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730" w:rsidRDefault="00A90730" w:rsidP="0096322F">
      <w:pPr>
        <w:spacing w:after="0" w:line="240" w:lineRule="auto"/>
        <w:ind w:left="0" w:firstLine="284"/>
        <w:jc w:val="center"/>
        <w:rPr>
          <w:b/>
          <w:sz w:val="24"/>
          <w:szCs w:val="24"/>
        </w:rPr>
      </w:pPr>
      <w:r w:rsidRPr="00A90730">
        <w:rPr>
          <w:b/>
          <w:noProof/>
          <w:sz w:val="24"/>
          <w:szCs w:val="24"/>
        </w:rPr>
        <w:drawing>
          <wp:inline distT="0" distB="0" distL="0" distR="0">
            <wp:extent cx="6489700" cy="8931291"/>
            <wp:effectExtent l="0" t="0" r="6350" b="3175"/>
            <wp:docPr id="1" name="Рисунок 1" descr="C:\Users\Юлия Павловна\Downloads\img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Юлия Павловна\Downloads\img2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9700" cy="8931291"/>
                    </a:xfrm>
                    <a:prstGeom prst="rect">
                      <a:avLst/>
                    </a:prstGeom>
                    <a:noFill/>
                    <a:ln>
                      <a:noFill/>
                    </a:ln>
                  </pic:spPr>
                </pic:pic>
              </a:graphicData>
            </a:graphic>
          </wp:inline>
        </w:drawing>
      </w:r>
    </w:p>
    <w:p w:rsidR="00A90730" w:rsidRDefault="00A90730" w:rsidP="0096322F">
      <w:pPr>
        <w:spacing w:after="0" w:line="240" w:lineRule="auto"/>
        <w:ind w:left="0" w:firstLine="284"/>
        <w:jc w:val="center"/>
        <w:rPr>
          <w:b/>
          <w:sz w:val="24"/>
          <w:szCs w:val="24"/>
        </w:rPr>
      </w:pPr>
    </w:p>
    <w:p w:rsidR="00A90730" w:rsidRDefault="00A90730" w:rsidP="0096322F">
      <w:pPr>
        <w:spacing w:after="0" w:line="240" w:lineRule="auto"/>
        <w:ind w:left="0" w:firstLine="284"/>
        <w:jc w:val="center"/>
        <w:rPr>
          <w:b/>
          <w:sz w:val="24"/>
          <w:szCs w:val="24"/>
        </w:rPr>
      </w:pPr>
    </w:p>
    <w:p w:rsidR="00A90730" w:rsidRDefault="00A90730" w:rsidP="0096322F">
      <w:pPr>
        <w:spacing w:after="0" w:line="240" w:lineRule="auto"/>
        <w:ind w:left="0" w:firstLine="284"/>
        <w:jc w:val="center"/>
        <w:rPr>
          <w:b/>
          <w:sz w:val="24"/>
          <w:szCs w:val="24"/>
        </w:rPr>
      </w:pPr>
    </w:p>
    <w:p w:rsidR="00A90730" w:rsidRDefault="00A90730" w:rsidP="0096322F">
      <w:pPr>
        <w:spacing w:after="0" w:line="240" w:lineRule="auto"/>
        <w:ind w:left="0" w:firstLine="284"/>
        <w:jc w:val="center"/>
        <w:rPr>
          <w:b/>
          <w:sz w:val="24"/>
          <w:szCs w:val="24"/>
        </w:rPr>
      </w:pPr>
    </w:p>
    <w:p w:rsidR="00A90730" w:rsidRDefault="00A90730" w:rsidP="0096322F">
      <w:pPr>
        <w:spacing w:after="0" w:line="240" w:lineRule="auto"/>
        <w:ind w:left="0" w:firstLine="284"/>
        <w:jc w:val="center"/>
        <w:rPr>
          <w:b/>
          <w:sz w:val="24"/>
          <w:szCs w:val="24"/>
        </w:rPr>
      </w:pPr>
    </w:p>
    <w:p w:rsidR="00262433" w:rsidRPr="002F1848" w:rsidRDefault="00B27F20" w:rsidP="0096322F">
      <w:pPr>
        <w:spacing w:after="0" w:line="240" w:lineRule="auto"/>
        <w:ind w:left="0" w:firstLine="284"/>
        <w:jc w:val="center"/>
        <w:rPr>
          <w:b/>
          <w:szCs w:val="24"/>
        </w:rPr>
      </w:pPr>
      <w:r w:rsidRPr="00B27F20">
        <w:rPr>
          <w:rFonts w:eastAsia="Calibri"/>
          <w:noProof/>
          <w:sz w:val="24"/>
          <w:szCs w:val="24"/>
        </w:rPr>
        <w:lastRenderedPageBreak/>
        <mc:AlternateContent>
          <mc:Choice Requires="wpg">
            <w:drawing>
              <wp:anchor distT="0" distB="0" distL="114300" distR="114300" simplePos="0" relativeHeight="251658240" behindDoc="0" locked="0" layoutInCell="1" allowOverlap="1">
                <wp:simplePos x="0" y="0"/>
                <wp:positionH relativeFrom="page">
                  <wp:posOffset>811073</wp:posOffset>
                </wp:positionH>
                <wp:positionV relativeFrom="page">
                  <wp:posOffset>-9143</wp:posOffset>
                </wp:positionV>
                <wp:extent cx="2755" cy="12418"/>
                <wp:effectExtent l="0" t="0" r="0" b="0"/>
                <wp:wrapTopAndBottom/>
                <wp:docPr id="479665" name="Group 479665"/>
                <wp:cNvGraphicFramePr/>
                <a:graphic xmlns:a="http://schemas.openxmlformats.org/drawingml/2006/main">
                  <a:graphicData uri="http://schemas.microsoft.com/office/word/2010/wordprocessingGroup">
                    <wpg:wgp>
                      <wpg:cNvGrpSpPr/>
                      <wpg:grpSpPr>
                        <a:xfrm>
                          <a:off x="0" y="0"/>
                          <a:ext cx="2755" cy="12418"/>
                          <a:chOff x="0" y="0"/>
                          <a:chExt cx="2755" cy="12418"/>
                        </a:xfrm>
                      </wpg:grpSpPr>
                      <wps:wsp>
                        <wps:cNvPr id="8" name="Rectangle 8"/>
                        <wps:cNvSpPr/>
                        <wps:spPr>
                          <a:xfrm>
                            <a:off x="0" y="0"/>
                            <a:ext cx="3665" cy="16516"/>
                          </a:xfrm>
                          <a:prstGeom prst="rect">
                            <a:avLst/>
                          </a:prstGeom>
                          <a:ln>
                            <a:noFill/>
                          </a:ln>
                        </wps:spPr>
                        <wps:txbx>
                          <w:txbxContent>
                            <w:p w:rsidR="003B71DE" w:rsidRDefault="003B71DE">
                              <w:pPr>
                                <w:spacing w:after="160" w:line="259" w:lineRule="auto"/>
                                <w:ind w:left="0" w:firstLine="0"/>
                                <w:jc w:val="left"/>
                              </w:pPr>
                              <w:r>
                                <w:rPr>
                                  <w:rFonts w:ascii="Calibri" w:eastAsia="Calibri" w:hAnsi="Calibri" w:cs="Calibri"/>
                                  <w:sz w:val="2"/>
                                </w:rPr>
                                <w:t xml:space="preserve"> </w:t>
                              </w:r>
                            </w:p>
                          </w:txbxContent>
                        </wps:txbx>
                        <wps:bodyPr horzOverflow="overflow" vert="horz" lIns="0" tIns="0" rIns="0" bIns="0" rtlCol="0">
                          <a:noAutofit/>
                        </wps:bodyPr>
                      </wps:wsp>
                    </wpg:wgp>
                  </a:graphicData>
                </a:graphic>
              </wp:anchor>
            </w:drawing>
          </mc:Choice>
          <mc:Fallback>
            <w:pict>
              <v:group id="Group 479665" o:spid="_x0000_s1026" style="position:absolute;left:0;text-align:left;margin-left:63.85pt;margin-top:-.7pt;width:.2pt;height:1pt;z-index:251658240;mso-position-horizontal-relative:page;mso-position-vertical-relative:page" coordsize="2755,1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">
                <v:rect id="Rectangle 8" o:spid="_x0000_s1027" style="position:absolute;width:3665;height:16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3B71DE" w:rsidRDefault="003B71DE">
                        <w:pPr>
                          <w:spacing w:after="160" w:line="259" w:lineRule="auto"/>
                          <w:ind w:left="0" w:firstLine="0"/>
                          <w:jc w:val="left"/>
                        </w:pPr>
                        <w:r>
                          <w:rPr>
                            <w:rFonts w:ascii="Calibri" w:eastAsia="Calibri" w:hAnsi="Calibri" w:cs="Calibri"/>
                            <w:sz w:val="2"/>
                          </w:rPr>
                          <w:t xml:space="preserve"> </w:t>
                        </w:r>
                      </w:p>
                    </w:txbxContent>
                  </v:textbox>
                </v:rect>
                <w10:wrap type="topAndBottom" anchorx="page" anchory="page"/>
              </v:group>
            </w:pict>
          </mc:Fallback>
        </mc:AlternateContent>
      </w:r>
      <w:r w:rsidRPr="002F1848">
        <w:rPr>
          <w:b/>
          <w:sz w:val="24"/>
          <w:szCs w:val="24"/>
        </w:rPr>
        <w:t>Содержание</w:t>
      </w:r>
    </w:p>
    <w:tbl>
      <w:tblPr>
        <w:tblStyle w:val="a3"/>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0422D7" w:rsidTr="00B44B3F">
        <w:tc>
          <w:tcPr>
            <w:tcW w:w="10348" w:type="dxa"/>
          </w:tcPr>
          <w:p w:rsidR="000422D7" w:rsidRDefault="000422D7" w:rsidP="005E3F0A">
            <w:pPr>
              <w:spacing w:after="0" w:line="240" w:lineRule="auto"/>
              <w:ind w:left="0" w:firstLine="0"/>
            </w:pPr>
            <w:r w:rsidRPr="00B27F20">
              <w:rPr>
                <w:sz w:val="24"/>
                <w:szCs w:val="24"/>
              </w:rPr>
              <w:t>1. Целевой раздел основной образовательной программы основного общего образования</w:t>
            </w:r>
          </w:p>
        </w:tc>
      </w:tr>
      <w:tr w:rsidR="000422D7" w:rsidTr="00B44B3F">
        <w:tc>
          <w:tcPr>
            <w:tcW w:w="10348" w:type="dxa"/>
          </w:tcPr>
          <w:p w:rsidR="000422D7" w:rsidRDefault="000422D7" w:rsidP="00446182">
            <w:pPr>
              <w:pStyle w:val="a4"/>
              <w:numPr>
                <w:ilvl w:val="1"/>
                <w:numId w:val="76"/>
              </w:numPr>
              <w:spacing w:after="0" w:line="240" w:lineRule="auto"/>
              <w:ind w:left="0" w:firstLine="0"/>
            </w:pPr>
            <w:r w:rsidRPr="00B27F20">
              <w:rPr>
                <w:sz w:val="24"/>
                <w:szCs w:val="24"/>
              </w:rPr>
              <w:t>Пояснительная записка</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sidRPr="00B27F20">
              <w:rPr>
                <w:sz w:val="24"/>
                <w:szCs w:val="24"/>
              </w:rPr>
              <w:t>Цели и задачи реализации основной образовательной программы основного общего образования</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sidRPr="00B27F20">
              <w:rPr>
                <w:sz w:val="24"/>
                <w:szCs w:val="24"/>
              </w:rPr>
              <w:t>Принципы и подходы к формированию образовательной программы основного общего образования</w:t>
            </w:r>
          </w:p>
        </w:tc>
      </w:tr>
      <w:tr w:rsidR="000422D7" w:rsidTr="00B44B3F">
        <w:tc>
          <w:tcPr>
            <w:tcW w:w="10348" w:type="dxa"/>
          </w:tcPr>
          <w:p w:rsidR="000422D7" w:rsidRPr="00B27F20" w:rsidRDefault="000422D7" w:rsidP="00446182">
            <w:pPr>
              <w:pStyle w:val="a4"/>
              <w:numPr>
                <w:ilvl w:val="1"/>
                <w:numId w:val="76"/>
              </w:numPr>
              <w:spacing w:after="0" w:line="240" w:lineRule="auto"/>
              <w:ind w:left="0" w:firstLine="0"/>
              <w:rPr>
                <w:sz w:val="24"/>
                <w:szCs w:val="24"/>
              </w:rPr>
            </w:pPr>
            <w:r w:rsidRPr="00B27F20">
              <w:rPr>
                <w:sz w:val="24"/>
                <w:szCs w:val="24"/>
              </w:rPr>
              <w:t>Планируемые результаты освоения обучающимися основной образовательной программы основного общего образования</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sidRPr="00B27F20">
              <w:rPr>
                <w:sz w:val="24"/>
                <w:szCs w:val="24"/>
              </w:rPr>
              <w:t>Общие положения</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Pr>
                <w:sz w:val="24"/>
                <w:szCs w:val="24"/>
              </w:rPr>
              <w:t xml:space="preserve"> </w:t>
            </w:r>
            <w:r w:rsidRPr="00B27F20">
              <w:rPr>
                <w:sz w:val="24"/>
                <w:szCs w:val="24"/>
              </w:rPr>
              <w:t>Структура планируемых результатов</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sidRPr="00B27F20">
              <w:rPr>
                <w:sz w:val="24"/>
                <w:szCs w:val="24"/>
              </w:rPr>
              <w:t>Личностные результаты освоения основной образовательной программы</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sidRPr="00B27F20">
              <w:rPr>
                <w:sz w:val="24"/>
                <w:szCs w:val="24"/>
              </w:rPr>
              <w:t>Метапредметные результаты освоения ООП</w:t>
            </w:r>
          </w:p>
        </w:tc>
      </w:tr>
      <w:tr w:rsidR="000422D7" w:rsidTr="00B44B3F">
        <w:tc>
          <w:tcPr>
            <w:tcW w:w="10348" w:type="dxa"/>
          </w:tcPr>
          <w:p w:rsidR="000422D7" w:rsidRPr="00B27F20" w:rsidRDefault="000422D7" w:rsidP="00446182">
            <w:pPr>
              <w:pStyle w:val="a4"/>
              <w:numPr>
                <w:ilvl w:val="2"/>
                <w:numId w:val="76"/>
              </w:numPr>
              <w:spacing w:after="0" w:line="240" w:lineRule="auto"/>
              <w:ind w:left="0" w:firstLine="0"/>
              <w:rPr>
                <w:sz w:val="24"/>
                <w:szCs w:val="24"/>
              </w:rPr>
            </w:pPr>
            <w:r>
              <w:rPr>
                <w:sz w:val="24"/>
                <w:szCs w:val="24"/>
              </w:rPr>
              <w:t xml:space="preserve"> </w:t>
            </w:r>
            <w:r w:rsidRPr="00B27F20">
              <w:rPr>
                <w:sz w:val="24"/>
                <w:szCs w:val="24"/>
              </w:rPr>
              <w:t>Предметные результаты</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Русский язык</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Литература</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Родной язык</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Родная   литература</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Иностранный язык (английский)</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Второй иностранный язык (французский)</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История России. Всеобщая история</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Обществознание</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Основы духовно-нравственной  культуры народов России</w:t>
            </w:r>
          </w:p>
        </w:tc>
      </w:tr>
      <w:tr w:rsidR="000422D7" w:rsidTr="00B44B3F">
        <w:tc>
          <w:tcPr>
            <w:tcW w:w="10348" w:type="dxa"/>
          </w:tcPr>
          <w:p w:rsidR="000422D7"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География</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Математика</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Информатика</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Физика</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Биология</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Химия</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Изобразительное искусство</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Музыка</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Технология</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Физическая культура</w:t>
            </w:r>
          </w:p>
        </w:tc>
      </w:tr>
      <w:tr w:rsidR="000422D7" w:rsidTr="00B44B3F">
        <w:tc>
          <w:tcPr>
            <w:tcW w:w="10348" w:type="dxa"/>
          </w:tcPr>
          <w:p w:rsidR="000422D7" w:rsidRPr="00B27F20" w:rsidRDefault="000422D7" w:rsidP="00446182">
            <w:pPr>
              <w:pStyle w:val="a4"/>
              <w:numPr>
                <w:ilvl w:val="3"/>
                <w:numId w:val="76"/>
              </w:numPr>
              <w:tabs>
                <w:tab w:val="left" w:pos="879"/>
              </w:tabs>
              <w:spacing w:after="0" w:line="240" w:lineRule="auto"/>
              <w:ind w:left="0" w:firstLine="0"/>
              <w:rPr>
                <w:sz w:val="24"/>
                <w:szCs w:val="24"/>
              </w:rPr>
            </w:pPr>
            <w:r w:rsidRPr="00B27F20">
              <w:rPr>
                <w:sz w:val="24"/>
                <w:szCs w:val="24"/>
              </w:rPr>
              <w:t>Основы безопасности жизнедеятельности</w:t>
            </w:r>
          </w:p>
        </w:tc>
      </w:tr>
      <w:tr w:rsidR="000422D7" w:rsidTr="00B44B3F">
        <w:tc>
          <w:tcPr>
            <w:tcW w:w="10348" w:type="dxa"/>
          </w:tcPr>
          <w:p w:rsidR="000422D7" w:rsidRPr="00B27F20" w:rsidRDefault="000422D7" w:rsidP="00446182">
            <w:pPr>
              <w:pStyle w:val="a4"/>
              <w:numPr>
                <w:ilvl w:val="1"/>
                <w:numId w:val="76"/>
              </w:numPr>
              <w:tabs>
                <w:tab w:val="left" w:pos="879"/>
              </w:tabs>
              <w:spacing w:after="0" w:line="240" w:lineRule="auto"/>
              <w:ind w:left="0" w:firstLine="0"/>
              <w:rPr>
                <w:sz w:val="24"/>
                <w:szCs w:val="24"/>
              </w:rPr>
            </w:pPr>
            <w:r w:rsidRPr="00B27F20">
              <w:rPr>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r>
      <w:tr w:rsidR="000422D7" w:rsidTr="00B44B3F">
        <w:tc>
          <w:tcPr>
            <w:tcW w:w="10348" w:type="dxa"/>
          </w:tcPr>
          <w:p w:rsidR="000422D7" w:rsidRPr="00B27F20" w:rsidRDefault="000422D7" w:rsidP="00446182">
            <w:pPr>
              <w:pStyle w:val="a4"/>
              <w:numPr>
                <w:ilvl w:val="2"/>
                <w:numId w:val="76"/>
              </w:numPr>
              <w:tabs>
                <w:tab w:val="left" w:pos="879"/>
              </w:tabs>
              <w:spacing w:after="0" w:line="240" w:lineRule="auto"/>
              <w:ind w:left="0" w:firstLine="0"/>
              <w:rPr>
                <w:sz w:val="24"/>
                <w:szCs w:val="24"/>
              </w:rPr>
            </w:pPr>
            <w:r w:rsidRPr="00B27F20">
              <w:rPr>
                <w:sz w:val="24"/>
                <w:szCs w:val="24"/>
              </w:rPr>
              <w:t>Общие положения</w:t>
            </w:r>
          </w:p>
        </w:tc>
      </w:tr>
      <w:tr w:rsidR="000422D7" w:rsidTr="00B44B3F">
        <w:tc>
          <w:tcPr>
            <w:tcW w:w="10348" w:type="dxa"/>
          </w:tcPr>
          <w:p w:rsidR="000422D7" w:rsidRPr="00B27F20" w:rsidRDefault="000422D7" w:rsidP="00446182">
            <w:pPr>
              <w:pStyle w:val="a4"/>
              <w:numPr>
                <w:ilvl w:val="2"/>
                <w:numId w:val="76"/>
              </w:numPr>
              <w:tabs>
                <w:tab w:val="left" w:pos="879"/>
              </w:tabs>
              <w:spacing w:after="0" w:line="240" w:lineRule="auto"/>
              <w:ind w:left="0" w:firstLine="0"/>
              <w:rPr>
                <w:sz w:val="24"/>
                <w:szCs w:val="24"/>
              </w:rPr>
            </w:pPr>
            <w:r w:rsidRPr="00B27F20">
              <w:rPr>
                <w:sz w:val="24"/>
                <w:szCs w:val="24"/>
              </w:rPr>
              <w:t>Особенности оценки личностных, метапредметных и предметных результатов</w:t>
            </w:r>
          </w:p>
        </w:tc>
      </w:tr>
      <w:tr w:rsidR="000422D7" w:rsidTr="00B44B3F">
        <w:tc>
          <w:tcPr>
            <w:tcW w:w="10348" w:type="dxa"/>
          </w:tcPr>
          <w:p w:rsidR="000422D7" w:rsidRPr="00B27F20" w:rsidRDefault="000422D7" w:rsidP="00446182">
            <w:pPr>
              <w:pStyle w:val="a4"/>
              <w:numPr>
                <w:ilvl w:val="2"/>
                <w:numId w:val="76"/>
              </w:numPr>
              <w:tabs>
                <w:tab w:val="left" w:pos="879"/>
              </w:tabs>
              <w:spacing w:after="0" w:line="240" w:lineRule="auto"/>
              <w:ind w:left="0" w:firstLine="0"/>
              <w:rPr>
                <w:sz w:val="24"/>
                <w:szCs w:val="24"/>
              </w:rPr>
            </w:pPr>
            <w:r w:rsidRPr="00B27F20">
              <w:rPr>
                <w:sz w:val="24"/>
                <w:szCs w:val="24"/>
              </w:rPr>
              <w:t>Организация и содержание оценочных процедур</w:t>
            </w:r>
          </w:p>
        </w:tc>
      </w:tr>
      <w:tr w:rsidR="000422D7" w:rsidTr="00B44B3F">
        <w:tc>
          <w:tcPr>
            <w:tcW w:w="10348" w:type="dxa"/>
          </w:tcPr>
          <w:p w:rsidR="000422D7" w:rsidRPr="00B27F20" w:rsidRDefault="000422D7" w:rsidP="005E3F0A">
            <w:pPr>
              <w:numPr>
                <w:ilvl w:val="0"/>
                <w:numId w:val="76"/>
              </w:numPr>
              <w:spacing w:after="0" w:line="240" w:lineRule="auto"/>
              <w:ind w:left="0" w:firstLine="0"/>
              <w:rPr>
                <w:sz w:val="24"/>
                <w:szCs w:val="24"/>
              </w:rPr>
            </w:pPr>
            <w:r w:rsidRPr="00B27F20">
              <w:rPr>
                <w:b/>
                <w:sz w:val="24"/>
                <w:szCs w:val="24"/>
              </w:rPr>
              <w:t>Содержательный раздел основной образовательной программы основного общего образования</w:t>
            </w:r>
          </w:p>
        </w:tc>
      </w:tr>
      <w:tr w:rsidR="000422D7" w:rsidTr="00B44B3F">
        <w:tc>
          <w:tcPr>
            <w:tcW w:w="10348" w:type="dxa"/>
          </w:tcPr>
          <w:p w:rsidR="000422D7" w:rsidRPr="005360FD" w:rsidRDefault="000422D7" w:rsidP="00446182">
            <w:pPr>
              <w:numPr>
                <w:ilvl w:val="1"/>
                <w:numId w:val="76"/>
              </w:numPr>
              <w:spacing w:after="0" w:line="240" w:lineRule="auto"/>
              <w:ind w:left="0" w:firstLine="0"/>
              <w:rPr>
                <w:sz w:val="24"/>
                <w:szCs w:val="24"/>
              </w:rPr>
            </w:pPr>
            <w:r w:rsidRPr="00B27F20">
              <w:rPr>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w:t>
            </w:r>
            <w:r>
              <w:rPr>
                <w:sz w:val="24"/>
                <w:szCs w:val="24"/>
              </w:rPr>
              <w:t>-</w:t>
            </w:r>
            <w:r w:rsidRPr="00B27F20">
              <w:rPr>
                <w:sz w:val="24"/>
                <w:szCs w:val="24"/>
              </w:rPr>
              <w:t>исследовательской и проектной деятельности</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Цели и задачи программы, описание ее места и роли в реализации требований ФГОС</w:t>
            </w:r>
            <w:r>
              <w:rPr>
                <w:sz w:val="24"/>
                <w:szCs w:val="24"/>
              </w:rPr>
              <w:t xml:space="preserve"> ООО</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Типовые задачи применения универсальных учебных действий</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Описание особенностей, основных направлений и планируемых результатов учебно</w:t>
            </w:r>
            <w:r>
              <w:rPr>
                <w:sz w:val="24"/>
                <w:szCs w:val="24"/>
              </w:rPr>
              <w:t>-</w:t>
            </w:r>
            <w:r w:rsidRPr="00B27F20">
              <w:rPr>
                <w:sz w:val="24"/>
                <w:szCs w:val="24"/>
              </w:rPr>
              <w:t xml:space="preserve">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w:t>
            </w:r>
            <w:r w:rsidRPr="00B27F20">
              <w:rPr>
                <w:sz w:val="24"/>
                <w:szCs w:val="24"/>
              </w:rPr>
              <w:lastRenderedPageBreak/>
              <w:t>урочной и внеурочной деятельности по каждому из направлений, а также особенностей формирования ИКТ</w:t>
            </w:r>
            <w:r>
              <w:rPr>
                <w:sz w:val="24"/>
                <w:szCs w:val="24"/>
              </w:rPr>
              <w:t>-</w:t>
            </w:r>
            <w:r w:rsidRPr="00B27F20">
              <w:rPr>
                <w:sz w:val="24"/>
                <w:szCs w:val="24"/>
              </w:rPr>
              <w:t>компетенций</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lastRenderedPageBreak/>
              <w:t>Описание содержания, видов и форм организации учебной деятельности по развитию</w:t>
            </w:r>
            <w:r>
              <w:rPr>
                <w:sz w:val="24"/>
                <w:szCs w:val="24"/>
              </w:rPr>
              <w:t xml:space="preserve"> </w:t>
            </w:r>
            <w:r w:rsidRPr="00B27F20">
              <w:rPr>
                <w:sz w:val="24"/>
                <w:szCs w:val="24"/>
              </w:rPr>
              <w:t>информационно-коммуникационных</w:t>
            </w:r>
            <w:r>
              <w:rPr>
                <w:sz w:val="24"/>
                <w:szCs w:val="24"/>
              </w:rPr>
              <w:t xml:space="preserve"> </w:t>
            </w:r>
            <w:r w:rsidRPr="00B27F20">
              <w:rPr>
                <w:sz w:val="24"/>
                <w:szCs w:val="24"/>
              </w:rPr>
              <w:t>технологий</w:t>
            </w:r>
          </w:p>
        </w:tc>
      </w:tr>
      <w:tr w:rsidR="000422D7" w:rsidTr="00B44B3F">
        <w:tc>
          <w:tcPr>
            <w:tcW w:w="10348" w:type="dxa"/>
          </w:tcPr>
          <w:p w:rsidR="000422D7" w:rsidRPr="005360FD" w:rsidRDefault="000422D7" w:rsidP="00446182">
            <w:pPr>
              <w:numPr>
                <w:ilvl w:val="2"/>
                <w:numId w:val="76"/>
              </w:numPr>
              <w:spacing w:after="0" w:line="240" w:lineRule="auto"/>
              <w:ind w:left="0" w:firstLine="0"/>
              <w:rPr>
                <w:sz w:val="24"/>
                <w:szCs w:val="24"/>
              </w:rPr>
            </w:pPr>
            <w:r w:rsidRPr="00B27F20">
              <w:rPr>
                <w:sz w:val="24"/>
                <w:szCs w:val="24"/>
              </w:rPr>
              <w:t>Перечень и описание основных элементов ИКТ-компетенции и инструментов их использования</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Методика и инструментарий мониторинга успешности освоения и применения обучающимися универсальных учебных действий</w:t>
            </w:r>
          </w:p>
        </w:tc>
      </w:tr>
      <w:tr w:rsidR="000422D7" w:rsidTr="00B44B3F">
        <w:tc>
          <w:tcPr>
            <w:tcW w:w="10348" w:type="dxa"/>
          </w:tcPr>
          <w:p w:rsidR="000422D7" w:rsidRPr="00B27F20" w:rsidRDefault="000422D7" w:rsidP="00446182">
            <w:pPr>
              <w:numPr>
                <w:ilvl w:val="1"/>
                <w:numId w:val="76"/>
              </w:numPr>
              <w:spacing w:after="0" w:line="240" w:lineRule="auto"/>
              <w:ind w:left="0" w:firstLine="0"/>
              <w:rPr>
                <w:sz w:val="24"/>
                <w:szCs w:val="24"/>
              </w:rPr>
            </w:pPr>
            <w:r w:rsidRPr="00B27F20">
              <w:rPr>
                <w:sz w:val="24"/>
                <w:szCs w:val="24"/>
              </w:rPr>
              <w:t>Программы учебных предметов, курсов</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Общие положения</w:t>
            </w:r>
          </w:p>
        </w:tc>
      </w:tr>
      <w:tr w:rsidR="000422D7" w:rsidTr="00B44B3F">
        <w:tc>
          <w:tcPr>
            <w:tcW w:w="10348" w:type="dxa"/>
          </w:tcPr>
          <w:p w:rsidR="000422D7" w:rsidRPr="00B27F20" w:rsidRDefault="000422D7" w:rsidP="00446182">
            <w:pPr>
              <w:numPr>
                <w:ilvl w:val="2"/>
                <w:numId w:val="76"/>
              </w:numPr>
              <w:spacing w:after="0" w:line="240" w:lineRule="auto"/>
              <w:ind w:left="0" w:firstLine="0"/>
              <w:rPr>
                <w:sz w:val="24"/>
                <w:szCs w:val="24"/>
              </w:rPr>
            </w:pPr>
            <w:r w:rsidRPr="00B27F20">
              <w:rPr>
                <w:sz w:val="24"/>
                <w:szCs w:val="24"/>
              </w:rPr>
              <w:t>Основное содержание учебных предметов на уровне основного общего образования</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Русский язык</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Литература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Родной   язык</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Родная    литература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Иностранный язык (английский)</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Второй иностранный язык (французский)</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История России. Всеобщая история</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Обществознание</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Основы духовно-нравственной культуры народов России</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География</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Математика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Информатика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Физика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Биология</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Химия</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Изобразительное искусство</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Музыка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Технология</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Физическая культура</w:t>
            </w:r>
          </w:p>
        </w:tc>
      </w:tr>
      <w:tr w:rsidR="000422D7" w:rsidTr="00B44B3F">
        <w:tc>
          <w:tcPr>
            <w:tcW w:w="10348" w:type="dxa"/>
          </w:tcPr>
          <w:p w:rsidR="000422D7" w:rsidRPr="00B27F20" w:rsidRDefault="000422D7" w:rsidP="00446182">
            <w:pPr>
              <w:numPr>
                <w:ilvl w:val="3"/>
                <w:numId w:val="76"/>
              </w:numPr>
              <w:tabs>
                <w:tab w:val="left" w:pos="879"/>
              </w:tabs>
              <w:spacing w:after="0" w:line="240" w:lineRule="auto"/>
              <w:ind w:left="0" w:firstLine="0"/>
              <w:rPr>
                <w:sz w:val="24"/>
                <w:szCs w:val="24"/>
              </w:rPr>
            </w:pPr>
            <w:r w:rsidRPr="00B27F20">
              <w:rPr>
                <w:sz w:val="24"/>
                <w:szCs w:val="24"/>
              </w:rPr>
              <w:t>Основы безопасности жизнедеятельности</w:t>
            </w:r>
          </w:p>
        </w:tc>
      </w:tr>
      <w:tr w:rsidR="000422D7" w:rsidTr="00B44B3F">
        <w:tc>
          <w:tcPr>
            <w:tcW w:w="10348" w:type="dxa"/>
          </w:tcPr>
          <w:p w:rsidR="000422D7" w:rsidRPr="00B27F20" w:rsidRDefault="000422D7" w:rsidP="00446182">
            <w:pPr>
              <w:numPr>
                <w:ilvl w:val="1"/>
                <w:numId w:val="76"/>
              </w:numPr>
              <w:tabs>
                <w:tab w:val="left" w:pos="879"/>
              </w:tabs>
              <w:spacing w:after="0" w:line="240" w:lineRule="auto"/>
              <w:ind w:left="0" w:firstLine="0"/>
              <w:rPr>
                <w:sz w:val="24"/>
                <w:szCs w:val="24"/>
              </w:rPr>
            </w:pPr>
            <w:r w:rsidRPr="00B27F20">
              <w:rPr>
                <w:sz w:val="24"/>
                <w:szCs w:val="24"/>
              </w:rPr>
              <w:t>Программа воспитания и социализации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Цель и задачи духовно-нравственного развития, воспитания и социализации</w:t>
            </w:r>
            <w:r>
              <w:rPr>
                <w:sz w:val="24"/>
                <w:szCs w:val="24"/>
              </w:rPr>
              <w:t xml:space="preserve">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Формы индивидуальной и групповой организации профессиональной ориентации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Организация работы по формированию экологически целесообразного, здорового и безопасного образа жизни</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Система поощрения социальной успешности и проявлений активной жизненной позиции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lastRenderedPageBreak/>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Методика и инструментарий мониторинга духовно-нравственного развития, воспитания и социализации обучающихся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 xml:space="preserve">Планируемые </w:t>
            </w:r>
            <w:r w:rsidRPr="00B27F20">
              <w:rPr>
                <w:sz w:val="24"/>
                <w:szCs w:val="24"/>
              </w:rPr>
              <w:tab/>
              <w:t xml:space="preserve">результаты </w:t>
            </w:r>
            <w:r w:rsidRPr="00B27F20">
              <w:rPr>
                <w:sz w:val="24"/>
                <w:szCs w:val="24"/>
              </w:rPr>
              <w:tab/>
              <w:t xml:space="preserve">духовно-нравственного </w:t>
            </w:r>
            <w:r w:rsidRPr="00B27F20">
              <w:rPr>
                <w:sz w:val="24"/>
                <w:szCs w:val="24"/>
              </w:rPr>
              <w:tab/>
              <w:t>развития,</w:t>
            </w:r>
            <w:r>
              <w:rPr>
                <w:sz w:val="24"/>
                <w:szCs w:val="24"/>
              </w:rPr>
              <w:t xml:space="preserve"> </w:t>
            </w:r>
            <w:r w:rsidRPr="00B27F20">
              <w:rPr>
                <w:sz w:val="24"/>
                <w:szCs w:val="24"/>
              </w:rPr>
              <w:t xml:space="preserve">воспитания </w:t>
            </w:r>
            <w:r w:rsidRPr="00B27F20">
              <w:rPr>
                <w:sz w:val="24"/>
                <w:szCs w:val="24"/>
              </w:rPr>
              <w:tab/>
              <w:t>и социализации обучающихся</w:t>
            </w:r>
            <w:r>
              <w:rPr>
                <w:sz w:val="24"/>
                <w:szCs w:val="24"/>
              </w:rPr>
              <w:t xml:space="preserve">, </w:t>
            </w:r>
            <w:r w:rsidRPr="00B27F20">
              <w:rPr>
                <w:sz w:val="24"/>
                <w:szCs w:val="24"/>
              </w:rPr>
              <w:t>формирования экологической культуры, культуры здорового и безопасного образа жизни обучающихся</w:t>
            </w:r>
          </w:p>
        </w:tc>
      </w:tr>
      <w:tr w:rsidR="000422D7" w:rsidTr="00B44B3F">
        <w:tc>
          <w:tcPr>
            <w:tcW w:w="10348" w:type="dxa"/>
          </w:tcPr>
          <w:p w:rsidR="000422D7" w:rsidRPr="00B27F20" w:rsidRDefault="000422D7" w:rsidP="00446182">
            <w:pPr>
              <w:numPr>
                <w:ilvl w:val="1"/>
                <w:numId w:val="76"/>
              </w:numPr>
              <w:tabs>
                <w:tab w:val="left" w:pos="879"/>
              </w:tabs>
              <w:spacing w:after="0" w:line="240" w:lineRule="auto"/>
              <w:ind w:left="0" w:firstLine="0"/>
              <w:rPr>
                <w:sz w:val="24"/>
                <w:szCs w:val="24"/>
              </w:rPr>
            </w:pPr>
            <w:r w:rsidRPr="00B27F20">
              <w:rPr>
                <w:sz w:val="24"/>
                <w:szCs w:val="24"/>
              </w:rPr>
              <w:t>Программа коррекционной работы</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Цели и задачи программы коррекционной работы с обучающимися при получении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 xml:space="preserve">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w:t>
            </w:r>
            <w:r>
              <w:rPr>
                <w:sz w:val="24"/>
                <w:szCs w:val="24"/>
              </w:rPr>
              <w:t xml:space="preserve"> </w:t>
            </w:r>
            <w:r w:rsidRPr="00B27F20">
              <w:rPr>
                <w:sz w:val="24"/>
                <w:szCs w:val="24"/>
              </w:rPr>
              <w:t>образовательной программы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Механизм взаимодействия, предусматривающий общую целевую и единую стратегическую направленность работы в единстве урочной, внеурочной и внешкольной деятельности</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Планируемые результаты коррекционной работы</w:t>
            </w:r>
          </w:p>
        </w:tc>
      </w:tr>
      <w:tr w:rsidR="000422D7" w:rsidTr="00B44B3F">
        <w:tc>
          <w:tcPr>
            <w:tcW w:w="10348" w:type="dxa"/>
          </w:tcPr>
          <w:p w:rsidR="000422D7" w:rsidRPr="00B27F20" w:rsidRDefault="000422D7" w:rsidP="00446182">
            <w:pPr>
              <w:numPr>
                <w:ilvl w:val="0"/>
                <w:numId w:val="76"/>
              </w:numPr>
              <w:tabs>
                <w:tab w:val="left" w:pos="879"/>
              </w:tabs>
              <w:spacing w:after="0" w:line="240" w:lineRule="auto"/>
              <w:ind w:left="0" w:firstLine="0"/>
              <w:rPr>
                <w:sz w:val="24"/>
                <w:szCs w:val="24"/>
              </w:rPr>
            </w:pPr>
            <w:r w:rsidRPr="00B27F20">
              <w:rPr>
                <w:b/>
                <w:sz w:val="24"/>
                <w:szCs w:val="24"/>
              </w:rPr>
              <w:t>Организационный раздел основной образовательной программы основного общего образования</w:t>
            </w:r>
          </w:p>
        </w:tc>
      </w:tr>
      <w:tr w:rsidR="000422D7" w:rsidTr="00B44B3F">
        <w:tc>
          <w:tcPr>
            <w:tcW w:w="10348" w:type="dxa"/>
          </w:tcPr>
          <w:p w:rsidR="000422D7" w:rsidRPr="002F1848" w:rsidRDefault="000422D7" w:rsidP="00446182">
            <w:pPr>
              <w:numPr>
                <w:ilvl w:val="1"/>
                <w:numId w:val="76"/>
              </w:numPr>
              <w:tabs>
                <w:tab w:val="left" w:pos="879"/>
              </w:tabs>
              <w:spacing w:after="0" w:line="240" w:lineRule="auto"/>
              <w:ind w:left="0" w:firstLine="0"/>
              <w:rPr>
                <w:sz w:val="24"/>
                <w:szCs w:val="24"/>
              </w:rPr>
            </w:pPr>
            <w:r w:rsidRPr="00B27F20">
              <w:rPr>
                <w:sz w:val="24"/>
                <w:szCs w:val="24"/>
              </w:rPr>
              <w:t>Учебный план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Календарный учебный график</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План внеуроч</w:t>
            </w:r>
            <w:r>
              <w:rPr>
                <w:sz w:val="24"/>
                <w:szCs w:val="24"/>
              </w:rPr>
              <w:t>ной деятельности (5 – 9 классы)</w:t>
            </w:r>
          </w:p>
        </w:tc>
      </w:tr>
      <w:tr w:rsidR="000422D7" w:rsidTr="00B44B3F">
        <w:tc>
          <w:tcPr>
            <w:tcW w:w="10348" w:type="dxa"/>
          </w:tcPr>
          <w:p w:rsidR="000422D7" w:rsidRPr="00B27F20" w:rsidRDefault="000422D7" w:rsidP="00446182">
            <w:pPr>
              <w:numPr>
                <w:ilvl w:val="1"/>
                <w:numId w:val="76"/>
              </w:numPr>
              <w:tabs>
                <w:tab w:val="left" w:pos="879"/>
              </w:tabs>
              <w:spacing w:after="0" w:line="240" w:lineRule="auto"/>
              <w:ind w:left="0" w:firstLine="0"/>
              <w:rPr>
                <w:sz w:val="24"/>
                <w:szCs w:val="24"/>
              </w:rPr>
            </w:pPr>
            <w:r w:rsidRPr="00B27F20">
              <w:rPr>
                <w:sz w:val="24"/>
                <w:szCs w:val="24"/>
              </w:rPr>
              <w:t>Система условий реализации основной образовательной программы</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Описание кадровых условий реализации основной образовательной программы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Психолого-педагогические условия реализации основной образовательной программы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 xml:space="preserve">Финансовое обеспечение реализации основной образовательной программы основного общего </w:t>
            </w:r>
            <w:r>
              <w:rPr>
                <w:sz w:val="24"/>
                <w:szCs w:val="24"/>
              </w:rPr>
              <w:t>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Материально-</w:t>
            </w:r>
            <w:r w:rsidRPr="002F1848">
              <w:rPr>
                <w:sz w:val="24"/>
                <w:szCs w:val="24"/>
              </w:rPr>
              <w:t>технические условия реализации основной образовательной программы</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 xml:space="preserve">Информационно-методические </w:t>
            </w:r>
            <w:r w:rsidRPr="00B27F20">
              <w:rPr>
                <w:sz w:val="24"/>
                <w:szCs w:val="24"/>
              </w:rPr>
              <w:tab/>
              <w:t xml:space="preserve">условия </w:t>
            </w:r>
            <w:r w:rsidRPr="00B27F20">
              <w:rPr>
                <w:sz w:val="24"/>
                <w:szCs w:val="24"/>
              </w:rPr>
              <w:tab/>
              <w:t xml:space="preserve">реализации </w:t>
            </w:r>
            <w:r w:rsidRPr="00B27F20">
              <w:rPr>
                <w:sz w:val="24"/>
                <w:szCs w:val="24"/>
              </w:rPr>
              <w:tab/>
              <w:t>основной</w:t>
            </w:r>
            <w:r>
              <w:rPr>
                <w:sz w:val="24"/>
                <w:szCs w:val="24"/>
              </w:rPr>
              <w:t xml:space="preserve"> </w:t>
            </w:r>
            <w:r w:rsidRPr="00B27F20">
              <w:rPr>
                <w:sz w:val="24"/>
                <w:szCs w:val="24"/>
              </w:rPr>
              <w:t>образовательной программы основного общего образования</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Механизмы достижения целевых ориентиров в системе условий</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Сетевой график (дорожная карта) по формированию необходимой системы условий</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Обоснование необходимых изменений в имеющихся условиях</w:t>
            </w:r>
          </w:p>
        </w:tc>
      </w:tr>
      <w:tr w:rsidR="000422D7" w:rsidTr="00B44B3F">
        <w:tc>
          <w:tcPr>
            <w:tcW w:w="10348" w:type="dxa"/>
          </w:tcPr>
          <w:p w:rsidR="000422D7" w:rsidRPr="00B27F20" w:rsidRDefault="000422D7" w:rsidP="00446182">
            <w:pPr>
              <w:numPr>
                <w:ilvl w:val="2"/>
                <w:numId w:val="76"/>
              </w:numPr>
              <w:tabs>
                <w:tab w:val="left" w:pos="879"/>
              </w:tabs>
              <w:spacing w:after="0" w:line="240" w:lineRule="auto"/>
              <w:ind w:left="0" w:firstLine="0"/>
              <w:rPr>
                <w:sz w:val="24"/>
                <w:szCs w:val="24"/>
              </w:rPr>
            </w:pPr>
            <w:r w:rsidRPr="00B27F20">
              <w:rPr>
                <w:sz w:val="24"/>
                <w:szCs w:val="24"/>
              </w:rPr>
              <w:t>Контроль состояния системы условий</w:t>
            </w:r>
          </w:p>
        </w:tc>
      </w:tr>
    </w:tbl>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5E3F0A" w:rsidRDefault="005E3F0A" w:rsidP="0096322F">
      <w:pPr>
        <w:spacing w:after="0" w:line="240" w:lineRule="auto"/>
        <w:ind w:left="0" w:firstLine="284"/>
        <w:rPr>
          <w:sz w:val="24"/>
          <w:szCs w:val="24"/>
        </w:rPr>
      </w:pPr>
    </w:p>
    <w:p w:rsidR="005E3F0A" w:rsidRDefault="005E3F0A"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0422D7" w:rsidRDefault="000422D7" w:rsidP="0096322F">
      <w:pPr>
        <w:spacing w:after="0" w:line="240" w:lineRule="auto"/>
        <w:ind w:left="0" w:firstLine="284"/>
        <w:rPr>
          <w:sz w:val="24"/>
          <w:szCs w:val="24"/>
        </w:rPr>
      </w:pPr>
    </w:p>
    <w:p w:rsidR="00262433" w:rsidRPr="00B44B3F" w:rsidRDefault="00B27F20" w:rsidP="00446182">
      <w:pPr>
        <w:pStyle w:val="a4"/>
        <w:numPr>
          <w:ilvl w:val="0"/>
          <w:numId w:val="1"/>
        </w:numPr>
        <w:spacing w:after="0" w:line="240" w:lineRule="auto"/>
        <w:rPr>
          <w:sz w:val="24"/>
          <w:szCs w:val="24"/>
        </w:rPr>
      </w:pPr>
      <w:r w:rsidRPr="00B44B3F">
        <w:rPr>
          <w:b/>
          <w:sz w:val="24"/>
          <w:szCs w:val="24"/>
        </w:rPr>
        <w:lastRenderedPageBreak/>
        <w:t xml:space="preserve">Целевой раздел основной образовательной программы основного общего образования  </w:t>
      </w:r>
    </w:p>
    <w:p w:rsidR="00262433" w:rsidRPr="00B27F20" w:rsidRDefault="00B27F20" w:rsidP="00446182">
      <w:pPr>
        <w:numPr>
          <w:ilvl w:val="1"/>
          <w:numId w:val="1"/>
        </w:numPr>
        <w:spacing w:after="0" w:line="240" w:lineRule="auto"/>
        <w:ind w:left="0" w:firstLine="284"/>
        <w:rPr>
          <w:sz w:val="24"/>
          <w:szCs w:val="24"/>
        </w:rPr>
      </w:pPr>
      <w:r w:rsidRPr="00B27F20">
        <w:rPr>
          <w:b/>
          <w:sz w:val="24"/>
          <w:szCs w:val="24"/>
        </w:rPr>
        <w:t>Пояснительная  записка</w:t>
      </w:r>
      <w:r w:rsidRPr="00B27F20">
        <w:rPr>
          <w:sz w:val="24"/>
          <w:szCs w:val="24"/>
        </w:rPr>
        <w:t xml:space="preserve">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Основная образовательная программа основного общего </w:t>
      </w:r>
      <w:r w:rsidR="002F1848" w:rsidRPr="002F1848">
        <w:rPr>
          <w:sz w:val="24"/>
          <w:szCs w:val="24"/>
        </w:rPr>
        <w:t>Муниципальное бюджетное общеобразовательное учреждение "Средняя общеобразовательная татарско-русская школа №71 с углубленным изучением отдельных предметов" Ново-Савиновского района города Казани</w:t>
      </w:r>
      <w:r w:rsidRPr="00B27F20">
        <w:rPr>
          <w:sz w:val="24"/>
          <w:szCs w:val="24"/>
        </w:rPr>
        <w:t xml:space="preserve"> (далее – ООП ООО МБОУ «</w:t>
      </w:r>
      <w:r w:rsidR="002F1848">
        <w:rPr>
          <w:sz w:val="24"/>
          <w:szCs w:val="24"/>
        </w:rPr>
        <w:t xml:space="preserve">Школа </w:t>
      </w:r>
      <w:r>
        <w:rPr>
          <w:sz w:val="24"/>
          <w:szCs w:val="24"/>
        </w:rPr>
        <w:t>№71</w:t>
      </w:r>
      <w:r w:rsidRPr="00B27F20">
        <w:rPr>
          <w:sz w:val="24"/>
          <w:szCs w:val="24"/>
        </w:rPr>
        <w:t>»</w:t>
      </w:r>
      <w:r w:rsidR="002F1848">
        <w:rPr>
          <w:sz w:val="24"/>
          <w:szCs w:val="24"/>
        </w:rPr>
        <w:t xml:space="preserve"> г.Казани</w:t>
      </w:r>
      <w:r w:rsidRPr="00B27F20">
        <w:rPr>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(далее – ФГОС ООО)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основного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Основная образовательная программа основного общего образования МБОУ «</w:t>
      </w:r>
      <w:r w:rsidR="002F1848">
        <w:rPr>
          <w:sz w:val="24"/>
          <w:szCs w:val="24"/>
        </w:rPr>
        <w:t xml:space="preserve">Школа </w:t>
      </w:r>
      <w:r>
        <w:rPr>
          <w:sz w:val="24"/>
          <w:szCs w:val="24"/>
        </w:rPr>
        <w:t>№71</w:t>
      </w:r>
      <w:r w:rsidRPr="00B27F20">
        <w:rPr>
          <w:sz w:val="24"/>
          <w:szCs w:val="24"/>
        </w:rPr>
        <w:t>»</w:t>
      </w:r>
      <w:r w:rsidR="002F1848">
        <w:rPr>
          <w:sz w:val="24"/>
          <w:szCs w:val="24"/>
        </w:rPr>
        <w:t xml:space="preserve"> г.Казани</w:t>
      </w:r>
      <w:r w:rsidRPr="00B27F20">
        <w:rPr>
          <w:sz w:val="24"/>
          <w:szCs w:val="24"/>
        </w:rPr>
        <w:t xml:space="preserve"> разработана на основе основной образовательной программы основного общего образования с учётом типа и вида образовательной организации с учётом образовательных потребностей и запросов участников образовательного процесса</w:t>
      </w:r>
      <w:r w:rsidR="002F1848">
        <w:rPr>
          <w:sz w:val="24"/>
          <w:szCs w:val="24"/>
        </w:rPr>
        <w:t>.</w:t>
      </w:r>
      <w:r w:rsidRPr="00B27F20">
        <w:rPr>
          <w:sz w:val="24"/>
          <w:szCs w:val="24"/>
        </w:rPr>
        <w:t xml:space="preserve">  </w:t>
      </w:r>
    </w:p>
    <w:p w:rsidR="003C3C12" w:rsidRDefault="003C3C12" w:rsidP="0096322F">
      <w:pPr>
        <w:tabs>
          <w:tab w:val="center" w:pos="5281"/>
        </w:tabs>
        <w:spacing w:after="0" w:line="240" w:lineRule="auto"/>
        <w:ind w:left="0" w:firstLine="284"/>
        <w:rPr>
          <w:b/>
          <w:sz w:val="24"/>
          <w:szCs w:val="24"/>
        </w:rPr>
      </w:pPr>
    </w:p>
    <w:p w:rsidR="00262433" w:rsidRPr="00B27F20" w:rsidRDefault="00B27F20" w:rsidP="0096322F">
      <w:pPr>
        <w:tabs>
          <w:tab w:val="center" w:pos="5281"/>
        </w:tabs>
        <w:spacing w:after="0" w:line="240" w:lineRule="auto"/>
        <w:ind w:left="0" w:firstLine="284"/>
        <w:rPr>
          <w:sz w:val="24"/>
          <w:szCs w:val="24"/>
        </w:rPr>
      </w:pPr>
      <w:r w:rsidRPr="00B27F20">
        <w:rPr>
          <w:b/>
          <w:sz w:val="24"/>
          <w:szCs w:val="24"/>
        </w:rPr>
        <w:t>1.1.1.</w:t>
      </w:r>
      <w:r w:rsidRPr="00B27F20">
        <w:rPr>
          <w:rFonts w:eastAsia="Arial"/>
          <w:b/>
          <w:sz w:val="24"/>
          <w:szCs w:val="24"/>
        </w:rPr>
        <w:t xml:space="preserve"> </w:t>
      </w:r>
      <w:r w:rsidRPr="00B27F20">
        <w:rPr>
          <w:rFonts w:eastAsia="Arial"/>
          <w:b/>
          <w:sz w:val="24"/>
          <w:szCs w:val="24"/>
        </w:rPr>
        <w:tab/>
      </w:r>
      <w:r w:rsidRPr="00B27F20">
        <w:rPr>
          <w:b/>
          <w:sz w:val="24"/>
          <w:szCs w:val="24"/>
        </w:rPr>
        <w:t xml:space="preserve">Цели и задачи реализации основной образовательной программы основного общего образования  </w:t>
      </w:r>
    </w:p>
    <w:p w:rsidR="00262433" w:rsidRPr="00B27F20" w:rsidRDefault="00B27F20" w:rsidP="0096322F">
      <w:pPr>
        <w:spacing w:after="0" w:line="240" w:lineRule="auto"/>
        <w:ind w:left="0" w:firstLine="284"/>
        <w:rPr>
          <w:sz w:val="24"/>
          <w:szCs w:val="24"/>
        </w:rPr>
      </w:pPr>
      <w:r w:rsidRPr="00B27F20">
        <w:rPr>
          <w:b/>
          <w:sz w:val="24"/>
          <w:szCs w:val="24"/>
        </w:rPr>
        <w:t>Целями реализации</w:t>
      </w:r>
      <w:r w:rsidRPr="00B27F20">
        <w:rPr>
          <w:sz w:val="24"/>
          <w:szCs w:val="24"/>
        </w:rPr>
        <w:t xml:space="preserve"> основной образовательной программы основного общего образования являются: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становление и развитие личности обучающегося в ее самобытности, уникальности, неповторимости.  </w:t>
      </w:r>
    </w:p>
    <w:p w:rsidR="00262433" w:rsidRPr="00B27F20" w:rsidRDefault="00B27F20" w:rsidP="0096322F">
      <w:pPr>
        <w:spacing w:after="0" w:line="240" w:lineRule="auto"/>
        <w:ind w:left="0" w:firstLine="284"/>
        <w:rPr>
          <w:sz w:val="24"/>
          <w:szCs w:val="24"/>
        </w:rPr>
      </w:pPr>
      <w:r w:rsidRPr="00B27F20">
        <w:rPr>
          <w:b/>
          <w:sz w:val="24"/>
          <w:szCs w:val="24"/>
        </w:rPr>
        <w:t xml:space="preserve">Достижение поставленных целей </w:t>
      </w:r>
      <w:r w:rsidRPr="00B27F20">
        <w:rPr>
          <w:sz w:val="24"/>
          <w:szCs w:val="24"/>
        </w:rPr>
        <w:t>при разработке и реализации МБОУ «</w:t>
      </w:r>
      <w:r w:rsidR="002F1848">
        <w:rPr>
          <w:sz w:val="24"/>
          <w:szCs w:val="24"/>
        </w:rPr>
        <w:t xml:space="preserve">Школа </w:t>
      </w:r>
      <w:r>
        <w:rPr>
          <w:sz w:val="24"/>
          <w:szCs w:val="24"/>
        </w:rPr>
        <w:t>№71</w:t>
      </w:r>
      <w:r w:rsidRPr="00B27F20">
        <w:rPr>
          <w:sz w:val="24"/>
          <w:szCs w:val="24"/>
        </w:rPr>
        <w:t>»</w:t>
      </w:r>
      <w:r w:rsidR="002F1848">
        <w:rPr>
          <w:sz w:val="24"/>
          <w:szCs w:val="24"/>
        </w:rPr>
        <w:t xml:space="preserve"> г.Казани</w:t>
      </w:r>
      <w:r w:rsidRPr="00B27F20">
        <w:rPr>
          <w:sz w:val="24"/>
          <w:szCs w:val="24"/>
        </w:rPr>
        <w:t xml:space="preserve"> основной образовательной программы основного общего образования</w:t>
      </w:r>
      <w:r w:rsidRPr="00B27F20">
        <w:rPr>
          <w:b/>
          <w:sz w:val="24"/>
          <w:szCs w:val="24"/>
        </w:rPr>
        <w:t xml:space="preserve"> предусматривает решение следующих основных задач</w:t>
      </w:r>
      <w:r w:rsidRPr="00B27F20">
        <w:rPr>
          <w:sz w:val="24"/>
          <w:szCs w:val="24"/>
        </w:rPr>
        <w:t>:</w:t>
      </w:r>
      <w:r w:rsidRPr="00B27F20">
        <w:rPr>
          <w:b/>
          <w:sz w:val="24"/>
          <w:szCs w:val="24"/>
        </w:rPr>
        <w:t xml:space="preserve"> </w:t>
      </w:r>
      <w:r w:rsidRPr="00B27F20">
        <w:rPr>
          <w:sz w:val="24"/>
          <w:szCs w:val="24"/>
        </w:rPr>
        <w:t xml:space="preserve">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обеспечение </w:t>
      </w:r>
      <w:r w:rsidRPr="00B27F20">
        <w:rPr>
          <w:sz w:val="24"/>
          <w:szCs w:val="24"/>
        </w:rPr>
        <w:tab/>
        <w:t xml:space="preserve">соответствия </w:t>
      </w:r>
      <w:r w:rsidRPr="00B27F20">
        <w:rPr>
          <w:sz w:val="24"/>
          <w:szCs w:val="24"/>
        </w:rPr>
        <w:tab/>
        <w:t xml:space="preserve">основной </w:t>
      </w:r>
      <w:r w:rsidRPr="00B27F20">
        <w:rPr>
          <w:sz w:val="24"/>
          <w:szCs w:val="24"/>
        </w:rPr>
        <w:tab/>
        <w:t xml:space="preserve">образовательной </w:t>
      </w:r>
      <w:r w:rsidRPr="00B27F20">
        <w:rPr>
          <w:sz w:val="24"/>
          <w:szCs w:val="24"/>
        </w:rPr>
        <w:tab/>
        <w:t xml:space="preserve">программы </w:t>
      </w:r>
      <w:r w:rsidRPr="00B27F20">
        <w:rPr>
          <w:sz w:val="24"/>
          <w:szCs w:val="24"/>
        </w:rPr>
        <w:tab/>
        <w:t xml:space="preserve">требованиям </w:t>
      </w:r>
      <w:r w:rsidRPr="00B27F20">
        <w:rPr>
          <w:sz w:val="24"/>
          <w:szCs w:val="24"/>
        </w:rPr>
        <w:tab/>
        <w:t xml:space="preserve">Федерального </w:t>
      </w:r>
    </w:p>
    <w:p w:rsidR="00262433" w:rsidRPr="00B27F20" w:rsidRDefault="00B27F20" w:rsidP="0096322F">
      <w:pPr>
        <w:spacing w:after="0" w:line="240" w:lineRule="auto"/>
        <w:ind w:left="0" w:firstLine="284"/>
        <w:rPr>
          <w:sz w:val="24"/>
          <w:szCs w:val="24"/>
        </w:rPr>
      </w:pPr>
      <w:r w:rsidRPr="00B27F20">
        <w:rPr>
          <w:sz w:val="24"/>
          <w:szCs w:val="24"/>
        </w:rPr>
        <w:t xml:space="preserve">государственного образовательного стандарта основного общего образования (ФГОС ООО);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обеспечение преемственности начального общего, основного общего, среднего общего образования;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262433" w:rsidRPr="00B27F20" w:rsidRDefault="002F1848" w:rsidP="00446182">
      <w:pPr>
        <w:numPr>
          <w:ilvl w:val="0"/>
          <w:numId w:val="2"/>
        </w:numPr>
        <w:spacing w:after="0" w:line="240" w:lineRule="auto"/>
        <w:ind w:left="0" w:firstLine="284"/>
        <w:rPr>
          <w:sz w:val="24"/>
          <w:szCs w:val="24"/>
        </w:rPr>
      </w:pPr>
      <w:r w:rsidRPr="00B27F20">
        <w:rPr>
          <w:sz w:val="24"/>
          <w:szCs w:val="24"/>
        </w:rPr>
        <w:t>установление требований к воспитанию и социализации,</w:t>
      </w:r>
      <w:r w:rsidR="00B27F20" w:rsidRPr="00B27F20">
        <w:rPr>
          <w:sz w:val="24"/>
          <w:szCs w:val="24"/>
        </w:rPr>
        <w:t xml:space="preserve">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262433" w:rsidRPr="002F1848" w:rsidRDefault="00B27F20" w:rsidP="00446182">
      <w:pPr>
        <w:numPr>
          <w:ilvl w:val="0"/>
          <w:numId w:val="2"/>
        </w:numPr>
        <w:spacing w:after="0" w:line="240" w:lineRule="auto"/>
        <w:ind w:left="0" w:firstLine="284"/>
        <w:rPr>
          <w:sz w:val="24"/>
          <w:szCs w:val="24"/>
        </w:rPr>
      </w:pPr>
      <w:r w:rsidRPr="002F1848">
        <w:rPr>
          <w:sz w:val="24"/>
          <w:szCs w:val="24"/>
        </w:rPr>
        <w:t>взаимодействие МБОУ «</w:t>
      </w:r>
      <w:r w:rsidR="002F1848" w:rsidRPr="002F1848">
        <w:rPr>
          <w:sz w:val="24"/>
          <w:szCs w:val="24"/>
        </w:rPr>
        <w:t xml:space="preserve">Школа </w:t>
      </w:r>
      <w:r w:rsidRPr="002F1848">
        <w:rPr>
          <w:sz w:val="24"/>
          <w:szCs w:val="24"/>
        </w:rPr>
        <w:t>№71»</w:t>
      </w:r>
      <w:r w:rsidR="002F1848" w:rsidRPr="002F1848">
        <w:rPr>
          <w:sz w:val="24"/>
          <w:szCs w:val="24"/>
        </w:rPr>
        <w:t xml:space="preserve"> г.Казани</w:t>
      </w:r>
      <w:r w:rsidRPr="002F1848">
        <w:rPr>
          <w:sz w:val="24"/>
          <w:szCs w:val="24"/>
        </w:rPr>
        <w:t xml:space="preserve"> при реализации основной образовательной программы с социальными партнерами;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p>
    <w:p w:rsidR="00262433" w:rsidRPr="00B27F20" w:rsidRDefault="00B27F20" w:rsidP="0096322F">
      <w:pPr>
        <w:spacing w:after="0" w:line="240" w:lineRule="auto"/>
        <w:ind w:left="0" w:firstLine="284"/>
        <w:rPr>
          <w:sz w:val="24"/>
          <w:szCs w:val="24"/>
        </w:rPr>
      </w:pPr>
      <w:r w:rsidRPr="00B27F20">
        <w:rPr>
          <w:sz w:val="24"/>
          <w:szCs w:val="24"/>
        </w:rPr>
        <w:t xml:space="preserve">дополнительного образования;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включение обучающихся в процессы познания и преобразования внешкольной социальной среды </w:t>
      </w:r>
      <w:r w:rsidR="002F1848" w:rsidRPr="00B27F20">
        <w:rPr>
          <w:sz w:val="24"/>
          <w:szCs w:val="24"/>
        </w:rPr>
        <w:t>(района</w:t>
      </w:r>
      <w:r w:rsidRPr="00B27F20">
        <w:rPr>
          <w:sz w:val="24"/>
          <w:szCs w:val="24"/>
        </w:rPr>
        <w:t xml:space="preserve">, города) для приобретения опыта реального управления и действия;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учреждениями профессионального образования, </w:t>
      </w:r>
      <w:r w:rsidR="002F1848" w:rsidRPr="00B27F20">
        <w:rPr>
          <w:sz w:val="24"/>
          <w:szCs w:val="24"/>
        </w:rPr>
        <w:t>центрами профессиональной</w:t>
      </w:r>
      <w:r w:rsidRPr="00B27F20">
        <w:rPr>
          <w:sz w:val="24"/>
          <w:szCs w:val="24"/>
        </w:rPr>
        <w:t xml:space="preserve"> работы;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сохранение и укрепление физического, психологического и социального здоровья обучающихся, обеспечение их безопасности.  </w:t>
      </w:r>
    </w:p>
    <w:p w:rsidR="003C3C12" w:rsidRDefault="003C3C12" w:rsidP="0096322F">
      <w:pPr>
        <w:spacing w:after="0" w:line="240" w:lineRule="auto"/>
        <w:ind w:left="0" w:firstLine="284"/>
        <w:rPr>
          <w:b/>
          <w:sz w:val="24"/>
          <w:szCs w:val="24"/>
        </w:rPr>
      </w:pPr>
    </w:p>
    <w:p w:rsidR="003C3C12" w:rsidRDefault="00B27F20" w:rsidP="0096322F">
      <w:pPr>
        <w:spacing w:after="0" w:line="240" w:lineRule="auto"/>
        <w:ind w:left="0" w:firstLine="284"/>
        <w:rPr>
          <w:sz w:val="24"/>
          <w:szCs w:val="24"/>
        </w:rPr>
      </w:pPr>
      <w:r w:rsidRPr="00B27F20">
        <w:rPr>
          <w:b/>
          <w:sz w:val="24"/>
          <w:szCs w:val="24"/>
        </w:rPr>
        <w:t>1.</w:t>
      </w:r>
      <w:r w:rsidR="002F1848">
        <w:rPr>
          <w:b/>
          <w:sz w:val="24"/>
          <w:szCs w:val="24"/>
        </w:rPr>
        <w:t>1</w:t>
      </w:r>
      <w:r w:rsidRPr="00B27F20">
        <w:rPr>
          <w:b/>
          <w:sz w:val="24"/>
          <w:szCs w:val="24"/>
        </w:rPr>
        <w:t>.</w:t>
      </w:r>
      <w:r w:rsidR="002F1848">
        <w:rPr>
          <w:b/>
          <w:sz w:val="24"/>
          <w:szCs w:val="24"/>
        </w:rPr>
        <w:t>2</w:t>
      </w:r>
      <w:r w:rsidRPr="00B27F20">
        <w:rPr>
          <w:b/>
          <w:sz w:val="24"/>
          <w:szCs w:val="24"/>
        </w:rPr>
        <w:t>.</w:t>
      </w:r>
      <w:r w:rsidRPr="00B27F20">
        <w:rPr>
          <w:rFonts w:eastAsia="Arial"/>
          <w:b/>
          <w:sz w:val="24"/>
          <w:szCs w:val="24"/>
        </w:rPr>
        <w:t xml:space="preserve"> </w:t>
      </w:r>
      <w:r w:rsidRPr="00B27F20">
        <w:rPr>
          <w:b/>
          <w:sz w:val="24"/>
          <w:szCs w:val="24"/>
        </w:rPr>
        <w:t xml:space="preserve">Принципы и подходы к формированию образовательной программы основного общего </w:t>
      </w:r>
      <w:r w:rsidR="002F1848" w:rsidRPr="00B27F20">
        <w:rPr>
          <w:b/>
          <w:sz w:val="24"/>
          <w:szCs w:val="24"/>
        </w:rPr>
        <w:t>образования</w:t>
      </w:r>
      <w:r w:rsidR="002F1848" w:rsidRPr="00B27F20">
        <w:rPr>
          <w:sz w:val="24"/>
          <w:szCs w:val="24"/>
        </w:rPr>
        <w:t xml:space="preserve"> </w:t>
      </w:r>
    </w:p>
    <w:p w:rsidR="002F1848" w:rsidRDefault="002F1848" w:rsidP="0096322F">
      <w:pPr>
        <w:spacing w:after="0" w:line="240" w:lineRule="auto"/>
        <w:ind w:left="0" w:firstLine="284"/>
        <w:rPr>
          <w:sz w:val="24"/>
          <w:szCs w:val="24"/>
        </w:rPr>
      </w:pPr>
      <w:r w:rsidRPr="00B27F20">
        <w:rPr>
          <w:sz w:val="24"/>
          <w:szCs w:val="24"/>
        </w:rPr>
        <w:t>Методологической</w:t>
      </w:r>
      <w:r w:rsidR="00B27F20" w:rsidRPr="00B27F20">
        <w:rPr>
          <w:b/>
          <w:sz w:val="24"/>
          <w:szCs w:val="24"/>
        </w:rPr>
        <w:t xml:space="preserve"> основой ФГОС является системно-деятельностный подход</w:t>
      </w:r>
      <w:r w:rsidR="00B27F20" w:rsidRPr="00B27F20">
        <w:rPr>
          <w:sz w:val="24"/>
          <w:szCs w:val="24"/>
        </w:rPr>
        <w:t xml:space="preserve">, который предполагает:  </w:t>
      </w:r>
    </w:p>
    <w:p w:rsidR="002F1848"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  </w:t>
      </w:r>
    </w:p>
    <w:p w:rsidR="00262433" w:rsidRPr="002F1848" w:rsidRDefault="00B27F20" w:rsidP="0096322F">
      <w:pPr>
        <w:spacing w:after="0" w:line="240" w:lineRule="auto"/>
        <w:ind w:left="0" w:firstLine="284"/>
        <w:rPr>
          <w:b/>
          <w:sz w:val="24"/>
          <w:szCs w:val="24"/>
        </w:rPr>
      </w:pPr>
      <w:r w:rsidRPr="002F1848">
        <w:rPr>
          <w:b/>
          <w:sz w:val="24"/>
          <w:szCs w:val="24"/>
        </w:rPr>
        <w:t xml:space="preserve">Основная образовательная программа МБОУ «Школа №71» </w:t>
      </w:r>
      <w:r w:rsidR="002F1848" w:rsidRPr="002F1848">
        <w:rPr>
          <w:b/>
          <w:sz w:val="24"/>
          <w:szCs w:val="24"/>
        </w:rPr>
        <w:t xml:space="preserve">г.Казани </w:t>
      </w:r>
      <w:r w:rsidRPr="002F1848">
        <w:rPr>
          <w:b/>
          <w:sz w:val="24"/>
          <w:szCs w:val="24"/>
        </w:rPr>
        <w:t xml:space="preserve">формируется с учетом психологопедагогических особенностей развития детей 11–15 лет, связанных: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B27F20">
        <w:rPr>
          <w:i/>
          <w:sz w:val="24"/>
          <w:szCs w:val="24"/>
        </w:rPr>
        <w:t xml:space="preserve">к </w:t>
      </w:r>
      <w:r w:rsidRPr="00B27F20">
        <w:rPr>
          <w:sz w:val="24"/>
          <w:szCs w:val="24"/>
        </w:rPr>
        <w:t xml:space="preserve">развитию способности проектирования собственной учебной деятельности и построению жизненных планов во временной перспективе;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lastRenderedPageBreak/>
        <w:t xml:space="preserve">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  </w:t>
      </w:r>
    </w:p>
    <w:p w:rsidR="00262433" w:rsidRPr="00B27F20" w:rsidRDefault="00B27F20" w:rsidP="0096322F">
      <w:pPr>
        <w:spacing w:after="0" w:line="240" w:lineRule="auto"/>
        <w:ind w:left="0" w:firstLine="284"/>
        <w:rPr>
          <w:sz w:val="24"/>
          <w:szCs w:val="24"/>
        </w:rPr>
      </w:pPr>
      <w:r w:rsidRPr="00B27F20">
        <w:rPr>
          <w:sz w:val="24"/>
          <w:szCs w:val="24"/>
        </w:rPr>
        <w:t>Переход обучающегося в основную школу совпадает</w:t>
      </w:r>
      <w:r w:rsidRPr="00B27F20">
        <w:rPr>
          <w:b/>
          <w:i/>
          <w:sz w:val="24"/>
          <w:szCs w:val="24"/>
        </w:rPr>
        <w:t xml:space="preserve"> с </w:t>
      </w:r>
      <w:r w:rsidRPr="00B27F20">
        <w:rPr>
          <w:sz w:val="24"/>
          <w:szCs w:val="24"/>
        </w:rPr>
        <w:t>первым этапом подросткового развития</w:t>
      </w:r>
      <w:r w:rsidRPr="00B27F20">
        <w:rPr>
          <w:b/>
          <w:i/>
          <w:sz w:val="24"/>
          <w:szCs w:val="24"/>
        </w:rPr>
        <w:t xml:space="preserve"> – </w:t>
      </w:r>
      <w:r w:rsidRPr="00B27F20">
        <w:rPr>
          <w:sz w:val="24"/>
          <w:szCs w:val="24"/>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262433" w:rsidRPr="00B27F20" w:rsidRDefault="00B27F20" w:rsidP="0096322F">
      <w:pPr>
        <w:spacing w:after="0" w:line="240" w:lineRule="auto"/>
        <w:ind w:left="0" w:firstLine="284"/>
        <w:rPr>
          <w:sz w:val="24"/>
          <w:szCs w:val="24"/>
        </w:rPr>
      </w:pPr>
      <w:r w:rsidRPr="00B27F20">
        <w:rPr>
          <w:sz w:val="24"/>
          <w:szCs w:val="24"/>
        </w:rPr>
        <w:t xml:space="preserve">Второй этап подросткового развития (14–15 лет, 8–9 классы), характеризуется: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стремлением подростка к общению и совместной деятельности со сверстниками;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w:t>
      </w:r>
      <w:r w:rsidRPr="00B27F20">
        <w:rPr>
          <w:rFonts w:eastAsia="Arial"/>
          <w:sz w:val="24"/>
          <w:szCs w:val="24"/>
        </w:rPr>
        <w:t xml:space="preserve">• </w:t>
      </w:r>
      <w:r w:rsidRPr="00B27F20">
        <w:rPr>
          <w:sz w:val="24"/>
          <w:szCs w:val="24"/>
        </w:rP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w:t>
      </w:r>
    </w:p>
    <w:p w:rsidR="00262433" w:rsidRPr="00B27F20" w:rsidRDefault="00B27F20" w:rsidP="00446182">
      <w:pPr>
        <w:numPr>
          <w:ilvl w:val="0"/>
          <w:numId w:val="2"/>
        </w:numPr>
        <w:spacing w:after="0" w:line="240" w:lineRule="auto"/>
        <w:ind w:left="0" w:firstLine="284"/>
        <w:rPr>
          <w:sz w:val="24"/>
          <w:szCs w:val="24"/>
        </w:rPr>
      </w:pPr>
      <w:r w:rsidRPr="00B27F20">
        <w:rPr>
          <w:sz w:val="24"/>
          <w:szCs w:val="24"/>
        </w:rPr>
        <w:t xml:space="preserve">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rsidR="00262433" w:rsidRPr="00B27F20" w:rsidRDefault="00B27F20" w:rsidP="0096322F">
      <w:pPr>
        <w:spacing w:after="0" w:line="240" w:lineRule="auto"/>
        <w:ind w:left="0" w:firstLine="284"/>
        <w:rPr>
          <w:sz w:val="24"/>
          <w:szCs w:val="24"/>
        </w:rPr>
      </w:pPr>
      <w:r w:rsidRPr="00B27F20">
        <w:rPr>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  </w:t>
      </w:r>
    </w:p>
    <w:p w:rsidR="00262433" w:rsidRPr="00B27F20" w:rsidRDefault="00B27F20" w:rsidP="0096322F">
      <w:pPr>
        <w:spacing w:after="0" w:line="240" w:lineRule="auto"/>
        <w:ind w:left="0" w:firstLine="284"/>
        <w:rPr>
          <w:sz w:val="24"/>
          <w:szCs w:val="24"/>
        </w:rPr>
      </w:pPr>
      <w:r w:rsidRPr="00B27F20">
        <w:rPr>
          <w:sz w:val="24"/>
          <w:szCs w:val="24"/>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  </w:t>
      </w:r>
    </w:p>
    <w:p w:rsidR="00262433" w:rsidRPr="00B27F20" w:rsidRDefault="00B27F20" w:rsidP="0096322F">
      <w:pPr>
        <w:spacing w:after="0" w:line="240" w:lineRule="auto"/>
        <w:ind w:left="0" w:firstLine="284"/>
        <w:rPr>
          <w:sz w:val="24"/>
          <w:szCs w:val="24"/>
        </w:rPr>
      </w:pPr>
      <w:r w:rsidRPr="00B27F20">
        <w:rPr>
          <w:b/>
          <w:sz w:val="24"/>
          <w:szCs w:val="24"/>
        </w:rPr>
        <w:t xml:space="preserve">1.2. Планируемые результаты освоения обучающимися основной образовательной программы основного общего образования  </w:t>
      </w:r>
    </w:p>
    <w:p w:rsidR="00262433" w:rsidRPr="00B27F20" w:rsidRDefault="00B27F20" w:rsidP="00446182">
      <w:pPr>
        <w:numPr>
          <w:ilvl w:val="2"/>
          <w:numId w:val="3"/>
        </w:numPr>
        <w:spacing w:after="0" w:line="240" w:lineRule="auto"/>
        <w:ind w:left="0" w:firstLine="284"/>
        <w:rPr>
          <w:sz w:val="24"/>
          <w:szCs w:val="24"/>
        </w:rPr>
      </w:pPr>
      <w:r w:rsidRPr="00B27F20">
        <w:rPr>
          <w:b/>
          <w:sz w:val="24"/>
          <w:szCs w:val="24"/>
        </w:rPr>
        <w:t xml:space="preserve">Общие положения  </w:t>
      </w:r>
    </w:p>
    <w:p w:rsidR="00262433" w:rsidRPr="00B27F20" w:rsidRDefault="00B27F20" w:rsidP="0096322F">
      <w:pPr>
        <w:spacing w:after="0" w:line="240" w:lineRule="auto"/>
        <w:ind w:left="0" w:firstLine="284"/>
        <w:rPr>
          <w:sz w:val="24"/>
          <w:szCs w:val="24"/>
        </w:rPr>
      </w:pPr>
      <w:r w:rsidRPr="00B27F20">
        <w:rPr>
          <w:sz w:val="24"/>
          <w:szCs w:val="24"/>
        </w:rPr>
        <w:t>Планируемые результаты освоения основной образовательной программы основного общего образования (ООП ООО) МБОУ «</w:t>
      </w:r>
      <w:r w:rsidR="00540964">
        <w:rPr>
          <w:sz w:val="24"/>
          <w:szCs w:val="24"/>
        </w:rPr>
        <w:t xml:space="preserve">Школа </w:t>
      </w:r>
      <w:r>
        <w:rPr>
          <w:sz w:val="24"/>
          <w:szCs w:val="24"/>
        </w:rPr>
        <w:t>№71</w:t>
      </w:r>
      <w:r w:rsidRPr="00B27F20">
        <w:rPr>
          <w:sz w:val="24"/>
          <w:szCs w:val="24"/>
        </w:rPr>
        <w:t>»</w:t>
      </w:r>
      <w:r w:rsidR="00540964">
        <w:rPr>
          <w:sz w:val="24"/>
          <w:szCs w:val="24"/>
        </w:rPr>
        <w:t xml:space="preserve"> г.Казани</w:t>
      </w:r>
      <w:r w:rsidRPr="00B27F20">
        <w:rPr>
          <w:sz w:val="24"/>
          <w:szCs w:val="24"/>
        </w:rPr>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w:t>
      </w:r>
      <w:r w:rsidRPr="00B27F20">
        <w:rPr>
          <w:sz w:val="24"/>
          <w:szCs w:val="24"/>
        </w:rPr>
        <w:lastRenderedPageBreak/>
        <w:t xml:space="preserve">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27F20">
        <w:rPr>
          <w:b/>
          <w:sz w:val="24"/>
          <w:szCs w:val="24"/>
        </w:rPr>
        <w:t>уровневого подхода</w:t>
      </w:r>
      <w:r w:rsidRPr="00B27F20">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262433" w:rsidRPr="00B27F20" w:rsidRDefault="00B27F20" w:rsidP="00446182">
      <w:pPr>
        <w:numPr>
          <w:ilvl w:val="2"/>
          <w:numId w:val="3"/>
        </w:numPr>
        <w:spacing w:after="0" w:line="240" w:lineRule="auto"/>
        <w:ind w:left="0" w:firstLine="284"/>
        <w:rPr>
          <w:sz w:val="24"/>
          <w:szCs w:val="24"/>
        </w:rPr>
      </w:pPr>
      <w:r w:rsidRPr="00B27F20">
        <w:rPr>
          <w:b/>
          <w:sz w:val="24"/>
          <w:szCs w:val="24"/>
        </w:rPr>
        <w:t xml:space="preserve">Структура планируемых результатов  </w:t>
      </w:r>
    </w:p>
    <w:p w:rsidR="00262433" w:rsidRPr="00B27F20" w:rsidRDefault="00B27F20" w:rsidP="0096322F">
      <w:pPr>
        <w:spacing w:after="0" w:line="240" w:lineRule="auto"/>
        <w:ind w:left="0" w:firstLine="284"/>
        <w:rPr>
          <w:sz w:val="24"/>
          <w:szCs w:val="24"/>
        </w:rPr>
      </w:pPr>
      <w:r w:rsidRPr="00B27F20">
        <w:rPr>
          <w:sz w:val="24"/>
          <w:szCs w:val="24"/>
        </w:rPr>
        <w:t xml:space="preserve">Планируемые результаты опираются на </w:t>
      </w:r>
      <w:r w:rsidRPr="00B27F20">
        <w:rPr>
          <w:b/>
          <w:sz w:val="24"/>
          <w:szCs w:val="24"/>
        </w:rPr>
        <w:t xml:space="preserve">ведущие целевые установки, </w:t>
      </w:r>
      <w:r w:rsidRPr="00B27F20">
        <w:rPr>
          <w:sz w:val="24"/>
          <w:szCs w:val="24"/>
        </w:rPr>
        <w:t xml:space="preserve">отражающие основной, сущностный вклад каждой изучаемой программы в развитие личности обучающихся, их способностей.  </w:t>
      </w:r>
    </w:p>
    <w:p w:rsidR="00262433" w:rsidRPr="00B27F20" w:rsidRDefault="00B27F20" w:rsidP="0096322F">
      <w:pPr>
        <w:spacing w:after="0" w:line="240" w:lineRule="auto"/>
        <w:ind w:left="0" w:firstLine="284"/>
        <w:rPr>
          <w:sz w:val="24"/>
          <w:szCs w:val="24"/>
        </w:rPr>
      </w:pPr>
      <w:r w:rsidRPr="00B27F20">
        <w:rPr>
          <w:sz w:val="24"/>
          <w:szCs w:val="24"/>
        </w:rPr>
        <w:t xml:space="preserve">В структуре планируемых результатов выделяется </w:t>
      </w:r>
      <w:r w:rsidRPr="00B27F20">
        <w:rPr>
          <w:b/>
          <w:sz w:val="24"/>
          <w:szCs w:val="24"/>
        </w:rPr>
        <w:t xml:space="preserve">следующие группы: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Метапредметные результаты освоения основной образовательной программы основного общего образования должны отражать: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оценивать правильность выполнения учебной задачи, собственные возможности ее решения;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смысловое чтение;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 </w:t>
      </w:r>
    </w:p>
    <w:p w:rsidR="00262433" w:rsidRPr="00B27F20" w:rsidRDefault="00B27F20" w:rsidP="0096322F">
      <w:pPr>
        <w:spacing w:after="0" w:line="240" w:lineRule="auto"/>
        <w:ind w:left="0" w:firstLine="284"/>
        <w:rPr>
          <w:sz w:val="24"/>
          <w:szCs w:val="24"/>
        </w:rPr>
      </w:pPr>
      <w:r w:rsidRPr="00B27F20">
        <w:rPr>
          <w:sz w:val="24"/>
          <w:szCs w:val="24"/>
        </w:rPr>
        <w:t xml:space="preserve">(в ред. Приказа Минобрнауки России от 29.12.2014 N 1644) </w:t>
      </w:r>
    </w:p>
    <w:p w:rsidR="00262433" w:rsidRPr="00B27F20" w:rsidRDefault="00B27F20" w:rsidP="00446182">
      <w:pPr>
        <w:numPr>
          <w:ilvl w:val="3"/>
          <w:numId w:val="4"/>
        </w:numPr>
        <w:spacing w:after="0" w:line="240" w:lineRule="auto"/>
        <w:ind w:left="0" w:firstLine="284"/>
        <w:rPr>
          <w:sz w:val="24"/>
          <w:szCs w:val="24"/>
        </w:rPr>
      </w:pPr>
      <w:r w:rsidRPr="00B27F20">
        <w:rPr>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Предметные результаты освоения основной образовательной программы </w:t>
      </w:r>
      <w:r w:rsidRPr="00B27F20">
        <w:rPr>
          <w:sz w:val="24"/>
          <w:szCs w:val="24"/>
        </w:rPr>
        <w:t xml:space="preserve">представлены в соответствии с группами результатов учебных предметов, раскрывают и детализируют их.  </w:t>
      </w:r>
    </w:p>
    <w:p w:rsidR="00262433" w:rsidRPr="00B27F20" w:rsidRDefault="00B27F20" w:rsidP="0096322F">
      <w:pPr>
        <w:spacing w:after="0" w:line="240" w:lineRule="auto"/>
        <w:ind w:left="0" w:firstLine="284"/>
        <w:rPr>
          <w:sz w:val="24"/>
          <w:szCs w:val="24"/>
        </w:rPr>
      </w:pPr>
      <w:r w:rsidRPr="00B27F20">
        <w:rPr>
          <w:sz w:val="24"/>
          <w:szCs w:val="24"/>
        </w:rPr>
        <w:lastRenderedPageBreak/>
        <w:t>Предметные результаты приводятся в блоках</w:t>
      </w:r>
      <w:r w:rsidRPr="00B27F20">
        <w:rPr>
          <w:b/>
          <w:sz w:val="24"/>
          <w:szCs w:val="24"/>
        </w:rPr>
        <w:t xml:space="preserve"> «</w:t>
      </w:r>
      <w:r w:rsidRPr="00B27F20">
        <w:rPr>
          <w:sz w:val="24"/>
          <w:szCs w:val="24"/>
        </w:rPr>
        <w:t>Выпускник научится» и «Выпускник получит возможность научиться»,</w:t>
      </w:r>
      <w:r w:rsidRPr="00B27F20">
        <w:rPr>
          <w:b/>
          <w:sz w:val="24"/>
          <w:szCs w:val="24"/>
        </w:rPr>
        <w:t xml:space="preserve"> относящихся </w:t>
      </w:r>
      <w:r w:rsidRPr="00B27F20">
        <w:rPr>
          <w:sz w:val="24"/>
          <w:szCs w:val="24"/>
        </w:rPr>
        <w:t xml:space="preserve">к каждому учебному предмету: «Русский язык», «Литература», «Родной язык», «Родная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«Основы духовно-нравственной культуры народов России».  </w:t>
      </w:r>
    </w:p>
    <w:p w:rsidR="00262433" w:rsidRPr="00B27F20" w:rsidRDefault="00B27F20" w:rsidP="0096322F">
      <w:pPr>
        <w:spacing w:after="0" w:line="240" w:lineRule="auto"/>
        <w:ind w:left="0" w:firstLine="284"/>
        <w:rPr>
          <w:sz w:val="24"/>
          <w:szCs w:val="24"/>
        </w:rPr>
      </w:pPr>
      <w:r w:rsidRPr="00B27F20">
        <w:rPr>
          <w:sz w:val="24"/>
          <w:szCs w:val="24"/>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которые могут быть освоены всеми обучающимися.  </w:t>
      </w:r>
    </w:p>
    <w:p w:rsidR="00262433" w:rsidRPr="00B27F20" w:rsidRDefault="00B27F20" w:rsidP="0096322F">
      <w:pPr>
        <w:spacing w:after="0" w:line="240" w:lineRule="auto"/>
        <w:ind w:left="0" w:firstLine="284"/>
        <w:rPr>
          <w:sz w:val="24"/>
          <w:szCs w:val="24"/>
        </w:rPr>
      </w:pPr>
      <w:r w:rsidRPr="00B27F20">
        <w:rPr>
          <w:sz w:val="24"/>
          <w:szCs w:val="24"/>
        </w:rPr>
        <w:t xml:space="preserve">Достижение планируемых результатов, отнесенных к блоку «Выпускник научится», выносится на итоговое оценивание, </w:t>
      </w:r>
      <w:r w:rsidR="002B6597" w:rsidRPr="00B27F20">
        <w:rPr>
          <w:sz w:val="24"/>
          <w:szCs w:val="24"/>
        </w:rPr>
        <w:t>которое осуществлется</w:t>
      </w:r>
      <w:r w:rsidRPr="00B27F20">
        <w:rPr>
          <w:sz w:val="24"/>
          <w:szCs w:val="24"/>
        </w:rPr>
        <w:t xml:space="preserve">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262433" w:rsidRPr="00B27F20" w:rsidRDefault="00B27F20" w:rsidP="0096322F">
      <w:pPr>
        <w:spacing w:after="0" w:line="240" w:lineRule="auto"/>
        <w:ind w:left="0" w:firstLine="284"/>
        <w:rPr>
          <w:sz w:val="24"/>
          <w:szCs w:val="24"/>
        </w:rPr>
      </w:pPr>
      <w:r w:rsidRPr="00B27F20">
        <w:rPr>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w:t>
      </w:r>
      <w:r w:rsidR="002B6597" w:rsidRPr="00B27F20">
        <w:rPr>
          <w:sz w:val="24"/>
          <w:szCs w:val="24"/>
        </w:rPr>
        <w:t>блока не</w:t>
      </w:r>
      <w:r w:rsidRPr="00B27F20">
        <w:rPr>
          <w:sz w:val="24"/>
          <w:szCs w:val="24"/>
        </w:rPr>
        <w:t xml:space="preserve">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 его пропедевтического характера на данном уровне обучения. Оценка достижения планируемых </w:t>
      </w:r>
      <w:r w:rsidR="002B6597" w:rsidRPr="00B27F20">
        <w:rPr>
          <w:sz w:val="24"/>
          <w:szCs w:val="24"/>
        </w:rPr>
        <w:t>результатов ведется</w:t>
      </w:r>
      <w:r w:rsidRPr="00B27F20">
        <w:rPr>
          <w:sz w:val="24"/>
          <w:szCs w:val="24"/>
        </w:rPr>
        <w:t xml:space="preserve">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262433" w:rsidRPr="00B27F20" w:rsidRDefault="00B27F20" w:rsidP="0096322F">
      <w:pPr>
        <w:spacing w:after="0" w:line="240" w:lineRule="auto"/>
        <w:ind w:left="0" w:firstLine="284"/>
        <w:rPr>
          <w:sz w:val="24"/>
          <w:szCs w:val="24"/>
        </w:rPr>
      </w:pPr>
      <w:r w:rsidRPr="00B27F20">
        <w:rPr>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262433" w:rsidRPr="00B27F20" w:rsidRDefault="00B27F20" w:rsidP="0096322F">
      <w:pPr>
        <w:spacing w:after="0" w:line="240" w:lineRule="auto"/>
        <w:ind w:left="0" w:firstLine="284"/>
        <w:rPr>
          <w:sz w:val="24"/>
          <w:szCs w:val="24"/>
        </w:rPr>
      </w:pPr>
      <w:r w:rsidRPr="00B27F20">
        <w:rPr>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262433" w:rsidRPr="00B27F20" w:rsidRDefault="00B27F20" w:rsidP="0096322F">
      <w:pPr>
        <w:spacing w:after="0" w:line="240" w:lineRule="auto"/>
        <w:ind w:left="0" w:firstLine="284"/>
        <w:rPr>
          <w:sz w:val="24"/>
          <w:szCs w:val="24"/>
        </w:rPr>
      </w:pPr>
      <w:r w:rsidRPr="00B27F20">
        <w:rPr>
          <w:b/>
          <w:sz w:val="24"/>
          <w:szCs w:val="24"/>
        </w:rPr>
        <w:t xml:space="preserve">1.2.3. Личностные результаты освоения основной образовательной программы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lastRenderedPageBreak/>
        <w:t xml:space="preserve">формирование ответственного отношения к учению, </w:t>
      </w:r>
      <w:r w:rsidR="002B6597" w:rsidRPr="00B27F20">
        <w:rPr>
          <w:sz w:val="24"/>
          <w:szCs w:val="24"/>
        </w:rPr>
        <w:t>готовности и способности,</w:t>
      </w:r>
      <w:r w:rsidRPr="00B27F20">
        <w:rPr>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262433" w:rsidRPr="00B27F20" w:rsidRDefault="00B27F20" w:rsidP="00446182">
      <w:pPr>
        <w:numPr>
          <w:ilvl w:val="0"/>
          <w:numId w:val="5"/>
        </w:numPr>
        <w:spacing w:after="0" w:line="240" w:lineRule="auto"/>
        <w:ind w:left="0" w:firstLine="284"/>
        <w:rPr>
          <w:sz w:val="24"/>
          <w:szCs w:val="24"/>
        </w:rPr>
      </w:pPr>
      <w:r w:rsidRPr="00B27F20">
        <w:rPr>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r w:rsidRPr="00B27F20">
        <w:rPr>
          <w:rFonts w:eastAsia="Arial"/>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1.2.4. Метапредметные результаты освоения ООП  </w:t>
      </w:r>
    </w:p>
    <w:p w:rsidR="00262433" w:rsidRPr="00B27F20" w:rsidRDefault="00B27F20" w:rsidP="0096322F">
      <w:pPr>
        <w:spacing w:after="0" w:line="240" w:lineRule="auto"/>
        <w:ind w:left="0" w:firstLine="284"/>
        <w:rPr>
          <w:sz w:val="24"/>
          <w:szCs w:val="24"/>
        </w:rPr>
      </w:pPr>
      <w:r w:rsidRPr="00B27F20">
        <w:rPr>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Межпредметные понятия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663360" behindDoc="1" locked="0" layoutInCell="1" allowOverlap="0">
            <wp:simplePos x="0" y="0"/>
            <wp:positionH relativeFrom="column">
              <wp:posOffset>413588</wp:posOffset>
            </wp:positionH>
            <wp:positionV relativeFrom="paragraph">
              <wp:posOffset>-3278049</wp:posOffset>
            </wp:positionV>
            <wp:extent cx="5294630" cy="5109845"/>
            <wp:effectExtent l="0" t="0" r="0" b="0"/>
            <wp:wrapNone/>
            <wp:docPr id="2839" name="Picture 2839"/>
            <wp:cNvGraphicFramePr/>
            <a:graphic xmlns:a="http://schemas.openxmlformats.org/drawingml/2006/main">
              <a:graphicData uri="http://schemas.openxmlformats.org/drawingml/2006/picture">
                <pic:pic xmlns:pic="http://schemas.openxmlformats.org/drawingml/2006/picture">
                  <pic:nvPicPr>
                    <pic:cNvPr id="2839" name="Picture 2839"/>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27F20">
        <w:rPr>
          <w:b/>
          <w:sz w:val="24"/>
          <w:szCs w:val="24"/>
        </w:rPr>
        <w:t>основ читательской компетенции</w:t>
      </w:r>
      <w:r w:rsidRPr="00B27F20">
        <w:rPr>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262433" w:rsidRPr="00B27F20" w:rsidRDefault="00B27F20" w:rsidP="0096322F">
      <w:pPr>
        <w:spacing w:after="0" w:line="240" w:lineRule="auto"/>
        <w:ind w:left="0" w:firstLine="284"/>
        <w:rPr>
          <w:sz w:val="24"/>
          <w:szCs w:val="24"/>
        </w:rPr>
      </w:pPr>
      <w:r w:rsidRPr="00B27F20">
        <w:rPr>
          <w:sz w:val="24"/>
          <w:szCs w:val="24"/>
        </w:rPr>
        <w:t xml:space="preserve">При изучении учебных предметов обучающиеся усовершенствуют приобретённые на первом уровне </w:t>
      </w:r>
      <w:r w:rsidRPr="00B27F20">
        <w:rPr>
          <w:b/>
          <w:sz w:val="24"/>
          <w:szCs w:val="24"/>
        </w:rPr>
        <w:t>навыки работы с информацией</w:t>
      </w:r>
      <w:r w:rsidRPr="00B27F20">
        <w:rPr>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r w:rsidRPr="00B27F20">
        <w:rPr>
          <w:i/>
          <w:sz w:val="24"/>
          <w:szCs w:val="24"/>
        </w:rPr>
        <w:t xml:space="preserve"> </w:t>
      </w:r>
      <w:r w:rsidRPr="00B27F20">
        <w:rPr>
          <w:sz w:val="24"/>
          <w:szCs w:val="24"/>
        </w:rPr>
        <w:t xml:space="preserve"> </w:t>
      </w:r>
    </w:p>
    <w:p w:rsidR="00262433" w:rsidRPr="002B6597" w:rsidRDefault="00B27F20" w:rsidP="00446182">
      <w:pPr>
        <w:pStyle w:val="a4"/>
        <w:numPr>
          <w:ilvl w:val="0"/>
          <w:numId w:val="77"/>
        </w:numPr>
        <w:spacing w:after="0" w:line="240" w:lineRule="auto"/>
        <w:ind w:left="0" w:firstLine="567"/>
        <w:rPr>
          <w:sz w:val="24"/>
          <w:szCs w:val="24"/>
        </w:rPr>
      </w:pPr>
      <w:r w:rsidRPr="002B6597">
        <w:rPr>
          <w:sz w:val="24"/>
          <w:szCs w:val="24"/>
        </w:rP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2B6597" w:rsidRPr="002B6597" w:rsidRDefault="00B27F20" w:rsidP="00446182">
      <w:pPr>
        <w:pStyle w:val="a4"/>
        <w:numPr>
          <w:ilvl w:val="0"/>
          <w:numId w:val="77"/>
        </w:numPr>
        <w:spacing w:after="0" w:line="240" w:lineRule="auto"/>
        <w:ind w:left="0" w:firstLine="567"/>
        <w:rPr>
          <w:sz w:val="24"/>
          <w:szCs w:val="24"/>
        </w:rPr>
      </w:pPr>
      <w:r w:rsidRPr="002B6597">
        <w:rPr>
          <w:sz w:val="24"/>
          <w:szCs w:val="24"/>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262433" w:rsidRPr="002B6597" w:rsidRDefault="00B27F20" w:rsidP="00446182">
      <w:pPr>
        <w:pStyle w:val="a4"/>
        <w:numPr>
          <w:ilvl w:val="0"/>
          <w:numId w:val="77"/>
        </w:numPr>
        <w:spacing w:after="0" w:line="240" w:lineRule="auto"/>
        <w:ind w:left="0" w:firstLine="567"/>
        <w:rPr>
          <w:sz w:val="24"/>
          <w:szCs w:val="24"/>
        </w:rPr>
      </w:pPr>
      <w:r w:rsidRPr="002B6597">
        <w:rPr>
          <w:sz w:val="24"/>
          <w:szCs w:val="24"/>
        </w:rPr>
        <w:t xml:space="preserve">заполнять и дополнять таблицы, схемы, диаграммы, тексты.  </w:t>
      </w:r>
    </w:p>
    <w:p w:rsidR="00262433" w:rsidRPr="00B27F20" w:rsidRDefault="00B27F20" w:rsidP="0096322F">
      <w:pPr>
        <w:spacing w:after="0" w:line="240" w:lineRule="auto"/>
        <w:ind w:left="0" w:firstLine="284"/>
        <w:rPr>
          <w:sz w:val="24"/>
          <w:szCs w:val="24"/>
        </w:rPr>
      </w:pPr>
      <w:r w:rsidRPr="00B27F20">
        <w:rPr>
          <w:sz w:val="24"/>
          <w:szCs w:val="24"/>
        </w:rPr>
        <w:t xml:space="preserve">В ходе </w:t>
      </w:r>
      <w:r w:rsidR="002B6597" w:rsidRPr="00B27F20">
        <w:rPr>
          <w:sz w:val="24"/>
          <w:szCs w:val="24"/>
        </w:rPr>
        <w:t>изучения всех учебных предметов,</w:t>
      </w:r>
      <w:r w:rsidRPr="00B27F20">
        <w:rPr>
          <w:sz w:val="24"/>
          <w:szCs w:val="24"/>
        </w:rPr>
        <w:t xml:space="preserve"> обучающиеся </w:t>
      </w:r>
      <w:r w:rsidRPr="00B27F20">
        <w:rPr>
          <w:b/>
          <w:sz w:val="24"/>
          <w:szCs w:val="24"/>
        </w:rPr>
        <w:t>приобретут опыт проектной деятельности</w:t>
      </w:r>
      <w:r w:rsidRPr="00B27F20">
        <w:rPr>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Перечень ключевых межпредметных понятий определяется в ходе </w:t>
      </w:r>
      <w:r w:rsidRPr="00B27F20">
        <w:rPr>
          <w:sz w:val="24"/>
          <w:szCs w:val="24"/>
        </w:rPr>
        <w:lastRenderedPageBreak/>
        <w:t>разработки основной образовательной программы основного общего образования МБОУ «</w:t>
      </w:r>
      <w:r w:rsidR="00B44B3F">
        <w:rPr>
          <w:sz w:val="24"/>
          <w:szCs w:val="24"/>
        </w:rPr>
        <w:t xml:space="preserve">Школа </w:t>
      </w:r>
      <w:r>
        <w:rPr>
          <w:sz w:val="24"/>
          <w:szCs w:val="24"/>
        </w:rPr>
        <w:t>№71</w:t>
      </w:r>
      <w:r w:rsidRPr="00B27F20">
        <w:rPr>
          <w:sz w:val="24"/>
          <w:szCs w:val="24"/>
        </w:rPr>
        <w:t>»</w:t>
      </w:r>
      <w:r w:rsidR="00B44B3F">
        <w:rPr>
          <w:sz w:val="24"/>
          <w:szCs w:val="24"/>
        </w:rPr>
        <w:t xml:space="preserve"> г.Казани</w:t>
      </w:r>
      <w:r w:rsidRPr="00B27F20">
        <w:rPr>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ФГОС ООО у обучающихся формируются три группы универсальных учебных действий: </w:t>
      </w:r>
    </w:p>
    <w:p w:rsidR="002B6597" w:rsidRDefault="00B27F20" w:rsidP="0096322F">
      <w:pPr>
        <w:spacing w:after="0" w:line="240" w:lineRule="auto"/>
        <w:ind w:left="0" w:firstLine="284"/>
        <w:rPr>
          <w:sz w:val="24"/>
          <w:szCs w:val="24"/>
        </w:rPr>
      </w:pPr>
      <w:r w:rsidRPr="00B27F20">
        <w:rPr>
          <w:sz w:val="24"/>
          <w:szCs w:val="24"/>
        </w:rPr>
        <w:t xml:space="preserve">регулятивные, познавательные, коммуникативные.  </w:t>
      </w:r>
    </w:p>
    <w:p w:rsidR="002B6597" w:rsidRDefault="00B27F20" w:rsidP="0096322F">
      <w:pPr>
        <w:spacing w:after="0" w:line="240" w:lineRule="auto"/>
        <w:ind w:left="0" w:firstLine="284"/>
        <w:rPr>
          <w:sz w:val="24"/>
          <w:szCs w:val="24"/>
        </w:rPr>
      </w:pPr>
      <w:r w:rsidRPr="00B27F20">
        <w:rPr>
          <w:b/>
          <w:sz w:val="24"/>
          <w:szCs w:val="24"/>
        </w:rPr>
        <w:t xml:space="preserve">Регулятивные УУД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w:t>
      </w:r>
      <w:r w:rsidRPr="00B27F20">
        <w:rPr>
          <w:rFonts w:eastAsia="Arial"/>
          <w:b/>
          <w:sz w:val="24"/>
          <w:szCs w:val="24"/>
        </w:rPr>
        <w:t xml:space="preserve"> </w:t>
      </w:r>
      <w:r w:rsidRPr="00B27F20">
        <w:rPr>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Обучающийся сможет: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анализировать существующие и планировать будущие образовательные результаты;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идентифицировать собственные проблемы и определять главную проблему;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выдвигать версии решения проблемы, формулировать гипотезы, предвосхищать конечный результат;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ставить цель деятельности на основе определенной проблемы и существующих возможностей;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формулировать  учебные  </w:t>
      </w:r>
      <w:r w:rsidRPr="00B27F20">
        <w:rPr>
          <w:sz w:val="24"/>
          <w:szCs w:val="24"/>
        </w:rPr>
        <w:tab/>
        <w:t xml:space="preserve">задачи  как  </w:t>
      </w:r>
      <w:r w:rsidRPr="00B27F20">
        <w:rPr>
          <w:sz w:val="24"/>
          <w:szCs w:val="24"/>
        </w:rPr>
        <w:tab/>
        <w:t xml:space="preserve">шаги  </w:t>
      </w:r>
      <w:r w:rsidRPr="00B27F20">
        <w:rPr>
          <w:sz w:val="24"/>
          <w:szCs w:val="24"/>
        </w:rPr>
        <w:tab/>
        <w:t xml:space="preserve">достижения поставленной  </w:t>
      </w:r>
      <w:r w:rsidRPr="00B27F20">
        <w:rPr>
          <w:sz w:val="24"/>
          <w:szCs w:val="24"/>
        </w:rPr>
        <w:tab/>
        <w:t xml:space="preserve">цели  деятельности;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обосновывать целевые ориентиры и приоритеты ссылками на ценности, указывая и обосновывая логическую последовательность шагов.  </w:t>
      </w:r>
    </w:p>
    <w:p w:rsidR="00262433" w:rsidRPr="00B27F20" w:rsidRDefault="002B6597" w:rsidP="0096322F">
      <w:pPr>
        <w:spacing w:after="0" w:line="240" w:lineRule="auto"/>
        <w:ind w:left="0" w:firstLine="426"/>
        <w:rPr>
          <w:sz w:val="24"/>
          <w:szCs w:val="24"/>
        </w:rPr>
      </w:pPr>
      <w:r w:rsidRPr="002B6597">
        <w:rPr>
          <w:b/>
          <w:sz w:val="24"/>
          <w:szCs w:val="24"/>
        </w:rPr>
        <w:t>2.</w:t>
      </w:r>
      <w:r>
        <w:rPr>
          <w:sz w:val="24"/>
          <w:szCs w:val="24"/>
        </w:rPr>
        <w:t xml:space="preserve"> </w:t>
      </w:r>
      <w:r w:rsidR="00B27F20" w:rsidRPr="00B27F20">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00B27F20" w:rsidRPr="00B27F20">
        <w:rPr>
          <w:b/>
          <w:sz w:val="24"/>
          <w:szCs w:val="24"/>
        </w:rPr>
        <w:t xml:space="preserve"> </w:t>
      </w:r>
      <w:r w:rsidR="00B27F20" w:rsidRPr="00B27F20">
        <w:rPr>
          <w:sz w:val="24"/>
          <w:szCs w:val="24"/>
        </w:rPr>
        <w:t xml:space="preserve">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определять необходимые действия в соответствии с учебной и познавательной задачей и составлять алгоритм их выполнения;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обосновывать и осуществлять выбор наиболее эффективных способов решения учебных и познавательных задач;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определять и находить, в том числе из предложенных вариантов, условия для выполнения учебной и познавательной задачи;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выбирать из предложенных вариантов и самостоятельно искать средства или ресурсы для решения задачи и достижения цели;  </w:t>
      </w:r>
    </w:p>
    <w:p w:rsidR="00262433" w:rsidRPr="00B27F20" w:rsidRDefault="002B6597" w:rsidP="00446182">
      <w:pPr>
        <w:numPr>
          <w:ilvl w:val="0"/>
          <w:numId w:val="6"/>
        </w:numPr>
        <w:spacing w:after="0" w:line="240" w:lineRule="auto"/>
        <w:ind w:left="0" w:firstLine="284"/>
        <w:rPr>
          <w:sz w:val="24"/>
          <w:szCs w:val="24"/>
        </w:rPr>
      </w:pPr>
      <w:r w:rsidRPr="00B27F20">
        <w:rPr>
          <w:sz w:val="24"/>
          <w:szCs w:val="24"/>
        </w:rPr>
        <w:t xml:space="preserve">составлять </w:t>
      </w:r>
      <w:r w:rsidRPr="00B27F20">
        <w:rPr>
          <w:sz w:val="24"/>
          <w:szCs w:val="24"/>
        </w:rPr>
        <w:tab/>
        <w:t xml:space="preserve">план </w:t>
      </w:r>
      <w:r w:rsidRPr="00B27F20">
        <w:rPr>
          <w:sz w:val="24"/>
          <w:szCs w:val="24"/>
        </w:rPr>
        <w:tab/>
        <w:t xml:space="preserve">решения </w:t>
      </w:r>
      <w:r w:rsidRPr="00B27F20">
        <w:rPr>
          <w:sz w:val="24"/>
          <w:szCs w:val="24"/>
        </w:rPr>
        <w:tab/>
        <w:t xml:space="preserve">проблемы </w:t>
      </w:r>
      <w:r w:rsidRPr="00B27F20">
        <w:rPr>
          <w:sz w:val="24"/>
          <w:szCs w:val="24"/>
        </w:rPr>
        <w:tab/>
        <w:t xml:space="preserve"> (выполнения </w:t>
      </w:r>
      <w:r w:rsidRPr="00B27F20">
        <w:rPr>
          <w:sz w:val="24"/>
          <w:szCs w:val="24"/>
        </w:rPr>
        <w:tab/>
        <w:t>проекта, проведения исследования</w:t>
      </w:r>
      <w:r w:rsidR="00B27F20" w:rsidRPr="00B27F20">
        <w:rPr>
          <w:sz w:val="24"/>
          <w:szCs w:val="24"/>
        </w:rPr>
        <w:t xml:space="preserve">);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определять потенциальные затруднения при решении учебной и познавательной задачи и находить средства для их устранения;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описывать свой опыт, оформляя </w:t>
      </w:r>
      <w:r w:rsidR="002B6597" w:rsidRPr="00B27F20">
        <w:rPr>
          <w:sz w:val="24"/>
          <w:szCs w:val="24"/>
        </w:rPr>
        <w:t>его в</w:t>
      </w:r>
      <w:r w:rsidRPr="00B27F20">
        <w:rPr>
          <w:sz w:val="24"/>
          <w:szCs w:val="24"/>
        </w:rPr>
        <w:t xml:space="preserve"> виде технологии решения практических задач определенного класса;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планировать и корректировать свою индивидуальную образовательную траекторию.  </w:t>
      </w:r>
    </w:p>
    <w:p w:rsidR="00262433" w:rsidRPr="00B27F20" w:rsidRDefault="002B6597" w:rsidP="0096322F">
      <w:pPr>
        <w:spacing w:after="0" w:line="240" w:lineRule="auto"/>
        <w:ind w:left="0" w:firstLine="426"/>
        <w:rPr>
          <w:sz w:val="24"/>
          <w:szCs w:val="24"/>
        </w:rPr>
      </w:pPr>
      <w:r>
        <w:rPr>
          <w:sz w:val="24"/>
          <w:szCs w:val="24"/>
        </w:rPr>
        <w:t>3.</w:t>
      </w:r>
      <w:r w:rsidR="00B27F20" w:rsidRPr="00B27F20">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систематизировать (в том числе выбирать приоритетные) критерии планируемых результатов и оценки своей деятельности;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оценивать свою деятельность, аргументируя причины достижения или отсутствия планируемого результата;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lastRenderedPageBreak/>
        <w:t xml:space="preserve">находить достаточные средства для выполнения учебных действий в изменяющейся ситуации;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сверять свои действия с целью и, при необходимости, исправлять ошибки самостоятельно.  </w:t>
      </w:r>
    </w:p>
    <w:p w:rsidR="00262433" w:rsidRPr="00B27F20" w:rsidRDefault="002B6597" w:rsidP="0096322F">
      <w:pPr>
        <w:spacing w:after="0" w:line="240" w:lineRule="auto"/>
        <w:ind w:left="0" w:firstLine="426"/>
        <w:rPr>
          <w:sz w:val="24"/>
          <w:szCs w:val="24"/>
        </w:rPr>
      </w:pPr>
      <w:r>
        <w:rPr>
          <w:sz w:val="24"/>
          <w:szCs w:val="24"/>
        </w:rPr>
        <w:t xml:space="preserve">4. </w:t>
      </w:r>
      <w:r w:rsidR="00B27F20" w:rsidRPr="00B27F20">
        <w:rPr>
          <w:sz w:val="24"/>
          <w:szCs w:val="24"/>
        </w:rPr>
        <w:t xml:space="preserve">Умение оценивать правильность выполнения учебной задачи, собственные возможности ее решения. Обучающийся сможет: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определять критерии правильности (корректности) выполнения учебной задачи;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анализировать и обосновывать применение соответствующего инструментария для выполнения учебной задачи;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оценивать продукт своей деятельности по заданным или самостоятельно определенным критериям в соответствии с целью деятельности;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обосновывать достижимость цели выбранным способом на основе оценки своих внутренних ресурсов и доступных внешних ресурсов;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фиксировать и анализировать динамику собственных образовательных результатов.  </w:t>
      </w:r>
    </w:p>
    <w:p w:rsidR="00262433" w:rsidRPr="00B27F20" w:rsidRDefault="002B6597" w:rsidP="0096322F">
      <w:pPr>
        <w:spacing w:after="0" w:line="240" w:lineRule="auto"/>
        <w:ind w:left="0" w:firstLine="426"/>
        <w:rPr>
          <w:sz w:val="24"/>
          <w:szCs w:val="24"/>
        </w:rPr>
      </w:pPr>
      <w:r>
        <w:rPr>
          <w:sz w:val="24"/>
          <w:szCs w:val="24"/>
        </w:rPr>
        <w:t xml:space="preserve">5. </w:t>
      </w:r>
      <w:r w:rsidR="00B27F20" w:rsidRPr="00B27F20">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sidR="00B27F20" w:rsidRPr="00B27F20">
        <w:rPr>
          <w:b/>
          <w:sz w:val="24"/>
          <w:szCs w:val="24"/>
        </w:rPr>
        <w:t xml:space="preserve"> </w:t>
      </w:r>
      <w:r w:rsidR="00B27F20" w:rsidRPr="00B27F20">
        <w:rPr>
          <w:sz w:val="24"/>
          <w:szCs w:val="24"/>
        </w:rPr>
        <w:t xml:space="preserve">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соотносить реальные и планируемые результаты индивидуальной образовательной деятельности и делать выводы;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принимать решение в учебной ситуации и нести за него ответственность;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самостоятельно определять причины своего успеха или неуспеха и находить способы выхода из ситуации неуспеха;  </w:t>
      </w:r>
    </w:p>
    <w:p w:rsidR="00262433" w:rsidRPr="00B27F20" w:rsidRDefault="00B27F20" w:rsidP="00446182">
      <w:pPr>
        <w:numPr>
          <w:ilvl w:val="0"/>
          <w:numId w:val="6"/>
        </w:numPr>
        <w:spacing w:after="0" w:line="240" w:lineRule="auto"/>
        <w:ind w:left="0" w:firstLine="284"/>
        <w:rPr>
          <w:sz w:val="24"/>
          <w:szCs w:val="24"/>
        </w:rPr>
      </w:pPr>
      <w:r w:rsidRPr="00B27F20">
        <w:rPr>
          <w:sz w:val="24"/>
          <w:szCs w:val="24"/>
        </w:rPr>
        <w:t xml:space="preserve">уметь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2B6597" w:rsidRDefault="00B27F20" w:rsidP="00446182">
      <w:pPr>
        <w:numPr>
          <w:ilvl w:val="0"/>
          <w:numId w:val="6"/>
        </w:numPr>
        <w:spacing w:after="0" w:line="240" w:lineRule="auto"/>
        <w:ind w:left="0" w:firstLine="284"/>
        <w:rPr>
          <w:sz w:val="24"/>
          <w:szCs w:val="24"/>
        </w:rPr>
      </w:pPr>
      <w:r w:rsidRPr="00B27F20">
        <w:rPr>
          <w:noProof/>
          <w:sz w:val="24"/>
          <w:szCs w:val="24"/>
        </w:rPr>
        <w:drawing>
          <wp:anchor distT="0" distB="0" distL="114300" distR="114300" simplePos="0" relativeHeight="251664384" behindDoc="1" locked="0" layoutInCell="1" allowOverlap="0">
            <wp:simplePos x="0" y="0"/>
            <wp:positionH relativeFrom="column">
              <wp:posOffset>413588</wp:posOffset>
            </wp:positionH>
            <wp:positionV relativeFrom="paragraph">
              <wp:posOffset>-1134486</wp:posOffset>
            </wp:positionV>
            <wp:extent cx="5294630" cy="5109845"/>
            <wp:effectExtent l="0" t="0" r="0" b="0"/>
            <wp:wrapNone/>
            <wp:docPr id="3183" name="Picture 3183"/>
            <wp:cNvGraphicFramePr/>
            <a:graphic xmlns:a="http://schemas.openxmlformats.org/drawingml/2006/main">
              <a:graphicData uri="http://schemas.openxmlformats.org/drawingml/2006/picture">
                <pic:pic xmlns:pic="http://schemas.openxmlformats.org/drawingml/2006/picture">
                  <pic:nvPicPr>
                    <pic:cNvPr id="3183" name="Picture 318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демонстрировать приемы регуляции психофизиологических и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262433" w:rsidRPr="00B27F20" w:rsidRDefault="00B27F20" w:rsidP="0096322F">
      <w:pPr>
        <w:spacing w:after="0" w:line="240" w:lineRule="auto"/>
        <w:ind w:left="0" w:firstLine="0"/>
        <w:rPr>
          <w:sz w:val="24"/>
          <w:szCs w:val="24"/>
        </w:rPr>
      </w:pPr>
      <w:r w:rsidRPr="00B27F20">
        <w:rPr>
          <w:b/>
          <w:sz w:val="24"/>
          <w:szCs w:val="24"/>
        </w:rPr>
        <w:t xml:space="preserve">Познавательные УУД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6.</w:t>
      </w:r>
      <w:r w:rsidRPr="00B27F20">
        <w:rPr>
          <w:rFonts w:eastAsia="Arial"/>
          <w:sz w:val="24"/>
          <w:szCs w:val="24"/>
        </w:rPr>
        <w:t xml:space="preserve"> </w:t>
      </w:r>
      <w:r w:rsidRPr="00B27F20">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подбирать слова, соподчиненные ключевому слову, определяющие его признаки и свойства;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выстраивать логическую цепочку, состоящую из ключевого слова и соподчиненных ему слов;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выделять общий признак двух или нескольких предметов или явлений и объяснять их сходство;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объединять предметы и явления в группы по определенным признакам, сравнивать, классифицировать и обобщать факты и явления;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выделять явление из общего ряда других явлений;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строить рассуждение от общих закономерностей к частным явлениям и от частных явлений к общим закономерностям;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строить рассуждение на основе сравнения предметов и явлений, выделяя при этом общие признаки;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lastRenderedPageBreak/>
        <w:t xml:space="preserve">излагать полученную информацию, интерпретируя ее в контексте решаемой задачи;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вербализовать эмоциональное впечатление, оказанное на него источником;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262433" w:rsidRPr="00B27F20" w:rsidRDefault="00B27F20" w:rsidP="00446182">
      <w:pPr>
        <w:numPr>
          <w:ilvl w:val="0"/>
          <w:numId w:val="7"/>
        </w:numPr>
        <w:spacing w:after="0" w:line="240" w:lineRule="auto"/>
        <w:ind w:left="0" w:firstLine="284"/>
        <w:rPr>
          <w:sz w:val="24"/>
          <w:szCs w:val="24"/>
        </w:rPr>
      </w:pPr>
      <w:r w:rsidRPr="00B27F20">
        <w:rPr>
          <w:sz w:val="24"/>
          <w:szCs w:val="24"/>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262433" w:rsidRPr="00B27F20" w:rsidRDefault="00B27F20" w:rsidP="0096322F">
      <w:pPr>
        <w:spacing w:after="0" w:line="240" w:lineRule="auto"/>
        <w:ind w:left="0" w:firstLine="284"/>
        <w:rPr>
          <w:sz w:val="24"/>
          <w:szCs w:val="24"/>
        </w:rPr>
      </w:pPr>
      <w:r w:rsidRPr="00B27F20">
        <w:rPr>
          <w:sz w:val="24"/>
          <w:szCs w:val="24"/>
        </w:rPr>
        <w:t>7.</w:t>
      </w:r>
      <w:r w:rsidRPr="00B27F20">
        <w:rPr>
          <w:rFonts w:eastAsia="Arial"/>
          <w:sz w:val="24"/>
          <w:szCs w:val="24"/>
        </w:rPr>
        <w:t xml:space="preserve"> </w:t>
      </w:r>
      <w:r w:rsidRPr="00B27F20">
        <w:rPr>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обозначать символом и знаком предмет или явление;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определять логические связи между предметами или явлениями, обозначать данные логические связи с помощью знаков в схеме;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создавать абстрактный или реальный образ предмета или явления;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строить модель или схему на основе условий задачи и способа ее решения;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создавать вербальные, вещественные и информационные модели с выделением существенных </w:t>
      </w:r>
    </w:p>
    <w:p w:rsidR="00262433" w:rsidRPr="00B27F20" w:rsidRDefault="00B27F20" w:rsidP="0096322F">
      <w:pPr>
        <w:spacing w:after="0" w:line="240" w:lineRule="auto"/>
        <w:ind w:left="0" w:firstLine="284"/>
        <w:rPr>
          <w:sz w:val="24"/>
          <w:szCs w:val="24"/>
        </w:rPr>
      </w:pPr>
      <w:r w:rsidRPr="00B27F20">
        <w:rPr>
          <w:sz w:val="24"/>
          <w:szCs w:val="24"/>
        </w:rPr>
        <w:t xml:space="preserve">характеристик объекта для определения способа решения задачи в соответствии с ситуацией;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преобразовывать модели с целью выявления общих законов, определяющих данную предметную область;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переводить сложную по составу (многоаспектную) информацию из графического или формализованного (символного) представления в текстовое, и наоборот;  </w:t>
      </w:r>
    </w:p>
    <w:p w:rsidR="002B6597" w:rsidRDefault="00B27F20" w:rsidP="00446182">
      <w:pPr>
        <w:numPr>
          <w:ilvl w:val="0"/>
          <w:numId w:val="8"/>
        </w:numPr>
        <w:spacing w:after="0" w:line="240" w:lineRule="auto"/>
        <w:ind w:left="0" w:firstLine="284"/>
        <w:rPr>
          <w:sz w:val="24"/>
          <w:szCs w:val="24"/>
        </w:rPr>
      </w:pPr>
      <w:r w:rsidRPr="00B27F20">
        <w:rPr>
          <w:sz w:val="24"/>
          <w:szCs w:val="24"/>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w:t>
      </w:r>
      <w:r w:rsidR="002B6597" w:rsidRPr="00B27F20">
        <w:rPr>
          <w:sz w:val="24"/>
          <w:szCs w:val="24"/>
        </w:rPr>
        <w:t xml:space="preserve">алгоритм;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строить доказательство: прямое, косвенное, от противного;  </w:t>
      </w:r>
    </w:p>
    <w:p w:rsidR="00262433" w:rsidRPr="00B27F20" w:rsidRDefault="00B27F20" w:rsidP="00446182">
      <w:pPr>
        <w:numPr>
          <w:ilvl w:val="0"/>
          <w:numId w:val="8"/>
        </w:numPr>
        <w:spacing w:after="0" w:line="240" w:lineRule="auto"/>
        <w:ind w:left="0" w:firstLine="284"/>
        <w:rPr>
          <w:sz w:val="24"/>
          <w:szCs w:val="24"/>
        </w:rPr>
      </w:pPr>
      <w:r w:rsidRPr="00B27F20">
        <w:rPr>
          <w:sz w:val="24"/>
          <w:szCs w:val="24"/>
        </w:rPr>
        <w:t xml:space="preserve">анализировать и 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или заданных критериев оценки результата.  </w:t>
      </w:r>
    </w:p>
    <w:p w:rsidR="00262433" w:rsidRPr="00B27F20" w:rsidRDefault="00B27F20" w:rsidP="0096322F">
      <w:pPr>
        <w:spacing w:after="0" w:line="240" w:lineRule="auto"/>
        <w:ind w:left="0" w:firstLine="284"/>
        <w:rPr>
          <w:sz w:val="24"/>
          <w:szCs w:val="24"/>
        </w:rPr>
      </w:pPr>
      <w:r w:rsidRPr="00B27F20">
        <w:rPr>
          <w:sz w:val="24"/>
          <w:szCs w:val="24"/>
        </w:rPr>
        <w:t>8.</w:t>
      </w:r>
      <w:r w:rsidRPr="00B27F20">
        <w:rPr>
          <w:rFonts w:eastAsia="Arial"/>
          <w:sz w:val="24"/>
          <w:szCs w:val="24"/>
        </w:rPr>
        <w:t xml:space="preserve"> </w:t>
      </w:r>
      <w:r w:rsidRPr="00B27F20">
        <w:rPr>
          <w:sz w:val="24"/>
          <w:szCs w:val="24"/>
        </w:rPr>
        <w:t xml:space="preserve">Смысловое чтение. Обучающийся сможет:  </w:t>
      </w:r>
    </w:p>
    <w:p w:rsidR="00262433" w:rsidRPr="00B27F20" w:rsidRDefault="00B27F20" w:rsidP="00446182">
      <w:pPr>
        <w:numPr>
          <w:ilvl w:val="0"/>
          <w:numId w:val="9"/>
        </w:numPr>
        <w:spacing w:after="0" w:line="240" w:lineRule="auto"/>
        <w:ind w:left="0" w:firstLine="284"/>
        <w:rPr>
          <w:sz w:val="24"/>
          <w:szCs w:val="24"/>
        </w:rPr>
      </w:pPr>
      <w:r w:rsidRPr="00B27F20">
        <w:rPr>
          <w:sz w:val="24"/>
          <w:szCs w:val="24"/>
        </w:rPr>
        <w:t xml:space="preserve">находить в тексте требуемую информацию (в соответствии с целями своей  деятельности);  </w:t>
      </w:r>
    </w:p>
    <w:p w:rsidR="00262433" w:rsidRPr="00B27F20" w:rsidRDefault="00B27F20" w:rsidP="00446182">
      <w:pPr>
        <w:numPr>
          <w:ilvl w:val="0"/>
          <w:numId w:val="9"/>
        </w:numPr>
        <w:spacing w:after="0" w:line="240" w:lineRule="auto"/>
        <w:ind w:left="0" w:firstLine="284"/>
        <w:rPr>
          <w:sz w:val="24"/>
          <w:szCs w:val="24"/>
        </w:rPr>
      </w:pPr>
      <w:r w:rsidRPr="00B27F20">
        <w:rPr>
          <w:sz w:val="24"/>
          <w:szCs w:val="24"/>
        </w:rPr>
        <w:t xml:space="preserve">ориентироваться в содержании текста, понимать целостный смысл текста, структурировать текст;  </w:t>
      </w:r>
    </w:p>
    <w:p w:rsidR="00262433" w:rsidRPr="00B27F20" w:rsidRDefault="00B27F20" w:rsidP="00446182">
      <w:pPr>
        <w:numPr>
          <w:ilvl w:val="0"/>
          <w:numId w:val="9"/>
        </w:numPr>
        <w:spacing w:after="0" w:line="240" w:lineRule="auto"/>
        <w:ind w:left="0" w:firstLine="284"/>
        <w:rPr>
          <w:sz w:val="24"/>
          <w:szCs w:val="24"/>
        </w:rPr>
      </w:pPr>
      <w:r w:rsidRPr="00B27F20">
        <w:rPr>
          <w:sz w:val="24"/>
          <w:szCs w:val="24"/>
        </w:rPr>
        <w:t xml:space="preserve">устанавливать взаимосвязь описанных в тексте событий, явлений, процессов;  </w:t>
      </w:r>
    </w:p>
    <w:p w:rsidR="00262433" w:rsidRPr="00B27F20" w:rsidRDefault="00B27F20" w:rsidP="00446182">
      <w:pPr>
        <w:numPr>
          <w:ilvl w:val="0"/>
          <w:numId w:val="9"/>
        </w:numPr>
        <w:spacing w:after="0" w:line="240" w:lineRule="auto"/>
        <w:ind w:left="0" w:firstLine="284"/>
        <w:rPr>
          <w:sz w:val="24"/>
          <w:szCs w:val="24"/>
        </w:rPr>
      </w:pPr>
      <w:r w:rsidRPr="00B27F20">
        <w:rPr>
          <w:sz w:val="24"/>
          <w:szCs w:val="24"/>
        </w:rPr>
        <w:t xml:space="preserve">резюмировать главную идею текста;  </w:t>
      </w:r>
    </w:p>
    <w:p w:rsidR="00262433" w:rsidRPr="002B6597" w:rsidRDefault="00B27F20" w:rsidP="00446182">
      <w:pPr>
        <w:numPr>
          <w:ilvl w:val="0"/>
          <w:numId w:val="9"/>
        </w:numPr>
        <w:spacing w:after="0" w:line="240" w:lineRule="auto"/>
        <w:ind w:left="0" w:firstLine="284"/>
        <w:rPr>
          <w:sz w:val="24"/>
          <w:szCs w:val="24"/>
        </w:rPr>
      </w:pPr>
      <w:r w:rsidRPr="002B6597">
        <w:rPr>
          <w:sz w:val="24"/>
          <w:szCs w:val="24"/>
        </w:rPr>
        <w:t xml:space="preserve">преобразовывать </w:t>
      </w:r>
      <w:r w:rsidRPr="002B6597">
        <w:rPr>
          <w:sz w:val="24"/>
          <w:szCs w:val="24"/>
        </w:rPr>
        <w:tab/>
        <w:t xml:space="preserve">текст, </w:t>
      </w:r>
      <w:r w:rsidRPr="002B6597">
        <w:rPr>
          <w:sz w:val="24"/>
          <w:szCs w:val="24"/>
        </w:rPr>
        <w:tab/>
        <w:t xml:space="preserve">«переводя» </w:t>
      </w:r>
      <w:r w:rsidRPr="002B6597">
        <w:rPr>
          <w:sz w:val="24"/>
          <w:szCs w:val="24"/>
        </w:rPr>
        <w:tab/>
        <w:t xml:space="preserve">его </w:t>
      </w:r>
      <w:r w:rsidRPr="002B6597">
        <w:rPr>
          <w:sz w:val="24"/>
          <w:szCs w:val="24"/>
        </w:rPr>
        <w:tab/>
        <w:t xml:space="preserve">в </w:t>
      </w:r>
      <w:r w:rsidRPr="002B6597">
        <w:rPr>
          <w:sz w:val="24"/>
          <w:szCs w:val="24"/>
        </w:rPr>
        <w:tab/>
        <w:t xml:space="preserve">другую </w:t>
      </w:r>
      <w:r w:rsidRPr="002B6597">
        <w:rPr>
          <w:sz w:val="24"/>
          <w:szCs w:val="24"/>
        </w:rPr>
        <w:tab/>
        <w:t xml:space="preserve">модальность, интерпретировать </w:t>
      </w:r>
      <w:r w:rsidRPr="002B6597">
        <w:rPr>
          <w:sz w:val="24"/>
          <w:szCs w:val="24"/>
        </w:rPr>
        <w:tab/>
        <w:t xml:space="preserve">текст </w:t>
      </w:r>
      <w:r w:rsidR="002B6597" w:rsidRPr="002B6597">
        <w:rPr>
          <w:sz w:val="24"/>
          <w:szCs w:val="24"/>
        </w:rPr>
        <w:t xml:space="preserve"> </w:t>
      </w:r>
      <w:r w:rsidRPr="002B6597">
        <w:rPr>
          <w:sz w:val="24"/>
          <w:szCs w:val="24"/>
        </w:rPr>
        <w:t xml:space="preserve">(художественный  и  нехудожественный  –  учебный,  научно-популярный, информационный);  </w:t>
      </w:r>
      <w:r w:rsidRPr="002B6597">
        <w:rPr>
          <w:rFonts w:eastAsia="Arial"/>
          <w:sz w:val="24"/>
          <w:szCs w:val="24"/>
        </w:rPr>
        <w:t xml:space="preserve">• </w:t>
      </w:r>
      <w:r w:rsidRPr="002B6597">
        <w:rPr>
          <w:sz w:val="24"/>
          <w:szCs w:val="24"/>
        </w:rPr>
        <w:t xml:space="preserve">критически оценивать содержание и форму текста.  </w:t>
      </w:r>
    </w:p>
    <w:p w:rsidR="00262433" w:rsidRPr="00B27F20" w:rsidRDefault="00B27F20" w:rsidP="0096322F">
      <w:pPr>
        <w:spacing w:after="0" w:line="240" w:lineRule="auto"/>
        <w:ind w:left="0" w:firstLine="284"/>
        <w:rPr>
          <w:sz w:val="24"/>
          <w:szCs w:val="24"/>
        </w:rPr>
      </w:pPr>
      <w:r w:rsidRPr="00B27F20">
        <w:rPr>
          <w:sz w:val="24"/>
          <w:szCs w:val="24"/>
        </w:rPr>
        <w:t>9.</w:t>
      </w:r>
      <w:r w:rsidRPr="00B27F20">
        <w:rPr>
          <w:rFonts w:eastAsia="Arial"/>
          <w:sz w:val="24"/>
          <w:szCs w:val="24"/>
        </w:rPr>
        <w:t xml:space="preserve"> </w:t>
      </w:r>
      <w:r w:rsidRPr="00B27F20">
        <w:rPr>
          <w:sz w:val="24"/>
          <w:szCs w:val="24"/>
        </w:rPr>
        <w:t xml:space="preserve">Формирование </w:t>
      </w:r>
      <w:r w:rsidRPr="00B27F20">
        <w:rPr>
          <w:sz w:val="24"/>
          <w:szCs w:val="24"/>
        </w:rPr>
        <w:tab/>
        <w:t xml:space="preserve">и </w:t>
      </w:r>
      <w:r w:rsidRPr="00B27F20">
        <w:rPr>
          <w:sz w:val="24"/>
          <w:szCs w:val="24"/>
        </w:rPr>
        <w:tab/>
        <w:t xml:space="preserve">развитие </w:t>
      </w:r>
      <w:r w:rsidRPr="00B27F20">
        <w:rPr>
          <w:sz w:val="24"/>
          <w:szCs w:val="24"/>
        </w:rPr>
        <w:tab/>
        <w:t xml:space="preserve">экологического </w:t>
      </w:r>
      <w:r w:rsidRPr="00B27F20">
        <w:rPr>
          <w:sz w:val="24"/>
          <w:szCs w:val="24"/>
        </w:rPr>
        <w:tab/>
        <w:t xml:space="preserve">мышления, </w:t>
      </w:r>
      <w:r w:rsidRPr="00B27F20">
        <w:rPr>
          <w:sz w:val="24"/>
          <w:szCs w:val="24"/>
        </w:rPr>
        <w:tab/>
        <w:t xml:space="preserve">умение </w:t>
      </w:r>
      <w:r w:rsidRPr="00B27F20">
        <w:rPr>
          <w:sz w:val="24"/>
          <w:szCs w:val="24"/>
        </w:rPr>
        <w:tab/>
        <w:t xml:space="preserve">применять </w:t>
      </w:r>
      <w:r w:rsidRPr="00B27F20">
        <w:rPr>
          <w:sz w:val="24"/>
          <w:szCs w:val="24"/>
        </w:rPr>
        <w:tab/>
        <w:t xml:space="preserve">его </w:t>
      </w:r>
      <w:r w:rsidRPr="00B27F20">
        <w:rPr>
          <w:sz w:val="24"/>
          <w:szCs w:val="24"/>
        </w:rPr>
        <w:tab/>
        <w:t xml:space="preserve">в </w:t>
      </w:r>
      <w:r w:rsidRPr="00B27F20">
        <w:rPr>
          <w:sz w:val="24"/>
          <w:szCs w:val="24"/>
        </w:rPr>
        <w:tab/>
        <w:t xml:space="preserve">познавательной, коммуникативной, социальной практике и профессиональной ориентации.  </w:t>
      </w:r>
    </w:p>
    <w:p w:rsidR="00262433" w:rsidRPr="00B27F20" w:rsidRDefault="00B27F20" w:rsidP="0096322F">
      <w:pPr>
        <w:spacing w:after="0" w:line="240" w:lineRule="auto"/>
        <w:ind w:left="0" w:firstLine="284"/>
        <w:rPr>
          <w:sz w:val="24"/>
          <w:szCs w:val="24"/>
        </w:rPr>
      </w:pPr>
      <w:r w:rsidRPr="00B27F20">
        <w:rPr>
          <w:sz w:val="24"/>
          <w:szCs w:val="24"/>
        </w:rPr>
        <w:t xml:space="preserve">Обучающийся сможет:  </w:t>
      </w:r>
    </w:p>
    <w:p w:rsidR="00262433" w:rsidRPr="00B27F20" w:rsidRDefault="00B27F20" w:rsidP="00446182">
      <w:pPr>
        <w:numPr>
          <w:ilvl w:val="0"/>
          <w:numId w:val="10"/>
        </w:numPr>
        <w:spacing w:after="0" w:line="240" w:lineRule="auto"/>
        <w:ind w:left="0" w:firstLine="284"/>
        <w:rPr>
          <w:sz w:val="24"/>
          <w:szCs w:val="24"/>
        </w:rPr>
      </w:pPr>
      <w:r w:rsidRPr="00B27F20">
        <w:rPr>
          <w:sz w:val="24"/>
          <w:szCs w:val="24"/>
        </w:rPr>
        <w:t xml:space="preserve">определять свое отношение к природной среде;  </w:t>
      </w:r>
    </w:p>
    <w:p w:rsidR="00262433" w:rsidRPr="00B27F20" w:rsidRDefault="00B27F20" w:rsidP="00446182">
      <w:pPr>
        <w:numPr>
          <w:ilvl w:val="0"/>
          <w:numId w:val="10"/>
        </w:numPr>
        <w:spacing w:after="0" w:line="240" w:lineRule="auto"/>
        <w:ind w:left="0" w:firstLine="284"/>
        <w:rPr>
          <w:sz w:val="24"/>
          <w:szCs w:val="24"/>
        </w:rPr>
      </w:pPr>
      <w:r w:rsidRPr="00B27F20">
        <w:rPr>
          <w:sz w:val="24"/>
          <w:szCs w:val="24"/>
        </w:rPr>
        <w:t xml:space="preserve">анализировать влияние экологических факторов на среду обитания живых организмов;  </w:t>
      </w:r>
    </w:p>
    <w:p w:rsidR="00262433" w:rsidRPr="00B27F20" w:rsidRDefault="00B27F20" w:rsidP="00446182">
      <w:pPr>
        <w:numPr>
          <w:ilvl w:val="0"/>
          <w:numId w:val="10"/>
        </w:numPr>
        <w:spacing w:after="0" w:line="240" w:lineRule="auto"/>
        <w:ind w:left="0" w:firstLine="284"/>
        <w:rPr>
          <w:sz w:val="24"/>
          <w:szCs w:val="24"/>
        </w:rPr>
      </w:pPr>
      <w:r w:rsidRPr="00B27F20">
        <w:rPr>
          <w:sz w:val="24"/>
          <w:szCs w:val="24"/>
        </w:rPr>
        <w:t xml:space="preserve">проводить причинный и вероятностный анализ экологических ситуаций;  </w:t>
      </w:r>
    </w:p>
    <w:p w:rsidR="002B6597" w:rsidRDefault="00B27F20" w:rsidP="00446182">
      <w:pPr>
        <w:numPr>
          <w:ilvl w:val="0"/>
          <w:numId w:val="10"/>
        </w:numPr>
        <w:spacing w:after="0" w:line="240" w:lineRule="auto"/>
        <w:ind w:left="0" w:firstLine="284"/>
        <w:rPr>
          <w:sz w:val="24"/>
          <w:szCs w:val="24"/>
        </w:rPr>
      </w:pPr>
      <w:r w:rsidRPr="00B27F20">
        <w:rPr>
          <w:sz w:val="24"/>
          <w:szCs w:val="24"/>
        </w:rPr>
        <w:t xml:space="preserve">прогнозировать изменения ситуации при смене действия одного фактора на действие другого фактора;  </w:t>
      </w:r>
    </w:p>
    <w:p w:rsidR="002B6597" w:rsidRDefault="00B27F20" w:rsidP="00446182">
      <w:pPr>
        <w:numPr>
          <w:ilvl w:val="0"/>
          <w:numId w:val="10"/>
        </w:numPr>
        <w:spacing w:after="0" w:line="240" w:lineRule="auto"/>
        <w:ind w:left="0" w:firstLine="284"/>
        <w:rPr>
          <w:sz w:val="24"/>
          <w:szCs w:val="24"/>
        </w:rPr>
      </w:pPr>
      <w:r w:rsidRPr="00B27F20">
        <w:rPr>
          <w:sz w:val="24"/>
          <w:szCs w:val="24"/>
        </w:rPr>
        <w:t xml:space="preserve">распространять экологические знания и участвовать в практических делах по защите окружающей среды;  </w:t>
      </w:r>
    </w:p>
    <w:p w:rsidR="00262433" w:rsidRPr="00B27F20" w:rsidRDefault="00B27F20" w:rsidP="00446182">
      <w:pPr>
        <w:numPr>
          <w:ilvl w:val="0"/>
          <w:numId w:val="10"/>
        </w:numPr>
        <w:spacing w:after="0" w:line="240" w:lineRule="auto"/>
        <w:ind w:left="0" w:firstLine="284"/>
        <w:rPr>
          <w:sz w:val="24"/>
          <w:szCs w:val="24"/>
        </w:rPr>
      </w:pPr>
      <w:r w:rsidRPr="00B27F20">
        <w:rPr>
          <w:sz w:val="24"/>
          <w:szCs w:val="24"/>
        </w:rPr>
        <w:t xml:space="preserve">выражать свое отношение к природе через рисунки, сочинения, модели, проектные работы.  </w:t>
      </w:r>
    </w:p>
    <w:p w:rsidR="00262433" w:rsidRPr="00B27F20" w:rsidRDefault="00B27F20" w:rsidP="0096322F">
      <w:pPr>
        <w:spacing w:after="0" w:line="240" w:lineRule="auto"/>
        <w:ind w:left="0" w:firstLine="284"/>
        <w:rPr>
          <w:sz w:val="24"/>
          <w:szCs w:val="24"/>
        </w:rPr>
      </w:pPr>
      <w:r w:rsidRPr="00B27F20">
        <w:rPr>
          <w:sz w:val="24"/>
          <w:szCs w:val="24"/>
        </w:rPr>
        <w:t>10.</w:t>
      </w:r>
      <w:r w:rsidRPr="00B27F20">
        <w:rPr>
          <w:rFonts w:eastAsia="Arial"/>
          <w:sz w:val="24"/>
          <w:szCs w:val="24"/>
        </w:rPr>
        <w:t xml:space="preserve"> </w:t>
      </w:r>
      <w:r w:rsidRPr="00B27F20">
        <w:rPr>
          <w:sz w:val="24"/>
          <w:szCs w:val="24"/>
        </w:rPr>
        <w:t xml:space="preserve">Развитие мотивации к овладению культурой активного использования словарей и других поисковых систем. Обучающийся сможет:  </w:t>
      </w:r>
    </w:p>
    <w:p w:rsidR="00262433" w:rsidRPr="00B27F20" w:rsidRDefault="00B27F20" w:rsidP="00446182">
      <w:pPr>
        <w:numPr>
          <w:ilvl w:val="0"/>
          <w:numId w:val="11"/>
        </w:numPr>
        <w:spacing w:after="0" w:line="240" w:lineRule="auto"/>
        <w:ind w:left="0" w:firstLine="284"/>
        <w:rPr>
          <w:sz w:val="24"/>
          <w:szCs w:val="24"/>
        </w:rPr>
      </w:pPr>
      <w:r w:rsidRPr="00B27F20">
        <w:rPr>
          <w:sz w:val="24"/>
          <w:szCs w:val="24"/>
        </w:rPr>
        <w:lastRenderedPageBreak/>
        <w:t xml:space="preserve">определять необходимые ключевые поисковые слова и запросы;  </w:t>
      </w:r>
    </w:p>
    <w:p w:rsidR="00262433" w:rsidRPr="00B27F20" w:rsidRDefault="002B6597" w:rsidP="00446182">
      <w:pPr>
        <w:numPr>
          <w:ilvl w:val="0"/>
          <w:numId w:val="11"/>
        </w:numPr>
        <w:spacing w:after="0" w:line="240" w:lineRule="auto"/>
        <w:ind w:left="0" w:firstLine="284"/>
        <w:rPr>
          <w:sz w:val="24"/>
          <w:szCs w:val="24"/>
        </w:rPr>
      </w:pPr>
      <w:r w:rsidRPr="00B27F20">
        <w:rPr>
          <w:sz w:val="24"/>
          <w:szCs w:val="24"/>
        </w:rPr>
        <w:t>осуществлять взаимодействие с</w:t>
      </w:r>
      <w:r>
        <w:rPr>
          <w:sz w:val="24"/>
          <w:szCs w:val="24"/>
        </w:rPr>
        <w:t xml:space="preserve"> </w:t>
      </w:r>
      <w:r w:rsidRPr="00B27F20">
        <w:rPr>
          <w:sz w:val="24"/>
          <w:szCs w:val="24"/>
        </w:rPr>
        <w:t xml:space="preserve">электронными поисковыми </w:t>
      </w:r>
      <w:r w:rsidR="00B27F20" w:rsidRPr="00B27F20">
        <w:rPr>
          <w:sz w:val="24"/>
          <w:szCs w:val="24"/>
        </w:rPr>
        <w:t xml:space="preserve">системами, </w:t>
      </w:r>
      <w:r>
        <w:rPr>
          <w:sz w:val="24"/>
          <w:szCs w:val="24"/>
        </w:rPr>
        <w:t>с</w:t>
      </w:r>
      <w:r w:rsidR="00B27F20" w:rsidRPr="00B27F20">
        <w:rPr>
          <w:sz w:val="24"/>
          <w:szCs w:val="24"/>
        </w:rPr>
        <w:t xml:space="preserve">ловарями;  </w:t>
      </w:r>
    </w:p>
    <w:p w:rsidR="00262433" w:rsidRPr="00B27F20" w:rsidRDefault="00B27F20" w:rsidP="00446182">
      <w:pPr>
        <w:numPr>
          <w:ilvl w:val="0"/>
          <w:numId w:val="11"/>
        </w:numPr>
        <w:spacing w:after="0" w:line="240" w:lineRule="auto"/>
        <w:ind w:left="0" w:firstLine="284"/>
        <w:rPr>
          <w:sz w:val="24"/>
          <w:szCs w:val="24"/>
        </w:rPr>
      </w:pPr>
      <w:r w:rsidRPr="00B27F20">
        <w:rPr>
          <w:sz w:val="24"/>
          <w:szCs w:val="24"/>
        </w:rPr>
        <w:t xml:space="preserve">формировать множественную выборку из поисковых источников для объективизации результатов поиска;  </w:t>
      </w:r>
    </w:p>
    <w:p w:rsidR="00FC0AA6" w:rsidRDefault="00B27F20" w:rsidP="00446182">
      <w:pPr>
        <w:numPr>
          <w:ilvl w:val="0"/>
          <w:numId w:val="11"/>
        </w:numPr>
        <w:spacing w:after="0" w:line="240" w:lineRule="auto"/>
        <w:ind w:left="0" w:firstLine="284"/>
        <w:rPr>
          <w:sz w:val="24"/>
          <w:szCs w:val="24"/>
        </w:rPr>
      </w:pPr>
      <w:r w:rsidRPr="00B27F20">
        <w:rPr>
          <w:sz w:val="24"/>
          <w:szCs w:val="24"/>
        </w:rPr>
        <w:t xml:space="preserve">соотносить полученные результаты поиска со своей деятельностью. </w:t>
      </w:r>
    </w:p>
    <w:p w:rsidR="00262433" w:rsidRPr="00B27F20" w:rsidRDefault="00B27F20" w:rsidP="0096322F">
      <w:pPr>
        <w:spacing w:after="0" w:line="240" w:lineRule="auto"/>
        <w:ind w:left="0" w:firstLine="0"/>
        <w:rPr>
          <w:sz w:val="24"/>
          <w:szCs w:val="24"/>
        </w:rPr>
      </w:pPr>
      <w:r w:rsidRPr="00B27F20">
        <w:rPr>
          <w:b/>
          <w:sz w:val="24"/>
          <w:szCs w:val="24"/>
        </w:rPr>
        <w:t xml:space="preserve">Коммуникативные УУД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11.</w:t>
      </w:r>
      <w:r w:rsidRPr="00B27F20">
        <w:rPr>
          <w:rFonts w:eastAsia="Arial"/>
          <w:sz w:val="24"/>
          <w:szCs w:val="24"/>
        </w:rPr>
        <w:t xml:space="preserve"> </w:t>
      </w:r>
      <w:r w:rsidRPr="00B27F20">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определять возможные роли в совместной деятельности;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играть определенную роль в совместной деятельности;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определять свои действия и действия партнера, которые способствовали или препятствовали продуктивной коммуникации;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строить позитивные отношения в процессе учебной и познавательной деятельности;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предлагать альтернативное решение в конфликтной ситуации;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выделять общую точку зрения в дискуссии;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договариваться о правилах и вопросах для обсуждения в соответствии с поставленной перед группой задачей;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организовывать учебное взаимодействие в группе (определять общие цели, распределять роли, договариваться друг с другом);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устранять в рамках диалога разрывы в коммуникации, обусловленные непониманием или неприятием со стороны собеседника задачи, формы или содержания диалога.  </w:t>
      </w:r>
    </w:p>
    <w:p w:rsidR="00262433" w:rsidRPr="00B27F20" w:rsidRDefault="00B27F20" w:rsidP="00446182">
      <w:pPr>
        <w:numPr>
          <w:ilvl w:val="1"/>
          <w:numId w:val="12"/>
        </w:numPr>
        <w:spacing w:after="0" w:line="240" w:lineRule="auto"/>
        <w:ind w:left="0" w:firstLine="284"/>
        <w:rPr>
          <w:sz w:val="24"/>
          <w:szCs w:val="24"/>
        </w:rPr>
      </w:pPr>
      <w:r w:rsidRPr="00B27F20">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определять задачу коммуникации и в соответствии с ней отбирать речевые средства;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отбирать и использовать речевые средства в процессе коммуникации с другими людьми (диалог в паре, в малой группе);  </w:t>
      </w:r>
    </w:p>
    <w:p w:rsidR="00FC0AA6" w:rsidRDefault="00B27F20" w:rsidP="00446182">
      <w:pPr>
        <w:numPr>
          <w:ilvl w:val="0"/>
          <w:numId w:val="12"/>
        </w:numPr>
        <w:spacing w:after="0" w:line="240" w:lineRule="auto"/>
        <w:ind w:left="0" w:firstLine="284"/>
        <w:rPr>
          <w:sz w:val="24"/>
          <w:szCs w:val="24"/>
        </w:rPr>
      </w:pPr>
      <w:r w:rsidRPr="00B27F20">
        <w:rPr>
          <w:sz w:val="24"/>
          <w:szCs w:val="24"/>
        </w:rPr>
        <w:t xml:space="preserve">представлять в устной или письменной форме развернутый план собственной деятельности;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соблюдать нормы публичной речи, регламент в монологе и дискуссии в соответствии с коммуникативной задачей;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высказывать и обосновывать мнение (суждение) и запрашивать мнение партнера в рамках диалога;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принимать решение в ходе диалога и согласовывать его с собеседником;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создавать письменные и устные тексты с использованием необходимых речевых средств;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использовать вербальные средства (средства логической связи) для выделения смысловых блоков своего выступления;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использовать невербальные средства или наглядные материалы, подготовленные или отобранные под руководством учителя;  </w:t>
      </w:r>
    </w:p>
    <w:p w:rsidR="00262433" w:rsidRPr="00B27F20" w:rsidRDefault="00B27F20" w:rsidP="00446182">
      <w:pPr>
        <w:numPr>
          <w:ilvl w:val="0"/>
          <w:numId w:val="12"/>
        </w:numPr>
        <w:spacing w:after="0" w:line="240" w:lineRule="auto"/>
        <w:ind w:left="0" w:firstLine="284"/>
        <w:rPr>
          <w:sz w:val="24"/>
          <w:szCs w:val="24"/>
        </w:rPr>
      </w:pPr>
      <w:r w:rsidRPr="00B27F20">
        <w:rPr>
          <w:sz w:val="24"/>
          <w:szCs w:val="24"/>
        </w:rP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262433" w:rsidRPr="00FC0AA6" w:rsidRDefault="00B27F20" w:rsidP="00446182">
      <w:pPr>
        <w:pStyle w:val="a4"/>
        <w:numPr>
          <w:ilvl w:val="0"/>
          <w:numId w:val="78"/>
        </w:numPr>
        <w:spacing w:after="0" w:line="240" w:lineRule="auto"/>
        <w:ind w:left="0" w:firstLine="284"/>
        <w:rPr>
          <w:sz w:val="24"/>
          <w:szCs w:val="24"/>
        </w:rPr>
      </w:pPr>
      <w:r w:rsidRPr="00FC0AA6">
        <w:rPr>
          <w:sz w:val="24"/>
          <w:szCs w:val="24"/>
        </w:rPr>
        <w:t xml:space="preserve">Формирование и развитие компетентности в области использования информационно-коммуникационных технологий (далее – ИКТ). Обучающийся сможет:  </w:t>
      </w:r>
    </w:p>
    <w:p w:rsidR="00262433" w:rsidRPr="00B27F20" w:rsidRDefault="00B27F20" w:rsidP="00446182">
      <w:pPr>
        <w:numPr>
          <w:ilvl w:val="0"/>
          <w:numId w:val="13"/>
        </w:numPr>
        <w:spacing w:after="0" w:line="240" w:lineRule="auto"/>
        <w:ind w:left="0" w:firstLine="284"/>
        <w:rPr>
          <w:sz w:val="24"/>
          <w:szCs w:val="24"/>
        </w:rPr>
      </w:pPr>
      <w:r w:rsidRPr="00B27F20">
        <w:rPr>
          <w:sz w:val="24"/>
          <w:szCs w:val="24"/>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262433" w:rsidRPr="00B27F20" w:rsidRDefault="00B27F20" w:rsidP="00446182">
      <w:pPr>
        <w:numPr>
          <w:ilvl w:val="0"/>
          <w:numId w:val="13"/>
        </w:numPr>
        <w:spacing w:after="0" w:line="240" w:lineRule="auto"/>
        <w:ind w:left="0" w:firstLine="284"/>
        <w:rPr>
          <w:sz w:val="24"/>
          <w:szCs w:val="24"/>
        </w:rPr>
      </w:pPr>
      <w:r w:rsidRPr="00B27F20">
        <w:rPr>
          <w:sz w:val="24"/>
          <w:szCs w:val="24"/>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262433" w:rsidRPr="00B27F20" w:rsidRDefault="00B27F20" w:rsidP="00446182">
      <w:pPr>
        <w:numPr>
          <w:ilvl w:val="0"/>
          <w:numId w:val="13"/>
        </w:numPr>
        <w:spacing w:after="0" w:line="240" w:lineRule="auto"/>
        <w:ind w:left="0" w:firstLine="284"/>
        <w:rPr>
          <w:sz w:val="24"/>
          <w:szCs w:val="24"/>
        </w:rPr>
      </w:pPr>
      <w:r w:rsidRPr="00B27F20">
        <w:rPr>
          <w:sz w:val="24"/>
          <w:szCs w:val="24"/>
        </w:rPr>
        <w:lastRenderedPageBreak/>
        <w:t xml:space="preserve">выделять информационный аспект задачи, оперировать данными, использовать модель решения задачи;  </w:t>
      </w:r>
      <w:r w:rsidRPr="00B27F20">
        <w:rPr>
          <w:rFonts w:eastAsia="Arial"/>
          <w:sz w:val="24"/>
          <w:szCs w:val="24"/>
        </w:rPr>
        <w:t xml:space="preserve">• </w:t>
      </w:r>
      <w:r w:rsidRPr="00B27F20">
        <w:rPr>
          <w:sz w:val="24"/>
          <w:szCs w:val="24"/>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262433" w:rsidRPr="00B27F20" w:rsidRDefault="00B27F20" w:rsidP="00446182">
      <w:pPr>
        <w:numPr>
          <w:ilvl w:val="0"/>
          <w:numId w:val="13"/>
        </w:numPr>
        <w:spacing w:after="0" w:line="240" w:lineRule="auto"/>
        <w:ind w:left="0" w:firstLine="284"/>
        <w:rPr>
          <w:sz w:val="24"/>
          <w:szCs w:val="24"/>
        </w:rPr>
      </w:pPr>
      <w:r w:rsidRPr="00B27F20">
        <w:rPr>
          <w:sz w:val="24"/>
          <w:szCs w:val="24"/>
        </w:rPr>
        <w:t xml:space="preserve">использовать информацию с учетом этических и правовых норм;  </w:t>
      </w:r>
    </w:p>
    <w:p w:rsidR="00262433" w:rsidRPr="00B27F20" w:rsidRDefault="00B27F20" w:rsidP="00446182">
      <w:pPr>
        <w:numPr>
          <w:ilvl w:val="0"/>
          <w:numId w:val="13"/>
        </w:numPr>
        <w:spacing w:after="0" w:line="240" w:lineRule="auto"/>
        <w:ind w:left="0" w:firstLine="284"/>
        <w:rPr>
          <w:sz w:val="24"/>
          <w:szCs w:val="24"/>
        </w:rPr>
      </w:pPr>
      <w:r w:rsidRPr="00B27F20">
        <w:rPr>
          <w:sz w:val="24"/>
          <w:szCs w:val="24"/>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262433" w:rsidRPr="00B27F20" w:rsidRDefault="00B27F20" w:rsidP="0096322F">
      <w:pPr>
        <w:spacing w:after="0" w:line="240" w:lineRule="auto"/>
        <w:ind w:left="0" w:firstLine="284"/>
        <w:rPr>
          <w:sz w:val="24"/>
          <w:szCs w:val="24"/>
        </w:rPr>
      </w:pPr>
      <w:r w:rsidRPr="00B27F20">
        <w:rPr>
          <w:b/>
          <w:sz w:val="24"/>
          <w:szCs w:val="24"/>
        </w:rPr>
        <w:t xml:space="preserve">1.2.5. Предметные результаты  </w:t>
      </w:r>
    </w:p>
    <w:p w:rsidR="00262433" w:rsidRPr="00B27F20" w:rsidRDefault="00B27F20" w:rsidP="0096322F">
      <w:pPr>
        <w:spacing w:after="0" w:line="240" w:lineRule="auto"/>
        <w:ind w:left="0" w:firstLine="284"/>
        <w:rPr>
          <w:sz w:val="24"/>
          <w:szCs w:val="24"/>
        </w:rPr>
      </w:pPr>
      <w:r w:rsidRPr="00B27F20">
        <w:rPr>
          <w:b/>
          <w:sz w:val="24"/>
          <w:szCs w:val="24"/>
        </w:rPr>
        <w:t xml:space="preserve">1.2.5.1. Русский язык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владеть  навыками  </w:t>
      </w:r>
      <w:r w:rsidRPr="00B27F20">
        <w:rPr>
          <w:sz w:val="24"/>
          <w:szCs w:val="24"/>
        </w:rPr>
        <w:tab/>
        <w:t xml:space="preserve">работы  с  </w:t>
      </w:r>
      <w:r w:rsidRPr="00B27F20">
        <w:rPr>
          <w:sz w:val="24"/>
          <w:szCs w:val="24"/>
        </w:rPr>
        <w:tab/>
        <w:t xml:space="preserve">учебной  </w:t>
      </w:r>
      <w:r w:rsidRPr="00B27F20">
        <w:rPr>
          <w:sz w:val="24"/>
          <w:szCs w:val="24"/>
        </w:rPr>
        <w:tab/>
        <w:t xml:space="preserve">книгой,  словарями  </w:t>
      </w:r>
      <w:r w:rsidRPr="00B27F20">
        <w:rPr>
          <w:sz w:val="24"/>
          <w:szCs w:val="24"/>
        </w:rPr>
        <w:tab/>
        <w:t>и</w:t>
      </w:r>
      <w:r w:rsidR="00FC0AA6">
        <w:rPr>
          <w:sz w:val="24"/>
          <w:szCs w:val="24"/>
        </w:rPr>
        <w:t xml:space="preserve"> </w:t>
      </w:r>
      <w:r w:rsidRPr="00B27F20">
        <w:rPr>
          <w:sz w:val="24"/>
          <w:szCs w:val="24"/>
        </w:rPr>
        <w:t xml:space="preserve">другими  информационными источниками, включая СМИ и ресурсы Интернета;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w:t>
      </w:r>
    </w:p>
    <w:p w:rsidR="00262433" w:rsidRPr="00B27F20" w:rsidRDefault="00B27F20" w:rsidP="0096322F">
      <w:pPr>
        <w:spacing w:after="0" w:line="240" w:lineRule="auto"/>
        <w:ind w:left="0" w:firstLine="284"/>
        <w:rPr>
          <w:sz w:val="24"/>
          <w:szCs w:val="24"/>
        </w:rPr>
      </w:pPr>
      <w:r w:rsidRPr="00B27F20">
        <w:rPr>
          <w:sz w:val="24"/>
          <w:szCs w:val="24"/>
        </w:rPr>
        <w:t xml:space="preserve">разновидностей языка;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использовать знание алфавита при поиске информации;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различать значимые и незначимые единицы языка;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проводить фонетический и орфоэпический анализ слова;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классифицировать и группировать звуки речи по заданным признакам, слова по заданным параметрам их звукового состава;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членить слова на слоги и правильно их переносить;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проводить морфемный и словообразовательный анализ слов;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проводить лексический анализ слова;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опознавать лексические средства выразительности и основные виды тропов (метафора, эпитет, сравнение, гипербола, олицетворение);  </w:t>
      </w:r>
    </w:p>
    <w:p w:rsidR="00FC0AA6" w:rsidRDefault="00B27F20" w:rsidP="00446182">
      <w:pPr>
        <w:numPr>
          <w:ilvl w:val="0"/>
          <w:numId w:val="14"/>
        </w:numPr>
        <w:spacing w:after="0" w:line="240" w:lineRule="auto"/>
        <w:ind w:left="0" w:firstLine="284"/>
        <w:rPr>
          <w:sz w:val="24"/>
          <w:szCs w:val="24"/>
        </w:rPr>
      </w:pPr>
      <w:r w:rsidRPr="00B27F20">
        <w:rPr>
          <w:sz w:val="24"/>
          <w:szCs w:val="24"/>
        </w:rPr>
        <w:t xml:space="preserve">опознавать самостоятельные части речи и их формы, а также служебные части речи и междометия;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проводить морфологический анализ слова;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применять знания и умения по морфемике и словообразованию при проведении морфологического анализа слов;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опознавать основные единицы синтаксиса (словосочетание, предложение, текст);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находить грамматическую основу предложения;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распознавать главные и второстепенные члены предложения;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опознавать предложения простые и сложные, предложения осложненной структуры;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lastRenderedPageBreak/>
        <w:t xml:space="preserve">проводить синтаксический анализ словосочетания и предложения;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соблюдать основные языковые нормы в устной и письменной речи;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опираться на фонетический, морфемный, словообразовательный и морфологический анализ в практике правописания ;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опираться на грамматико-интонационный анализ при объяснении расстановки знаков препинания в предложении;  </w:t>
      </w:r>
    </w:p>
    <w:p w:rsidR="00FC0AA6" w:rsidRDefault="00B27F20" w:rsidP="00446182">
      <w:pPr>
        <w:numPr>
          <w:ilvl w:val="0"/>
          <w:numId w:val="14"/>
        </w:numPr>
        <w:spacing w:after="0" w:line="240" w:lineRule="auto"/>
        <w:ind w:left="0" w:firstLine="284"/>
        <w:rPr>
          <w:sz w:val="24"/>
          <w:szCs w:val="24"/>
        </w:rPr>
      </w:pPr>
      <w:r w:rsidRPr="00B27F20">
        <w:rPr>
          <w:sz w:val="24"/>
          <w:szCs w:val="24"/>
        </w:rPr>
        <w:t xml:space="preserve">использовать орфографические словари.  </w:t>
      </w:r>
    </w:p>
    <w:p w:rsidR="00262433" w:rsidRPr="00B27F20" w:rsidRDefault="00B27F20" w:rsidP="0096322F">
      <w:pPr>
        <w:spacing w:after="0" w:line="240" w:lineRule="auto"/>
        <w:ind w:left="0" w:firstLine="0"/>
        <w:rPr>
          <w:sz w:val="24"/>
          <w:szCs w:val="24"/>
        </w:rPr>
      </w:pPr>
      <w:r w:rsidRPr="00B27F20">
        <w:rPr>
          <w:b/>
          <w:sz w:val="24"/>
          <w:szCs w:val="24"/>
        </w:rPr>
        <w:t xml:space="preserve">Выпускник получит возможность научиться: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w:t>
      </w:r>
    </w:p>
    <w:p w:rsidR="00262433" w:rsidRPr="00B27F20" w:rsidRDefault="00B27F20" w:rsidP="0096322F">
      <w:pPr>
        <w:spacing w:after="0" w:line="240" w:lineRule="auto"/>
        <w:ind w:left="0" w:firstLine="284"/>
        <w:rPr>
          <w:sz w:val="24"/>
          <w:szCs w:val="24"/>
        </w:rPr>
      </w:pPr>
      <w:r w:rsidRPr="00B27F20">
        <w:rPr>
          <w:sz w:val="24"/>
          <w:szCs w:val="24"/>
        </w:rPr>
        <w:t xml:space="preserve">объяснять их;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оценивать собственную и чужую речь с точки зрения точного, уместного и выразительного словоупотребления;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опознавать различные выразительные средства языка;  писать конспект, отзыв, тезисы, рефераты, статьи, рецензии, доклады, интервью, очерки, доверенности, резюме и другие жанры;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62433" w:rsidRPr="00B27F20" w:rsidRDefault="00B27F20" w:rsidP="00446182">
      <w:pPr>
        <w:numPr>
          <w:ilvl w:val="0"/>
          <w:numId w:val="14"/>
        </w:numPr>
        <w:spacing w:after="0" w:line="240" w:lineRule="auto"/>
        <w:ind w:left="0" w:firstLine="284"/>
        <w:rPr>
          <w:sz w:val="24"/>
          <w:szCs w:val="24"/>
        </w:rPr>
      </w:pPr>
      <w:r w:rsidRPr="00B27F20">
        <w:rPr>
          <w:sz w:val="24"/>
          <w:szCs w:val="24"/>
        </w:rP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262433" w:rsidRPr="00B27F20" w:rsidRDefault="00B27F20" w:rsidP="00446182">
      <w:pPr>
        <w:numPr>
          <w:ilvl w:val="0"/>
          <w:numId w:val="14"/>
        </w:numPr>
        <w:spacing w:after="0" w:line="240" w:lineRule="auto"/>
        <w:ind w:left="0" w:firstLine="284"/>
        <w:rPr>
          <w:sz w:val="24"/>
          <w:szCs w:val="24"/>
        </w:rPr>
      </w:pPr>
      <w:r w:rsidRPr="00B27F20">
        <w:rPr>
          <w:i/>
          <w:sz w:val="24"/>
          <w:szCs w:val="24"/>
        </w:rPr>
        <w:t xml:space="preserve">характеризовать словообразовательные цепочки и словообразовательные гнезда; </w:t>
      </w:r>
      <w:r w:rsidRPr="00B27F20">
        <w:rPr>
          <w:sz w:val="24"/>
          <w:szCs w:val="24"/>
        </w:rPr>
        <w:t xml:space="preserve"> </w:t>
      </w:r>
    </w:p>
    <w:p w:rsidR="00262433" w:rsidRPr="00B27F20" w:rsidRDefault="00B27F20" w:rsidP="00446182">
      <w:pPr>
        <w:numPr>
          <w:ilvl w:val="0"/>
          <w:numId w:val="14"/>
        </w:numPr>
        <w:spacing w:after="0" w:line="240" w:lineRule="auto"/>
        <w:ind w:left="0" w:firstLine="284"/>
        <w:rPr>
          <w:sz w:val="24"/>
          <w:szCs w:val="24"/>
        </w:rPr>
      </w:pPr>
      <w:r w:rsidRPr="00B27F20">
        <w:rPr>
          <w:i/>
          <w:sz w:val="24"/>
          <w:szCs w:val="24"/>
        </w:rPr>
        <w:t xml:space="preserve">использовать этимологические данные для объяснения правописания и лексического значения слова; </w:t>
      </w:r>
      <w:r w:rsidRPr="00B27F20">
        <w:rPr>
          <w:sz w:val="24"/>
          <w:szCs w:val="24"/>
        </w:rPr>
        <w:t xml:space="preserve"> </w:t>
      </w:r>
    </w:p>
    <w:p w:rsidR="00262433" w:rsidRPr="00B27F20" w:rsidRDefault="00B27F20" w:rsidP="00446182">
      <w:pPr>
        <w:numPr>
          <w:ilvl w:val="0"/>
          <w:numId w:val="14"/>
        </w:numPr>
        <w:spacing w:after="0" w:line="240" w:lineRule="auto"/>
        <w:ind w:left="0" w:firstLine="284"/>
        <w:rPr>
          <w:sz w:val="24"/>
          <w:szCs w:val="24"/>
        </w:rPr>
      </w:pPr>
      <w:r w:rsidRPr="00B27F20">
        <w:rPr>
          <w:i/>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r w:rsidRPr="00B27F20">
        <w:rPr>
          <w:sz w:val="24"/>
          <w:szCs w:val="24"/>
        </w:rPr>
        <w:t xml:space="preserve"> </w:t>
      </w:r>
    </w:p>
    <w:p w:rsidR="00262433" w:rsidRPr="00B27F20" w:rsidRDefault="00B27F20" w:rsidP="00446182">
      <w:pPr>
        <w:numPr>
          <w:ilvl w:val="0"/>
          <w:numId w:val="14"/>
        </w:numPr>
        <w:spacing w:after="0" w:line="240" w:lineRule="auto"/>
        <w:ind w:left="0" w:firstLine="284"/>
        <w:rPr>
          <w:sz w:val="24"/>
          <w:szCs w:val="24"/>
        </w:rPr>
      </w:pPr>
      <w:r w:rsidRPr="00B27F20">
        <w:rPr>
          <w:i/>
          <w:sz w:val="24"/>
          <w:szCs w:val="24"/>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1.2.5.2.Литература</w:t>
      </w:r>
      <w:r w:rsidRPr="00B27F20">
        <w:rPr>
          <w:sz w:val="24"/>
          <w:szCs w:val="24"/>
        </w:rPr>
        <w:t xml:space="preserve"> </w:t>
      </w:r>
      <w:r w:rsidRPr="00B27F20">
        <w:rPr>
          <w:b/>
          <w:sz w:val="24"/>
          <w:szCs w:val="24"/>
        </w:rPr>
        <w:t xml:space="preserve"> </w:t>
      </w:r>
    </w:p>
    <w:p w:rsidR="00FC0AA6"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  </w:t>
      </w:r>
    </w:p>
    <w:p w:rsidR="00FC0AA6" w:rsidRDefault="00B27F20" w:rsidP="00446182">
      <w:pPr>
        <w:numPr>
          <w:ilvl w:val="0"/>
          <w:numId w:val="15"/>
        </w:numPr>
        <w:spacing w:after="0" w:line="240" w:lineRule="auto"/>
        <w:ind w:left="0" w:firstLine="284"/>
        <w:rPr>
          <w:sz w:val="24"/>
          <w:szCs w:val="24"/>
        </w:rPr>
      </w:pPr>
      <w:r w:rsidRPr="00B27F20">
        <w:rPr>
          <w:sz w:val="24"/>
          <w:szCs w:val="24"/>
        </w:rPr>
        <w:t xml:space="preserve">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r w:rsidRPr="00B27F20">
        <w:rPr>
          <w:b/>
          <w:sz w:val="24"/>
          <w:szCs w:val="24"/>
        </w:rPr>
        <w:t xml:space="preserve"> </w:t>
      </w:r>
      <w:r w:rsidRPr="00B27F20">
        <w:rPr>
          <w:sz w:val="24"/>
          <w:szCs w:val="24"/>
        </w:rPr>
        <w:t xml:space="preserve">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развитие способности понимать литературные художественные произведения, воплощающие разные этнокультурные традиции;  </w:t>
      </w:r>
    </w:p>
    <w:p w:rsidR="00FC0AA6" w:rsidRDefault="00B27F20" w:rsidP="00446182">
      <w:pPr>
        <w:numPr>
          <w:ilvl w:val="0"/>
          <w:numId w:val="15"/>
        </w:numPr>
        <w:spacing w:after="0" w:line="240" w:lineRule="auto"/>
        <w:ind w:left="0" w:firstLine="284"/>
        <w:rPr>
          <w:sz w:val="24"/>
          <w:szCs w:val="24"/>
        </w:rPr>
      </w:pPr>
      <w:r w:rsidRPr="00FC0AA6">
        <w:rPr>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w:t>
      </w:r>
      <w:r w:rsidR="00FC0AA6">
        <w:rPr>
          <w:sz w:val="24"/>
          <w:szCs w:val="24"/>
        </w:rPr>
        <w:t>.</w:t>
      </w:r>
      <w:r w:rsidRPr="00FC0AA6">
        <w:rPr>
          <w:sz w:val="24"/>
          <w:szCs w:val="24"/>
        </w:rPr>
        <w:t xml:space="preserve">п., </w:t>
      </w:r>
    </w:p>
    <w:p w:rsidR="00262433" w:rsidRPr="00FC0AA6" w:rsidRDefault="00B27F20" w:rsidP="00446182">
      <w:pPr>
        <w:numPr>
          <w:ilvl w:val="0"/>
          <w:numId w:val="15"/>
        </w:numPr>
        <w:spacing w:after="0" w:line="240" w:lineRule="auto"/>
        <w:ind w:left="0" w:firstLine="284"/>
        <w:rPr>
          <w:sz w:val="24"/>
          <w:szCs w:val="24"/>
        </w:rPr>
      </w:pPr>
      <w:r w:rsidRPr="00FC0AA6">
        <w:rPr>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Наряду с общими </w:t>
      </w:r>
      <w:r w:rsidR="00FC0AA6" w:rsidRPr="00B27F20">
        <w:rPr>
          <w:sz w:val="24"/>
          <w:szCs w:val="24"/>
        </w:rPr>
        <w:t>результатами, наиболее</w:t>
      </w:r>
      <w:r w:rsidRPr="00B27F20">
        <w:rPr>
          <w:sz w:val="24"/>
          <w:szCs w:val="24"/>
        </w:rPr>
        <w:t xml:space="preserve"> важные </w:t>
      </w:r>
      <w:r w:rsidRPr="00B27F20">
        <w:rPr>
          <w:b/>
          <w:sz w:val="24"/>
          <w:szCs w:val="24"/>
        </w:rPr>
        <w:t>предметные умения</w:t>
      </w:r>
      <w:r w:rsidR="00FC0AA6">
        <w:rPr>
          <w:b/>
          <w:sz w:val="24"/>
          <w:szCs w:val="24"/>
        </w:rPr>
        <w:t xml:space="preserve"> </w:t>
      </w:r>
      <w:r w:rsidRPr="00B27F20">
        <w:rPr>
          <w:sz w:val="24"/>
          <w:szCs w:val="24"/>
        </w:rPr>
        <w:t xml:space="preserve">формируются у обучающихся в результате освоения программы по литературе основной школы (в скобках указаны классы, когда эти умения стоит активно формировать):  </w:t>
      </w:r>
    </w:p>
    <w:p w:rsidR="00262433" w:rsidRPr="00B27F20" w:rsidRDefault="00B27F20" w:rsidP="0096322F">
      <w:pPr>
        <w:spacing w:after="0" w:line="240" w:lineRule="auto"/>
        <w:ind w:left="0" w:firstLine="284"/>
        <w:rPr>
          <w:sz w:val="24"/>
          <w:szCs w:val="24"/>
        </w:rPr>
      </w:pPr>
      <w:r w:rsidRPr="00B27F20">
        <w:rPr>
          <w:sz w:val="24"/>
          <w:szCs w:val="24"/>
        </w:rPr>
        <w:t xml:space="preserve">определять тему и основную мысль произведения (5–6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владеть различными видами пересказа (5–6 классы), пересказывать сюжет; выявлять особенности композиции, основной конфликт, вычленять фабулу (6–7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характеризовать героев-персонажей, давать их сравнительные характеристики (5–6 классы); оценивать систему персонажей (6–7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классы); выявлять особенности языка и стиля писателя (7– 9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определять родо-жанровую специфику художественного произведения (5–9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объяснять свое понимание нравственно-философской, социально-исторической и эстетической проблематики произведений (7–9 классы);  </w:t>
      </w:r>
    </w:p>
    <w:p w:rsidR="00FC0AA6" w:rsidRDefault="00B27F20" w:rsidP="00446182">
      <w:pPr>
        <w:numPr>
          <w:ilvl w:val="0"/>
          <w:numId w:val="15"/>
        </w:numPr>
        <w:spacing w:after="0" w:line="240" w:lineRule="auto"/>
        <w:ind w:left="0" w:firstLine="284"/>
        <w:rPr>
          <w:sz w:val="24"/>
          <w:szCs w:val="24"/>
        </w:rPr>
      </w:pPr>
      <w:r w:rsidRPr="00B27F20">
        <w:rPr>
          <w:sz w:val="24"/>
          <w:szCs w:val="24"/>
        </w:rPr>
        <w:t xml:space="preserve">выделять в произведениях элементы художественной формы и обнаруживать связи между ними (5–7 классы), постепенно переходя к анализу текста; анализировать литературные произведения разных жанров (8–9 классы);  </w:t>
      </w:r>
    </w:p>
    <w:p w:rsidR="00FC0AA6" w:rsidRDefault="00B27F20" w:rsidP="00446182">
      <w:pPr>
        <w:numPr>
          <w:ilvl w:val="0"/>
          <w:numId w:val="15"/>
        </w:numPr>
        <w:spacing w:after="0" w:line="240" w:lineRule="auto"/>
        <w:ind w:left="0" w:firstLine="284"/>
        <w:rPr>
          <w:sz w:val="24"/>
          <w:szCs w:val="24"/>
        </w:rPr>
      </w:pPr>
      <w:r w:rsidRPr="00B27F20">
        <w:rPr>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представлять развернутый устный или письменный ответ на поставленные вопросы (в каждом классе – на своем уровне); вести учебные дискуссии (7–9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под руководством учителя выбранную литературную или публицистическую тему, для организации дискуссии  (в каждом классе – на своем уровне);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выражать личное отношение к художественному произведению, аргументировать свою точку зрения (в каждом классе – на своем уровне);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 xml:space="preserve">выразительно читать с листа и наизусть произведения или фрагменты произведений художественной литературы, передавая личное отношение к произведению (5-9 классы);   </w:t>
      </w:r>
    </w:p>
    <w:p w:rsidR="00262433" w:rsidRPr="00B27F20" w:rsidRDefault="00B27F20" w:rsidP="00446182">
      <w:pPr>
        <w:numPr>
          <w:ilvl w:val="0"/>
          <w:numId w:val="15"/>
        </w:numPr>
        <w:spacing w:after="0" w:line="240" w:lineRule="auto"/>
        <w:ind w:left="0" w:firstLine="284"/>
        <w:rPr>
          <w:sz w:val="24"/>
          <w:szCs w:val="24"/>
        </w:rPr>
      </w:pPr>
      <w:r w:rsidRPr="00B27F20">
        <w:rPr>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классы</w:t>
      </w:r>
      <w:r w:rsidR="00FC0AA6">
        <w:rPr>
          <w:sz w:val="24"/>
          <w:szCs w:val="24"/>
        </w:rPr>
        <w:t>);</w:t>
      </w:r>
      <w:r w:rsidRPr="00B27F20">
        <w:rPr>
          <w:sz w:val="24"/>
          <w:szCs w:val="24"/>
        </w:rPr>
        <w:t xml:space="preserve">   пользоваться каталогами библиотек, библиографическими указателями, системой поиска в Интернете (в каждом классе – на своем уровне).  </w:t>
      </w:r>
    </w:p>
    <w:p w:rsidR="00262433" w:rsidRPr="00B27F20" w:rsidRDefault="00B27F20" w:rsidP="0096322F">
      <w:pPr>
        <w:spacing w:after="0" w:line="240" w:lineRule="auto"/>
        <w:ind w:left="0" w:firstLine="284"/>
        <w:rPr>
          <w:sz w:val="24"/>
          <w:szCs w:val="24"/>
        </w:rPr>
      </w:pPr>
      <w:r w:rsidRPr="00B27F20">
        <w:rPr>
          <w:sz w:val="24"/>
          <w:szCs w:val="24"/>
        </w:rPr>
        <w:t xml:space="preserve">При планировании </w:t>
      </w:r>
      <w:r w:rsidRPr="00B27F20">
        <w:rPr>
          <w:b/>
          <w:sz w:val="24"/>
          <w:szCs w:val="24"/>
        </w:rPr>
        <w:t xml:space="preserve">предметных </w:t>
      </w:r>
      <w:r w:rsidRPr="00B27F20">
        <w:rPr>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w:t>
      </w:r>
      <w:r w:rsidR="00FC0AA6" w:rsidRPr="00B27F20">
        <w:rPr>
          <w:sz w:val="24"/>
          <w:szCs w:val="24"/>
        </w:rPr>
        <w:t>степени.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 оценке предметных результатов обучения литературе следует учитывать несколько </w:t>
      </w:r>
      <w:r w:rsidRPr="00B27F20">
        <w:rPr>
          <w:b/>
          <w:sz w:val="24"/>
          <w:szCs w:val="24"/>
        </w:rPr>
        <w:t>основных уровней сформированности читательской культуры</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I уровень</w:t>
      </w:r>
      <w:r w:rsidRPr="00B27F20">
        <w:rPr>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B27F20">
        <w:rPr>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B27F20">
        <w:rPr>
          <w:sz w:val="24"/>
          <w:szCs w:val="24"/>
        </w:rPr>
        <w:t xml:space="preserve"> (устно, письменно) типа «Что? Кто? Где? Когда? Какой?», кратко выражать или определять свое эмоциональное отношение к событиям и героям – качества последних только называются или перечисляются.  </w:t>
      </w:r>
    </w:p>
    <w:p w:rsidR="00262433" w:rsidRPr="00B27F20" w:rsidRDefault="00B27F20" w:rsidP="0096322F">
      <w:pPr>
        <w:spacing w:after="0" w:line="240" w:lineRule="auto"/>
        <w:ind w:left="0" w:firstLine="284"/>
        <w:rPr>
          <w:sz w:val="24"/>
          <w:szCs w:val="24"/>
        </w:rPr>
      </w:pPr>
      <w:r w:rsidRPr="00B27F20">
        <w:rPr>
          <w:sz w:val="24"/>
          <w:szCs w:val="24"/>
        </w:rPr>
        <w:t xml:space="preserve">К основным </w:t>
      </w:r>
      <w:r w:rsidRPr="00B27F20">
        <w:rPr>
          <w:b/>
          <w:sz w:val="24"/>
          <w:szCs w:val="24"/>
        </w:rPr>
        <w:t>видам деятельности</w:t>
      </w:r>
      <w:r w:rsidRPr="00B27F20">
        <w:rPr>
          <w:sz w:val="24"/>
          <w:szCs w:val="24"/>
        </w:rP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действия по заданному алгоритму с </w:t>
      </w:r>
      <w:r w:rsidRPr="00B27F20">
        <w:rPr>
          <w:sz w:val="24"/>
          <w:szCs w:val="24"/>
        </w:rPr>
        <w:lastRenderedPageBreak/>
        <w:t xml:space="preserve">инструкцией); формулировка вопросов; составление системы вопросов и ответы на них (устные, письменные).   </w:t>
      </w:r>
    </w:p>
    <w:p w:rsidR="00262433" w:rsidRPr="00B27F20" w:rsidRDefault="00B27F20" w:rsidP="0096322F">
      <w:pPr>
        <w:spacing w:after="0" w:line="240" w:lineRule="auto"/>
        <w:ind w:left="0" w:firstLine="284"/>
        <w:rPr>
          <w:sz w:val="24"/>
          <w:szCs w:val="24"/>
        </w:rPr>
      </w:pPr>
      <w:r w:rsidRPr="00B27F20">
        <w:rPr>
          <w:sz w:val="24"/>
          <w:szCs w:val="24"/>
        </w:rPr>
        <w:t xml:space="preserve">Условно им соответствуют следующие типы диагностических </w:t>
      </w:r>
      <w:r w:rsidRPr="00B27F20">
        <w:rPr>
          <w:b/>
          <w:sz w:val="24"/>
          <w:szCs w:val="24"/>
        </w:rPr>
        <w:t>заданий</w:t>
      </w:r>
      <w:r w:rsidRPr="00B27F20">
        <w:rPr>
          <w:sz w:val="24"/>
          <w:szCs w:val="24"/>
        </w:rPr>
        <w:t xml:space="preserve">: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выразительно прочтите следующий фрагмент;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определите, какие события в произведении являются центральными;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определите, где и когда происходят описываемые события;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опишите, каким вам представляется герой произведения, прокомментируйте слова героя;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выделите в тексте наиболее непонятные (загадочные, удивительные и т. п.) для вас места;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ответьте на поставленный учителем или автором учебника вопрос;   </w:t>
      </w:r>
    </w:p>
    <w:p w:rsidR="00FC0AA6" w:rsidRDefault="00B27F20" w:rsidP="00446182">
      <w:pPr>
        <w:numPr>
          <w:ilvl w:val="0"/>
          <w:numId w:val="16"/>
        </w:numPr>
        <w:spacing w:after="0" w:line="240" w:lineRule="auto"/>
        <w:ind w:left="0" w:firstLine="284"/>
        <w:rPr>
          <w:sz w:val="24"/>
          <w:szCs w:val="24"/>
        </w:rPr>
      </w:pPr>
      <w:r w:rsidRPr="00B27F20">
        <w:rPr>
          <w:sz w:val="24"/>
          <w:szCs w:val="24"/>
        </w:rPr>
        <w:t xml:space="preserve">определите, выделите, найдите, перечислите признаки, черты, повторяющиеся детали. </w:t>
      </w:r>
    </w:p>
    <w:p w:rsidR="00262433" w:rsidRPr="00B27F20" w:rsidRDefault="00B27F20" w:rsidP="0096322F">
      <w:pPr>
        <w:spacing w:after="0" w:line="240" w:lineRule="auto"/>
        <w:ind w:left="0" w:firstLine="426"/>
        <w:rPr>
          <w:sz w:val="24"/>
          <w:szCs w:val="24"/>
        </w:rPr>
      </w:pPr>
      <w:r w:rsidRPr="00B27F20">
        <w:rPr>
          <w:b/>
          <w:sz w:val="24"/>
          <w:szCs w:val="24"/>
        </w:rPr>
        <w:t>II уровень</w:t>
      </w:r>
      <w:r w:rsidRPr="00B27F20">
        <w:rPr>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w:t>
      </w:r>
    </w:p>
    <w:p w:rsidR="00262433" w:rsidRPr="00B27F20" w:rsidRDefault="00B27F20" w:rsidP="0096322F">
      <w:pPr>
        <w:spacing w:after="0" w:line="240" w:lineRule="auto"/>
        <w:ind w:left="0" w:firstLine="284"/>
        <w:rPr>
          <w:sz w:val="24"/>
          <w:szCs w:val="24"/>
        </w:rPr>
      </w:pPr>
      <w:r w:rsidRPr="00B27F20">
        <w:rPr>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w:t>
      </w:r>
      <w:r w:rsidR="00FC0AA6">
        <w:rPr>
          <w:sz w:val="24"/>
          <w:szCs w:val="24"/>
        </w:rPr>
        <w:t xml:space="preserve"> </w:t>
      </w:r>
      <w:r w:rsidRPr="00B27F20">
        <w:rPr>
          <w:i/>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К основным </w:t>
      </w:r>
      <w:r w:rsidRPr="00B27F20">
        <w:rPr>
          <w:b/>
          <w:sz w:val="24"/>
          <w:szCs w:val="24"/>
        </w:rPr>
        <w:t>видам деятельности</w:t>
      </w:r>
      <w:r w:rsidRPr="00B27F20">
        <w:rPr>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B27F20">
        <w:rPr>
          <w:i/>
          <w:sz w:val="24"/>
          <w:szCs w:val="24"/>
        </w:rPr>
        <w:t>пофразового</w:t>
      </w:r>
      <w:r w:rsidRPr="00B27F20">
        <w:rPr>
          <w:sz w:val="24"/>
          <w:szCs w:val="24"/>
        </w:rPr>
        <w:t xml:space="preserve"> (при анализе стихотворений и небольших прозаических произведений – рассказов, новелл) или </w:t>
      </w:r>
      <w:r w:rsidRPr="00B27F20">
        <w:rPr>
          <w:i/>
          <w:sz w:val="24"/>
          <w:szCs w:val="24"/>
        </w:rPr>
        <w:t>поэпизодного</w:t>
      </w:r>
      <w:r w:rsidRPr="00B27F20">
        <w:rPr>
          <w:sz w:val="24"/>
          <w:szCs w:val="24"/>
        </w:rPr>
        <w:t xml:space="preserve">; проведение целостного и межтекстового анализа).   </w:t>
      </w:r>
    </w:p>
    <w:p w:rsidR="00262433" w:rsidRPr="00B27F20" w:rsidRDefault="00B27F20" w:rsidP="0096322F">
      <w:pPr>
        <w:spacing w:after="0" w:line="240" w:lineRule="auto"/>
        <w:ind w:left="0" w:firstLine="284"/>
        <w:rPr>
          <w:sz w:val="24"/>
          <w:szCs w:val="24"/>
        </w:rPr>
      </w:pPr>
      <w:r w:rsidRPr="00B27F20">
        <w:rPr>
          <w:rFonts w:eastAsia="Arial"/>
          <w:b/>
          <w:sz w:val="24"/>
          <w:szCs w:val="24"/>
        </w:rPr>
        <w:t xml:space="preserve"> </w:t>
      </w:r>
      <w:r w:rsidRPr="00B27F20">
        <w:rPr>
          <w:b/>
          <w:sz w:val="24"/>
          <w:szCs w:val="24"/>
        </w:rPr>
        <w:t xml:space="preserve">Условно им соответствуют следующие типы диагностических заданий: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выделите, определите, найдите, перечислите признаки, черты, повторяющиеся детали;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покажите, какие особенности художественного текста проявляют позицию его автора;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покажите, как в художественном мире произведения проявляются черты реального мира (как внешней для человека реальности, </w:t>
      </w:r>
      <w:r w:rsidR="00FC0AA6" w:rsidRPr="00B27F20">
        <w:rPr>
          <w:sz w:val="24"/>
          <w:szCs w:val="24"/>
        </w:rPr>
        <w:t>так и внутреннего</w:t>
      </w:r>
      <w:r w:rsidRPr="00B27F20">
        <w:rPr>
          <w:sz w:val="24"/>
          <w:szCs w:val="24"/>
        </w:rPr>
        <w:t xml:space="preserve"> мира человека);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проанализируйте фрагменты, эпизоды текста (по предложенному алгоритму и без него);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сопоставьте, сравните, найдите сходства и различия (как в одном тексте, так и между разными произведениями);   </w:t>
      </w:r>
    </w:p>
    <w:p w:rsidR="00FC0AA6" w:rsidRDefault="00B27F20" w:rsidP="00446182">
      <w:pPr>
        <w:numPr>
          <w:ilvl w:val="0"/>
          <w:numId w:val="16"/>
        </w:numPr>
        <w:spacing w:after="0" w:line="240" w:lineRule="auto"/>
        <w:ind w:left="0" w:firstLine="284"/>
        <w:rPr>
          <w:sz w:val="24"/>
          <w:szCs w:val="24"/>
        </w:rPr>
      </w:pPr>
      <w:r w:rsidRPr="00B27F20">
        <w:rPr>
          <w:sz w:val="24"/>
          <w:szCs w:val="24"/>
        </w:rPr>
        <w:t xml:space="preserve">определите жанр произведения, охарактеризуйте его </w:t>
      </w:r>
      <w:r w:rsidR="00FC0AA6" w:rsidRPr="00B27F20">
        <w:rPr>
          <w:sz w:val="24"/>
          <w:szCs w:val="24"/>
        </w:rPr>
        <w:t xml:space="preserve">особенности;  </w:t>
      </w:r>
    </w:p>
    <w:p w:rsidR="00262433" w:rsidRPr="00B27F20" w:rsidRDefault="00B27F20" w:rsidP="00446182">
      <w:pPr>
        <w:numPr>
          <w:ilvl w:val="0"/>
          <w:numId w:val="16"/>
        </w:numPr>
        <w:spacing w:after="0" w:line="240" w:lineRule="auto"/>
        <w:ind w:left="0" w:firstLine="284"/>
        <w:rPr>
          <w:sz w:val="24"/>
          <w:szCs w:val="24"/>
        </w:rPr>
      </w:pPr>
      <w:r w:rsidRPr="00B27F20">
        <w:rPr>
          <w:sz w:val="24"/>
          <w:szCs w:val="24"/>
        </w:rPr>
        <w:t xml:space="preserve">дайте свое рабочее определение следующему теоретико-литературному понятию.  </w:t>
      </w:r>
    </w:p>
    <w:p w:rsidR="00262433" w:rsidRPr="00B27F20" w:rsidRDefault="00B27F20" w:rsidP="0096322F">
      <w:pPr>
        <w:spacing w:after="0" w:line="240" w:lineRule="auto"/>
        <w:ind w:left="0" w:firstLine="284"/>
        <w:rPr>
          <w:sz w:val="24"/>
          <w:szCs w:val="24"/>
        </w:rPr>
      </w:pPr>
      <w:r w:rsidRPr="00B27F20">
        <w:rPr>
          <w:sz w:val="24"/>
          <w:szCs w:val="24"/>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  </w:t>
      </w:r>
    </w:p>
    <w:p w:rsidR="00262433" w:rsidRPr="00B27F20" w:rsidRDefault="00B27F20" w:rsidP="0096322F">
      <w:pPr>
        <w:spacing w:after="0" w:line="240" w:lineRule="auto"/>
        <w:ind w:left="0" w:firstLine="284"/>
        <w:rPr>
          <w:sz w:val="24"/>
          <w:szCs w:val="24"/>
        </w:rPr>
      </w:pPr>
      <w:r w:rsidRPr="00B27F20">
        <w:rPr>
          <w:b/>
          <w:sz w:val="24"/>
          <w:szCs w:val="24"/>
        </w:rPr>
        <w:t>III уровень</w:t>
      </w:r>
      <w:r w:rsidRPr="00B27F20">
        <w:rPr>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К основным </w:t>
      </w:r>
      <w:r w:rsidRPr="00B27F20">
        <w:rPr>
          <w:b/>
          <w:sz w:val="24"/>
          <w:szCs w:val="24"/>
        </w:rPr>
        <w:t>видам деятельности</w:t>
      </w:r>
      <w:r w:rsidRPr="00B27F20">
        <w:rPr>
          <w:sz w:val="24"/>
          <w:szCs w:val="24"/>
        </w:rPr>
        <w:t xml:space="preserve">, позволяющим диагностировать возможности читателей, достигших  III уровня, относится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Условно им соответствуют следующие типы диагностических </w:t>
      </w:r>
      <w:r w:rsidRPr="00B27F20">
        <w:rPr>
          <w:b/>
          <w:sz w:val="24"/>
          <w:szCs w:val="24"/>
        </w:rPr>
        <w:t>заданий</w:t>
      </w:r>
      <w:r w:rsidRPr="00B27F20">
        <w:rPr>
          <w:sz w:val="24"/>
          <w:szCs w:val="24"/>
        </w:rPr>
        <w:t xml:space="preserve">: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t xml:space="preserve">выделите, определите, найдите, перечислите признаки, черты, повторяющиеся детали.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lastRenderedPageBreak/>
        <w:t xml:space="preserve">определите художественную функцию той или иной детали, приема;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t xml:space="preserve">определите позицию автора и способы ее выражения;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t xml:space="preserve">проинтерпретируйте выбранный фрагмент произведения;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t xml:space="preserve">объясните (устно, письменно) смысл названия произведения;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t xml:space="preserve">озаглавьте предложенный текст (в случае если у литературного произведения нет заглавия);  </w:t>
      </w:r>
    </w:p>
    <w:p w:rsidR="00FC0AA6" w:rsidRDefault="00B27F20" w:rsidP="00446182">
      <w:pPr>
        <w:numPr>
          <w:ilvl w:val="0"/>
          <w:numId w:val="17"/>
        </w:numPr>
        <w:spacing w:after="0" w:line="240" w:lineRule="auto"/>
        <w:ind w:left="0" w:firstLine="284"/>
        <w:rPr>
          <w:sz w:val="24"/>
          <w:szCs w:val="24"/>
        </w:rPr>
      </w:pPr>
      <w:r w:rsidRPr="00B27F20">
        <w:rPr>
          <w:sz w:val="24"/>
          <w:szCs w:val="24"/>
        </w:rPr>
        <w:t xml:space="preserve">напишите сочинение-интерпретацию;   </w:t>
      </w:r>
    </w:p>
    <w:p w:rsidR="00262433" w:rsidRPr="00B27F20" w:rsidRDefault="00B27F20" w:rsidP="00446182">
      <w:pPr>
        <w:numPr>
          <w:ilvl w:val="0"/>
          <w:numId w:val="17"/>
        </w:numPr>
        <w:spacing w:after="0" w:line="240" w:lineRule="auto"/>
        <w:ind w:left="0" w:firstLine="284"/>
        <w:rPr>
          <w:sz w:val="24"/>
          <w:szCs w:val="24"/>
        </w:rPr>
      </w:pPr>
      <w:r w:rsidRPr="00B27F20">
        <w:rPr>
          <w:sz w:val="24"/>
          <w:szCs w:val="24"/>
        </w:rPr>
        <w:t xml:space="preserve">напишите рецензию на произведение, не изучавшееся на уроках литературы..  </w:t>
      </w:r>
    </w:p>
    <w:p w:rsidR="00262433" w:rsidRPr="00B27F20" w:rsidRDefault="00B27F20" w:rsidP="0096322F">
      <w:pPr>
        <w:spacing w:after="0" w:line="240" w:lineRule="auto"/>
        <w:ind w:left="0" w:firstLine="284"/>
        <w:rPr>
          <w:sz w:val="24"/>
          <w:szCs w:val="24"/>
        </w:rPr>
      </w:pPr>
      <w:r w:rsidRPr="00B27F20">
        <w:rPr>
          <w:sz w:val="24"/>
          <w:szCs w:val="24"/>
        </w:rPr>
        <w:t xml:space="preserve">Понимание текста на этом уровне читательской культуры осуществляется на основе «распаковки» смыслов художественного </w:t>
      </w:r>
      <w:r w:rsidRPr="00B27F20">
        <w:rPr>
          <w:sz w:val="24"/>
          <w:szCs w:val="24"/>
        </w:rPr>
        <w:tab/>
        <w:t xml:space="preserve">текста </w:t>
      </w:r>
      <w:r w:rsidRPr="00B27F20">
        <w:rPr>
          <w:sz w:val="24"/>
          <w:szCs w:val="24"/>
        </w:rPr>
        <w:tab/>
        <w:t xml:space="preserve">как </w:t>
      </w:r>
      <w:r w:rsidRPr="00B27F20">
        <w:rPr>
          <w:sz w:val="24"/>
          <w:szCs w:val="24"/>
        </w:rPr>
        <w:tab/>
        <w:t xml:space="preserve">дважды </w:t>
      </w:r>
      <w:r w:rsidR="00FC0AA6" w:rsidRPr="00B27F20">
        <w:rPr>
          <w:sz w:val="24"/>
          <w:szCs w:val="24"/>
        </w:rPr>
        <w:tab/>
        <w:t xml:space="preserve"> «</w:t>
      </w:r>
      <w:r w:rsidRPr="00B27F20">
        <w:rPr>
          <w:sz w:val="24"/>
          <w:szCs w:val="24"/>
        </w:rPr>
        <w:t>закодированного»</w:t>
      </w:r>
      <w:r w:rsidR="00FC0AA6">
        <w:rPr>
          <w:sz w:val="24"/>
          <w:szCs w:val="24"/>
        </w:rPr>
        <w:t xml:space="preserve"> </w:t>
      </w:r>
      <w:r w:rsidRPr="00B27F20">
        <w:rPr>
          <w:sz w:val="24"/>
          <w:szCs w:val="24"/>
        </w:rPr>
        <w:t xml:space="preserve">(естественным </w:t>
      </w:r>
      <w:r w:rsidRPr="00B27F20">
        <w:rPr>
          <w:sz w:val="24"/>
          <w:szCs w:val="24"/>
        </w:rPr>
        <w:tab/>
        <w:t xml:space="preserve">языком </w:t>
      </w:r>
      <w:r w:rsidRPr="00B27F20">
        <w:rPr>
          <w:sz w:val="24"/>
          <w:szCs w:val="24"/>
        </w:rPr>
        <w:tab/>
        <w:t xml:space="preserve">и </w:t>
      </w:r>
      <w:r w:rsidRPr="00B27F20">
        <w:rPr>
          <w:sz w:val="24"/>
          <w:szCs w:val="24"/>
        </w:rPr>
        <w:tab/>
        <w:t xml:space="preserve">специфическими художественными средствами).  </w:t>
      </w:r>
    </w:p>
    <w:p w:rsidR="00262433" w:rsidRPr="00B27F20" w:rsidRDefault="00B27F20" w:rsidP="0096322F">
      <w:pPr>
        <w:spacing w:after="0" w:line="240" w:lineRule="auto"/>
        <w:ind w:left="0" w:firstLine="284"/>
        <w:rPr>
          <w:sz w:val="24"/>
          <w:szCs w:val="24"/>
        </w:rPr>
      </w:pPr>
      <w:r w:rsidRPr="00B27F20">
        <w:rPr>
          <w:sz w:val="24"/>
          <w:szCs w:val="24"/>
        </w:rPr>
        <w:t xml:space="preserve"> Условно можно считать, что читательское развитие школьников, обучающихся в </w:t>
      </w:r>
      <w:r w:rsidRPr="00B27F20">
        <w:rPr>
          <w:b/>
          <w:sz w:val="24"/>
          <w:szCs w:val="24"/>
        </w:rPr>
        <w:t>5</w:t>
      </w:r>
      <w:r w:rsidRPr="00B27F20">
        <w:rPr>
          <w:sz w:val="24"/>
          <w:szCs w:val="24"/>
        </w:rPr>
        <w:t>–</w:t>
      </w:r>
      <w:r w:rsidRPr="00B27F20">
        <w:rPr>
          <w:b/>
          <w:sz w:val="24"/>
          <w:szCs w:val="24"/>
        </w:rPr>
        <w:t>6 классах</w:t>
      </w:r>
      <w:r w:rsidRPr="00B27F20">
        <w:rPr>
          <w:sz w:val="24"/>
          <w:szCs w:val="24"/>
        </w:rPr>
        <w:t xml:space="preserve">, соответствует </w:t>
      </w:r>
      <w:r w:rsidRPr="00B27F20">
        <w:rPr>
          <w:b/>
          <w:sz w:val="24"/>
          <w:szCs w:val="24"/>
        </w:rPr>
        <w:t>первому уровню</w:t>
      </w:r>
      <w:r w:rsidRPr="00B27F20">
        <w:rPr>
          <w:sz w:val="24"/>
          <w:szCs w:val="24"/>
        </w:rPr>
        <w:t xml:space="preserve">; в процессе литературного образования учеников </w:t>
      </w:r>
      <w:r w:rsidRPr="00B27F20">
        <w:rPr>
          <w:b/>
          <w:sz w:val="24"/>
          <w:szCs w:val="24"/>
        </w:rPr>
        <w:t>7</w:t>
      </w:r>
      <w:r w:rsidRPr="00B27F20">
        <w:rPr>
          <w:sz w:val="24"/>
          <w:szCs w:val="24"/>
        </w:rPr>
        <w:t>–</w:t>
      </w:r>
      <w:r w:rsidRPr="00B27F20">
        <w:rPr>
          <w:b/>
          <w:sz w:val="24"/>
          <w:szCs w:val="24"/>
        </w:rPr>
        <w:t>8 классов</w:t>
      </w:r>
      <w:r w:rsidRPr="00B27F20">
        <w:rPr>
          <w:sz w:val="24"/>
          <w:szCs w:val="24"/>
        </w:rPr>
        <w:t xml:space="preserve"> формируется </w:t>
      </w:r>
      <w:r w:rsidRPr="00B27F20">
        <w:rPr>
          <w:b/>
          <w:sz w:val="24"/>
          <w:szCs w:val="24"/>
        </w:rPr>
        <w:t>второй</w:t>
      </w:r>
      <w:r w:rsidRPr="00B27F20">
        <w:rPr>
          <w:sz w:val="24"/>
          <w:szCs w:val="24"/>
        </w:rPr>
        <w:t xml:space="preserve"> </w:t>
      </w:r>
      <w:r w:rsidRPr="00B27F20">
        <w:rPr>
          <w:b/>
          <w:sz w:val="24"/>
          <w:szCs w:val="24"/>
        </w:rPr>
        <w:t>уровень</w:t>
      </w:r>
      <w:r w:rsidRPr="00B27F20">
        <w:rPr>
          <w:sz w:val="24"/>
          <w:szCs w:val="24"/>
        </w:rPr>
        <w:t xml:space="preserve">; читательская культура учеников </w:t>
      </w:r>
      <w:r w:rsidRPr="00B27F20">
        <w:rPr>
          <w:b/>
          <w:sz w:val="24"/>
          <w:szCs w:val="24"/>
        </w:rPr>
        <w:t>9 класса</w:t>
      </w:r>
      <w:r w:rsidRPr="00B27F20">
        <w:rPr>
          <w:sz w:val="24"/>
          <w:szCs w:val="24"/>
        </w:rPr>
        <w:t xml:space="preserve"> </w:t>
      </w:r>
      <w:r w:rsidR="00FC0AA6" w:rsidRPr="00B27F20">
        <w:rPr>
          <w:sz w:val="24"/>
          <w:szCs w:val="24"/>
        </w:rPr>
        <w:t>характеризуется третьим</w:t>
      </w:r>
      <w:r w:rsidRPr="00B27F20">
        <w:rPr>
          <w:b/>
          <w:sz w:val="24"/>
          <w:szCs w:val="24"/>
        </w:rPr>
        <w:t xml:space="preserve"> уровнем</w:t>
      </w:r>
      <w:r w:rsidRPr="00B27F20">
        <w:rPr>
          <w:sz w:val="24"/>
          <w:szCs w:val="24"/>
        </w:rPr>
        <w:t xml:space="preserve">. Это имеется в виду при осуществлении в литературном образовании разноуровневого подхода к обучению, а также при проверке качества его результатов.   </w:t>
      </w:r>
    </w:p>
    <w:p w:rsidR="00262433" w:rsidRPr="00B27F20" w:rsidRDefault="00B27F20" w:rsidP="0096322F">
      <w:pPr>
        <w:spacing w:after="0" w:line="240" w:lineRule="auto"/>
        <w:ind w:left="0" w:firstLine="284"/>
        <w:rPr>
          <w:sz w:val="24"/>
          <w:szCs w:val="24"/>
        </w:rPr>
      </w:pPr>
      <w:r w:rsidRPr="00B27F20">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B27F20">
        <w:rPr>
          <w:b/>
          <w:sz w:val="24"/>
          <w:szCs w:val="24"/>
        </w:rPr>
        <w:t>качество</w:t>
      </w:r>
      <w:r w:rsidRPr="00B27F20">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  </w:t>
      </w:r>
    </w:p>
    <w:p w:rsidR="00262433" w:rsidRPr="00B27F20" w:rsidRDefault="00B27F20" w:rsidP="0096322F">
      <w:pPr>
        <w:spacing w:after="0" w:line="240" w:lineRule="auto"/>
        <w:ind w:left="0" w:firstLine="284"/>
        <w:rPr>
          <w:sz w:val="24"/>
          <w:szCs w:val="24"/>
        </w:rPr>
      </w:pPr>
      <w:r w:rsidRPr="00B27F20">
        <w:rPr>
          <w:b/>
          <w:sz w:val="24"/>
          <w:szCs w:val="24"/>
        </w:rPr>
        <w:t xml:space="preserve">1.2.5.3.  Родной  язык  </w:t>
      </w:r>
    </w:p>
    <w:p w:rsidR="000D611B" w:rsidRDefault="00B27F20" w:rsidP="004F6B8A">
      <w:pPr>
        <w:spacing w:after="0" w:line="240" w:lineRule="auto"/>
        <w:ind w:left="0" w:firstLine="284"/>
        <w:rPr>
          <w:b/>
          <w:sz w:val="24"/>
          <w:szCs w:val="24"/>
        </w:rPr>
      </w:pPr>
      <w:r w:rsidRPr="00B27F20">
        <w:rPr>
          <w:b/>
          <w:sz w:val="24"/>
          <w:szCs w:val="24"/>
        </w:rPr>
        <w:t>Родной  язык (татарский) (№1)</w:t>
      </w:r>
      <w:r w:rsidRPr="00B27F20">
        <w:rPr>
          <w:sz w:val="24"/>
          <w:szCs w:val="24"/>
        </w:rPr>
        <w:t>.</w:t>
      </w:r>
      <w:r w:rsidRPr="00B27F20">
        <w:rPr>
          <w:b/>
          <w:sz w:val="24"/>
          <w:szCs w:val="24"/>
        </w:rPr>
        <w:t xml:space="preserve"> </w:t>
      </w:r>
    </w:p>
    <w:p w:rsidR="004F6B8A" w:rsidRPr="00013E14" w:rsidRDefault="004F6B8A" w:rsidP="004F6B8A">
      <w:pPr>
        <w:spacing w:after="0" w:line="276" w:lineRule="auto"/>
        <w:ind w:left="0" w:firstLine="708"/>
        <w:contextualSpacing/>
        <w:rPr>
          <w:sz w:val="24"/>
          <w:szCs w:val="24"/>
        </w:rPr>
      </w:pPr>
      <w:r w:rsidRPr="00013E14">
        <w:rPr>
          <w:sz w:val="24"/>
          <w:szCs w:val="24"/>
        </w:rPr>
        <w:t>Объём знаний по родному (татарскому) языку определяется социальными требованиями общества, развитием науки о языке и возможностями использования родного языка.</w:t>
      </w:r>
    </w:p>
    <w:p w:rsidR="004F6B8A" w:rsidRPr="00013E14" w:rsidRDefault="004F6B8A" w:rsidP="004F6B8A">
      <w:pPr>
        <w:spacing w:after="0" w:line="276" w:lineRule="auto"/>
        <w:ind w:left="0" w:firstLine="709"/>
        <w:contextualSpacing/>
        <w:rPr>
          <w:sz w:val="24"/>
          <w:szCs w:val="24"/>
        </w:rPr>
      </w:pPr>
      <w:r w:rsidRPr="00013E14">
        <w:rPr>
          <w:sz w:val="24"/>
          <w:szCs w:val="24"/>
        </w:rPr>
        <w:t xml:space="preserve">Основной целью обучения родному (татарскому)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rsidR="004F6B8A" w:rsidRPr="00013E14" w:rsidRDefault="004F6B8A" w:rsidP="004F6B8A">
      <w:pPr>
        <w:spacing w:after="0" w:line="276" w:lineRule="auto"/>
        <w:ind w:left="0" w:firstLine="708"/>
        <w:contextualSpacing/>
        <w:rPr>
          <w:sz w:val="24"/>
          <w:szCs w:val="24"/>
        </w:rPr>
      </w:pPr>
      <w:r w:rsidRPr="00013E14">
        <w:rPr>
          <w:sz w:val="24"/>
          <w:szCs w:val="24"/>
        </w:rPr>
        <w:t>Основные задачи обучения родному языку в общеобразовательных организациях с обучением на русском языке:</w:t>
      </w:r>
    </w:p>
    <w:p w:rsidR="004F6B8A" w:rsidRPr="00013E14" w:rsidRDefault="004F6B8A" w:rsidP="004F6B8A">
      <w:pPr>
        <w:spacing w:after="0" w:line="276" w:lineRule="auto"/>
        <w:ind w:left="0" w:firstLine="709"/>
        <w:contextualSpacing/>
        <w:rPr>
          <w:sz w:val="24"/>
          <w:szCs w:val="24"/>
        </w:rPr>
      </w:pPr>
      <w:r w:rsidRPr="00013E14">
        <w:rPr>
          <w:sz w:val="24"/>
          <w:szCs w:val="24"/>
        </w:rPr>
        <w:t>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rsidR="004F6B8A" w:rsidRPr="00013E14" w:rsidRDefault="004F6B8A" w:rsidP="004F6B8A">
      <w:pPr>
        <w:spacing w:after="0" w:line="276" w:lineRule="auto"/>
        <w:ind w:left="0" w:firstLine="709"/>
        <w:contextualSpacing/>
        <w:rPr>
          <w:sz w:val="24"/>
          <w:szCs w:val="24"/>
        </w:rPr>
      </w:pPr>
      <w:r w:rsidRPr="00013E14">
        <w:rPr>
          <w:sz w:val="24"/>
          <w:szCs w:val="24"/>
        </w:rPr>
        <w:t>2. Последовательное обучение в соответствии со всеми видами речевой деятельности и разделами татарского языкознания.</w:t>
      </w:r>
    </w:p>
    <w:p w:rsidR="004F6B8A" w:rsidRPr="00013E14" w:rsidRDefault="004F6B8A" w:rsidP="004F6B8A">
      <w:pPr>
        <w:spacing w:after="0" w:line="276" w:lineRule="auto"/>
        <w:ind w:left="0" w:firstLine="709"/>
        <w:contextualSpacing/>
        <w:rPr>
          <w:sz w:val="24"/>
          <w:szCs w:val="24"/>
        </w:rPr>
      </w:pPr>
      <w:r w:rsidRPr="00013E14">
        <w:rPr>
          <w:sz w:val="24"/>
          <w:szCs w:val="24"/>
        </w:rPr>
        <w:t>3. Освоение различных способов искусства общения; обучение красивому и грамотному общению на родном языке.</w:t>
      </w:r>
    </w:p>
    <w:p w:rsidR="004F6B8A" w:rsidRPr="00013E14" w:rsidRDefault="004F6B8A" w:rsidP="004F6B8A">
      <w:pPr>
        <w:spacing w:after="0" w:line="276" w:lineRule="auto"/>
        <w:ind w:left="0" w:firstLine="709"/>
        <w:contextualSpacing/>
        <w:rPr>
          <w:sz w:val="24"/>
          <w:szCs w:val="24"/>
        </w:rPr>
      </w:pPr>
      <w:r w:rsidRPr="00013E14">
        <w:rPr>
          <w:sz w:val="24"/>
          <w:szCs w:val="24"/>
        </w:rPr>
        <w:t>4. Совершенствование умений и навыков устной и письменной речи. Научить пользоваться всеми возможностями родного языка в повседневной жизни.</w:t>
      </w:r>
    </w:p>
    <w:p w:rsidR="004F6B8A" w:rsidRPr="00013E14" w:rsidRDefault="004F6B8A" w:rsidP="004F6B8A">
      <w:pPr>
        <w:spacing w:after="0" w:line="276" w:lineRule="auto"/>
        <w:ind w:left="0" w:firstLine="709"/>
        <w:contextualSpacing/>
        <w:rPr>
          <w:sz w:val="24"/>
          <w:szCs w:val="24"/>
        </w:rPr>
      </w:pPr>
      <w:r w:rsidRPr="00013E14">
        <w:rPr>
          <w:sz w:val="24"/>
          <w:szCs w:val="24"/>
        </w:rPr>
        <w:t>5. Беспрерывное получение знаний и накопление опыта комммуникации посредством родного языка.</w:t>
      </w:r>
    </w:p>
    <w:p w:rsidR="004F6B8A" w:rsidRPr="00013E14" w:rsidRDefault="004F6B8A" w:rsidP="004F6B8A">
      <w:pPr>
        <w:spacing w:after="0" w:line="276" w:lineRule="auto"/>
        <w:ind w:left="0" w:firstLine="709"/>
        <w:contextualSpacing/>
        <w:rPr>
          <w:sz w:val="24"/>
          <w:szCs w:val="24"/>
        </w:rPr>
      </w:pPr>
      <w:r w:rsidRPr="00013E14">
        <w:rPr>
          <w:sz w:val="24"/>
          <w:szCs w:val="24"/>
        </w:rPr>
        <w:t xml:space="preserve">6. Формирование навыков использования родного языка как средства получения знаний по другим предметам.  </w:t>
      </w:r>
    </w:p>
    <w:p w:rsidR="004F6B8A" w:rsidRPr="00013E14" w:rsidRDefault="004F6B8A" w:rsidP="004F6B8A">
      <w:pPr>
        <w:spacing w:after="0" w:line="276" w:lineRule="auto"/>
        <w:ind w:left="0" w:firstLine="709"/>
        <w:contextualSpacing/>
        <w:rPr>
          <w:sz w:val="24"/>
          <w:szCs w:val="24"/>
        </w:rPr>
      </w:pPr>
      <w:r w:rsidRPr="00013E14">
        <w:rPr>
          <w:sz w:val="24"/>
          <w:szCs w:val="24"/>
        </w:rPr>
        <w:t>7. Привлечение учащихся к изучению наследия татарской национальной культуры.</w:t>
      </w:r>
    </w:p>
    <w:p w:rsidR="004F6B8A" w:rsidRPr="00013E14" w:rsidRDefault="004F6B8A" w:rsidP="004F6B8A">
      <w:pPr>
        <w:spacing w:after="0" w:line="276" w:lineRule="auto"/>
        <w:ind w:left="0" w:firstLine="709"/>
        <w:contextualSpacing/>
        <w:rPr>
          <w:sz w:val="24"/>
          <w:szCs w:val="24"/>
        </w:rPr>
      </w:pPr>
      <w:r w:rsidRPr="00013E14">
        <w:rPr>
          <w:sz w:val="24"/>
          <w:szCs w:val="24"/>
        </w:rPr>
        <w:lastRenderedPageBreak/>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rsidR="004F6B8A" w:rsidRPr="00013E14" w:rsidRDefault="004F6B8A" w:rsidP="004F6B8A">
      <w:pPr>
        <w:spacing w:after="0" w:line="276" w:lineRule="auto"/>
        <w:ind w:left="0" w:firstLine="709"/>
        <w:contextualSpacing/>
        <w:rPr>
          <w:sz w:val="24"/>
          <w:szCs w:val="24"/>
        </w:rPr>
      </w:pPr>
      <w:r w:rsidRPr="00013E14">
        <w:rPr>
          <w:sz w:val="24"/>
          <w:szCs w:val="24"/>
        </w:rPr>
        <w:t>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rsidR="004F6B8A" w:rsidRPr="00013E14" w:rsidRDefault="004F6B8A" w:rsidP="004F6B8A">
      <w:pPr>
        <w:spacing w:after="0" w:line="276" w:lineRule="auto"/>
        <w:ind w:left="0" w:firstLine="709"/>
        <w:contextualSpacing/>
        <w:rPr>
          <w:sz w:val="24"/>
          <w:szCs w:val="24"/>
        </w:rPr>
      </w:pPr>
      <w:r w:rsidRPr="00013E14">
        <w:rPr>
          <w:sz w:val="24"/>
          <w:szCs w:val="24"/>
        </w:rPr>
        <w:t>10. Совершенствование умений и навыков чтения, письма, работы с учебником, дополнительной и справочной литературой.</w:t>
      </w:r>
    </w:p>
    <w:p w:rsidR="004F6B8A" w:rsidRPr="00013E14" w:rsidRDefault="004F6B8A" w:rsidP="004F6B8A">
      <w:pPr>
        <w:spacing w:after="0" w:line="276" w:lineRule="auto"/>
        <w:ind w:left="0"/>
        <w:contextualSpacing/>
        <w:rPr>
          <w:sz w:val="24"/>
          <w:szCs w:val="24"/>
        </w:rPr>
      </w:pPr>
    </w:p>
    <w:p w:rsidR="004F6B8A" w:rsidRPr="00013E14" w:rsidRDefault="004F6B8A" w:rsidP="004F6B8A">
      <w:pPr>
        <w:spacing w:after="0" w:line="276" w:lineRule="auto"/>
        <w:ind w:left="0"/>
        <w:contextualSpacing/>
        <w:rPr>
          <w:b/>
          <w:sz w:val="24"/>
          <w:szCs w:val="24"/>
        </w:rPr>
      </w:pPr>
      <w:r w:rsidRPr="00013E14">
        <w:rPr>
          <w:b/>
          <w:sz w:val="24"/>
          <w:szCs w:val="24"/>
          <w:lang w:val="tt-RU"/>
        </w:rPr>
        <w:t>Планируемые результаты учебного предмета</w:t>
      </w:r>
    </w:p>
    <w:p w:rsidR="004F6B8A" w:rsidRPr="00013E14" w:rsidRDefault="004F6B8A" w:rsidP="004F6B8A">
      <w:pPr>
        <w:spacing w:after="0" w:line="276" w:lineRule="auto"/>
        <w:ind w:left="0" w:firstLine="851"/>
        <w:contextualSpacing/>
        <w:rPr>
          <w:sz w:val="24"/>
          <w:szCs w:val="24"/>
        </w:rPr>
      </w:pPr>
      <w:r w:rsidRPr="00013E14">
        <w:rPr>
          <w:sz w:val="24"/>
          <w:szCs w:val="24"/>
        </w:rPr>
        <w:t>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ответственного отношения к учению, осознанному выбору профессии на основе формирования уважительного отношения к труду;</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целостного мировоззрения, соответствующего современному уровню развития науки и общественной жизни;</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нравственных чувств и поведения, осознанного и ответственного отношения к своим поступкам;</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коммуникативной компетентности в общении с окружающими в образовательной и общественно-полезной деятельности;</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ценности здорового и безопасного образа жизни;</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формирование основ экологической культуры;</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осознание значения семейных ценностей, формирование и развитие уважительного и заботливого отношения к членам своей семьи;</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развитие эстетической культуры через освоение художественного наследия татарского народа и других народов России и мира.</w:t>
      </w:r>
    </w:p>
    <w:p w:rsidR="004F6B8A" w:rsidRPr="00013E14" w:rsidRDefault="004F6B8A" w:rsidP="004F6B8A">
      <w:pPr>
        <w:spacing w:after="0" w:line="276" w:lineRule="auto"/>
        <w:ind w:left="0" w:firstLine="709"/>
        <w:contextualSpacing/>
        <w:rPr>
          <w:sz w:val="24"/>
          <w:szCs w:val="24"/>
        </w:rPr>
      </w:pPr>
      <w:r w:rsidRPr="00013E14">
        <w:rPr>
          <w:sz w:val="24"/>
          <w:szCs w:val="24"/>
        </w:rPr>
        <w:t>Предметные результаты с учетом общих требований Стандарта и специфики учебного предмета «Родной (татарский) язык» должны обеспечивать:</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t>использование коммуникативно-эстетических возможностей родного языка;</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t>систематизация научных знаний о языке, осознание взаимосвязи его уровней, освоение базовых понятий лингвистики;</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lastRenderedPageBreak/>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4F6B8A" w:rsidRPr="00013E14" w:rsidRDefault="004F6B8A" w:rsidP="00446182">
      <w:pPr>
        <w:numPr>
          <w:ilvl w:val="0"/>
          <w:numId w:val="148"/>
        </w:numPr>
        <w:spacing w:after="0" w:line="276" w:lineRule="auto"/>
        <w:ind w:left="0" w:firstLine="709"/>
        <w:contextualSpacing/>
        <w:rPr>
          <w:sz w:val="24"/>
          <w:szCs w:val="24"/>
        </w:rPr>
      </w:pPr>
      <w:r w:rsidRPr="00013E14">
        <w:rPr>
          <w:sz w:val="24"/>
          <w:szCs w:val="24"/>
        </w:rPr>
        <w:t>формирование ответственности за языковую как общечеловеческую ценность.</w:t>
      </w:r>
    </w:p>
    <w:p w:rsidR="004F6B8A" w:rsidRPr="00013E14" w:rsidRDefault="004F6B8A" w:rsidP="004F6B8A">
      <w:pPr>
        <w:spacing w:after="0" w:line="276" w:lineRule="auto"/>
        <w:ind w:left="0"/>
        <w:contextualSpacing/>
        <w:rPr>
          <w:b/>
          <w:color w:val="FF0000"/>
          <w:sz w:val="24"/>
          <w:szCs w:val="24"/>
        </w:rPr>
      </w:pPr>
    </w:p>
    <w:p w:rsidR="004F6B8A" w:rsidRPr="00013E14" w:rsidRDefault="004F6B8A" w:rsidP="004F6B8A">
      <w:pPr>
        <w:spacing w:after="0" w:line="276" w:lineRule="auto"/>
        <w:ind w:left="0"/>
        <w:contextualSpacing/>
        <w:rPr>
          <w:b/>
          <w:sz w:val="24"/>
          <w:szCs w:val="24"/>
        </w:rPr>
      </w:pPr>
      <w:r w:rsidRPr="00013E14">
        <w:rPr>
          <w:b/>
          <w:sz w:val="24"/>
          <w:szCs w:val="24"/>
        </w:rPr>
        <w:t>Требования к уровню подготовки учащихся, оканчивающих 5-9 классы</w:t>
      </w:r>
    </w:p>
    <w:p w:rsidR="004F6B8A" w:rsidRPr="00013E14" w:rsidRDefault="004F6B8A" w:rsidP="004F6B8A">
      <w:pPr>
        <w:spacing w:after="0" w:line="276" w:lineRule="auto"/>
        <w:ind w:left="0"/>
        <w:contextualSpacing/>
        <w:rPr>
          <w:sz w:val="24"/>
          <w:szCs w:val="24"/>
        </w:rPr>
      </w:pPr>
      <w:r w:rsidRPr="00013E14">
        <w:rPr>
          <w:b/>
          <w:sz w:val="24"/>
          <w:szCs w:val="24"/>
        </w:rPr>
        <w:t>«Речевое общение. Речевая деятельность»</w:t>
      </w:r>
    </w:p>
    <w:p w:rsidR="004F6B8A" w:rsidRPr="00013E14" w:rsidRDefault="004F6B8A" w:rsidP="004F6B8A">
      <w:pPr>
        <w:spacing w:after="0" w:line="276" w:lineRule="auto"/>
        <w:ind w:left="0"/>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понимать роль родного языка в жизни общества;</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различать смысл понятий: устная и письменная речь, монолог, диалог, ситуация общения;</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различать основные признаки разговорной речи;</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определить особенности научного, публицистического, официально-делового стилей;</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выделить признаки текста и его различных типов;</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соблюдать основные нормы татарского литературного языка, нормы татарского речевого этикета.</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различать разговорную речь и различные стили;</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определять тему и основную мысль текста;</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опознавать языковые единицы, проводить различные виды их анализа;</w:t>
      </w:r>
    </w:p>
    <w:p w:rsidR="004F6B8A" w:rsidRPr="00013E14" w:rsidRDefault="004F6B8A" w:rsidP="00446182">
      <w:pPr>
        <w:numPr>
          <w:ilvl w:val="0"/>
          <w:numId w:val="147"/>
        </w:numPr>
        <w:spacing w:after="0" w:line="276" w:lineRule="auto"/>
        <w:ind w:left="0" w:firstLine="709"/>
        <w:contextualSpacing/>
        <w:rPr>
          <w:sz w:val="24"/>
          <w:szCs w:val="24"/>
        </w:rPr>
      </w:pPr>
      <w:r w:rsidRPr="00013E14">
        <w:rPr>
          <w:sz w:val="24"/>
          <w:szCs w:val="24"/>
        </w:rPr>
        <w:t>объяснять с помощью словаря значение непонятных слов.</w:t>
      </w:r>
    </w:p>
    <w:p w:rsidR="004F6B8A" w:rsidRPr="00013E14" w:rsidRDefault="004F6B8A" w:rsidP="004F6B8A">
      <w:pPr>
        <w:spacing w:after="0" w:line="276" w:lineRule="auto"/>
        <w:ind w:left="0"/>
        <w:contextualSpacing/>
        <w:rPr>
          <w:sz w:val="24"/>
          <w:szCs w:val="24"/>
          <w:lang w:val="x-none"/>
        </w:rPr>
      </w:pPr>
      <w:r w:rsidRPr="00013E14">
        <w:rPr>
          <w:b/>
          <w:sz w:val="24"/>
          <w:szCs w:val="24"/>
          <w:lang w:val="x-none"/>
        </w:rPr>
        <w:t>«Фонетика. Орфоэпия. Графика»</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сделать фонетический разбор слова;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осознать важность сохранения орфоэпических норм татарского языка при общении;</w:t>
      </w:r>
    </w:p>
    <w:p w:rsidR="004F6B8A" w:rsidRPr="00013E14" w:rsidRDefault="004F6B8A" w:rsidP="00446182">
      <w:pPr>
        <w:numPr>
          <w:ilvl w:val="0"/>
          <w:numId w:val="147"/>
        </w:numPr>
        <w:spacing w:after="0" w:line="276" w:lineRule="auto"/>
        <w:ind w:left="0" w:firstLine="709"/>
        <w:contextualSpacing/>
        <w:rPr>
          <w:b/>
          <w:sz w:val="24"/>
          <w:szCs w:val="24"/>
          <w:lang w:val="x-none"/>
        </w:rPr>
      </w:pPr>
      <w:r w:rsidRPr="00013E14">
        <w:rPr>
          <w:sz w:val="24"/>
          <w:szCs w:val="24"/>
          <w:lang w:val="x-none"/>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4F6B8A" w:rsidRPr="00013E14" w:rsidRDefault="004F6B8A" w:rsidP="004F6B8A">
      <w:pPr>
        <w:spacing w:after="0" w:line="276" w:lineRule="auto"/>
        <w:ind w:left="0"/>
        <w:contextualSpacing/>
        <w:rPr>
          <w:b/>
          <w:sz w:val="24"/>
          <w:szCs w:val="24"/>
          <w:lang w:val="x-none"/>
        </w:rPr>
      </w:pPr>
      <w:r w:rsidRPr="00013E14">
        <w:rPr>
          <w:b/>
          <w:sz w:val="24"/>
          <w:szCs w:val="24"/>
          <w:lang w:val="x-none"/>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выделить основные выразительные средства фонетики;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выразительно читать тексты из прозы и поэзии;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находить и грамотно использовать в мультимедийной форме необходимую  информацию из орфоэпических словарей и справочников.</w:t>
      </w:r>
    </w:p>
    <w:p w:rsidR="004F6B8A" w:rsidRPr="00013E14" w:rsidRDefault="004F6B8A" w:rsidP="004F6B8A">
      <w:pPr>
        <w:spacing w:after="0" w:line="276" w:lineRule="auto"/>
        <w:ind w:left="0"/>
        <w:contextualSpacing/>
        <w:rPr>
          <w:sz w:val="24"/>
          <w:szCs w:val="24"/>
          <w:lang w:val="x-none"/>
        </w:rPr>
      </w:pPr>
      <w:r w:rsidRPr="00013E14">
        <w:rPr>
          <w:b/>
          <w:sz w:val="24"/>
          <w:szCs w:val="24"/>
          <w:lang w:val="x-none"/>
        </w:rPr>
        <w:t>«Морфемика и словообразование»</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делить слова на морфемы;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определить основные способы словообразования;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уметь образовывать новые слова из заданного;</w:t>
      </w:r>
    </w:p>
    <w:p w:rsidR="004F6B8A" w:rsidRPr="00013E14" w:rsidRDefault="004F6B8A" w:rsidP="00446182">
      <w:pPr>
        <w:numPr>
          <w:ilvl w:val="0"/>
          <w:numId w:val="147"/>
        </w:numPr>
        <w:spacing w:after="0" w:line="276" w:lineRule="auto"/>
        <w:ind w:left="0" w:firstLine="709"/>
        <w:contextualSpacing/>
        <w:rPr>
          <w:sz w:val="24"/>
          <w:szCs w:val="24"/>
          <w:u w:val="single"/>
          <w:lang w:val="x-none"/>
        </w:rPr>
      </w:pPr>
      <w:r w:rsidRPr="00013E14">
        <w:rPr>
          <w:sz w:val="24"/>
          <w:szCs w:val="24"/>
          <w:lang w:val="x-none"/>
        </w:rPr>
        <w:t>изучая морфемику и словообразования, грамотно писать, определять части речи и члены предложений</w:t>
      </w:r>
      <w:r w:rsidRPr="00013E14">
        <w:rPr>
          <w:sz w:val="24"/>
          <w:szCs w:val="24"/>
          <w:u w:val="single"/>
          <w:lang w:val="x-none"/>
        </w:rPr>
        <w:t>.</w:t>
      </w:r>
    </w:p>
    <w:p w:rsidR="004F6B8A" w:rsidRPr="00013E14" w:rsidRDefault="004F6B8A" w:rsidP="004F6B8A">
      <w:pPr>
        <w:spacing w:after="0" w:line="276" w:lineRule="auto"/>
        <w:ind w:left="0" w:firstLine="709"/>
        <w:contextualSpacing/>
        <w:rPr>
          <w:b/>
          <w:sz w:val="24"/>
          <w:szCs w:val="24"/>
          <w:lang w:val="x-none"/>
        </w:rPr>
      </w:pPr>
      <w:r w:rsidRPr="00013E14">
        <w:rPr>
          <w:b/>
          <w:sz w:val="24"/>
          <w:szCs w:val="24"/>
          <w:lang w:val="x-none"/>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увидеть смысловую связь между однокоренными словами;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понимать значимость частей словообразования как одного из изобразительно-выразительных средств художественной речи;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уметь находить нужную информацию из словарей и справочников по словообразованию;</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lastRenderedPageBreak/>
        <w:t>уделять внимание этимологической стороне слова при объяснении правописания и лексического значения слова.</w:t>
      </w:r>
    </w:p>
    <w:p w:rsidR="004F6B8A" w:rsidRPr="00013E14" w:rsidRDefault="004F6B8A" w:rsidP="004F6B8A">
      <w:pPr>
        <w:spacing w:after="0" w:line="276" w:lineRule="auto"/>
        <w:ind w:left="0"/>
        <w:contextualSpacing/>
        <w:rPr>
          <w:sz w:val="24"/>
          <w:szCs w:val="24"/>
          <w:lang w:val="x-none"/>
        </w:rPr>
      </w:pPr>
      <w:r w:rsidRPr="00013E14">
        <w:rPr>
          <w:b/>
          <w:sz w:val="24"/>
          <w:szCs w:val="24"/>
          <w:lang w:val="x-none"/>
        </w:rPr>
        <w:t>«Лексикология и фразеология»</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провести  лексический анализ слова;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объединять слова в тематические группы;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подбирать синонимы и антонимы;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распознавать фразеологические обороты;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придерживаться лексических норм при устной и письменной речи;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использовать синонимы как средство связи предложений в тексте и как средство устранения неоправданного повтора;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наблюдать за использованием переносных значений слов в устных и письменных текстах (метафора, эпитет, олицетворение);</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пользоваться различными видами лексических словарей (толковых, синонимов, антонимов, фразеологизмов).</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сделать общую классификацию словарного запаса;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различать лексическую и грамматическую значения слова;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опознавать различных омонимов;</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оценить свою и чужую речь с точки зрения точного, уместного и выразительного словоупотребления;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4F6B8A" w:rsidRPr="00013E14" w:rsidRDefault="004F6B8A" w:rsidP="004F6B8A">
      <w:pPr>
        <w:spacing w:after="0" w:line="276" w:lineRule="auto"/>
        <w:ind w:left="0"/>
        <w:contextualSpacing/>
        <w:rPr>
          <w:sz w:val="24"/>
          <w:szCs w:val="24"/>
          <w:lang w:val="x-none"/>
        </w:rPr>
      </w:pPr>
      <w:r w:rsidRPr="00013E14">
        <w:rPr>
          <w:b/>
          <w:sz w:val="24"/>
          <w:szCs w:val="24"/>
          <w:lang w:val="x-none"/>
        </w:rPr>
        <w:t>«Морфология»</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различать части речи татарского языка;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определить морфологические признаки слов;</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использовать различные формы частей речи в рамках норм современного татарского литературного языка;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применять знания и умения по морфологии на практике правописания и проведения различных видов анализа.</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исследовать словарный запас морфологии;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различать грамматические омонимы;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находить нужную информацию из различных словарей и мультимедийных средств по морфологии.</w:t>
      </w:r>
    </w:p>
    <w:p w:rsidR="004F6B8A" w:rsidRPr="00013E14" w:rsidRDefault="004F6B8A" w:rsidP="004F6B8A">
      <w:pPr>
        <w:spacing w:after="0" w:line="276" w:lineRule="auto"/>
        <w:ind w:left="0"/>
        <w:contextualSpacing/>
        <w:rPr>
          <w:sz w:val="24"/>
          <w:szCs w:val="24"/>
          <w:lang w:val="x-none"/>
        </w:rPr>
      </w:pPr>
      <w:r w:rsidRPr="00013E14">
        <w:rPr>
          <w:b/>
          <w:sz w:val="24"/>
          <w:szCs w:val="24"/>
          <w:lang w:val="x-none"/>
        </w:rPr>
        <w:t>«Синтаксис»</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опознавать словосочетания и предложения и их виды;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исследовать состав, значение, особенности употребления словосочетаний и предложений;</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lastRenderedPageBreak/>
        <w:t>употреблять различные синтаксические формы частей речи в рамках современного татарского литературного языка;</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уметь использовать знания и навыки по синтаксису и в других видах анализа.</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4F6B8A" w:rsidRPr="00013E14" w:rsidRDefault="004F6B8A" w:rsidP="004F6B8A">
      <w:pPr>
        <w:spacing w:after="0" w:line="276" w:lineRule="auto"/>
        <w:ind w:left="0"/>
        <w:contextualSpacing/>
        <w:rPr>
          <w:b/>
          <w:sz w:val="24"/>
          <w:szCs w:val="24"/>
          <w:lang w:val="x-none"/>
        </w:rPr>
      </w:pPr>
      <w:r w:rsidRPr="00013E14">
        <w:rPr>
          <w:b/>
          <w:sz w:val="24"/>
          <w:szCs w:val="24"/>
          <w:lang w:val="x-none"/>
        </w:rPr>
        <w:t>«Орфография и пунктуация»</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соблюдать в письме  орфографические и пунктуационные нормы;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найти и исправлять орфографические и пунктуационные ошибки;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найти и пользоваться в письме необходимой информацией из орфографических словарей и справочников.</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осознавать важности сохранения в речи орфографических и пунктуационных норм;</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находить нужную информацию из различных словарей и мультимедийных средств и грамотно использовать их в письме.</w:t>
      </w:r>
    </w:p>
    <w:p w:rsidR="004F6B8A" w:rsidRPr="00013E14" w:rsidRDefault="004F6B8A" w:rsidP="004F6B8A">
      <w:pPr>
        <w:spacing w:after="0" w:line="276" w:lineRule="auto"/>
        <w:ind w:left="0"/>
        <w:contextualSpacing/>
        <w:rPr>
          <w:b/>
          <w:sz w:val="24"/>
          <w:szCs w:val="24"/>
          <w:lang w:val="x-none"/>
        </w:rPr>
      </w:pPr>
      <w:r w:rsidRPr="00013E14">
        <w:rPr>
          <w:b/>
          <w:sz w:val="24"/>
          <w:szCs w:val="24"/>
          <w:lang w:val="x-none"/>
        </w:rPr>
        <w:t>«Стилистика»</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определять функциональные стили, выделив их жанровые особенности;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выступать перед аудиторией, определив тему, цель и задачи своего выступления;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выбирать языковые средства с учетом возрастных, психологических особенностей и соответствия темы уровню знаний слушателей.</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понимать и объяснять особенности устной и письменной речи;</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работать с текстами в различных стилях и жанрах;</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переводить различные тексты с татарского языка на русский, учитывая нормы устной и письменной речи.</w:t>
      </w:r>
    </w:p>
    <w:p w:rsidR="004F6B8A" w:rsidRPr="00013E14" w:rsidRDefault="004F6B8A" w:rsidP="004F6B8A">
      <w:pPr>
        <w:spacing w:after="0" w:line="276" w:lineRule="auto"/>
        <w:ind w:left="0"/>
        <w:contextualSpacing/>
        <w:rPr>
          <w:b/>
          <w:sz w:val="24"/>
          <w:szCs w:val="24"/>
          <w:lang w:val="x-none"/>
        </w:rPr>
      </w:pPr>
      <w:r w:rsidRPr="00013E14">
        <w:rPr>
          <w:b/>
          <w:sz w:val="24"/>
          <w:szCs w:val="24"/>
          <w:lang w:val="x-none"/>
        </w:rPr>
        <w:t>«Язык и культура»</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научится: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находить примеры подтверждающие мысль о том, что изучение языка помогает лучше знать историю и культуру страны;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грамотно пользоваться правилами культуры татарской разговорной речи в повседневной жизни: в учебе и во внеклассных мероприятиях.</w:t>
      </w:r>
    </w:p>
    <w:p w:rsidR="004F6B8A" w:rsidRPr="00013E14" w:rsidRDefault="004F6B8A" w:rsidP="004F6B8A">
      <w:pPr>
        <w:spacing w:after="0" w:line="276" w:lineRule="auto"/>
        <w:ind w:left="0" w:firstLine="709"/>
        <w:contextualSpacing/>
        <w:rPr>
          <w:b/>
          <w:sz w:val="24"/>
          <w:szCs w:val="24"/>
        </w:rPr>
      </w:pPr>
      <w:r w:rsidRPr="00013E14">
        <w:rPr>
          <w:b/>
          <w:sz w:val="24"/>
          <w:szCs w:val="24"/>
        </w:rPr>
        <w:t>Выпускник получит возможность научиться:</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показать тесную связь языка с культурой и историей народа через определенные примеры;</w:t>
      </w:r>
    </w:p>
    <w:p w:rsidR="004F6B8A" w:rsidRPr="00013E14" w:rsidRDefault="004F6B8A" w:rsidP="00446182">
      <w:pPr>
        <w:numPr>
          <w:ilvl w:val="0"/>
          <w:numId w:val="147"/>
        </w:numPr>
        <w:spacing w:after="0" w:line="276" w:lineRule="auto"/>
        <w:ind w:left="0" w:firstLine="709"/>
        <w:contextualSpacing/>
        <w:rPr>
          <w:sz w:val="24"/>
          <w:szCs w:val="24"/>
          <w:lang w:val="x-none"/>
        </w:rPr>
      </w:pPr>
      <w:r w:rsidRPr="00013E14">
        <w:rPr>
          <w:sz w:val="24"/>
          <w:szCs w:val="24"/>
          <w:lang w:val="x-none"/>
        </w:rPr>
        <w:t>сравнивать нормы культуры татарской речи с правилами культуры речи других народов, живущих в России.</w:t>
      </w:r>
    </w:p>
    <w:p w:rsidR="004F6B8A" w:rsidRPr="00013E14" w:rsidRDefault="004F6B8A" w:rsidP="004F6B8A">
      <w:pPr>
        <w:spacing w:after="0" w:line="276" w:lineRule="auto"/>
        <w:ind w:left="-567"/>
        <w:contextualSpacing/>
        <w:rPr>
          <w:sz w:val="24"/>
          <w:szCs w:val="24"/>
          <w:lang w:val="x-none"/>
        </w:rPr>
      </w:pPr>
    </w:p>
    <w:p w:rsidR="004F6B8A" w:rsidRPr="004F6B8A" w:rsidRDefault="004F6B8A" w:rsidP="0096322F">
      <w:pPr>
        <w:spacing w:after="0" w:line="240" w:lineRule="auto"/>
        <w:ind w:left="0" w:firstLine="284"/>
        <w:rPr>
          <w:b/>
          <w:sz w:val="24"/>
          <w:szCs w:val="24"/>
          <w:lang w:val="x-none"/>
        </w:rPr>
      </w:pPr>
    </w:p>
    <w:p w:rsidR="004F6B8A" w:rsidRDefault="004F6B8A" w:rsidP="000D611B">
      <w:pPr>
        <w:spacing w:after="0" w:line="240" w:lineRule="auto"/>
        <w:ind w:left="284" w:firstLine="0"/>
        <w:rPr>
          <w:b/>
          <w:sz w:val="24"/>
          <w:szCs w:val="24"/>
        </w:rPr>
      </w:pPr>
    </w:p>
    <w:p w:rsidR="004F6B8A" w:rsidRDefault="004F6B8A" w:rsidP="000D611B">
      <w:pPr>
        <w:spacing w:after="0" w:line="240" w:lineRule="auto"/>
        <w:ind w:left="284" w:firstLine="0"/>
        <w:rPr>
          <w:b/>
          <w:sz w:val="24"/>
          <w:szCs w:val="24"/>
        </w:rPr>
      </w:pPr>
    </w:p>
    <w:p w:rsidR="00262433" w:rsidRPr="00B27F20" w:rsidRDefault="00B27F20" w:rsidP="000D611B">
      <w:pPr>
        <w:spacing w:after="0" w:line="240" w:lineRule="auto"/>
        <w:ind w:left="284" w:firstLine="0"/>
        <w:rPr>
          <w:sz w:val="24"/>
          <w:szCs w:val="24"/>
        </w:rPr>
      </w:pPr>
      <w:r w:rsidRPr="00B27F20">
        <w:rPr>
          <w:b/>
          <w:sz w:val="24"/>
          <w:szCs w:val="24"/>
        </w:rPr>
        <w:lastRenderedPageBreak/>
        <w:t xml:space="preserve">Родной  язык (татарский) (№2) </w:t>
      </w:r>
    </w:p>
    <w:p w:rsidR="004F6B8A" w:rsidRDefault="004F6B8A" w:rsidP="004F6B8A">
      <w:pPr>
        <w:tabs>
          <w:tab w:val="left" w:pos="3686"/>
        </w:tabs>
        <w:spacing w:after="0" w:line="240" w:lineRule="auto"/>
        <w:ind w:left="-142" w:firstLine="426"/>
        <w:jc w:val="center"/>
        <w:rPr>
          <w:b/>
          <w:sz w:val="24"/>
          <w:szCs w:val="24"/>
        </w:rPr>
      </w:pPr>
      <w:r w:rsidRPr="0078281B">
        <w:rPr>
          <w:b/>
          <w:sz w:val="24"/>
          <w:szCs w:val="24"/>
        </w:rPr>
        <w:t>Планируемые результаты</w:t>
      </w:r>
    </w:p>
    <w:p w:rsidR="004F6B8A" w:rsidRPr="0078281B" w:rsidRDefault="004F6B8A" w:rsidP="004F6B8A">
      <w:pPr>
        <w:tabs>
          <w:tab w:val="left" w:pos="3686"/>
        </w:tabs>
        <w:spacing w:after="0" w:line="240" w:lineRule="auto"/>
        <w:ind w:left="-142" w:firstLine="426"/>
        <w:jc w:val="center"/>
        <w:rPr>
          <w:b/>
          <w:sz w:val="24"/>
          <w:szCs w:val="24"/>
        </w:rPr>
      </w:pPr>
    </w:p>
    <w:p w:rsidR="004F6B8A" w:rsidRPr="0078281B" w:rsidRDefault="004F6B8A" w:rsidP="004F6B8A">
      <w:pPr>
        <w:tabs>
          <w:tab w:val="left" w:pos="3686"/>
        </w:tabs>
        <w:autoSpaceDE w:val="0"/>
        <w:autoSpaceDN w:val="0"/>
        <w:adjustRightInd w:val="0"/>
        <w:spacing w:after="0" w:line="240" w:lineRule="auto"/>
        <w:ind w:firstLine="720"/>
        <w:rPr>
          <w:sz w:val="24"/>
          <w:szCs w:val="24"/>
          <w:u w:val="single"/>
        </w:rPr>
      </w:pPr>
      <w:r w:rsidRPr="0078281B">
        <w:rPr>
          <w:sz w:val="24"/>
          <w:szCs w:val="24"/>
        </w:rPr>
        <w:t xml:space="preserve">Освоение программы </w:t>
      </w:r>
      <w:r>
        <w:rPr>
          <w:sz w:val="24"/>
          <w:szCs w:val="24"/>
        </w:rPr>
        <w:t xml:space="preserve">родного (татарского) языка в </w:t>
      </w:r>
      <w:r w:rsidRPr="0078281B">
        <w:rPr>
          <w:sz w:val="24"/>
          <w:szCs w:val="24"/>
        </w:rPr>
        <w:t xml:space="preserve">5-9 классов </w:t>
      </w:r>
      <w:r w:rsidRPr="0078281B">
        <w:rPr>
          <w:sz w:val="24"/>
          <w:szCs w:val="24"/>
          <w:lang w:val="tt-RU"/>
        </w:rPr>
        <w:t xml:space="preserve">предусматривает формирование у них следующих </w:t>
      </w:r>
      <w:r w:rsidRPr="0078281B">
        <w:rPr>
          <w:sz w:val="24"/>
          <w:szCs w:val="24"/>
        </w:rPr>
        <w:t>л</w:t>
      </w:r>
      <w:r w:rsidRPr="0078281B">
        <w:rPr>
          <w:b/>
          <w:sz w:val="24"/>
          <w:szCs w:val="24"/>
        </w:rPr>
        <w:t>ичностных результатов</w:t>
      </w:r>
      <w:r w:rsidRPr="0078281B">
        <w:rPr>
          <w:sz w:val="24"/>
          <w:szCs w:val="24"/>
        </w:rPr>
        <w:t>:</w:t>
      </w:r>
    </w:p>
    <w:p w:rsidR="004F6B8A" w:rsidRPr="0078281B" w:rsidRDefault="004F6B8A" w:rsidP="00446182">
      <w:pPr>
        <w:numPr>
          <w:ilvl w:val="0"/>
          <w:numId w:val="151"/>
        </w:numPr>
        <w:tabs>
          <w:tab w:val="left" w:pos="426"/>
        </w:tabs>
        <w:autoSpaceDE w:val="0"/>
        <w:autoSpaceDN w:val="0"/>
        <w:adjustRightInd w:val="0"/>
        <w:spacing w:after="0" w:line="240" w:lineRule="auto"/>
        <w:ind w:left="0" w:firstLine="0"/>
        <w:contextualSpacing/>
        <w:rPr>
          <w:sz w:val="24"/>
          <w:szCs w:val="24"/>
        </w:rPr>
      </w:pPr>
      <w:r w:rsidRPr="0078281B">
        <w:rPr>
          <w:sz w:val="24"/>
          <w:szCs w:val="24"/>
        </w:rPr>
        <w:t>уважительное отношение к татарскому языку как средству межличностного и межкультурного общения и желание изучить его на должном уровне;</w:t>
      </w:r>
    </w:p>
    <w:p w:rsidR="004F6B8A" w:rsidRPr="0078281B" w:rsidRDefault="004F6B8A" w:rsidP="00446182">
      <w:pPr>
        <w:numPr>
          <w:ilvl w:val="0"/>
          <w:numId w:val="151"/>
        </w:numPr>
        <w:tabs>
          <w:tab w:val="left" w:pos="426"/>
        </w:tabs>
        <w:autoSpaceDE w:val="0"/>
        <w:autoSpaceDN w:val="0"/>
        <w:adjustRightInd w:val="0"/>
        <w:spacing w:after="0" w:line="240" w:lineRule="auto"/>
        <w:ind w:left="0" w:firstLine="0"/>
        <w:contextualSpacing/>
        <w:rPr>
          <w:sz w:val="24"/>
          <w:szCs w:val="24"/>
        </w:rPr>
      </w:pPr>
      <w:r w:rsidRPr="0078281B">
        <w:rPr>
          <w:sz w:val="24"/>
          <w:szCs w:val="24"/>
        </w:rPr>
        <w:t>оценивание жизненных ситуаций, исходя из общечеловеческих норм;</w:t>
      </w:r>
    </w:p>
    <w:p w:rsidR="004F6B8A" w:rsidRPr="0078281B" w:rsidRDefault="004F6B8A" w:rsidP="00446182">
      <w:pPr>
        <w:numPr>
          <w:ilvl w:val="0"/>
          <w:numId w:val="151"/>
        </w:numPr>
        <w:tabs>
          <w:tab w:val="left" w:pos="426"/>
        </w:tabs>
        <w:autoSpaceDE w:val="0"/>
        <w:autoSpaceDN w:val="0"/>
        <w:adjustRightInd w:val="0"/>
        <w:spacing w:after="0" w:line="240" w:lineRule="auto"/>
        <w:ind w:left="0" w:firstLine="0"/>
        <w:contextualSpacing/>
        <w:rPr>
          <w:sz w:val="24"/>
          <w:szCs w:val="24"/>
        </w:rPr>
      </w:pPr>
      <w:r w:rsidRPr="0078281B">
        <w:rPr>
          <w:sz w:val="24"/>
          <w:szCs w:val="24"/>
        </w:rPr>
        <w:t>целостный, социально-ориентированный взгляд на мир в его органичном единстве и разнообразии народов, культур и религий;</w:t>
      </w:r>
    </w:p>
    <w:p w:rsidR="004F6B8A" w:rsidRPr="0078281B" w:rsidRDefault="004F6B8A" w:rsidP="00446182">
      <w:pPr>
        <w:numPr>
          <w:ilvl w:val="0"/>
          <w:numId w:val="151"/>
        </w:numPr>
        <w:tabs>
          <w:tab w:val="left" w:pos="426"/>
        </w:tabs>
        <w:autoSpaceDE w:val="0"/>
        <w:autoSpaceDN w:val="0"/>
        <w:adjustRightInd w:val="0"/>
        <w:spacing w:after="0" w:line="240" w:lineRule="auto"/>
        <w:ind w:left="0" w:firstLine="0"/>
        <w:contextualSpacing/>
        <w:rPr>
          <w:sz w:val="24"/>
          <w:szCs w:val="24"/>
        </w:rPr>
      </w:pPr>
      <w:r w:rsidRPr="0078281B">
        <w:rPr>
          <w:sz w:val="24"/>
          <w:szCs w:val="24"/>
        </w:rPr>
        <w:t>доброжелательное отношение, уважение и толерантность к другому народу, компетентность в межкультурном диалоге.</w:t>
      </w:r>
    </w:p>
    <w:p w:rsidR="004F6B8A" w:rsidRPr="0078281B" w:rsidRDefault="004F6B8A" w:rsidP="004F6B8A">
      <w:pPr>
        <w:tabs>
          <w:tab w:val="left" w:pos="3686"/>
        </w:tabs>
        <w:autoSpaceDE w:val="0"/>
        <w:autoSpaceDN w:val="0"/>
        <w:adjustRightInd w:val="0"/>
        <w:spacing w:after="0" w:line="240" w:lineRule="auto"/>
        <w:contextualSpacing/>
        <w:rPr>
          <w:sz w:val="24"/>
          <w:szCs w:val="24"/>
        </w:rPr>
      </w:pPr>
      <w:r w:rsidRPr="0078281B">
        <w:rPr>
          <w:sz w:val="24"/>
          <w:szCs w:val="24"/>
        </w:rPr>
        <w:t xml:space="preserve">К </w:t>
      </w:r>
      <w:r w:rsidRPr="0078281B">
        <w:rPr>
          <w:b/>
          <w:sz w:val="24"/>
          <w:szCs w:val="24"/>
        </w:rPr>
        <w:t>метапредметным результатам</w:t>
      </w:r>
      <w:r w:rsidRPr="0078281B">
        <w:rPr>
          <w:sz w:val="24"/>
          <w:szCs w:val="24"/>
        </w:rPr>
        <w:t xml:space="preserve"> обучения татарскому языку относя</w:t>
      </w:r>
      <w:r w:rsidRPr="0078281B">
        <w:rPr>
          <w:sz w:val="24"/>
          <w:szCs w:val="24"/>
          <w:lang w:val="tt-RU"/>
        </w:rPr>
        <w:t>т</w:t>
      </w:r>
      <w:r w:rsidRPr="0078281B">
        <w:rPr>
          <w:sz w:val="24"/>
          <w:szCs w:val="24"/>
        </w:rPr>
        <w:t xml:space="preserve">ся: </w:t>
      </w:r>
    </w:p>
    <w:p w:rsidR="004F6B8A" w:rsidRPr="0078281B" w:rsidRDefault="004F6B8A" w:rsidP="00446182">
      <w:pPr>
        <w:numPr>
          <w:ilvl w:val="0"/>
          <w:numId w:val="152"/>
        </w:numPr>
        <w:tabs>
          <w:tab w:val="left" w:pos="426"/>
        </w:tabs>
        <w:autoSpaceDE w:val="0"/>
        <w:autoSpaceDN w:val="0"/>
        <w:adjustRightInd w:val="0"/>
        <w:spacing w:after="0" w:line="240" w:lineRule="auto"/>
        <w:ind w:left="0" w:firstLine="0"/>
        <w:contextualSpacing/>
        <w:rPr>
          <w:kern w:val="2"/>
          <w:sz w:val="24"/>
          <w:szCs w:val="24"/>
        </w:rPr>
      </w:pPr>
      <w:r w:rsidRPr="0078281B">
        <w:rPr>
          <w:bCs/>
          <w:sz w:val="24"/>
          <w:szCs w:val="24"/>
          <w:lang w:val="tt-RU"/>
        </w:rPr>
        <w:t>у</w:t>
      </w:r>
      <w:r w:rsidRPr="0078281B">
        <w:rPr>
          <w:bCs/>
          <w:sz w:val="24"/>
          <w:szCs w:val="24"/>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4F6B8A" w:rsidRPr="0078281B" w:rsidRDefault="004F6B8A" w:rsidP="00446182">
      <w:pPr>
        <w:numPr>
          <w:ilvl w:val="0"/>
          <w:numId w:val="152"/>
        </w:numPr>
        <w:tabs>
          <w:tab w:val="left" w:pos="426"/>
        </w:tabs>
        <w:autoSpaceDE w:val="0"/>
        <w:autoSpaceDN w:val="0"/>
        <w:adjustRightInd w:val="0"/>
        <w:spacing w:after="0" w:line="240" w:lineRule="auto"/>
        <w:ind w:left="0" w:firstLine="0"/>
        <w:contextualSpacing/>
        <w:rPr>
          <w:kern w:val="2"/>
          <w:sz w:val="24"/>
          <w:szCs w:val="24"/>
        </w:rPr>
      </w:pPr>
      <w:r w:rsidRPr="0078281B">
        <w:rPr>
          <w:bCs/>
          <w:sz w:val="24"/>
          <w:szCs w:val="24"/>
        </w:rPr>
        <w:t>владение культурой активного использования словарей и других поисковых систем;</w:t>
      </w:r>
    </w:p>
    <w:p w:rsidR="004F6B8A" w:rsidRPr="0078281B" w:rsidRDefault="004F6B8A" w:rsidP="00446182">
      <w:pPr>
        <w:numPr>
          <w:ilvl w:val="0"/>
          <w:numId w:val="150"/>
        </w:numPr>
        <w:tabs>
          <w:tab w:val="left" w:pos="426"/>
        </w:tabs>
        <w:spacing w:after="0" w:line="240" w:lineRule="auto"/>
        <w:ind w:left="0" w:firstLine="0"/>
        <w:rPr>
          <w:sz w:val="24"/>
          <w:szCs w:val="24"/>
          <w:lang w:val="tt-RU"/>
        </w:rPr>
      </w:pPr>
      <w:r w:rsidRPr="0078281B">
        <w:rPr>
          <w:sz w:val="24"/>
          <w:szCs w:val="24"/>
          <w:lang w:val="tt-RU"/>
        </w:rPr>
        <w:t>умение организовать учебную деятельность, понимая порядок работы, и находить для этого эффективные приемы;</w:t>
      </w:r>
    </w:p>
    <w:p w:rsidR="004F6B8A" w:rsidRPr="0078281B" w:rsidRDefault="004F6B8A" w:rsidP="00446182">
      <w:pPr>
        <w:numPr>
          <w:ilvl w:val="0"/>
          <w:numId w:val="150"/>
        </w:numPr>
        <w:tabs>
          <w:tab w:val="left" w:pos="426"/>
        </w:tabs>
        <w:spacing w:after="0" w:line="240" w:lineRule="auto"/>
        <w:ind w:left="0" w:firstLine="0"/>
        <w:rPr>
          <w:sz w:val="24"/>
          <w:szCs w:val="24"/>
          <w:lang w:val="tt-RU"/>
        </w:rPr>
      </w:pPr>
      <w:r w:rsidRPr="0078281B">
        <w:rPr>
          <w:sz w:val="24"/>
          <w:szCs w:val="24"/>
          <w:lang w:val="tt-RU"/>
        </w:rPr>
        <w:t>умение оценивать качество работы, опираясь на определенные критерии;</w:t>
      </w:r>
    </w:p>
    <w:p w:rsidR="004F6B8A" w:rsidRPr="0078281B" w:rsidRDefault="004F6B8A" w:rsidP="00446182">
      <w:pPr>
        <w:numPr>
          <w:ilvl w:val="0"/>
          <w:numId w:val="150"/>
        </w:numPr>
        <w:tabs>
          <w:tab w:val="left" w:pos="426"/>
        </w:tabs>
        <w:spacing w:after="0" w:line="240" w:lineRule="auto"/>
        <w:ind w:left="0" w:firstLine="0"/>
        <w:rPr>
          <w:sz w:val="24"/>
          <w:szCs w:val="24"/>
          <w:lang w:val="tt-RU"/>
        </w:rPr>
      </w:pPr>
      <w:r w:rsidRPr="0078281B">
        <w:rPr>
          <w:sz w:val="24"/>
          <w:szCs w:val="24"/>
          <w:lang w:val="tt-RU"/>
        </w:rPr>
        <w:t>умение анализировать и понимать причины удач и неудач в учебе;</w:t>
      </w:r>
    </w:p>
    <w:p w:rsidR="004F6B8A" w:rsidRPr="0078281B" w:rsidRDefault="004F6B8A" w:rsidP="00446182">
      <w:pPr>
        <w:numPr>
          <w:ilvl w:val="0"/>
          <w:numId w:val="150"/>
        </w:numPr>
        <w:tabs>
          <w:tab w:val="left" w:pos="426"/>
        </w:tabs>
        <w:spacing w:after="0" w:line="240" w:lineRule="auto"/>
        <w:ind w:left="0" w:firstLine="0"/>
        <w:rPr>
          <w:sz w:val="24"/>
          <w:szCs w:val="24"/>
          <w:lang w:val="tt-RU"/>
        </w:rPr>
      </w:pPr>
      <w:r w:rsidRPr="0078281B">
        <w:rPr>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4F6B8A" w:rsidRPr="0078281B" w:rsidRDefault="004F6B8A" w:rsidP="00446182">
      <w:pPr>
        <w:numPr>
          <w:ilvl w:val="0"/>
          <w:numId w:val="150"/>
        </w:numPr>
        <w:tabs>
          <w:tab w:val="left" w:pos="426"/>
        </w:tabs>
        <w:spacing w:after="0" w:line="240" w:lineRule="auto"/>
        <w:ind w:left="0" w:firstLine="0"/>
        <w:rPr>
          <w:sz w:val="24"/>
          <w:szCs w:val="24"/>
          <w:lang w:val="tt-RU"/>
        </w:rPr>
      </w:pPr>
      <w:r w:rsidRPr="0078281B">
        <w:rPr>
          <w:bCs/>
          <w:sz w:val="24"/>
          <w:szCs w:val="24"/>
        </w:rPr>
        <w:t>компетентность в области использования информационно-коммуникационных технологий.</w:t>
      </w:r>
    </w:p>
    <w:p w:rsidR="004F6B8A" w:rsidRPr="0078281B" w:rsidRDefault="004F6B8A" w:rsidP="004F6B8A">
      <w:pPr>
        <w:tabs>
          <w:tab w:val="left" w:pos="3686"/>
        </w:tabs>
        <w:spacing w:after="0" w:line="240" w:lineRule="auto"/>
        <w:ind w:firstLine="708"/>
        <w:rPr>
          <w:sz w:val="24"/>
          <w:szCs w:val="24"/>
        </w:rPr>
      </w:pPr>
      <w:r w:rsidRPr="0078281B">
        <w:rPr>
          <w:b/>
          <w:sz w:val="24"/>
          <w:szCs w:val="24"/>
        </w:rPr>
        <w:t>Предметные результаты</w:t>
      </w:r>
      <w:r w:rsidRPr="0078281B">
        <w:rPr>
          <w:sz w:val="24"/>
          <w:szCs w:val="24"/>
        </w:rPr>
        <w:t xml:space="preserve"> обучения татарскому языку по каждой изучаемой теме приводятся в тематическом планировании в графе </w:t>
      </w:r>
      <w:r w:rsidRPr="0078281B">
        <w:rPr>
          <w:b/>
          <w:sz w:val="24"/>
          <w:szCs w:val="24"/>
        </w:rPr>
        <w:t xml:space="preserve">характеристика основных видов деятельности учащихся. </w:t>
      </w:r>
      <w:r w:rsidRPr="0078281B">
        <w:rPr>
          <w:sz w:val="24"/>
          <w:szCs w:val="24"/>
        </w:rPr>
        <w:t xml:space="preserve"> </w:t>
      </w:r>
    </w:p>
    <w:p w:rsidR="004F6B8A" w:rsidRDefault="004F6B8A" w:rsidP="004F6B8A">
      <w:pPr>
        <w:tabs>
          <w:tab w:val="left" w:pos="993"/>
          <w:tab w:val="left" w:pos="3686"/>
        </w:tabs>
        <w:autoSpaceDE w:val="0"/>
        <w:autoSpaceDN w:val="0"/>
        <w:adjustRightInd w:val="0"/>
        <w:spacing w:after="0" w:line="240" w:lineRule="auto"/>
        <w:ind w:firstLine="709"/>
        <w:rPr>
          <w:sz w:val="24"/>
          <w:szCs w:val="24"/>
        </w:rPr>
      </w:pPr>
      <w:r w:rsidRPr="0078281B">
        <w:rPr>
          <w:sz w:val="24"/>
          <w:szCs w:val="24"/>
        </w:rPr>
        <w:t>По видам речевой деятельности предусматриваются следующие результаты:</w:t>
      </w:r>
    </w:p>
    <w:p w:rsidR="004F6B8A" w:rsidRPr="0078281B" w:rsidRDefault="004F6B8A" w:rsidP="004F6B8A">
      <w:pPr>
        <w:tabs>
          <w:tab w:val="left" w:pos="993"/>
          <w:tab w:val="left" w:pos="3686"/>
        </w:tabs>
        <w:autoSpaceDE w:val="0"/>
        <w:autoSpaceDN w:val="0"/>
        <w:adjustRightInd w:val="0"/>
        <w:spacing w:after="0" w:line="240" w:lineRule="auto"/>
        <w:rPr>
          <w:sz w:val="24"/>
          <w:szCs w:val="24"/>
        </w:rPr>
      </w:pPr>
      <w:r w:rsidRPr="0078281B">
        <w:rPr>
          <w:b/>
          <w:i/>
          <w:sz w:val="24"/>
          <w:szCs w:val="24"/>
        </w:rPr>
        <w:t>в говорении</w:t>
      </w:r>
    </w:p>
    <w:p w:rsidR="004F6B8A" w:rsidRPr="0078281B" w:rsidRDefault="004F6B8A" w:rsidP="00446182">
      <w:pPr>
        <w:numPr>
          <w:ilvl w:val="0"/>
          <w:numId w:val="155"/>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outlineLvl w:val="0"/>
        <w:rPr>
          <w:i/>
          <w:sz w:val="24"/>
          <w:szCs w:val="24"/>
        </w:rPr>
      </w:pPr>
      <w:r w:rsidRPr="0078281B">
        <w:rPr>
          <w:sz w:val="24"/>
          <w:szCs w:val="24"/>
        </w:rPr>
        <w:t>д</w:t>
      </w:r>
      <w:r w:rsidRPr="0078281B">
        <w:rPr>
          <w:i/>
          <w:sz w:val="24"/>
          <w:szCs w:val="24"/>
        </w:rPr>
        <w:t>иалогическая речь:</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ab/>
        <w:t>Объём диалога: каждый участник диалога должен произнести 6-8 реплик (5–7 классы), 8-10 реплик (8–9 классы). Продолжительность диалога: 1–2 мин. (9 класс).</w:t>
      </w:r>
    </w:p>
    <w:p w:rsidR="004F6B8A" w:rsidRDefault="004F6B8A" w:rsidP="00446182">
      <w:pPr>
        <w:numPr>
          <w:ilvl w:val="0"/>
          <w:numId w:val="155"/>
        </w:numPr>
        <w:shd w:val="clear" w:color="auto" w:fill="FFFFFF"/>
        <w:tabs>
          <w:tab w:val="left" w:pos="851"/>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hanging="371"/>
        <w:outlineLvl w:val="0"/>
        <w:rPr>
          <w:sz w:val="24"/>
          <w:szCs w:val="24"/>
        </w:rPr>
      </w:pPr>
      <w:r>
        <w:rPr>
          <w:i/>
          <w:sz w:val="24"/>
          <w:szCs w:val="24"/>
        </w:rPr>
        <w:t>м</w:t>
      </w:r>
      <w:r w:rsidRPr="0078281B">
        <w:rPr>
          <w:i/>
          <w:sz w:val="24"/>
          <w:szCs w:val="24"/>
        </w:rPr>
        <w:t xml:space="preserve">онологическая речь: </w:t>
      </w:r>
    </w:p>
    <w:p w:rsidR="004F6B8A" w:rsidRPr="0078281B" w:rsidRDefault="004F6B8A" w:rsidP="004F6B8A">
      <w:pPr>
        <w:shd w:val="clear" w:color="auto" w:fill="FFFFFF"/>
        <w:tabs>
          <w:tab w:val="left" w:pos="851"/>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outlineLvl w:val="0"/>
        <w:rPr>
          <w:sz w:val="24"/>
          <w:szCs w:val="24"/>
        </w:rPr>
      </w:pPr>
      <w:r w:rsidRPr="0078281B">
        <w:rPr>
          <w:rFonts w:eastAsia="Cambria"/>
          <w:sz w:val="24"/>
          <w:szCs w:val="24"/>
        </w:rPr>
        <w:t xml:space="preserve">умение пользоваться основными коммуникативными типами речи: </w:t>
      </w:r>
      <w:r w:rsidRPr="0078281B">
        <w:rPr>
          <w:sz w:val="24"/>
          <w:szCs w:val="24"/>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ab/>
        <w:t>Объем монологического высказывания: 8-10 фраз (5–7 классы); 10-15 фраз (8–9 классы). Продолжительность монолога: 2 мин (9 класс).</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outlineLvl w:val="0"/>
        <w:rPr>
          <w:b/>
          <w:i/>
          <w:sz w:val="24"/>
          <w:szCs w:val="24"/>
        </w:rPr>
      </w:pPr>
      <w:r w:rsidRPr="0078281B">
        <w:rPr>
          <w:b/>
          <w:i/>
          <w:sz w:val="24"/>
          <w:szCs w:val="24"/>
        </w:rPr>
        <w:t>в аудировании</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outlineLvl w:val="0"/>
        <w:rPr>
          <w:b/>
          <w:i/>
          <w:sz w:val="24"/>
          <w:szCs w:val="24"/>
        </w:rPr>
      </w:pPr>
      <w:r w:rsidRPr="0078281B">
        <w:rPr>
          <w:b/>
          <w:i/>
          <w:sz w:val="24"/>
          <w:szCs w:val="24"/>
        </w:rPr>
        <w:t xml:space="preserve">в чтении </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outlineLvl w:val="0"/>
        <w:rPr>
          <w:sz w:val="24"/>
          <w:szCs w:val="24"/>
        </w:rPr>
      </w:pPr>
      <w:r w:rsidRPr="0078281B">
        <w:rPr>
          <w:sz w:val="24"/>
          <w:szCs w:val="24"/>
        </w:rPr>
        <w:lastRenderedPageBreak/>
        <w:t xml:space="preserve">умение: </w:t>
      </w:r>
    </w:p>
    <w:p w:rsidR="004F6B8A" w:rsidRPr="0078281B" w:rsidRDefault="004F6B8A" w:rsidP="00446182">
      <w:pPr>
        <w:numPr>
          <w:ilvl w:val="0"/>
          <w:numId w:val="153"/>
        </w:numPr>
        <w:tabs>
          <w:tab w:val="left" w:pos="426"/>
          <w:tab w:val="left" w:pos="560"/>
          <w:tab w:val="left" w:pos="1680"/>
          <w:tab w:val="left" w:pos="2240"/>
          <w:tab w:val="left" w:pos="2800"/>
          <w:tab w:val="left" w:pos="3686"/>
          <w:tab w:val="left" w:pos="3920"/>
          <w:tab w:val="left" w:pos="4480"/>
          <w:tab w:val="left" w:pos="5040"/>
          <w:tab w:val="left" w:pos="5600"/>
          <w:tab w:val="left" w:pos="6160"/>
          <w:tab w:val="left" w:pos="6720"/>
        </w:tabs>
        <w:autoSpaceDE w:val="0"/>
        <w:spacing w:after="0" w:line="240" w:lineRule="auto"/>
        <w:ind w:left="0" w:firstLine="0"/>
        <w:outlineLvl w:val="0"/>
        <w:rPr>
          <w:sz w:val="24"/>
          <w:szCs w:val="24"/>
        </w:rPr>
      </w:pPr>
      <w:r w:rsidRPr="0078281B">
        <w:rPr>
          <w:sz w:val="24"/>
          <w:szCs w:val="24"/>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F6B8A" w:rsidRPr="0078281B" w:rsidRDefault="004F6B8A" w:rsidP="00446182">
      <w:pPr>
        <w:numPr>
          <w:ilvl w:val="0"/>
          <w:numId w:val="149"/>
        </w:numPr>
        <w:tabs>
          <w:tab w:val="num" w:pos="0"/>
          <w:tab w:val="left" w:pos="426"/>
          <w:tab w:val="left" w:pos="3686"/>
        </w:tabs>
        <w:spacing w:after="0" w:line="240" w:lineRule="auto"/>
        <w:ind w:left="0" w:firstLine="0"/>
        <w:contextualSpacing/>
        <w:rPr>
          <w:sz w:val="24"/>
          <w:szCs w:val="24"/>
        </w:rPr>
      </w:pPr>
      <w:r w:rsidRPr="0078281B">
        <w:rPr>
          <w:sz w:val="24"/>
          <w:szCs w:val="24"/>
        </w:rPr>
        <w:t>формулировать простые выводы на основе информации, которая содержится в тексте;</w:t>
      </w:r>
    </w:p>
    <w:p w:rsidR="004F6B8A" w:rsidRPr="0078281B" w:rsidRDefault="004F6B8A" w:rsidP="00446182">
      <w:pPr>
        <w:numPr>
          <w:ilvl w:val="0"/>
          <w:numId w:val="149"/>
        </w:numPr>
        <w:tabs>
          <w:tab w:val="num" w:pos="0"/>
          <w:tab w:val="left" w:pos="426"/>
          <w:tab w:val="left" w:pos="3686"/>
        </w:tabs>
        <w:spacing w:after="0" w:line="240" w:lineRule="auto"/>
        <w:ind w:left="0" w:firstLine="0"/>
        <w:contextualSpacing/>
        <w:rPr>
          <w:sz w:val="24"/>
          <w:szCs w:val="24"/>
        </w:rPr>
      </w:pPr>
      <w:r w:rsidRPr="0078281B">
        <w:rPr>
          <w:sz w:val="24"/>
          <w:szCs w:val="24"/>
        </w:rPr>
        <w:t>прогнозировать содержание книги по ее названию и оформлению, содержанию сообщения, по внешним признакам (основной странице и т.д.).</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outlineLvl w:val="0"/>
        <w:rPr>
          <w:b/>
          <w:i/>
          <w:sz w:val="24"/>
          <w:szCs w:val="24"/>
        </w:rPr>
      </w:pPr>
      <w:r w:rsidRPr="0078281B">
        <w:rPr>
          <w:b/>
          <w:i/>
          <w:sz w:val="24"/>
          <w:szCs w:val="24"/>
        </w:rPr>
        <w:t>в письме</w:t>
      </w:r>
    </w:p>
    <w:p w:rsidR="004F6B8A" w:rsidRPr="0078281B" w:rsidRDefault="004F6B8A" w:rsidP="004F6B8A">
      <w:p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rPr>
          <w:sz w:val="24"/>
          <w:szCs w:val="24"/>
        </w:rPr>
      </w:pPr>
      <w:r w:rsidRPr="0078281B">
        <w:rPr>
          <w:sz w:val="24"/>
          <w:szCs w:val="24"/>
        </w:rPr>
        <w:t>умение:</w:t>
      </w:r>
    </w:p>
    <w:p w:rsidR="004F6B8A" w:rsidRPr="0078281B" w:rsidRDefault="004F6B8A" w:rsidP="00446182">
      <w:pPr>
        <w:numPr>
          <w:ilvl w:val="0"/>
          <w:numId w:val="154"/>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left="0" w:firstLine="0"/>
        <w:rPr>
          <w:sz w:val="24"/>
          <w:szCs w:val="24"/>
        </w:rPr>
      </w:pPr>
      <w:r w:rsidRPr="0078281B">
        <w:rPr>
          <w:sz w:val="24"/>
          <w:szCs w:val="24"/>
        </w:rPr>
        <w:t>писать короткие поздравления с днем рождения и другими праздниками, выражать пожелания (объёмом 18-20 слов, включая адрес);</w:t>
      </w:r>
    </w:p>
    <w:p w:rsidR="004F6B8A" w:rsidRPr="0078281B" w:rsidRDefault="004F6B8A" w:rsidP="00446182">
      <w:pPr>
        <w:numPr>
          <w:ilvl w:val="0"/>
          <w:numId w:val="154"/>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left="0" w:firstLine="0"/>
        <w:rPr>
          <w:sz w:val="24"/>
          <w:szCs w:val="24"/>
        </w:rPr>
      </w:pPr>
      <w:r w:rsidRPr="0078281B">
        <w:rPr>
          <w:sz w:val="24"/>
          <w:szCs w:val="24"/>
        </w:rPr>
        <w:t xml:space="preserve"> заполнять формуляры, бланки (указывать имя, фамилию, пол, гражданство, адрес);</w:t>
      </w:r>
    </w:p>
    <w:p w:rsidR="004F6B8A" w:rsidRPr="0078281B" w:rsidRDefault="004F6B8A" w:rsidP="00446182">
      <w:pPr>
        <w:numPr>
          <w:ilvl w:val="0"/>
          <w:numId w:val="154"/>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left="0" w:firstLine="0"/>
        <w:rPr>
          <w:sz w:val="24"/>
          <w:szCs w:val="24"/>
        </w:rPr>
      </w:pPr>
      <w:r w:rsidRPr="0078281B">
        <w:rPr>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78281B">
        <w:rPr>
          <w:color w:val="FF0000"/>
          <w:sz w:val="24"/>
          <w:szCs w:val="24"/>
        </w:rPr>
        <w:t xml:space="preserve"> </w:t>
      </w:r>
      <w:r w:rsidRPr="0078281B">
        <w:rPr>
          <w:sz w:val="24"/>
          <w:szCs w:val="24"/>
        </w:rPr>
        <w:t>включая адрес;</w:t>
      </w:r>
    </w:p>
    <w:p w:rsidR="004F6B8A" w:rsidRPr="0078281B" w:rsidRDefault="004F6B8A" w:rsidP="00446182">
      <w:pPr>
        <w:numPr>
          <w:ilvl w:val="0"/>
          <w:numId w:val="154"/>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left="0" w:firstLine="0"/>
        <w:rPr>
          <w:sz w:val="24"/>
          <w:szCs w:val="24"/>
        </w:rPr>
      </w:pPr>
      <w:r w:rsidRPr="0078281B">
        <w:rPr>
          <w:sz w:val="24"/>
          <w:szCs w:val="24"/>
        </w:rPr>
        <w:t>составлять короткие рассказы;</w:t>
      </w:r>
    </w:p>
    <w:p w:rsidR="004F6B8A" w:rsidRPr="0078281B" w:rsidRDefault="004F6B8A" w:rsidP="00446182">
      <w:pPr>
        <w:numPr>
          <w:ilvl w:val="0"/>
          <w:numId w:val="154"/>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left="0" w:firstLine="0"/>
        <w:rPr>
          <w:sz w:val="24"/>
          <w:szCs w:val="24"/>
        </w:rPr>
      </w:pPr>
      <w:r w:rsidRPr="0078281B">
        <w:rPr>
          <w:sz w:val="24"/>
          <w:szCs w:val="24"/>
        </w:rPr>
        <w:t>описывать картины;</w:t>
      </w:r>
    </w:p>
    <w:p w:rsidR="004F6B8A" w:rsidRPr="0078281B" w:rsidRDefault="004F6B8A" w:rsidP="00446182">
      <w:pPr>
        <w:numPr>
          <w:ilvl w:val="0"/>
          <w:numId w:val="154"/>
        </w:numPr>
        <w:tabs>
          <w:tab w:val="left" w:pos="560"/>
          <w:tab w:val="left" w:pos="1120"/>
          <w:tab w:val="left" w:pos="1680"/>
          <w:tab w:val="left" w:pos="2240"/>
          <w:tab w:val="left" w:pos="2800"/>
          <w:tab w:val="left" w:pos="3360"/>
          <w:tab w:val="left" w:pos="3686"/>
          <w:tab w:val="left" w:pos="3920"/>
          <w:tab w:val="left" w:pos="4480"/>
          <w:tab w:val="left" w:pos="5040"/>
          <w:tab w:val="left" w:pos="5600"/>
          <w:tab w:val="left" w:pos="6160"/>
          <w:tab w:val="left" w:pos="6720"/>
        </w:tabs>
        <w:autoSpaceDE w:val="0"/>
        <w:spacing w:after="0" w:line="240" w:lineRule="auto"/>
        <w:ind w:left="0" w:firstLine="0"/>
        <w:rPr>
          <w:sz w:val="24"/>
          <w:szCs w:val="24"/>
        </w:rPr>
      </w:pPr>
      <w:r w:rsidRPr="0078281B">
        <w:rPr>
          <w:sz w:val="24"/>
          <w:szCs w:val="24"/>
        </w:rPr>
        <w:t>составлять план, тезисы письменного сообщения, кратко излагать результаты проектной деятельности.</w:t>
      </w:r>
    </w:p>
    <w:p w:rsidR="004F6B8A" w:rsidRPr="0078281B" w:rsidRDefault="004F6B8A" w:rsidP="004F6B8A">
      <w:pPr>
        <w:tabs>
          <w:tab w:val="left" w:pos="3686"/>
        </w:tabs>
        <w:spacing w:after="0" w:line="240" w:lineRule="auto"/>
        <w:rPr>
          <w:b/>
          <w:sz w:val="24"/>
          <w:szCs w:val="24"/>
        </w:rPr>
      </w:pPr>
    </w:p>
    <w:p w:rsidR="004F6B8A" w:rsidRPr="0078281B" w:rsidRDefault="004F6B8A" w:rsidP="004F6B8A">
      <w:pPr>
        <w:tabs>
          <w:tab w:val="left" w:pos="3686"/>
        </w:tabs>
        <w:spacing w:after="0" w:line="240" w:lineRule="auto"/>
        <w:ind w:left="-142"/>
        <w:rPr>
          <w:b/>
          <w:sz w:val="24"/>
          <w:szCs w:val="24"/>
        </w:rPr>
      </w:pPr>
      <w:r w:rsidRPr="0078281B">
        <w:rPr>
          <w:b/>
          <w:sz w:val="24"/>
          <w:szCs w:val="24"/>
        </w:rPr>
        <w:t>По видам речевой деятельности предусматриваются следующие результаты:</w:t>
      </w:r>
    </w:p>
    <w:p w:rsidR="004F6B8A" w:rsidRPr="0078281B" w:rsidRDefault="004F6B8A" w:rsidP="004F6B8A">
      <w:pPr>
        <w:tabs>
          <w:tab w:val="left" w:pos="3686"/>
        </w:tabs>
        <w:spacing w:after="0" w:line="240" w:lineRule="auto"/>
        <w:ind w:left="-142"/>
        <w:rPr>
          <w:b/>
          <w:sz w:val="24"/>
          <w:szCs w:val="24"/>
        </w:rPr>
      </w:pPr>
      <w:r w:rsidRPr="0078281B">
        <w:rPr>
          <w:b/>
          <w:sz w:val="24"/>
          <w:szCs w:val="24"/>
        </w:rPr>
        <w:t>в говорении</w:t>
      </w:r>
    </w:p>
    <w:p w:rsidR="004F6B8A" w:rsidRPr="0078281B" w:rsidRDefault="004F6B8A" w:rsidP="004F6B8A">
      <w:pPr>
        <w:tabs>
          <w:tab w:val="left" w:pos="3686"/>
        </w:tabs>
        <w:spacing w:after="0" w:line="240" w:lineRule="auto"/>
        <w:ind w:left="-142" w:firstLine="426"/>
        <w:rPr>
          <w:b/>
          <w:sz w:val="24"/>
          <w:szCs w:val="24"/>
        </w:rPr>
      </w:pPr>
      <w:r w:rsidRPr="0078281B">
        <w:rPr>
          <w:b/>
          <w:sz w:val="24"/>
          <w:szCs w:val="24"/>
        </w:rPr>
        <w:t>Диалогическая речь:</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умение вести диалоги этикетного характера, диалог-расспрос, диалог-побуждение к действию, диалог-обмен мнениями, комбинированные диалоги.</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Объём диалога: каждый</w:t>
      </w:r>
      <w:r w:rsidRPr="0078281B">
        <w:rPr>
          <w:sz w:val="24"/>
          <w:szCs w:val="24"/>
        </w:rPr>
        <w:tab/>
        <w:t>участник</w:t>
      </w:r>
      <w:r w:rsidRPr="0078281B">
        <w:rPr>
          <w:sz w:val="24"/>
          <w:szCs w:val="24"/>
        </w:rPr>
        <w:tab/>
        <w:t>диалога должен</w:t>
      </w:r>
      <w:r w:rsidRPr="0078281B">
        <w:rPr>
          <w:sz w:val="24"/>
          <w:szCs w:val="24"/>
        </w:rPr>
        <w:tab/>
        <w:t>произнести 6-8 реплик (5–7</w:t>
      </w:r>
      <w:r>
        <w:rPr>
          <w:sz w:val="24"/>
          <w:szCs w:val="24"/>
        </w:rPr>
        <w:t xml:space="preserve"> </w:t>
      </w:r>
      <w:r w:rsidRPr="0078281B">
        <w:rPr>
          <w:sz w:val="24"/>
          <w:szCs w:val="24"/>
        </w:rPr>
        <w:t>классы), 8-10 реплик (8–9 классы). Продолжительность диалога: 1–2 мин. (9 класс).</w:t>
      </w:r>
    </w:p>
    <w:p w:rsidR="004F6B8A" w:rsidRPr="0078281B" w:rsidRDefault="004F6B8A" w:rsidP="004F6B8A">
      <w:pPr>
        <w:tabs>
          <w:tab w:val="left" w:pos="3686"/>
        </w:tabs>
        <w:spacing w:after="0" w:line="240" w:lineRule="auto"/>
        <w:ind w:left="-142" w:firstLine="426"/>
        <w:rPr>
          <w:sz w:val="24"/>
          <w:szCs w:val="24"/>
        </w:rPr>
      </w:pPr>
      <w:r w:rsidRPr="0078281B">
        <w:rPr>
          <w:b/>
          <w:sz w:val="24"/>
          <w:szCs w:val="24"/>
        </w:rPr>
        <w:t>Монологическая речь</w:t>
      </w:r>
      <w:r w:rsidRPr="0078281B">
        <w:rPr>
          <w:sz w:val="24"/>
          <w:szCs w:val="24"/>
        </w:rPr>
        <w:t>: 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r>
        <w:rPr>
          <w:sz w:val="24"/>
          <w:szCs w:val="24"/>
        </w:rPr>
        <w:t xml:space="preserve"> </w:t>
      </w:r>
      <w:r w:rsidRPr="0078281B">
        <w:rPr>
          <w:sz w:val="24"/>
          <w:szCs w:val="24"/>
        </w:rPr>
        <w:t>Объем монологического высказывания: 8-10 фраз (5–7 классы); 10-15 фраз (8–9</w:t>
      </w:r>
      <w:r>
        <w:rPr>
          <w:sz w:val="24"/>
          <w:szCs w:val="24"/>
        </w:rPr>
        <w:t xml:space="preserve"> </w:t>
      </w:r>
      <w:r w:rsidRPr="0078281B">
        <w:rPr>
          <w:sz w:val="24"/>
          <w:szCs w:val="24"/>
        </w:rPr>
        <w:t>классы). Продолжительность монолога: 2 мин (9 класс).</w:t>
      </w:r>
    </w:p>
    <w:p w:rsidR="004F6B8A" w:rsidRPr="0078281B" w:rsidRDefault="004F6B8A" w:rsidP="004F6B8A">
      <w:pPr>
        <w:tabs>
          <w:tab w:val="left" w:pos="3686"/>
        </w:tabs>
        <w:spacing w:after="0" w:line="240" w:lineRule="auto"/>
        <w:ind w:left="-142" w:firstLine="426"/>
        <w:rPr>
          <w:b/>
          <w:sz w:val="24"/>
          <w:szCs w:val="24"/>
        </w:rPr>
      </w:pPr>
      <w:r w:rsidRPr="0078281B">
        <w:rPr>
          <w:b/>
          <w:sz w:val="24"/>
          <w:szCs w:val="24"/>
        </w:rPr>
        <w:t>в аудировании</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4F6B8A" w:rsidRPr="0078281B" w:rsidRDefault="004F6B8A" w:rsidP="004F6B8A">
      <w:pPr>
        <w:tabs>
          <w:tab w:val="left" w:pos="3686"/>
        </w:tabs>
        <w:spacing w:after="0" w:line="240" w:lineRule="auto"/>
        <w:ind w:left="-142"/>
        <w:rPr>
          <w:sz w:val="24"/>
          <w:szCs w:val="24"/>
        </w:rPr>
      </w:pPr>
      <w:r w:rsidRPr="0078281B">
        <w:rPr>
          <w:sz w:val="24"/>
          <w:szCs w:val="24"/>
        </w:rPr>
        <w:t>в чтении умение:</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формулировать простые выводы на основе информации, которая содержится в тексте;</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lastRenderedPageBreak/>
        <w:t>– прогнозировать содержание книги по ее названию и оформлению, содержанию сообщения, по внешним признакам (основной странице и т.д.).</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в письме умение:</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писать короткие поздравления с днем рождения и другими праздниками, выражать пожелания (объёмом 18-20 слов, включая адрес);</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заполнять формуляры, бланки (указывать имя, фамилию, пол, гражданство, адрес);</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 включая адрес;</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составлять короткие рассказы;</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описывать картины;</w:t>
      </w:r>
    </w:p>
    <w:p w:rsidR="004F6B8A" w:rsidRPr="0078281B" w:rsidRDefault="004F6B8A" w:rsidP="004F6B8A">
      <w:pPr>
        <w:tabs>
          <w:tab w:val="left" w:pos="3686"/>
        </w:tabs>
        <w:spacing w:after="0" w:line="240" w:lineRule="auto"/>
        <w:ind w:left="-142" w:firstLine="426"/>
        <w:rPr>
          <w:sz w:val="24"/>
          <w:szCs w:val="24"/>
        </w:rPr>
      </w:pPr>
      <w:r w:rsidRPr="0078281B">
        <w:rPr>
          <w:sz w:val="24"/>
          <w:szCs w:val="24"/>
        </w:rPr>
        <w:t>– составлять план, тезисы письменного сообщения, кратко излагать результаты проектной деятельности.</w:t>
      </w:r>
    </w:p>
    <w:p w:rsidR="000D611B" w:rsidRDefault="000D611B" w:rsidP="0096322F">
      <w:pPr>
        <w:spacing w:after="0" w:line="240" w:lineRule="auto"/>
        <w:ind w:left="0" w:firstLine="284"/>
        <w:rPr>
          <w:b/>
          <w:sz w:val="24"/>
          <w:szCs w:val="24"/>
        </w:rPr>
      </w:pPr>
    </w:p>
    <w:p w:rsidR="000D611B" w:rsidRDefault="00B27F20" w:rsidP="0096322F">
      <w:pPr>
        <w:spacing w:after="0" w:line="240" w:lineRule="auto"/>
        <w:ind w:left="0" w:firstLine="284"/>
        <w:rPr>
          <w:b/>
          <w:sz w:val="24"/>
          <w:szCs w:val="24"/>
        </w:rPr>
      </w:pPr>
      <w:r w:rsidRPr="00B27F20">
        <w:rPr>
          <w:b/>
          <w:sz w:val="24"/>
          <w:szCs w:val="24"/>
        </w:rPr>
        <w:t xml:space="preserve"> Родной язык (русский) </w:t>
      </w:r>
    </w:p>
    <w:p w:rsidR="000D611B" w:rsidRPr="007E6523" w:rsidRDefault="000D611B" w:rsidP="000D611B">
      <w:pPr>
        <w:autoSpaceDE w:val="0"/>
        <w:autoSpaceDN w:val="0"/>
        <w:adjustRightInd w:val="0"/>
        <w:spacing w:after="0" w:line="100" w:lineRule="atLeast"/>
        <w:rPr>
          <w:b/>
          <w:bCs/>
          <w:sz w:val="24"/>
          <w:szCs w:val="24"/>
        </w:rPr>
      </w:pPr>
      <w:r w:rsidRPr="007E6523">
        <w:rPr>
          <w:b/>
          <w:bCs/>
          <w:sz w:val="24"/>
          <w:szCs w:val="24"/>
        </w:rPr>
        <w:t>Изучение предметной области «Родной (русский) язык должно обеспечивать:</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воспитание ценностного отношения к родному языку как хранителю культуры, включение в культурно-языковое поле своего народа;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приобщение к литературному наследию своего народа;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формирование причастности к свершениям и традициям своего народа;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исторической преемственности поколений, своей ответственности за сохранение культуры народа;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0D611B" w:rsidRPr="007E6523" w:rsidRDefault="000D611B" w:rsidP="000D611B">
      <w:pPr>
        <w:autoSpaceDE w:val="0"/>
        <w:autoSpaceDN w:val="0"/>
        <w:adjustRightInd w:val="0"/>
        <w:spacing w:after="0" w:line="100" w:lineRule="atLeast"/>
        <w:ind w:firstLine="567"/>
        <w:rPr>
          <w:sz w:val="24"/>
          <w:szCs w:val="24"/>
        </w:rPr>
      </w:pPr>
      <w:r w:rsidRPr="007E6523">
        <w:rPr>
          <w:sz w:val="24"/>
          <w:szCs w:val="24"/>
        </w:rPr>
        <w:t>Предметные результаты изучения учебного предмета «Родной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D611B" w:rsidRPr="007E6523" w:rsidRDefault="000D611B" w:rsidP="000D611B">
      <w:pPr>
        <w:autoSpaceDE w:val="0"/>
        <w:autoSpaceDN w:val="0"/>
        <w:adjustRightInd w:val="0"/>
        <w:spacing w:after="0" w:line="100" w:lineRule="atLeast"/>
        <w:rPr>
          <w:b/>
          <w:bCs/>
          <w:sz w:val="24"/>
          <w:szCs w:val="24"/>
        </w:rPr>
      </w:pPr>
    </w:p>
    <w:p w:rsidR="000D611B" w:rsidRPr="007E6523" w:rsidRDefault="000D611B" w:rsidP="000D611B">
      <w:pPr>
        <w:autoSpaceDE w:val="0"/>
        <w:autoSpaceDN w:val="0"/>
        <w:adjustRightInd w:val="0"/>
        <w:spacing w:after="0" w:line="100" w:lineRule="atLeast"/>
        <w:rPr>
          <w:b/>
          <w:bCs/>
          <w:sz w:val="24"/>
          <w:szCs w:val="24"/>
        </w:rPr>
      </w:pPr>
      <w:r w:rsidRPr="007E6523">
        <w:rPr>
          <w:b/>
          <w:bCs/>
          <w:sz w:val="24"/>
          <w:szCs w:val="24"/>
        </w:rPr>
        <w:t>Понимание взаимосвязи языка, культуры и истории народа, говорящего на нём:</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роли русского родного языка в жизни общества и государства, в современном мире;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роли русского родного языка в жизни человека;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языка как развивающегося явления, взаимосвязи исторического развития языка с историей общества;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национального своеобразия, богатства, выразительности русского родного языка;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слов с живой внутренней формой, специфическим оценочно-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lastRenderedPageBreak/>
        <w:t xml:space="preserve">– </w:t>
      </w:r>
      <w:r w:rsidRPr="007E6523">
        <w:rPr>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определение различий между литературным языком и диалектами;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диалектов как части народной культуры; понимание национально-культурного своеобразия диалектизмов;</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0D611B" w:rsidRPr="007E6523" w:rsidRDefault="000D611B" w:rsidP="000D611B">
      <w:pPr>
        <w:autoSpaceDE w:val="0"/>
        <w:autoSpaceDN w:val="0"/>
        <w:adjustRightInd w:val="0"/>
        <w:spacing w:after="0" w:line="100" w:lineRule="atLeast"/>
        <w:ind w:firstLine="567"/>
        <w:rPr>
          <w:b/>
          <w:bCs/>
          <w:sz w:val="24"/>
          <w:szCs w:val="24"/>
        </w:rPr>
      </w:pPr>
      <w:r w:rsidRPr="007E6523">
        <w:rPr>
          <w:b/>
          <w:bCs/>
          <w:sz w:val="24"/>
          <w:szCs w:val="24"/>
        </w:rPr>
        <w:t>Овладение основными нормами русского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важности соблюдения норм современного русского языка для культурного человека;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анализ и оценивание с точки зрения норм современного русского языка чужой и собственной речи; корректировка речи с учетом её соответствия основными нормами литературного языка;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на письме и в устной речи норм современного русского литературного языка и правил речевого этикета;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стремление к речевому самосовершенствованию;</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формирование ответственности за языковую культуру как общечеловеческую ценность;</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 xml:space="preserve">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w:t>
      </w:r>
      <w:r w:rsidRPr="007E6523">
        <w:rPr>
          <w:sz w:val="24"/>
          <w:szCs w:val="24"/>
        </w:rPr>
        <w:lastRenderedPageBreak/>
        <w:t>произношение сочетания чн и чт; произношение женских отчеств на -ична,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осознание смыслоразличительной роли ударения на примере омографов;</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различение произносительных различий в русском языке, обусловленных темпом речи и стилями речи;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употребление слов с учётом стилистических вариантов орфоэпической нормы;</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активных процессов в области произношения и ударения;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различение стилистических вариантов лексической нормы;</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употребление имён существительных, прилагательных, глаголов с учётом стилистических вариантов лексической нормы;</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употребление синонимов, антонимов‚ омонимов с учётом стилистических вариантов лексической нормы;</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различение типичных речевых ошибок;</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редактирование текста с целью исправления речевых ошибок;</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выявление и исправление речевых ошибок в устной речи;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определение</w:t>
      </w:r>
      <w:r w:rsidRPr="007E6523">
        <w:rPr>
          <w:sz w:val="24"/>
          <w:szCs w:val="24"/>
        </w:rPr>
        <w:t xml:space="preserve"> типичных грамматических ошибок в речи;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lastRenderedPageBreak/>
        <w:t xml:space="preserve">– </w:t>
      </w:r>
      <w:r w:rsidRPr="007E6523">
        <w:rPr>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правильное употребление имён существительных, прилагательных, глаголов с учётом вариантов грамматической нормы;</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выявление и исправление грамматических ошибок в устной речи;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этикетных форм и устойчивых формул‚ принципов этикетного общения, лежащих в основе национального речевого этикета; соблюдение русской этикетной вербальной и невербальной манеры общения;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в общении этикетных речевых тактик и приёмов‚ помогающих противостоять речевой агрессии;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при общении в электронной среде этики и русского речевого этикета;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норм русского этикетного речевого поведения в ситуациях делового общения;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понимание активных процессов в русском речевом этикете;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основных орфографических норм современного русского литературного языка (в рамках изученного в основном курсе);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соблюдение основных пунктуационных норм современного русского литературного языки (в рамках изученного в основном курсе);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толковых, в том числе мультимедийных, словарей для определения лексического значения слова, особенностей употребления;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0D611B" w:rsidRPr="007E6523" w:rsidRDefault="000D611B" w:rsidP="000D611B">
      <w:pPr>
        <w:autoSpaceDE w:val="0"/>
        <w:autoSpaceDN w:val="0"/>
        <w:adjustRightInd w:val="0"/>
        <w:spacing w:after="0" w:line="100" w:lineRule="atLeast"/>
        <w:ind w:firstLine="567"/>
        <w:rPr>
          <w:b/>
          <w:bCs/>
          <w:sz w:val="24"/>
          <w:szCs w:val="24"/>
        </w:rPr>
      </w:pPr>
      <w:r w:rsidRPr="007E6523">
        <w:rPr>
          <w:b/>
          <w:bCs/>
          <w:sz w:val="24"/>
          <w:szCs w:val="24"/>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lastRenderedPageBreak/>
        <w:t xml:space="preserve">– </w:t>
      </w:r>
      <w:r w:rsidRPr="007E6523">
        <w:rPr>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владение правилами информационной безопасности при общении в социальных сетях;</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участие в беседе, споре, владение правилами корректного речевого поведения в споре;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создание устных и письменных текстов описательного типа: определение, дефиниция, собственно описание, пояснение;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создание объявлений (в устной и письменной форме); деловых писем;</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0D611B" w:rsidRPr="007E6523" w:rsidRDefault="000D611B" w:rsidP="000D611B">
      <w:pPr>
        <w:autoSpaceDE w:val="0"/>
        <w:autoSpaceDN w:val="0"/>
        <w:adjustRightInd w:val="0"/>
        <w:spacing w:after="0" w:line="100" w:lineRule="atLeast"/>
        <w:ind w:firstLine="567"/>
        <w:rPr>
          <w:sz w:val="24"/>
          <w:szCs w:val="24"/>
        </w:rPr>
      </w:pPr>
      <w:r w:rsidRPr="007E6523">
        <w:rPr>
          <w:bCs/>
          <w:sz w:val="24"/>
          <w:szCs w:val="24"/>
        </w:rPr>
        <w:t xml:space="preserve">– </w:t>
      </w:r>
      <w:r w:rsidRPr="007E6523">
        <w:rPr>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0D611B" w:rsidRDefault="000D611B" w:rsidP="000D611B">
      <w:pPr>
        <w:pStyle w:val="af9"/>
        <w:tabs>
          <w:tab w:val="left" w:pos="142"/>
          <w:tab w:val="left" w:pos="284"/>
          <w:tab w:val="left" w:pos="426"/>
        </w:tabs>
        <w:ind w:firstLine="284"/>
        <w:contextualSpacing/>
        <w:jc w:val="center"/>
        <w:rPr>
          <w:b/>
          <w:i/>
        </w:rPr>
      </w:pPr>
    </w:p>
    <w:p w:rsidR="000D611B" w:rsidRDefault="000D611B" w:rsidP="000D611B">
      <w:pPr>
        <w:pStyle w:val="af9"/>
        <w:tabs>
          <w:tab w:val="left" w:pos="142"/>
          <w:tab w:val="left" w:pos="284"/>
          <w:tab w:val="left" w:pos="426"/>
        </w:tabs>
        <w:ind w:firstLine="284"/>
        <w:contextualSpacing/>
        <w:jc w:val="center"/>
        <w:rPr>
          <w:b/>
          <w:i/>
        </w:rPr>
      </w:pPr>
      <w:r w:rsidRPr="005E0D23">
        <w:rPr>
          <w:b/>
        </w:rPr>
        <w:t>Предметные результаты</w:t>
      </w:r>
    </w:p>
    <w:p w:rsidR="000D611B" w:rsidRPr="005E0D23" w:rsidRDefault="000D611B" w:rsidP="000D611B">
      <w:pPr>
        <w:pStyle w:val="af9"/>
        <w:tabs>
          <w:tab w:val="left" w:pos="142"/>
          <w:tab w:val="left" w:pos="284"/>
          <w:tab w:val="left" w:pos="426"/>
        </w:tabs>
        <w:ind w:firstLine="284"/>
        <w:contextualSpacing/>
        <w:jc w:val="center"/>
        <w:rPr>
          <w:b/>
          <w:i/>
        </w:rPr>
      </w:pPr>
      <w:r>
        <w:rPr>
          <w:b/>
        </w:rPr>
        <w:t xml:space="preserve"> 5 класс</w:t>
      </w:r>
    </w:p>
    <w:p w:rsidR="000D611B" w:rsidRPr="005E0D23" w:rsidRDefault="000D611B" w:rsidP="000D611B">
      <w:pPr>
        <w:pStyle w:val="a4"/>
        <w:spacing w:after="0" w:line="240" w:lineRule="auto"/>
        <w:rPr>
          <w:b/>
          <w:sz w:val="24"/>
          <w:szCs w:val="24"/>
        </w:rPr>
      </w:pPr>
      <w:r w:rsidRPr="005E0D23">
        <w:rPr>
          <w:b/>
          <w:sz w:val="24"/>
          <w:szCs w:val="24"/>
        </w:rPr>
        <w:t>Язык и культура.</w:t>
      </w:r>
    </w:p>
    <w:p w:rsidR="000D611B" w:rsidRPr="005E0D23" w:rsidRDefault="000D611B" w:rsidP="000D611B">
      <w:pPr>
        <w:pStyle w:val="af9"/>
        <w:tabs>
          <w:tab w:val="left" w:pos="142"/>
          <w:tab w:val="left" w:pos="284"/>
          <w:tab w:val="left" w:pos="426"/>
        </w:tabs>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понимать взаимосвязь языка, культуры и истории народа, говорящего на нём;</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роль русского родного языка в жизни общества и государства, в современном мире;</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роль русского родного языка в жизни человека;</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язык как развивающееся   явление,  понимать  взаимо</w:t>
      </w:r>
      <w:r w:rsidRPr="005E0D23">
        <w:rPr>
          <w:rFonts w:eastAsia="Calibri"/>
          <w:sz w:val="24"/>
          <w:szCs w:val="24"/>
        </w:rPr>
        <w:t>связь   исторического развития языка с историей общества;</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национальное  своеобразие, богатство, выразительность русского родного языка;</w:t>
      </w:r>
    </w:p>
    <w:p w:rsidR="000D611B" w:rsidRPr="005E0D23" w:rsidRDefault="000D611B" w:rsidP="00446182">
      <w:pPr>
        <w:pStyle w:val="a4"/>
        <w:numPr>
          <w:ilvl w:val="0"/>
          <w:numId w:val="141"/>
        </w:numPr>
        <w:spacing w:after="0" w:line="240" w:lineRule="auto"/>
        <w:jc w:val="left"/>
        <w:rPr>
          <w:sz w:val="24"/>
          <w:szCs w:val="24"/>
        </w:rPr>
      </w:pPr>
      <w:r w:rsidRPr="005E0D23">
        <w:rPr>
          <w:sz w:val="24"/>
          <w:szCs w:val="24"/>
        </w:rPr>
        <w:t xml:space="preserve">понимать   значение  слов с национально-культурным компонентом, правильно  употреблять  их в речи; </w:t>
      </w:r>
    </w:p>
    <w:p w:rsidR="000D611B" w:rsidRPr="005E0D23" w:rsidRDefault="000D611B" w:rsidP="00446182">
      <w:pPr>
        <w:pStyle w:val="a4"/>
        <w:numPr>
          <w:ilvl w:val="0"/>
          <w:numId w:val="141"/>
        </w:numPr>
        <w:spacing w:after="0" w:line="240" w:lineRule="auto"/>
        <w:jc w:val="left"/>
        <w:rPr>
          <w:sz w:val="24"/>
          <w:szCs w:val="24"/>
        </w:rPr>
      </w:pPr>
      <w:r w:rsidRPr="005E0D23">
        <w:rPr>
          <w:sz w:val="24"/>
          <w:szCs w:val="24"/>
        </w:rPr>
        <w:t xml:space="preserve">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0D611B" w:rsidRPr="005E0D23" w:rsidRDefault="000D611B" w:rsidP="00446182">
      <w:pPr>
        <w:pStyle w:val="a4"/>
        <w:numPr>
          <w:ilvl w:val="0"/>
          <w:numId w:val="141"/>
        </w:numPr>
        <w:spacing w:after="0" w:line="240" w:lineRule="auto"/>
        <w:jc w:val="left"/>
        <w:rPr>
          <w:rFonts w:eastAsia="Calibri"/>
          <w:sz w:val="24"/>
          <w:szCs w:val="24"/>
        </w:rPr>
      </w:pPr>
      <w:r w:rsidRPr="005E0D23">
        <w:rPr>
          <w:sz w:val="24"/>
          <w:szCs w:val="24"/>
        </w:rPr>
        <w:t xml:space="preserve">понимать  </w:t>
      </w:r>
      <w:r w:rsidRPr="005E0D23">
        <w:rPr>
          <w:rFonts w:eastAsia="Calibri"/>
          <w:sz w:val="24"/>
          <w:szCs w:val="24"/>
        </w:rPr>
        <w:t xml:space="preserve">слова  с живой внутренней формой, специфическим оценочно-характеризующим значением; </w:t>
      </w:r>
    </w:p>
    <w:p w:rsidR="000D611B" w:rsidRPr="005E0D23" w:rsidRDefault="000D611B" w:rsidP="000D611B">
      <w:pPr>
        <w:pStyle w:val="af9"/>
        <w:tabs>
          <w:tab w:val="left" w:pos="142"/>
          <w:tab w:val="left" w:pos="284"/>
          <w:tab w:val="left" w:pos="426"/>
        </w:tabs>
        <w:contextualSpacing/>
        <w:rPr>
          <w:b/>
          <w:u w:val="single"/>
          <w:lang w:val="en-US"/>
        </w:rPr>
      </w:pPr>
      <w:r w:rsidRPr="005E0D23">
        <w:rPr>
          <w:b/>
          <w:u w:val="single"/>
        </w:rPr>
        <w:lastRenderedPageBreak/>
        <w:t>Учащийся   получит  возможность  научиться:</w:t>
      </w:r>
    </w:p>
    <w:p w:rsidR="000D611B" w:rsidRPr="005E0D23" w:rsidRDefault="000D611B" w:rsidP="00446182">
      <w:pPr>
        <w:pStyle w:val="a4"/>
        <w:numPr>
          <w:ilvl w:val="0"/>
          <w:numId w:val="141"/>
        </w:numPr>
        <w:spacing w:after="0" w:line="240" w:lineRule="auto"/>
        <w:jc w:val="left"/>
        <w:rPr>
          <w:i/>
          <w:sz w:val="24"/>
          <w:szCs w:val="24"/>
        </w:rPr>
      </w:pPr>
      <w:r w:rsidRPr="005E0D23">
        <w:rPr>
          <w:rFonts w:eastAsia="Calibri"/>
          <w:i/>
          <w:sz w:val="24"/>
          <w:szCs w:val="24"/>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распознавать, характеризовать  их.</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 xml:space="preserve">осознавать  изменения  в языке как объективный  процесс; понимать  внешние  и внутренние  факторы языковых изменений; </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иметь  общее представление об активных процессах в современном русском языке;</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соблюдать  нормы   русского  речевого этикета.</w:t>
      </w:r>
    </w:p>
    <w:p w:rsidR="000D611B" w:rsidRPr="005E0D23" w:rsidRDefault="000D611B" w:rsidP="000D611B">
      <w:pPr>
        <w:pStyle w:val="af9"/>
        <w:tabs>
          <w:tab w:val="left" w:pos="142"/>
          <w:tab w:val="left" w:pos="284"/>
          <w:tab w:val="left" w:pos="426"/>
        </w:tabs>
        <w:contextualSpacing/>
        <w:rPr>
          <w:b/>
          <w:i/>
          <w:u w:val="single"/>
        </w:rPr>
      </w:pPr>
    </w:p>
    <w:p w:rsidR="000D611B" w:rsidRPr="005E0D23" w:rsidRDefault="000D611B" w:rsidP="000D611B">
      <w:pPr>
        <w:pStyle w:val="ConsPlusNormal"/>
        <w:contextualSpacing/>
        <w:jc w:val="both"/>
        <w:rPr>
          <w:b/>
          <w:sz w:val="24"/>
          <w:szCs w:val="24"/>
        </w:rPr>
      </w:pPr>
      <w:r w:rsidRPr="005E0D23">
        <w:rPr>
          <w:b/>
          <w:sz w:val="24"/>
          <w:szCs w:val="24"/>
        </w:rPr>
        <w:t>Культура  речи.</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владеть  основными нормами русского литературного языка (орфоэпическими, лексическими, грамматическими, стилистическими), нормами речевого этикета;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 языка;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осознавать   важность  соблюдения норм современного русского литературного языка для культурного человека;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анализировать  и оценивать  с точки зрения норм современного русского литературного языка чужую  и собственную  речь;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корректировать  речь  с учётом её соответствия основными нормами литературного языка;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соблюдать  на письме и в устной речи нормы  современного русского литературного языка и правила   речевого этикета;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согласовывать  сказуемое с подлежащим, имеющим в своем составе количественно-именное сочетание;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согласовывать  сказуемое  с подлежащим, выраженным существительным со значением лица женского рода;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стремиться к речевому самосовершенствованию;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осознанно  расширять  свою  речевую практику, развивать  культуру  использования русского языка, способность  оценивать свои языковые умения, планировать и осуществлять их совершенствование и развитие;</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соблюдать  основные  орфоэпические  и акцентологические  нормы  современного русского литературного языка: </w:t>
      </w:r>
    </w:p>
    <w:p w:rsidR="000D611B" w:rsidRPr="005E0D23" w:rsidRDefault="000D611B" w:rsidP="000D611B">
      <w:pPr>
        <w:pStyle w:val="ConsPlusNormal"/>
        <w:ind w:left="720"/>
        <w:contextualSpacing/>
        <w:jc w:val="both"/>
        <w:rPr>
          <w:sz w:val="24"/>
          <w:szCs w:val="24"/>
        </w:rPr>
      </w:pPr>
      <w:r w:rsidRPr="005E0D23">
        <w:rPr>
          <w:sz w:val="24"/>
          <w:szCs w:val="24"/>
        </w:rPr>
        <w:t>произношение имен существительных‚ прилагательных.</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осознавать   смыслоразличительную  роль  ударения на примере омографов;</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различать  произносительные   различия  в русском языке, обусловленные  темпом речи и стилями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слова  с учётом произносительных вариантов орфоэпической нормы;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слова  с учётом стилистических вариантов орфоэпической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понимать  активные  процессы  в области произношения и ударения.</w:t>
      </w:r>
    </w:p>
    <w:p w:rsidR="000D611B" w:rsidRPr="005E0D23" w:rsidRDefault="000D611B" w:rsidP="000D611B">
      <w:pPr>
        <w:pStyle w:val="af9"/>
        <w:tabs>
          <w:tab w:val="left" w:pos="142"/>
          <w:tab w:val="left" w:pos="284"/>
          <w:tab w:val="left" w:pos="426"/>
        </w:tabs>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D611B" w:rsidRPr="005E0D23" w:rsidRDefault="000D611B" w:rsidP="000D611B">
      <w:pPr>
        <w:tabs>
          <w:tab w:val="left" w:pos="5123"/>
        </w:tabs>
        <w:spacing w:after="0" w:line="240" w:lineRule="auto"/>
        <w:ind w:right="567"/>
        <w:contextualSpacing/>
        <w:rPr>
          <w:b/>
          <w:sz w:val="24"/>
          <w:szCs w:val="24"/>
          <w:u w:val="single"/>
        </w:rPr>
      </w:pPr>
    </w:p>
    <w:p w:rsidR="000D611B" w:rsidRPr="005E0D23" w:rsidRDefault="000D611B" w:rsidP="000D611B">
      <w:pPr>
        <w:pStyle w:val="ConsPlusNormal"/>
        <w:ind w:firstLine="709"/>
        <w:contextualSpacing/>
        <w:jc w:val="both"/>
        <w:rPr>
          <w:b/>
          <w:sz w:val="24"/>
          <w:szCs w:val="24"/>
        </w:rPr>
      </w:pPr>
      <w:r w:rsidRPr="005E0D23">
        <w:rPr>
          <w:b/>
          <w:sz w:val="24"/>
          <w:szCs w:val="24"/>
        </w:rPr>
        <w:t>Речь.  Речевая деятельность.  Текст</w:t>
      </w:r>
    </w:p>
    <w:p w:rsidR="000D611B" w:rsidRPr="005E0D23" w:rsidRDefault="000D611B" w:rsidP="000D611B">
      <w:pPr>
        <w:pStyle w:val="af9"/>
        <w:tabs>
          <w:tab w:val="left" w:pos="142"/>
          <w:tab w:val="left" w:pos="284"/>
          <w:tab w:val="left" w:pos="426"/>
        </w:tabs>
        <w:contextualSpacing/>
        <w:jc w:val="both"/>
        <w:rPr>
          <w:b/>
          <w:i/>
          <w:u w:val="single"/>
        </w:rPr>
      </w:pPr>
      <w:r w:rsidRPr="005E0D23">
        <w:rPr>
          <w:b/>
          <w:u w:val="single"/>
        </w:rPr>
        <w:t>Учащийся   научится:</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w:t>
      </w:r>
      <w:r w:rsidRPr="005E0D23">
        <w:rPr>
          <w:sz w:val="24"/>
          <w:szCs w:val="24"/>
        </w:rPr>
        <w:lastRenderedPageBreak/>
        <w:t>и письменной коммуникации);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0D611B" w:rsidRPr="005E0D23" w:rsidRDefault="000D611B" w:rsidP="00446182">
      <w:pPr>
        <w:pStyle w:val="ConsPlusNormal"/>
        <w:numPr>
          <w:ilvl w:val="0"/>
          <w:numId w:val="145"/>
        </w:numPr>
        <w:contextualSpacing/>
        <w:jc w:val="both"/>
        <w:rPr>
          <w:rFonts w:eastAsia="Calibri"/>
          <w:sz w:val="24"/>
          <w:szCs w:val="24"/>
        </w:rPr>
      </w:pPr>
      <w:r w:rsidRPr="005E0D23">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D611B" w:rsidRPr="005E0D23" w:rsidRDefault="000D611B" w:rsidP="000D611B">
      <w:pPr>
        <w:pStyle w:val="af9"/>
        <w:tabs>
          <w:tab w:val="left" w:pos="142"/>
          <w:tab w:val="left" w:pos="284"/>
          <w:tab w:val="left" w:pos="426"/>
        </w:tabs>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владеть умениями учебно-делового общения: убеждение  собеседника;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побуждать   собеседника к действию; информированию  об объекте; объяснению  сущности объекта; оценке  объекта</w:t>
      </w:r>
    </w:p>
    <w:p w:rsidR="000D611B" w:rsidRDefault="000D611B" w:rsidP="000D611B">
      <w:pPr>
        <w:pStyle w:val="af9"/>
        <w:tabs>
          <w:tab w:val="left" w:pos="142"/>
          <w:tab w:val="left" w:pos="284"/>
          <w:tab w:val="left" w:pos="426"/>
        </w:tabs>
        <w:ind w:firstLine="284"/>
        <w:contextualSpacing/>
        <w:jc w:val="center"/>
        <w:rPr>
          <w:b/>
          <w:i/>
        </w:rPr>
      </w:pPr>
      <w:r>
        <w:rPr>
          <w:b/>
        </w:rPr>
        <w:t>Предметные результаты</w:t>
      </w:r>
    </w:p>
    <w:p w:rsidR="000D611B" w:rsidRPr="005E0D23" w:rsidRDefault="000D611B" w:rsidP="000D611B">
      <w:pPr>
        <w:pStyle w:val="af9"/>
        <w:tabs>
          <w:tab w:val="left" w:pos="142"/>
          <w:tab w:val="left" w:pos="284"/>
          <w:tab w:val="left" w:pos="426"/>
        </w:tabs>
        <w:ind w:firstLine="284"/>
        <w:contextualSpacing/>
        <w:jc w:val="center"/>
        <w:rPr>
          <w:b/>
          <w:i/>
        </w:rPr>
      </w:pPr>
      <w:r>
        <w:rPr>
          <w:b/>
        </w:rPr>
        <w:t>6 класс</w:t>
      </w:r>
    </w:p>
    <w:p w:rsidR="000D611B" w:rsidRPr="005E0D23" w:rsidRDefault="000D611B" w:rsidP="000D611B">
      <w:pPr>
        <w:spacing w:after="0" w:line="240" w:lineRule="auto"/>
        <w:contextualSpacing/>
        <w:rPr>
          <w:b/>
          <w:sz w:val="24"/>
          <w:szCs w:val="24"/>
        </w:rPr>
      </w:pPr>
      <w:r>
        <w:rPr>
          <w:b/>
          <w:sz w:val="24"/>
          <w:szCs w:val="24"/>
        </w:rPr>
        <w:t>Язык и культура</w:t>
      </w:r>
    </w:p>
    <w:p w:rsidR="000D611B" w:rsidRPr="005E0D23" w:rsidRDefault="000D611B" w:rsidP="000D611B">
      <w:pPr>
        <w:pStyle w:val="af9"/>
        <w:tabs>
          <w:tab w:val="left" w:pos="142"/>
          <w:tab w:val="left" w:pos="284"/>
          <w:tab w:val="left" w:pos="426"/>
        </w:tabs>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и истолковывать   значения фразеологических оборотов с национально-культурным компонентом;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комментировать  истории происхождения таких фразеологических оборотов, уместно употреблять  их в современных ситуациях речевого общения;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определять  различия между литературным языком и диалектами; осознавать  диалекты  как части народной культуры;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понимать  национально-культурное  своеобразие  диалектизмов;</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понимать  и истолковывать  значения пословиц и поговорок, крылатых слов и выражений; знать  источники  крылатых слов и выражений; правильно  употреблять   пословицы, поговорки, крылатые  слова  и выражения  в современных ситуациях речевого общения;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характеризовать  лексику с точки зрения происхождения: лексику исконно русскую и заимствованную;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процессы  заимствования лексики как результата взаимодействия национальных культур;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0D611B" w:rsidRPr="005E0D23" w:rsidRDefault="000D611B" w:rsidP="000D611B">
      <w:pPr>
        <w:pStyle w:val="ConsPlusNormal"/>
        <w:ind w:left="720"/>
        <w:contextualSpacing/>
        <w:jc w:val="both"/>
        <w:rPr>
          <w:sz w:val="24"/>
          <w:szCs w:val="24"/>
        </w:rPr>
      </w:pPr>
    </w:p>
    <w:p w:rsidR="000D611B" w:rsidRPr="005E0D23" w:rsidRDefault="000D611B" w:rsidP="000D611B">
      <w:pPr>
        <w:pStyle w:val="af9"/>
        <w:tabs>
          <w:tab w:val="left" w:pos="142"/>
          <w:tab w:val="left" w:pos="284"/>
          <w:tab w:val="left" w:pos="426"/>
        </w:tabs>
        <w:contextualSpacing/>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иметь  общее представление об активных процессах в современном русском языке;</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 xml:space="preserve">соблюдать  нормы   русского  речевого этикета; </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понимать  национальную  специфику  русского речевого этикета по сравнению с речевым этикетом других народов;</w:t>
      </w:r>
    </w:p>
    <w:p w:rsidR="000D611B" w:rsidRPr="005E0D23" w:rsidRDefault="000D611B" w:rsidP="00446182">
      <w:pPr>
        <w:pStyle w:val="ConsPlusNormal"/>
        <w:numPr>
          <w:ilvl w:val="0"/>
          <w:numId w:val="142"/>
        </w:numPr>
        <w:contextualSpacing/>
        <w:jc w:val="both"/>
        <w:rPr>
          <w:rFonts w:eastAsia="Calibri"/>
          <w:i/>
          <w:sz w:val="24"/>
          <w:szCs w:val="24"/>
        </w:rPr>
      </w:pPr>
      <w:r w:rsidRPr="005E0D23">
        <w:rPr>
          <w:i/>
          <w:sz w:val="24"/>
          <w:szCs w:val="24"/>
        </w:rPr>
        <w:t xml:space="preserve">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5E0D23">
        <w:rPr>
          <w:rFonts w:eastAsia="Calibri"/>
          <w:i/>
          <w:sz w:val="24"/>
          <w:szCs w:val="24"/>
        </w:rPr>
        <w:t>эпитетов, метафор и сравнений.</w:t>
      </w:r>
    </w:p>
    <w:p w:rsidR="000D611B" w:rsidRPr="005E0D23" w:rsidRDefault="000D611B" w:rsidP="000D611B">
      <w:pPr>
        <w:pStyle w:val="af9"/>
        <w:tabs>
          <w:tab w:val="left" w:pos="142"/>
          <w:tab w:val="left" w:pos="284"/>
          <w:tab w:val="left" w:pos="426"/>
        </w:tabs>
        <w:contextualSpacing/>
        <w:rPr>
          <w:b/>
          <w:i/>
          <w:u w:val="single"/>
        </w:rPr>
      </w:pPr>
    </w:p>
    <w:p w:rsidR="000D611B" w:rsidRPr="005E0D23" w:rsidRDefault="000D611B" w:rsidP="000D611B">
      <w:pPr>
        <w:pStyle w:val="ConsPlusNormal"/>
        <w:ind w:left="720"/>
        <w:contextualSpacing/>
        <w:jc w:val="both"/>
        <w:rPr>
          <w:b/>
          <w:sz w:val="24"/>
          <w:szCs w:val="24"/>
        </w:rPr>
      </w:pPr>
      <w:r>
        <w:rPr>
          <w:b/>
          <w:sz w:val="24"/>
          <w:szCs w:val="24"/>
        </w:rPr>
        <w:t>Культура  речи</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характеризовать  лексику с точки зрения происхождения: лексику исконно русскую и заимствованную;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процессы  заимствования лексики как результата взаимодействия национальных культур;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роль заимствованной лексики в современном русском языке;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распознавать слова, заимствованные русским языком из языков народов России и мира;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иметь общее представление об особенностях освоения иноязычной лексики;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согласовывать  сказуемое  с подлежащим, выраженным сочетанием числительного и существительным;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согласовывать  определения в количественно-именных сочетаниях с числительными;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определять  значения лексических заимствований последних десятилетий; целесообразно  употреблять  иноязычные  слова.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заимствованные  несклоняемые  имена существительные;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склонять русские и иностранные имена и фамилии; названия географических объектов‚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отдельные грамматические формы имен существительных, прилагательных (в рамках изученного);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склонять местоимения‚ порядковые и количественные  числительные;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отдельные формы имен существительных в соответствии с типом склонения, родом, принадлежностью к разряду одушевленности – неодушевленности;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изменять  отдельные формы  слов  множественного числа имени существительного‚ глаголов 1 лица единственного числа настоящего и будущего времени; </w:t>
      </w:r>
    </w:p>
    <w:p w:rsidR="000D611B" w:rsidRPr="005E0D23" w:rsidRDefault="000D611B" w:rsidP="000D611B">
      <w:pPr>
        <w:pStyle w:val="af9"/>
        <w:tabs>
          <w:tab w:val="left" w:pos="142"/>
          <w:tab w:val="left" w:pos="284"/>
          <w:tab w:val="left" w:pos="426"/>
        </w:tabs>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D611B" w:rsidRPr="005E0D23" w:rsidRDefault="000D611B" w:rsidP="000D611B">
      <w:pPr>
        <w:tabs>
          <w:tab w:val="left" w:pos="5123"/>
        </w:tabs>
        <w:spacing w:after="0" w:line="240" w:lineRule="auto"/>
        <w:ind w:right="567"/>
        <w:contextualSpacing/>
        <w:rPr>
          <w:b/>
          <w:sz w:val="24"/>
          <w:szCs w:val="24"/>
          <w:u w:val="single"/>
        </w:rPr>
      </w:pPr>
    </w:p>
    <w:p w:rsidR="000D611B" w:rsidRPr="005E0D23" w:rsidRDefault="000D611B" w:rsidP="000D611B">
      <w:pPr>
        <w:pStyle w:val="ConsPlusNormal"/>
        <w:ind w:firstLine="709"/>
        <w:contextualSpacing/>
        <w:jc w:val="both"/>
        <w:rPr>
          <w:b/>
          <w:sz w:val="24"/>
          <w:szCs w:val="24"/>
        </w:rPr>
      </w:pPr>
      <w:r w:rsidRPr="005E0D23">
        <w:rPr>
          <w:b/>
          <w:sz w:val="24"/>
          <w:szCs w:val="24"/>
        </w:rPr>
        <w:t>Речь.  Речевая деятельность.  Текст</w:t>
      </w:r>
    </w:p>
    <w:p w:rsidR="000D611B" w:rsidRPr="005E0D23" w:rsidRDefault="000D611B" w:rsidP="000D611B">
      <w:pPr>
        <w:pStyle w:val="af9"/>
        <w:tabs>
          <w:tab w:val="left" w:pos="142"/>
          <w:tab w:val="left" w:pos="284"/>
          <w:tab w:val="left" w:pos="426"/>
        </w:tabs>
        <w:contextualSpacing/>
        <w:jc w:val="both"/>
        <w:rPr>
          <w:b/>
          <w:i/>
          <w:u w:val="single"/>
        </w:rPr>
      </w:pPr>
      <w:r w:rsidRPr="005E0D23">
        <w:rPr>
          <w:b/>
          <w:u w:val="single"/>
        </w:rPr>
        <w:t>Учащийся   научится:</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0D611B" w:rsidRPr="005E0D23" w:rsidRDefault="000D611B" w:rsidP="00446182">
      <w:pPr>
        <w:pStyle w:val="ConsPlusNormal"/>
        <w:numPr>
          <w:ilvl w:val="0"/>
          <w:numId w:val="145"/>
        </w:numPr>
        <w:contextualSpacing/>
        <w:jc w:val="both"/>
        <w:rPr>
          <w:rFonts w:eastAsia="Calibri"/>
          <w:sz w:val="24"/>
          <w:szCs w:val="24"/>
        </w:rPr>
      </w:pPr>
      <w:r w:rsidRPr="005E0D23">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lastRenderedPageBreak/>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D611B" w:rsidRPr="005E0D23" w:rsidRDefault="000D611B" w:rsidP="000D611B">
      <w:pPr>
        <w:pStyle w:val="ConsPlusNormal"/>
        <w:ind w:left="720"/>
        <w:contextualSpacing/>
        <w:jc w:val="both"/>
        <w:rPr>
          <w:b/>
          <w:i/>
          <w:sz w:val="24"/>
          <w:szCs w:val="24"/>
          <w:u w:val="single"/>
        </w:rPr>
      </w:pPr>
      <w:r w:rsidRPr="005E0D23">
        <w:rPr>
          <w:b/>
          <w:i/>
          <w:sz w:val="24"/>
          <w:szCs w:val="24"/>
          <w:u w:val="single"/>
        </w:rPr>
        <w:t>Учащийся   получит  возможность  научиться:</w:t>
      </w:r>
    </w:p>
    <w:p w:rsidR="000D611B" w:rsidRPr="008F3C7E" w:rsidRDefault="000D611B" w:rsidP="00446182">
      <w:pPr>
        <w:pStyle w:val="ConsPlusNormal"/>
        <w:numPr>
          <w:ilvl w:val="0"/>
          <w:numId w:val="146"/>
        </w:numPr>
        <w:contextualSpacing/>
        <w:jc w:val="both"/>
        <w:rPr>
          <w:sz w:val="24"/>
          <w:szCs w:val="24"/>
        </w:rPr>
      </w:pPr>
      <w:r w:rsidRPr="008F3C7E">
        <w:rPr>
          <w:sz w:val="24"/>
          <w:szCs w:val="24"/>
        </w:rPr>
        <w:t xml:space="preserve">оценивать  устные и письменные речевые высказывания с точки зрения их эффективности, </w:t>
      </w:r>
    </w:p>
    <w:p w:rsidR="000D611B" w:rsidRPr="008F3C7E" w:rsidRDefault="000D611B" w:rsidP="00446182">
      <w:pPr>
        <w:pStyle w:val="ConsPlusNormal"/>
        <w:numPr>
          <w:ilvl w:val="0"/>
          <w:numId w:val="146"/>
        </w:numPr>
        <w:contextualSpacing/>
        <w:jc w:val="both"/>
        <w:rPr>
          <w:sz w:val="24"/>
          <w:szCs w:val="24"/>
        </w:rPr>
      </w:pPr>
      <w:r w:rsidRPr="008F3C7E">
        <w:rPr>
          <w:sz w:val="24"/>
          <w:szCs w:val="24"/>
        </w:rPr>
        <w:t xml:space="preserve">понимать основные причины коммуникативных неудач и объяснять их; </w:t>
      </w:r>
    </w:p>
    <w:p w:rsidR="000D611B" w:rsidRPr="008F3C7E" w:rsidRDefault="000D611B" w:rsidP="00446182">
      <w:pPr>
        <w:pStyle w:val="ConsPlusNormal"/>
        <w:numPr>
          <w:ilvl w:val="0"/>
          <w:numId w:val="146"/>
        </w:numPr>
        <w:contextualSpacing/>
        <w:jc w:val="both"/>
        <w:rPr>
          <w:sz w:val="24"/>
          <w:szCs w:val="24"/>
        </w:rPr>
      </w:pPr>
      <w:r w:rsidRPr="008F3C7E">
        <w:rPr>
          <w:sz w:val="24"/>
          <w:szCs w:val="24"/>
        </w:rPr>
        <w:t>оценивать  собственную и чужую  речь   с точки зрения точного, уместного и выразительного  словоупотребления;</w:t>
      </w:r>
    </w:p>
    <w:p w:rsidR="000D611B" w:rsidRPr="008F3C7E" w:rsidRDefault="000D611B" w:rsidP="00446182">
      <w:pPr>
        <w:pStyle w:val="ConsPlusNormal"/>
        <w:numPr>
          <w:ilvl w:val="0"/>
          <w:numId w:val="146"/>
        </w:numPr>
        <w:contextualSpacing/>
        <w:jc w:val="both"/>
        <w:rPr>
          <w:sz w:val="24"/>
          <w:szCs w:val="24"/>
        </w:rPr>
      </w:pPr>
      <w:r w:rsidRPr="008F3C7E">
        <w:rPr>
          <w:sz w:val="24"/>
          <w:szCs w:val="24"/>
        </w:rPr>
        <w:t xml:space="preserve">редактировать  собственные тексты  с целью совершенствования их содержания и формы; </w:t>
      </w:r>
    </w:p>
    <w:p w:rsidR="000D611B" w:rsidRPr="008F3C7E" w:rsidRDefault="000D611B" w:rsidP="00446182">
      <w:pPr>
        <w:pStyle w:val="ConsPlusNormal"/>
        <w:numPr>
          <w:ilvl w:val="0"/>
          <w:numId w:val="146"/>
        </w:numPr>
        <w:contextualSpacing/>
        <w:jc w:val="both"/>
        <w:rPr>
          <w:sz w:val="24"/>
          <w:szCs w:val="24"/>
        </w:rPr>
      </w:pPr>
      <w:r w:rsidRPr="008F3C7E">
        <w:rPr>
          <w:sz w:val="24"/>
          <w:szCs w:val="24"/>
        </w:rPr>
        <w:t>сопоставлять  черновой   и  отредактированный  текст.</w:t>
      </w:r>
    </w:p>
    <w:p w:rsidR="000D611B" w:rsidRPr="008F3C7E" w:rsidRDefault="000D611B" w:rsidP="000D611B">
      <w:pPr>
        <w:pStyle w:val="ConsPlusNormal"/>
        <w:ind w:left="720"/>
        <w:contextualSpacing/>
        <w:jc w:val="both"/>
        <w:rPr>
          <w:sz w:val="24"/>
          <w:szCs w:val="24"/>
        </w:rPr>
      </w:pPr>
    </w:p>
    <w:p w:rsidR="000D611B" w:rsidRDefault="000D611B" w:rsidP="000D611B">
      <w:pPr>
        <w:pStyle w:val="af9"/>
        <w:tabs>
          <w:tab w:val="left" w:pos="142"/>
          <w:tab w:val="left" w:pos="284"/>
          <w:tab w:val="left" w:pos="426"/>
        </w:tabs>
        <w:ind w:firstLine="284"/>
        <w:contextualSpacing/>
        <w:jc w:val="center"/>
        <w:rPr>
          <w:b/>
          <w:i/>
        </w:rPr>
      </w:pPr>
      <w:r w:rsidRPr="005E0D23">
        <w:rPr>
          <w:b/>
        </w:rPr>
        <w:t>Предметные результаты</w:t>
      </w:r>
      <w:r>
        <w:rPr>
          <w:b/>
        </w:rPr>
        <w:t xml:space="preserve"> </w:t>
      </w:r>
    </w:p>
    <w:p w:rsidR="000D611B" w:rsidRPr="005E0D23" w:rsidRDefault="000D611B" w:rsidP="000D611B">
      <w:pPr>
        <w:pStyle w:val="af9"/>
        <w:tabs>
          <w:tab w:val="left" w:pos="142"/>
          <w:tab w:val="left" w:pos="284"/>
          <w:tab w:val="left" w:pos="426"/>
        </w:tabs>
        <w:ind w:firstLine="284"/>
        <w:contextualSpacing/>
        <w:jc w:val="center"/>
        <w:rPr>
          <w:b/>
          <w:i/>
        </w:rPr>
      </w:pPr>
      <w:r>
        <w:rPr>
          <w:b/>
        </w:rPr>
        <w:t xml:space="preserve"> </w:t>
      </w:r>
      <w:r w:rsidRPr="005E0D23">
        <w:rPr>
          <w:b/>
        </w:rPr>
        <w:t>7</w:t>
      </w:r>
      <w:r>
        <w:rPr>
          <w:b/>
        </w:rPr>
        <w:t xml:space="preserve"> класс</w:t>
      </w:r>
    </w:p>
    <w:p w:rsidR="000D611B" w:rsidRPr="005E0D23" w:rsidRDefault="000D611B" w:rsidP="000D611B">
      <w:pPr>
        <w:pStyle w:val="af9"/>
        <w:tabs>
          <w:tab w:val="left" w:pos="142"/>
          <w:tab w:val="left" w:pos="284"/>
          <w:tab w:val="left" w:pos="426"/>
        </w:tabs>
        <w:contextualSpacing/>
        <w:rPr>
          <w:b/>
          <w:i/>
        </w:rPr>
      </w:pPr>
    </w:p>
    <w:p w:rsidR="000D611B" w:rsidRPr="005E0D23" w:rsidRDefault="000D611B" w:rsidP="000D611B">
      <w:pPr>
        <w:pStyle w:val="a4"/>
        <w:spacing w:after="0" w:line="240" w:lineRule="auto"/>
        <w:rPr>
          <w:b/>
          <w:sz w:val="24"/>
          <w:szCs w:val="24"/>
        </w:rPr>
      </w:pPr>
      <w:r>
        <w:rPr>
          <w:b/>
          <w:sz w:val="24"/>
          <w:szCs w:val="24"/>
        </w:rPr>
        <w:t>Язык  и  культура</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основные лексические нормы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различать  стилистические  варианты  лексической нормы;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имена  существительные, прилагательные, глаголы  с учётом стилистических вариантов лексической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синонимы, антонимы‚ омонимы  с учётом стилистических вариантов лексической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определять  значения лексических заимствований последних десятилетий; целесообразно  употреблять  иноязычные  слова</w:t>
      </w:r>
    </w:p>
    <w:p w:rsidR="000D611B" w:rsidRPr="005E0D23" w:rsidRDefault="000D611B" w:rsidP="00446182">
      <w:pPr>
        <w:pStyle w:val="ConsPlusNormal"/>
        <w:numPr>
          <w:ilvl w:val="0"/>
          <w:numId w:val="144"/>
        </w:numPr>
        <w:contextualSpacing/>
        <w:jc w:val="both"/>
        <w:rPr>
          <w:rFonts w:eastAsia="Calibri"/>
          <w:sz w:val="24"/>
          <w:szCs w:val="24"/>
        </w:rPr>
      </w:pPr>
      <w:r w:rsidRPr="005E0D23">
        <w:rPr>
          <w:rFonts w:eastAsia="Calibri"/>
          <w:sz w:val="24"/>
          <w:szCs w:val="24"/>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0D611B" w:rsidRPr="005E0D23" w:rsidRDefault="000D611B" w:rsidP="00446182">
      <w:pPr>
        <w:pStyle w:val="ConsPlusNormal"/>
        <w:numPr>
          <w:ilvl w:val="0"/>
          <w:numId w:val="144"/>
        </w:numPr>
        <w:contextualSpacing/>
        <w:jc w:val="both"/>
        <w:rPr>
          <w:rFonts w:eastAsia="Calibri"/>
          <w:sz w:val="24"/>
          <w:szCs w:val="24"/>
        </w:rPr>
      </w:pPr>
      <w:r w:rsidRPr="005E0D23">
        <w:rPr>
          <w:rFonts w:eastAsia="Calibri"/>
          <w:sz w:val="24"/>
          <w:szCs w:val="24"/>
        </w:rPr>
        <w:t>понимать  значение  архаизмов  и  историзмов  в  новом  речевом  контексте.</w:t>
      </w:r>
    </w:p>
    <w:p w:rsidR="000D611B" w:rsidRPr="005E0D23" w:rsidRDefault="000D611B" w:rsidP="000D611B">
      <w:pPr>
        <w:pStyle w:val="af9"/>
        <w:tabs>
          <w:tab w:val="left" w:pos="142"/>
          <w:tab w:val="left" w:pos="284"/>
          <w:tab w:val="left" w:pos="426"/>
        </w:tabs>
        <w:contextualSpacing/>
        <w:rPr>
          <w:b/>
          <w:u w:val="single"/>
        </w:rPr>
      </w:pPr>
      <w:r w:rsidRPr="005E0D23">
        <w:rPr>
          <w:b/>
          <w:u w:val="single"/>
        </w:rPr>
        <w:t>Учащийся   получит  возможность  научиться:</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 xml:space="preserve">соблюдать  нормы   русского  речевого этикета; </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понимать  национальную  специфику  русского речевого этикета по сравнению с речевым этикетом других народов;</w:t>
      </w:r>
    </w:p>
    <w:p w:rsidR="000D611B" w:rsidRPr="005E0D23" w:rsidRDefault="000D611B" w:rsidP="00446182">
      <w:pPr>
        <w:pStyle w:val="ConsPlusNormal"/>
        <w:numPr>
          <w:ilvl w:val="0"/>
          <w:numId w:val="142"/>
        </w:numPr>
        <w:contextualSpacing/>
        <w:jc w:val="both"/>
        <w:rPr>
          <w:rFonts w:eastAsia="Calibri"/>
          <w:i/>
          <w:sz w:val="24"/>
          <w:szCs w:val="24"/>
        </w:rPr>
      </w:pPr>
      <w:r w:rsidRPr="005E0D23">
        <w:rPr>
          <w:i/>
          <w:sz w:val="24"/>
          <w:szCs w:val="24"/>
        </w:rPr>
        <w:t xml:space="preserve">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w:t>
      </w:r>
      <w:r w:rsidRPr="005E0D23">
        <w:rPr>
          <w:i/>
          <w:sz w:val="24"/>
          <w:szCs w:val="24"/>
        </w:rPr>
        <w:lastRenderedPageBreak/>
        <w:t xml:space="preserve">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5E0D23">
        <w:rPr>
          <w:rFonts w:eastAsia="Calibri"/>
          <w:i/>
          <w:sz w:val="24"/>
          <w:szCs w:val="24"/>
        </w:rPr>
        <w:t>эпитетов, метафор и сравнений.</w:t>
      </w:r>
    </w:p>
    <w:p w:rsidR="000D611B" w:rsidRDefault="000D611B" w:rsidP="000D611B">
      <w:pPr>
        <w:pStyle w:val="af9"/>
        <w:tabs>
          <w:tab w:val="left" w:pos="142"/>
          <w:tab w:val="left" w:pos="284"/>
          <w:tab w:val="left" w:pos="426"/>
        </w:tabs>
        <w:contextualSpacing/>
        <w:rPr>
          <w:b/>
          <w:i/>
          <w:u w:val="single"/>
        </w:rPr>
      </w:pPr>
    </w:p>
    <w:p w:rsidR="000D611B" w:rsidRPr="005E0D23" w:rsidRDefault="000D611B" w:rsidP="000D611B">
      <w:pPr>
        <w:pStyle w:val="ConsPlusNormal"/>
        <w:ind w:left="720"/>
        <w:contextualSpacing/>
        <w:jc w:val="both"/>
        <w:rPr>
          <w:b/>
          <w:sz w:val="24"/>
          <w:szCs w:val="24"/>
        </w:rPr>
      </w:pPr>
      <w:r w:rsidRPr="005E0D23">
        <w:rPr>
          <w:b/>
          <w:sz w:val="24"/>
          <w:szCs w:val="24"/>
        </w:rPr>
        <w:t>Культура речи</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управлять предлогами: благодаря</w:t>
      </w:r>
      <w:r w:rsidRPr="005E0D23">
        <w:rPr>
          <w:i/>
          <w:sz w:val="24"/>
          <w:szCs w:val="24"/>
        </w:rPr>
        <w:t>, согласно, вопреки</w:t>
      </w:r>
      <w:r w:rsidRPr="005E0D23">
        <w:rPr>
          <w:sz w:val="24"/>
          <w:szCs w:val="24"/>
        </w:rPr>
        <w:t xml:space="preserve">; употребление предлогов </w:t>
      </w:r>
      <w:r w:rsidRPr="005E0D23">
        <w:rPr>
          <w:i/>
          <w:sz w:val="24"/>
          <w:szCs w:val="24"/>
        </w:rPr>
        <w:t>о</w:t>
      </w:r>
      <w:r w:rsidRPr="005E0D23">
        <w:rPr>
          <w:sz w:val="24"/>
          <w:szCs w:val="24"/>
        </w:rPr>
        <w:t xml:space="preserve">‚ </w:t>
      </w:r>
      <w:r w:rsidRPr="005E0D23">
        <w:rPr>
          <w:i/>
          <w:sz w:val="24"/>
          <w:szCs w:val="24"/>
        </w:rPr>
        <w:t>по</w:t>
      </w:r>
      <w:r w:rsidRPr="005E0D23">
        <w:rPr>
          <w:sz w:val="24"/>
          <w:szCs w:val="24"/>
        </w:rPr>
        <w:t xml:space="preserve">‚ </w:t>
      </w:r>
      <w:r w:rsidRPr="005E0D23">
        <w:rPr>
          <w:i/>
          <w:sz w:val="24"/>
          <w:szCs w:val="24"/>
        </w:rPr>
        <w:t>из</w:t>
      </w:r>
      <w:r w:rsidRPr="005E0D23">
        <w:rPr>
          <w:sz w:val="24"/>
          <w:szCs w:val="24"/>
        </w:rPr>
        <w:t xml:space="preserve">‚ </w:t>
      </w:r>
      <w:r w:rsidRPr="005E0D23">
        <w:rPr>
          <w:i/>
          <w:sz w:val="24"/>
          <w:szCs w:val="24"/>
        </w:rPr>
        <w:t>с</w:t>
      </w:r>
      <w:r w:rsidRPr="005E0D23">
        <w:rPr>
          <w:sz w:val="24"/>
          <w:szCs w:val="24"/>
        </w:rPr>
        <w:t xml:space="preserve"> в составе словосочетания‚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предлог </w:t>
      </w:r>
      <w:r w:rsidRPr="005E0D23">
        <w:rPr>
          <w:i/>
          <w:sz w:val="24"/>
          <w:szCs w:val="24"/>
        </w:rPr>
        <w:t>по</w:t>
      </w:r>
      <w:r w:rsidRPr="005E0D23">
        <w:rPr>
          <w:sz w:val="24"/>
          <w:szCs w:val="24"/>
        </w:rPr>
        <w:t xml:space="preserve"> с количественными числительными в словосочетаниях с распределительным значением;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простые  предложения с причастными и деепричастными оборотами‚ предложения с косвенной речью‚ сложные предложения разных видов;</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определять  типичные  грамматические  ошибки  в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5E0D23">
        <w:rPr>
          <w:i/>
          <w:sz w:val="24"/>
          <w:szCs w:val="24"/>
        </w:rPr>
        <w:t>–а(-я)</w:t>
      </w:r>
      <w:r w:rsidRPr="005E0D23">
        <w:rPr>
          <w:sz w:val="24"/>
          <w:szCs w:val="24"/>
        </w:rPr>
        <w:t xml:space="preserve">, </w:t>
      </w:r>
      <w:r w:rsidRPr="005E0D23">
        <w:rPr>
          <w:i/>
          <w:sz w:val="24"/>
          <w:szCs w:val="24"/>
        </w:rPr>
        <w:t>-ы(и)</w:t>
      </w:r>
      <w:r w:rsidRPr="005E0D23">
        <w:rPr>
          <w:sz w:val="24"/>
          <w:szCs w:val="24"/>
        </w:rPr>
        <w:t>‚ различающихся по смыслу‚ литературных и разговорных форм глаголов‚ причастий‚ деепричастий‚ наречий;</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правильно  употреблять  имена  существительные, прилагательные, глаголы  с  учётом вариантов грамматической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правильно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выявлять  и исправлять   грамматические  ошибки   в устной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русскую  этикетную   вербальную  и  невербальную   манеры общения;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использовать  в общении этикетные  речевые  тактики  и приёмы‚ помогающие  противостоять речевой агрессии;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использовать   при общении в электронной среде этику  и  русский  речевой   этикет.</w:t>
      </w:r>
    </w:p>
    <w:p w:rsidR="000D611B" w:rsidRPr="005E0D23" w:rsidRDefault="000D611B" w:rsidP="000D611B">
      <w:pPr>
        <w:pStyle w:val="af9"/>
        <w:tabs>
          <w:tab w:val="left" w:pos="142"/>
          <w:tab w:val="left" w:pos="284"/>
          <w:tab w:val="left" w:pos="426"/>
        </w:tabs>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соблюдать этикетные формы и устойчивые формулы‚ принципы  этикетного  общения, лежащие в основе национального речевого этикета;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D611B" w:rsidRPr="005E0D23" w:rsidRDefault="000D611B" w:rsidP="000D611B">
      <w:pPr>
        <w:tabs>
          <w:tab w:val="left" w:pos="5123"/>
        </w:tabs>
        <w:spacing w:after="0" w:line="240" w:lineRule="auto"/>
        <w:ind w:right="567"/>
        <w:contextualSpacing/>
        <w:rPr>
          <w:b/>
          <w:sz w:val="24"/>
          <w:szCs w:val="24"/>
          <w:u w:val="single"/>
        </w:rPr>
      </w:pPr>
    </w:p>
    <w:p w:rsidR="000D611B" w:rsidRPr="005E0D23" w:rsidRDefault="000D611B" w:rsidP="000D611B">
      <w:pPr>
        <w:pStyle w:val="ConsPlusNormal"/>
        <w:ind w:firstLine="709"/>
        <w:contextualSpacing/>
        <w:jc w:val="both"/>
        <w:rPr>
          <w:b/>
          <w:sz w:val="24"/>
          <w:szCs w:val="24"/>
        </w:rPr>
      </w:pPr>
      <w:r w:rsidRPr="005E0D23">
        <w:rPr>
          <w:b/>
          <w:sz w:val="24"/>
          <w:szCs w:val="24"/>
        </w:rPr>
        <w:t>Речь.  Речевая  деятельность.  Текст</w:t>
      </w:r>
    </w:p>
    <w:p w:rsidR="000D611B" w:rsidRPr="005E0D23" w:rsidRDefault="000D611B" w:rsidP="000D611B">
      <w:pPr>
        <w:pStyle w:val="af9"/>
        <w:tabs>
          <w:tab w:val="left" w:pos="142"/>
          <w:tab w:val="left" w:pos="284"/>
          <w:tab w:val="left" w:pos="426"/>
        </w:tabs>
        <w:ind w:firstLine="426"/>
        <w:contextualSpacing/>
        <w:jc w:val="both"/>
        <w:rPr>
          <w:b/>
          <w:i/>
          <w:u w:val="single"/>
        </w:rPr>
      </w:pPr>
      <w:r w:rsidRPr="005E0D23">
        <w:rPr>
          <w:b/>
          <w:u w:val="single"/>
        </w:rPr>
        <w:t>Учащийся   научится:</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сохранять   инициативу  в диалоге, уклоняться  от инициативы, завершать  диалога.</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участвовать  в беседе, споре, владение правилами корректного речевого поведения в споре;</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создавать  устные  и письменные  тексты  описательного типа: определение, дефиниция, </w:t>
      </w:r>
      <w:r w:rsidRPr="005E0D23">
        <w:rPr>
          <w:sz w:val="24"/>
          <w:szCs w:val="24"/>
        </w:rPr>
        <w:lastRenderedPageBreak/>
        <w:t xml:space="preserve">собственно описание, пояснение;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0D611B" w:rsidRDefault="000D611B" w:rsidP="000D611B">
      <w:pPr>
        <w:pStyle w:val="af9"/>
        <w:tabs>
          <w:tab w:val="left" w:pos="142"/>
          <w:tab w:val="left" w:pos="284"/>
          <w:tab w:val="left" w:pos="426"/>
        </w:tabs>
        <w:ind w:firstLine="426"/>
        <w:contextualSpacing/>
        <w:jc w:val="both"/>
        <w:rPr>
          <w:b/>
          <w:u w:val="single"/>
        </w:rPr>
      </w:pPr>
    </w:p>
    <w:p w:rsidR="000D611B" w:rsidRPr="005E0D23" w:rsidRDefault="000D611B" w:rsidP="000D611B">
      <w:pPr>
        <w:pStyle w:val="af9"/>
        <w:tabs>
          <w:tab w:val="left" w:pos="142"/>
          <w:tab w:val="left" w:pos="284"/>
          <w:tab w:val="left" w:pos="426"/>
        </w:tabs>
        <w:ind w:firstLine="426"/>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редактировать  собственные тексты  с целью совершенствования их содержания и формы;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понимать основные причины коммуникативных неудач и объяснять их;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оценивать  собственную и чужую  речь   с точки зрения точного, уместного и выразительного  словоупотребления;</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сопоставлять  черновой   и  отредактированный  текст.</w:t>
      </w:r>
    </w:p>
    <w:p w:rsidR="000D611B" w:rsidRPr="005E0D23" w:rsidRDefault="000D611B" w:rsidP="000D611B">
      <w:pPr>
        <w:pStyle w:val="11"/>
        <w:contextualSpacing/>
        <w:rPr>
          <w:rFonts w:ascii="Times New Roman" w:hAnsi="Times New Roman"/>
          <w:b/>
          <w:i w:val="0"/>
          <w:sz w:val="24"/>
          <w:szCs w:val="24"/>
          <w:u w:val="single"/>
        </w:rPr>
      </w:pPr>
    </w:p>
    <w:p w:rsidR="000D611B" w:rsidRDefault="000D611B" w:rsidP="000D611B">
      <w:pPr>
        <w:pStyle w:val="af9"/>
        <w:tabs>
          <w:tab w:val="left" w:pos="142"/>
          <w:tab w:val="left" w:pos="284"/>
          <w:tab w:val="left" w:pos="426"/>
        </w:tabs>
        <w:ind w:firstLine="284"/>
        <w:contextualSpacing/>
        <w:jc w:val="center"/>
        <w:rPr>
          <w:b/>
          <w:i/>
        </w:rPr>
      </w:pPr>
      <w:r w:rsidRPr="005E0D23">
        <w:rPr>
          <w:b/>
        </w:rPr>
        <w:t>Предметные результаты</w:t>
      </w:r>
      <w:r>
        <w:rPr>
          <w:b/>
        </w:rPr>
        <w:t xml:space="preserve">  </w:t>
      </w:r>
    </w:p>
    <w:p w:rsidR="000D611B" w:rsidRDefault="000D611B" w:rsidP="000D611B">
      <w:pPr>
        <w:pStyle w:val="af9"/>
        <w:tabs>
          <w:tab w:val="left" w:pos="142"/>
          <w:tab w:val="left" w:pos="284"/>
          <w:tab w:val="left" w:pos="426"/>
        </w:tabs>
        <w:ind w:firstLine="284"/>
        <w:contextualSpacing/>
        <w:jc w:val="center"/>
        <w:rPr>
          <w:b/>
          <w:i/>
        </w:rPr>
      </w:pPr>
    </w:p>
    <w:p w:rsidR="000D611B" w:rsidRPr="005E0D23" w:rsidRDefault="000D611B" w:rsidP="000D611B">
      <w:pPr>
        <w:pStyle w:val="af9"/>
        <w:tabs>
          <w:tab w:val="left" w:pos="142"/>
          <w:tab w:val="left" w:pos="284"/>
          <w:tab w:val="left" w:pos="426"/>
        </w:tabs>
        <w:ind w:firstLine="284"/>
        <w:contextualSpacing/>
        <w:jc w:val="center"/>
        <w:rPr>
          <w:b/>
          <w:i/>
        </w:rPr>
      </w:pPr>
      <w:r w:rsidRPr="005E0D23">
        <w:rPr>
          <w:b/>
        </w:rPr>
        <w:t>8</w:t>
      </w:r>
      <w:r>
        <w:rPr>
          <w:b/>
        </w:rPr>
        <w:t xml:space="preserve">  класс</w:t>
      </w:r>
    </w:p>
    <w:p w:rsidR="000D611B" w:rsidRPr="005E0D23" w:rsidRDefault="000D611B" w:rsidP="000D611B">
      <w:pPr>
        <w:pStyle w:val="a4"/>
        <w:spacing w:after="0" w:line="240" w:lineRule="auto"/>
        <w:rPr>
          <w:b/>
          <w:sz w:val="24"/>
          <w:szCs w:val="24"/>
        </w:rPr>
      </w:pPr>
      <w:r w:rsidRPr="005E0D23">
        <w:rPr>
          <w:b/>
          <w:sz w:val="24"/>
          <w:szCs w:val="24"/>
        </w:rPr>
        <w:t>Язык  и  культура.</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характеризовать  лексику с точки зрения происхождения: лексику исконно русскую и заимствованную;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процессы  заимствования лексики как результата взаимодействия национальных культур;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роль заимствованной лексики в современном русском языке;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распознавать слова, заимствованные русским языком из языков народов России и мира;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иметь общее представление об особенностях освоения иноязычной лексики;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определять  значения лексических заимствований последних десятилетий; целесообразно  употреблять  иноязычные  слова;</w:t>
      </w:r>
    </w:p>
    <w:p w:rsidR="000D611B" w:rsidRPr="005E0D23" w:rsidRDefault="000D611B" w:rsidP="00446182">
      <w:pPr>
        <w:pStyle w:val="ConsPlusNormal"/>
        <w:numPr>
          <w:ilvl w:val="0"/>
          <w:numId w:val="141"/>
        </w:numPr>
        <w:contextualSpacing/>
        <w:jc w:val="both"/>
        <w:rPr>
          <w:rFonts w:eastAsia="Calibri"/>
          <w:sz w:val="24"/>
          <w:szCs w:val="24"/>
        </w:rPr>
      </w:pPr>
      <w:r w:rsidRPr="005E0D23">
        <w:rPr>
          <w:rFonts w:eastAsia="Calibri"/>
          <w:sz w:val="24"/>
          <w:szCs w:val="24"/>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соблюдать этикетные формы и устойчивые формулы‚ принципы  этикетного  общения, лежащие в основе национального речевого этикета;</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соблюдать  русскую  этикетную   вербальную  и  невербальную   манеры общения;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использовать  в общении этикетные  речевые  тактики  и приёмы‚ помогающие  противостоять речевой агрессии;</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использовать   при общении в электронной среде этику  и  русский  речевой   этикет;</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соблюдать  нормы   русского этикетного речевого поведения в ситуациях делового общения.</w:t>
      </w:r>
    </w:p>
    <w:p w:rsidR="000D611B" w:rsidRPr="005E0D23" w:rsidRDefault="000D611B" w:rsidP="000D611B">
      <w:pPr>
        <w:pStyle w:val="af9"/>
        <w:tabs>
          <w:tab w:val="left" w:pos="142"/>
          <w:tab w:val="left" w:pos="284"/>
          <w:tab w:val="left" w:pos="426"/>
        </w:tabs>
        <w:contextualSpacing/>
        <w:rPr>
          <w:b/>
          <w:u w:val="single"/>
        </w:rPr>
      </w:pPr>
      <w:r w:rsidRPr="005E0D23">
        <w:rPr>
          <w:b/>
          <w:u w:val="single"/>
        </w:rPr>
        <w:t>Учащийся   получит  возможность  научиться:</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 xml:space="preserve">соблюдать  нормы   русского  речевого этикета; </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понимать  национальную  специфику  русского речевого этикета по сравнению с речевым этикетом других народов;</w:t>
      </w:r>
    </w:p>
    <w:p w:rsidR="000D611B" w:rsidRPr="005E0D23" w:rsidRDefault="000D611B" w:rsidP="00446182">
      <w:pPr>
        <w:pStyle w:val="ConsPlusNormal"/>
        <w:numPr>
          <w:ilvl w:val="0"/>
          <w:numId w:val="142"/>
        </w:numPr>
        <w:contextualSpacing/>
        <w:jc w:val="both"/>
        <w:rPr>
          <w:rFonts w:eastAsia="Calibri"/>
          <w:i/>
          <w:sz w:val="24"/>
          <w:szCs w:val="24"/>
        </w:rPr>
      </w:pPr>
      <w:r w:rsidRPr="005E0D23">
        <w:rPr>
          <w:rFonts w:eastAsia="Calibri"/>
          <w:i/>
          <w:sz w:val="24"/>
          <w:szCs w:val="24"/>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0D611B" w:rsidRPr="005E0D23" w:rsidRDefault="000D611B" w:rsidP="00446182">
      <w:pPr>
        <w:pStyle w:val="ConsPlusNormal"/>
        <w:numPr>
          <w:ilvl w:val="0"/>
          <w:numId w:val="142"/>
        </w:numPr>
        <w:contextualSpacing/>
        <w:jc w:val="both"/>
        <w:rPr>
          <w:rFonts w:eastAsia="Calibri"/>
          <w:i/>
          <w:sz w:val="24"/>
          <w:szCs w:val="24"/>
        </w:rPr>
      </w:pPr>
      <w:r w:rsidRPr="005E0D23">
        <w:rPr>
          <w:i/>
          <w:sz w:val="24"/>
          <w:szCs w:val="24"/>
        </w:rPr>
        <w:t xml:space="preserve">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w:t>
      </w:r>
      <w:r w:rsidRPr="005E0D23">
        <w:rPr>
          <w:i/>
          <w:sz w:val="24"/>
          <w:szCs w:val="24"/>
        </w:rPr>
        <w:lastRenderedPageBreak/>
        <w:t xml:space="preserve">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5E0D23">
        <w:rPr>
          <w:rFonts w:eastAsia="Calibri"/>
          <w:i/>
          <w:sz w:val="24"/>
          <w:szCs w:val="24"/>
        </w:rPr>
        <w:t>эпитетов, метафор и сравнений.</w:t>
      </w:r>
    </w:p>
    <w:p w:rsidR="000D611B" w:rsidRPr="005E0D23" w:rsidRDefault="000D611B" w:rsidP="000D611B">
      <w:pPr>
        <w:pStyle w:val="af9"/>
        <w:tabs>
          <w:tab w:val="left" w:pos="142"/>
          <w:tab w:val="left" w:pos="284"/>
          <w:tab w:val="left" w:pos="426"/>
        </w:tabs>
        <w:contextualSpacing/>
        <w:rPr>
          <w:b/>
          <w:i/>
          <w:u w:val="single"/>
        </w:rPr>
      </w:pPr>
    </w:p>
    <w:p w:rsidR="000D611B" w:rsidRPr="005E0D23" w:rsidRDefault="000D611B" w:rsidP="000D611B">
      <w:pPr>
        <w:pStyle w:val="ConsPlusNormal"/>
        <w:ind w:left="720"/>
        <w:contextualSpacing/>
        <w:jc w:val="both"/>
        <w:rPr>
          <w:b/>
          <w:sz w:val="24"/>
          <w:szCs w:val="24"/>
        </w:rPr>
      </w:pPr>
      <w:r w:rsidRPr="005E0D23">
        <w:rPr>
          <w:b/>
          <w:sz w:val="24"/>
          <w:szCs w:val="24"/>
        </w:rPr>
        <w:t>Культура  речи.</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Учащийся     научится: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определять  типичные  грамматические  ошибки  в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правильному  произношению  имен существительных‚ прилагательных, глаголов‚ полных причастий‚ кратких форм страдательных причастий прошедшего времени;  деепричастий‚ наречий; </w:t>
      </w:r>
    </w:p>
    <w:p w:rsidR="000D611B" w:rsidRPr="005E0D23" w:rsidRDefault="000D611B" w:rsidP="000D611B">
      <w:pPr>
        <w:pStyle w:val="ConsPlusNormal"/>
        <w:ind w:left="720"/>
        <w:contextualSpacing/>
        <w:jc w:val="both"/>
        <w:rPr>
          <w:sz w:val="24"/>
          <w:szCs w:val="24"/>
        </w:rPr>
      </w:pPr>
      <w:r w:rsidRPr="005E0D23">
        <w:rPr>
          <w:sz w:val="24"/>
          <w:szCs w:val="24"/>
        </w:rPr>
        <w:t xml:space="preserve">правильному  произношению гласных [э]‚ [о] после мягких согласных и шипящих; правильному  произношению  безударного [о] в словах иностранного происхождения; </w:t>
      </w:r>
    </w:p>
    <w:p w:rsidR="000D611B" w:rsidRPr="005E0D23" w:rsidRDefault="000D611B" w:rsidP="000D611B">
      <w:pPr>
        <w:pStyle w:val="ConsPlusNormal"/>
        <w:ind w:left="720"/>
        <w:contextualSpacing/>
        <w:jc w:val="both"/>
        <w:rPr>
          <w:sz w:val="24"/>
          <w:szCs w:val="24"/>
        </w:rPr>
      </w:pPr>
      <w:r w:rsidRPr="005E0D23">
        <w:rPr>
          <w:sz w:val="24"/>
          <w:szCs w:val="24"/>
        </w:rPr>
        <w:t xml:space="preserve">правильному  произношению парных по твердости-мягкости согласных перед [е] в словах иностранного происхождения; </w:t>
      </w:r>
    </w:p>
    <w:p w:rsidR="000D611B" w:rsidRPr="005E0D23" w:rsidRDefault="000D611B" w:rsidP="000D611B">
      <w:pPr>
        <w:pStyle w:val="ConsPlusNormal"/>
        <w:ind w:left="720"/>
        <w:contextualSpacing/>
        <w:jc w:val="both"/>
        <w:rPr>
          <w:sz w:val="24"/>
          <w:szCs w:val="24"/>
        </w:rPr>
      </w:pPr>
      <w:r w:rsidRPr="005E0D23">
        <w:rPr>
          <w:sz w:val="24"/>
          <w:szCs w:val="24"/>
        </w:rPr>
        <w:t xml:space="preserve">правильному произношению безударного [а] после </w:t>
      </w:r>
      <w:r w:rsidRPr="005E0D23">
        <w:rPr>
          <w:i/>
          <w:sz w:val="24"/>
          <w:szCs w:val="24"/>
        </w:rPr>
        <w:t>ж</w:t>
      </w:r>
      <w:r w:rsidRPr="005E0D23">
        <w:rPr>
          <w:sz w:val="24"/>
          <w:szCs w:val="24"/>
        </w:rPr>
        <w:t xml:space="preserve"> и </w:t>
      </w:r>
      <w:r w:rsidRPr="005E0D23">
        <w:rPr>
          <w:i/>
          <w:sz w:val="24"/>
          <w:szCs w:val="24"/>
        </w:rPr>
        <w:t>ш</w:t>
      </w:r>
      <w:r w:rsidRPr="005E0D23">
        <w:rPr>
          <w:sz w:val="24"/>
          <w:szCs w:val="24"/>
        </w:rPr>
        <w:t xml:space="preserve">; произношение сочетания </w:t>
      </w:r>
      <w:r w:rsidRPr="005E0D23">
        <w:rPr>
          <w:i/>
          <w:sz w:val="24"/>
          <w:szCs w:val="24"/>
        </w:rPr>
        <w:t>чн</w:t>
      </w:r>
      <w:r w:rsidRPr="005E0D23">
        <w:rPr>
          <w:sz w:val="24"/>
          <w:szCs w:val="24"/>
        </w:rPr>
        <w:t xml:space="preserve"> и </w:t>
      </w:r>
      <w:r w:rsidRPr="005E0D23">
        <w:rPr>
          <w:i/>
          <w:sz w:val="24"/>
          <w:szCs w:val="24"/>
        </w:rPr>
        <w:t>чт</w:t>
      </w:r>
      <w:r w:rsidRPr="005E0D23">
        <w:rPr>
          <w:sz w:val="24"/>
          <w:szCs w:val="24"/>
        </w:rPr>
        <w:t>; произношение женских отчеств на -</w:t>
      </w:r>
      <w:r w:rsidRPr="005E0D23">
        <w:rPr>
          <w:i/>
          <w:sz w:val="24"/>
          <w:szCs w:val="24"/>
        </w:rPr>
        <w:t>ична</w:t>
      </w:r>
      <w:r w:rsidRPr="005E0D23">
        <w:rPr>
          <w:sz w:val="24"/>
          <w:szCs w:val="24"/>
        </w:rPr>
        <w:t>, -</w:t>
      </w:r>
      <w:r w:rsidRPr="005E0D23">
        <w:rPr>
          <w:i/>
          <w:sz w:val="24"/>
          <w:szCs w:val="24"/>
        </w:rPr>
        <w:t>инична</w:t>
      </w:r>
      <w:r w:rsidRPr="005E0D23">
        <w:rPr>
          <w:sz w:val="24"/>
          <w:szCs w:val="24"/>
        </w:rPr>
        <w:t xml:space="preserve">; произношению твердого [н] перед мягкими [ф'] и [в']; произношению мягкого [н] перед </w:t>
      </w:r>
      <w:r w:rsidRPr="005E0D23">
        <w:rPr>
          <w:i/>
          <w:sz w:val="24"/>
          <w:szCs w:val="24"/>
        </w:rPr>
        <w:t>ч</w:t>
      </w:r>
      <w:r w:rsidRPr="005E0D23">
        <w:rPr>
          <w:sz w:val="24"/>
          <w:szCs w:val="24"/>
        </w:rPr>
        <w:t xml:space="preserve"> и </w:t>
      </w:r>
      <w:r w:rsidRPr="005E0D23">
        <w:rPr>
          <w:i/>
          <w:sz w:val="24"/>
          <w:szCs w:val="24"/>
        </w:rPr>
        <w:t>щ</w:t>
      </w:r>
      <w:r w:rsidRPr="005E0D23">
        <w:rPr>
          <w:sz w:val="24"/>
          <w:szCs w:val="24"/>
        </w:rPr>
        <w:t>.; постановке ударения в отдельных грамматических формах имён существительных, прилагательных; глаголов (в рамках изученного); в словоформах с непроизводными предлогами‚ в заимствованных словах;</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5E0D23">
        <w:rPr>
          <w:i/>
          <w:sz w:val="24"/>
          <w:szCs w:val="24"/>
        </w:rPr>
        <w:t>–а(-я)</w:t>
      </w:r>
      <w:r w:rsidRPr="005E0D23">
        <w:rPr>
          <w:sz w:val="24"/>
          <w:szCs w:val="24"/>
        </w:rPr>
        <w:t xml:space="preserve">, </w:t>
      </w:r>
      <w:r w:rsidRPr="005E0D23">
        <w:rPr>
          <w:i/>
          <w:sz w:val="24"/>
          <w:szCs w:val="24"/>
        </w:rPr>
        <w:t>-ы(и)</w:t>
      </w:r>
      <w:r w:rsidRPr="005E0D23">
        <w:rPr>
          <w:sz w:val="24"/>
          <w:szCs w:val="24"/>
        </w:rPr>
        <w:t>‚ различающихся по смыслу‚ литературных и разговорных форм глаголов‚ причастий‚ деепричастий‚ наречий;</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правильно  употреблять  имена  существительные, прилагательные, глаголы  с  учётом вариантов грамматической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правильное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выявлять  и исправлять   грамматические  ошибки   в устной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основные  нормы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этикетные формы и устойчивые формулы‚ принципы  этикетного  общения, лежащие в основе национального речевого этикета;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русскую  этикетную   вербальную  и  невербальную   манеры общения;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использовать  в общении этикетные  речевые  тактики  и приёмы‚ помогающие  противостоять речевой агрессии;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использовать   при общении в электронной среде этику  и  русский  речевой   этикет.</w:t>
      </w:r>
    </w:p>
    <w:p w:rsidR="000D611B" w:rsidRPr="005E0D23" w:rsidRDefault="000D611B" w:rsidP="000D611B">
      <w:pPr>
        <w:pStyle w:val="af9"/>
        <w:tabs>
          <w:tab w:val="left" w:pos="142"/>
          <w:tab w:val="left" w:pos="284"/>
          <w:tab w:val="left" w:pos="426"/>
        </w:tabs>
        <w:ind w:firstLine="284"/>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0D611B" w:rsidRPr="005E0D23" w:rsidRDefault="000D611B" w:rsidP="000D611B">
      <w:pPr>
        <w:tabs>
          <w:tab w:val="left" w:pos="5123"/>
        </w:tabs>
        <w:spacing w:after="0" w:line="240" w:lineRule="auto"/>
        <w:ind w:right="567"/>
        <w:contextualSpacing/>
        <w:rPr>
          <w:b/>
          <w:sz w:val="24"/>
          <w:szCs w:val="24"/>
          <w:u w:val="single"/>
        </w:rPr>
      </w:pPr>
    </w:p>
    <w:p w:rsidR="000D611B" w:rsidRPr="005E0D23" w:rsidRDefault="000D611B" w:rsidP="000D611B">
      <w:pPr>
        <w:pStyle w:val="ConsPlusNormal"/>
        <w:ind w:firstLine="709"/>
        <w:contextualSpacing/>
        <w:jc w:val="both"/>
        <w:rPr>
          <w:b/>
          <w:sz w:val="24"/>
          <w:szCs w:val="24"/>
        </w:rPr>
      </w:pPr>
      <w:r w:rsidRPr="005E0D23">
        <w:rPr>
          <w:b/>
          <w:sz w:val="24"/>
          <w:szCs w:val="24"/>
        </w:rPr>
        <w:lastRenderedPageBreak/>
        <w:t>Речь.  Речевая деятельность.  Текст</w:t>
      </w:r>
    </w:p>
    <w:p w:rsidR="000D611B" w:rsidRPr="005E0D23" w:rsidRDefault="000D611B" w:rsidP="000D611B">
      <w:pPr>
        <w:pStyle w:val="af9"/>
        <w:tabs>
          <w:tab w:val="left" w:pos="142"/>
          <w:tab w:val="left" w:pos="284"/>
          <w:tab w:val="left" w:pos="426"/>
        </w:tabs>
        <w:ind w:firstLine="426"/>
        <w:contextualSpacing/>
        <w:jc w:val="both"/>
        <w:rPr>
          <w:b/>
          <w:i/>
          <w:u w:val="single"/>
        </w:rPr>
      </w:pPr>
      <w:r w:rsidRPr="005E0D23">
        <w:rPr>
          <w:b/>
          <w:u w:val="single"/>
        </w:rPr>
        <w:t>Учащийся   научится:</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правилами  информационной безопасности при общении в социальных сетях;</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сохранять   инициативу  в диалоге, уклоняться  от инициативы, завершать  диалога;</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участвовать  в беседе, споре, владение правилами корректного речевого поведения в споре;</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создавать  устные  и письменные  тексты  описательного типа: определение, дефиниция, собственно описание, пояснение;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создавать устные и письменные тексты</w:t>
      </w:r>
      <w:r>
        <w:rPr>
          <w:sz w:val="24"/>
          <w:szCs w:val="24"/>
        </w:rPr>
        <w:t xml:space="preserve"> </w:t>
      </w:r>
      <w:r w:rsidRPr="005E0D23">
        <w:rPr>
          <w:sz w:val="24"/>
          <w:szCs w:val="24"/>
        </w:rPr>
        <w:t xml:space="preserve">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0D611B" w:rsidRPr="005E0D23" w:rsidRDefault="000D611B" w:rsidP="000D611B">
      <w:pPr>
        <w:pStyle w:val="af9"/>
        <w:tabs>
          <w:tab w:val="left" w:pos="142"/>
          <w:tab w:val="left" w:pos="284"/>
          <w:tab w:val="left" w:pos="426"/>
        </w:tabs>
        <w:contextualSpacing/>
        <w:jc w:val="both"/>
        <w:rPr>
          <w:b/>
          <w:u w:val="single"/>
        </w:rPr>
      </w:pPr>
      <w:r w:rsidRPr="005E0D23">
        <w:rPr>
          <w:b/>
          <w:u w:val="single"/>
        </w:rPr>
        <w:t>Учащийся   получит  возможность  научиться:</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понимать основные причины коммуникативных неудач и объяснять их;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оценивать  собственную и чужую  речь   с точки зрения точного, уместного и выразительного  словоупотребления;</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редактировать  собственные тексты  с целью совершенствования их содержания и формы;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сопоставлять  черновой   и  отредактированный  текст;</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создавать  текст как результат  проектной (исследовательской) деятельности;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оформлять  реферат  в письменной форме и представлять  его в устной форме;</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создавать  объявления (в устной и письменной форме); деловые  письма.</w:t>
      </w:r>
    </w:p>
    <w:p w:rsidR="000D611B" w:rsidRDefault="000D611B" w:rsidP="000D611B">
      <w:pPr>
        <w:pStyle w:val="af9"/>
        <w:tabs>
          <w:tab w:val="left" w:pos="142"/>
          <w:tab w:val="left" w:pos="284"/>
          <w:tab w:val="left" w:pos="426"/>
        </w:tabs>
        <w:ind w:firstLine="284"/>
        <w:contextualSpacing/>
        <w:jc w:val="center"/>
        <w:rPr>
          <w:b/>
          <w:i/>
        </w:rPr>
      </w:pPr>
    </w:p>
    <w:p w:rsidR="000D611B" w:rsidRDefault="000D611B" w:rsidP="000D611B">
      <w:pPr>
        <w:pStyle w:val="af9"/>
        <w:tabs>
          <w:tab w:val="left" w:pos="142"/>
          <w:tab w:val="left" w:pos="284"/>
          <w:tab w:val="left" w:pos="426"/>
        </w:tabs>
        <w:ind w:firstLine="284"/>
        <w:contextualSpacing/>
        <w:jc w:val="center"/>
        <w:rPr>
          <w:b/>
          <w:i/>
        </w:rPr>
      </w:pPr>
      <w:r>
        <w:rPr>
          <w:b/>
        </w:rPr>
        <w:t xml:space="preserve">Предметные результаты  </w:t>
      </w:r>
    </w:p>
    <w:p w:rsidR="000D611B" w:rsidRDefault="000D611B" w:rsidP="000D611B">
      <w:pPr>
        <w:pStyle w:val="af9"/>
        <w:tabs>
          <w:tab w:val="left" w:pos="142"/>
          <w:tab w:val="left" w:pos="284"/>
          <w:tab w:val="left" w:pos="426"/>
        </w:tabs>
        <w:ind w:firstLine="284"/>
        <w:contextualSpacing/>
        <w:jc w:val="center"/>
        <w:rPr>
          <w:b/>
          <w:i/>
        </w:rPr>
      </w:pPr>
      <w:r>
        <w:rPr>
          <w:b/>
        </w:rPr>
        <w:t>9  класс</w:t>
      </w:r>
    </w:p>
    <w:p w:rsidR="000D611B" w:rsidRPr="005E0D23" w:rsidRDefault="000D611B" w:rsidP="000D611B">
      <w:pPr>
        <w:pStyle w:val="af9"/>
        <w:tabs>
          <w:tab w:val="left" w:pos="142"/>
          <w:tab w:val="left" w:pos="284"/>
          <w:tab w:val="left" w:pos="426"/>
        </w:tabs>
        <w:ind w:firstLine="284"/>
        <w:contextualSpacing/>
        <w:jc w:val="center"/>
        <w:rPr>
          <w:b/>
          <w:i/>
        </w:rPr>
      </w:pPr>
    </w:p>
    <w:p w:rsidR="000D611B" w:rsidRPr="005E0D23" w:rsidRDefault="000D611B" w:rsidP="000D611B">
      <w:pPr>
        <w:pStyle w:val="a4"/>
        <w:spacing w:after="0" w:line="240" w:lineRule="auto"/>
        <w:rPr>
          <w:b/>
          <w:sz w:val="24"/>
          <w:szCs w:val="24"/>
        </w:rPr>
      </w:pPr>
      <w:r w:rsidRPr="005E0D23">
        <w:rPr>
          <w:b/>
          <w:sz w:val="24"/>
          <w:szCs w:val="24"/>
        </w:rPr>
        <w:t>Язык  и  культура.</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Выпускник  научится: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понимать  взаимосвязь  языка, культуры и истории народа, говорящего на нём;</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роль  русского родного языка в жизни общества и государства, в современном мире;</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роль  русского родного языка в жизни человека;</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язык  как развивающееся   явление,  понимать  взаимо</w:t>
      </w:r>
      <w:r w:rsidRPr="005E0D23">
        <w:rPr>
          <w:rFonts w:eastAsia="Calibri"/>
          <w:sz w:val="24"/>
          <w:szCs w:val="24"/>
        </w:rPr>
        <w:t>связь   исторического развития языка с историей общества;</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осознавать  национальное  своеобразие, богатство, выразительность русского родного языка;</w:t>
      </w:r>
    </w:p>
    <w:p w:rsidR="000D611B" w:rsidRPr="005E0D23" w:rsidRDefault="000D611B" w:rsidP="00446182">
      <w:pPr>
        <w:pStyle w:val="a4"/>
        <w:numPr>
          <w:ilvl w:val="0"/>
          <w:numId w:val="141"/>
        </w:numPr>
        <w:spacing w:after="0" w:line="240" w:lineRule="auto"/>
        <w:jc w:val="left"/>
        <w:rPr>
          <w:sz w:val="24"/>
          <w:szCs w:val="24"/>
        </w:rPr>
      </w:pPr>
      <w:r w:rsidRPr="005E0D23">
        <w:rPr>
          <w:sz w:val="24"/>
          <w:szCs w:val="24"/>
        </w:rPr>
        <w:t xml:space="preserve">понимать   значение  слов с национально-культурным компонентом, правильно  употреблять  их в речи; </w:t>
      </w:r>
    </w:p>
    <w:p w:rsidR="000D611B" w:rsidRPr="005E0D23" w:rsidRDefault="000D611B" w:rsidP="00446182">
      <w:pPr>
        <w:pStyle w:val="a4"/>
        <w:numPr>
          <w:ilvl w:val="0"/>
          <w:numId w:val="141"/>
        </w:numPr>
        <w:spacing w:after="0" w:line="240" w:lineRule="auto"/>
        <w:jc w:val="left"/>
        <w:rPr>
          <w:sz w:val="24"/>
          <w:szCs w:val="24"/>
        </w:rPr>
      </w:pPr>
      <w:r w:rsidRPr="005E0D23">
        <w:rPr>
          <w:sz w:val="24"/>
          <w:szCs w:val="24"/>
        </w:rPr>
        <w:lastRenderedPageBreak/>
        <w:t xml:space="preserve">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0D611B" w:rsidRPr="005E0D23" w:rsidRDefault="000D611B" w:rsidP="00446182">
      <w:pPr>
        <w:pStyle w:val="a4"/>
        <w:numPr>
          <w:ilvl w:val="0"/>
          <w:numId w:val="141"/>
        </w:numPr>
        <w:spacing w:after="0" w:line="240" w:lineRule="auto"/>
        <w:jc w:val="left"/>
        <w:rPr>
          <w:rFonts w:eastAsia="Calibri"/>
          <w:sz w:val="24"/>
          <w:szCs w:val="24"/>
        </w:rPr>
      </w:pPr>
      <w:r w:rsidRPr="005E0D23">
        <w:rPr>
          <w:sz w:val="24"/>
          <w:szCs w:val="24"/>
        </w:rPr>
        <w:t xml:space="preserve">понимать </w:t>
      </w:r>
      <w:r w:rsidRPr="005E0D23">
        <w:rPr>
          <w:rFonts w:eastAsia="Calibri"/>
          <w:sz w:val="24"/>
          <w:szCs w:val="24"/>
        </w:rPr>
        <w:t xml:space="preserve">слова  с живой внутренней формой, специфическим оценочно-характеризующим значением; </w:t>
      </w:r>
    </w:p>
    <w:p w:rsidR="000D611B" w:rsidRPr="005E0D23" w:rsidRDefault="000D611B" w:rsidP="00446182">
      <w:pPr>
        <w:pStyle w:val="a4"/>
        <w:numPr>
          <w:ilvl w:val="0"/>
          <w:numId w:val="141"/>
        </w:numPr>
        <w:spacing w:after="0" w:line="240" w:lineRule="auto"/>
        <w:jc w:val="left"/>
        <w:rPr>
          <w:sz w:val="24"/>
          <w:szCs w:val="24"/>
        </w:rPr>
      </w:pPr>
      <w:r w:rsidRPr="005E0D23">
        <w:rPr>
          <w:rFonts w:eastAsia="Calibri"/>
          <w:sz w:val="24"/>
          <w:szCs w:val="24"/>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распознавать, характеризовать  их.</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и истолковывать   значения фразеологических оборотов с национально-культурным компонентом;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комментировать  истории происхождения таких фразеологических оборотов, уместно употреблять  их в современных ситуациях речевого общения;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понимать  и истолковывать  значения пословиц и поговорок, крылатых слов и выражений; знать  источники  крылатых слов и выражений; правильно  употреблять   пословицы, поговорки, крылатые  слова  и выражения  в современных ситуациях речевого общения;</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характеризовать  лексику с точки зрения происхождения: лексику исконно русскую и заимствованную;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процессы  заимствования лексики как результата взаимодействия национальных культур;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понимать  роль заимствованной лексики в современном русском языке;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распознавать слова, заимствованные русским языком из языков народов России и мира;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иметь общее представление об особенностях освоения иноязычной лексики;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определять  значения лексических заимствований последних десятилетий; целесообразно  употреблять  иноязычные  слова;</w:t>
      </w:r>
    </w:p>
    <w:p w:rsidR="000D611B" w:rsidRPr="005E0D23" w:rsidRDefault="000D611B" w:rsidP="00446182">
      <w:pPr>
        <w:pStyle w:val="ConsPlusNormal"/>
        <w:numPr>
          <w:ilvl w:val="0"/>
          <w:numId w:val="141"/>
        </w:numPr>
        <w:contextualSpacing/>
        <w:jc w:val="both"/>
        <w:rPr>
          <w:rFonts w:eastAsia="Calibri"/>
          <w:sz w:val="24"/>
          <w:szCs w:val="24"/>
        </w:rPr>
      </w:pPr>
      <w:r w:rsidRPr="005E0D23">
        <w:rPr>
          <w:rFonts w:eastAsia="Calibri"/>
          <w:sz w:val="24"/>
          <w:szCs w:val="24"/>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0D611B" w:rsidRPr="005E0D23" w:rsidRDefault="000D611B" w:rsidP="00446182">
      <w:pPr>
        <w:pStyle w:val="ConsPlusNormal"/>
        <w:numPr>
          <w:ilvl w:val="0"/>
          <w:numId w:val="141"/>
        </w:numPr>
        <w:contextualSpacing/>
        <w:jc w:val="both"/>
        <w:rPr>
          <w:sz w:val="24"/>
          <w:szCs w:val="24"/>
        </w:rPr>
      </w:pPr>
      <w:r w:rsidRPr="005E0D23">
        <w:rPr>
          <w:sz w:val="24"/>
          <w:szCs w:val="24"/>
        </w:rPr>
        <w:t xml:space="preserve">определять  значения современных </w:t>
      </w:r>
      <w:r w:rsidRPr="005E0D23">
        <w:rPr>
          <w:rFonts w:eastAsia="Calibri"/>
          <w:sz w:val="24"/>
          <w:szCs w:val="24"/>
        </w:rPr>
        <w:t>неологизмов,</w:t>
      </w:r>
      <w:r w:rsidRPr="005E0D23">
        <w:rPr>
          <w:sz w:val="24"/>
          <w:szCs w:val="24"/>
        </w:rPr>
        <w:t xml:space="preserve"> характеризовать  неологизмы   по сфере употребления и стилистической окраске.</w:t>
      </w:r>
    </w:p>
    <w:p w:rsidR="000D611B" w:rsidRPr="005E0D23" w:rsidRDefault="000D611B" w:rsidP="000D611B">
      <w:pPr>
        <w:pStyle w:val="af9"/>
        <w:tabs>
          <w:tab w:val="left" w:pos="142"/>
          <w:tab w:val="left" w:pos="284"/>
          <w:tab w:val="left" w:pos="426"/>
        </w:tabs>
        <w:contextualSpacing/>
        <w:rPr>
          <w:b/>
          <w:u w:val="single"/>
        </w:rPr>
      </w:pPr>
      <w:r w:rsidRPr="005E0D23">
        <w:rPr>
          <w:b/>
          <w:u w:val="single"/>
        </w:rPr>
        <w:t>Выпускник   получит  возможность  научиться:</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 xml:space="preserve">определять  различия между литературным языком и диалектами; осознавать  диалекты  как части народной культуры; </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понимать  национально-культурное  своеобразие  диалектизмов;</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 xml:space="preserve">осознавать  изменения  в языке как объективный  процесс; понимать  внешние  и внутренние  факторы языковых изменений; </w:t>
      </w:r>
    </w:p>
    <w:p w:rsidR="000D611B" w:rsidRPr="005E0D23" w:rsidRDefault="000D611B" w:rsidP="00446182">
      <w:pPr>
        <w:pStyle w:val="ConsPlusNormal"/>
        <w:numPr>
          <w:ilvl w:val="0"/>
          <w:numId w:val="142"/>
        </w:numPr>
        <w:contextualSpacing/>
        <w:jc w:val="both"/>
        <w:rPr>
          <w:i/>
          <w:sz w:val="24"/>
          <w:szCs w:val="24"/>
        </w:rPr>
      </w:pPr>
      <w:r w:rsidRPr="005E0D23">
        <w:rPr>
          <w:i/>
          <w:sz w:val="24"/>
          <w:szCs w:val="24"/>
        </w:rPr>
        <w:t>иметь  общее представление об активных процессах в современном русском языке;</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 xml:space="preserve">соблюдать  нормы   русского речевого этикета; </w:t>
      </w:r>
    </w:p>
    <w:p w:rsidR="000D611B" w:rsidRPr="005E0D23" w:rsidRDefault="000D611B" w:rsidP="00446182">
      <w:pPr>
        <w:pStyle w:val="a4"/>
        <w:numPr>
          <w:ilvl w:val="0"/>
          <w:numId w:val="142"/>
        </w:numPr>
        <w:spacing w:after="0" w:line="240" w:lineRule="auto"/>
        <w:jc w:val="left"/>
        <w:rPr>
          <w:i/>
          <w:sz w:val="24"/>
          <w:szCs w:val="24"/>
        </w:rPr>
      </w:pPr>
      <w:r w:rsidRPr="005E0D23">
        <w:rPr>
          <w:i/>
          <w:sz w:val="24"/>
          <w:szCs w:val="24"/>
        </w:rPr>
        <w:t>понимать  национальную  специфику  русского речевого этикета по сравнению с речевым этикетом других народов;</w:t>
      </w:r>
    </w:p>
    <w:p w:rsidR="000D611B" w:rsidRPr="005E0D23" w:rsidRDefault="000D611B" w:rsidP="00446182">
      <w:pPr>
        <w:pStyle w:val="ConsPlusNormal"/>
        <w:numPr>
          <w:ilvl w:val="0"/>
          <w:numId w:val="142"/>
        </w:numPr>
        <w:contextualSpacing/>
        <w:jc w:val="both"/>
        <w:rPr>
          <w:rFonts w:eastAsia="Calibri"/>
          <w:i/>
          <w:sz w:val="24"/>
          <w:szCs w:val="24"/>
        </w:rPr>
      </w:pPr>
      <w:r w:rsidRPr="005E0D23">
        <w:rPr>
          <w:i/>
          <w:sz w:val="24"/>
          <w:szCs w:val="24"/>
        </w:rPr>
        <w:t xml:space="preserve">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5E0D23">
        <w:rPr>
          <w:rFonts w:eastAsia="Calibri"/>
          <w:i/>
          <w:sz w:val="24"/>
          <w:szCs w:val="24"/>
        </w:rPr>
        <w:t>эпитетов, метафор и сравнений.</w:t>
      </w:r>
    </w:p>
    <w:p w:rsidR="000D611B" w:rsidRPr="005E0D23" w:rsidRDefault="000D611B" w:rsidP="000D611B">
      <w:pPr>
        <w:pStyle w:val="af9"/>
        <w:tabs>
          <w:tab w:val="left" w:pos="142"/>
          <w:tab w:val="left" w:pos="284"/>
          <w:tab w:val="left" w:pos="426"/>
        </w:tabs>
        <w:contextualSpacing/>
        <w:rPr>
          <w:b/>
          <w:i/>
          <w:u w:val="single"/>
        </w:rPr>
      </w:pPr>
    </w:p>
    <w:p w:rsidR="000D611B" w:rsidRPr="005E0D23" w:rsidRDefault="000D611B" w:rsidP="000D611B">
      <w:pPr>
        <w:pStyle w:val="ConsPlusNormal"/>
        <w:ind w:left="720"/>
        <w:contextualSpacing/>
        <w:jc w:val="both"/>
        <w:rPr>
          <w:b/>
          <w:sz w:val="24"/>
          <w:szCs w:val="24"/>
        </w:rPr>
      </w:pPr>
      <w:r w:rsidRPr="005E0D23">
        <w:rPr>
          <w:b/>
          <w:sz w:val="24"/>
          <w:szCs w:val="24"/>
        </w:rPr>
        <w:t>Культура  речи.</w:t>
      </w:r>
    </w:p>
    <w:p w:rsidR="000D611B" w:rsidRPr="005E0D23" w:rsidRDefault="000D611B" w:rsidP="000D611B">
      <w:pPr>
        <w:pStyle w:val="af9"/>
        <w:tabs>
          <w:tab w:val="left" w:pos="142"/>
          <w:tab w:val="left" w:pos="284"/>
          <w:tab w:val="left" w:pos="426"/>
        </w:tabs>
        <w:ind w:left="720"/>
        <w:contextualSpacing/>
        <w:rPr>
          <w:b/>
          <w:i/>
          <w:u w:val="single"/>
        </w:rPr>
      </w:pPr>
      <w:r w:rsidRPr="005E0D23">
        <w:rPr>
          <w:b/>
          <w:u w:val="single"/>
        </w:rPr>
        <w:t>Выпускник   научится: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владеть  основными нормами русского литературного языка (орфоэпическими, </w:t>
      </w:r>
      <w:r w:rsidRPr="005E0D23">
        <w:rPr>
          <w:sz w:val="24"/>
          <w:szCs w:val="24"/>
        </w:rPr>
        <w:lastRenderedPageBreak/>
        <w:t xml:space="preserve">лексическими, грамматическими, стилистическими), нормами речевого этикета;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 языка;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осознавать   важность  соблюдения норм современного русского литературного языка для культурного человека;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анализировать  и оценивать  с точки зрения норм современного русского литературного языка чужую  и собственную  речь;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корректировать  речь  с учётом её соответствия основными нормами литературного языка;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соблюдать  на письме и в устной речи нормы  современного русского литературного языка и правила   речевого этикета;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обогащать активный и потенциальный словарный запас, расширять объём используемых в речи грамматических средств для свободного выражения мыслей и чувств на родном языке адекватно ситуации и стилю общения;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стремиться  к речевому самосовершенствованию;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формировать   ответственность  за языковую культуру как общечеловеческую ценность;</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осознанно  расширять  свою  речевую практику, развивать  культуру  использования русского языка, способность  оценивать свои языковые умения, планировать и осуществлять их совершенствование и развитие;</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соблюдать  основные орфоэпические  и акцентологические  нормы  современного русского литературного языка: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5E0D23">
        <w:rPr>
          <w:i/>
          <w:sz w:val="24"/>
          <w:szCs w:val="24"/>
        </w:rPr>
        <w:t>ж</w:t>
      </w:r>
      <w:r w:rsidRPr="005E0D23">
        <w:rPr>
          <w:sz w:val="24"/>
          <w:szCs w:val="24"/>
        </w:rPr>
        <w:t xml:space="preserve"> и </w:t>
      </w:r>
      <w:r w:rsidRPr="005E0D23">
        <w:rPr>
          <w:i/>
          <w:sz w:val="24"/>
          <w:szCs w:val="24"/>
        </w:rPr>
        <w:t>ш</w:t>
      </w:r>
      <w:r w:rsidRPr="005E0D23">
        <w:rPr>
          <w:sz w:val="24"/>
          <w:szCs w:val="24"/>
        </w:rPr>
        <w:t xml:space="preserve">; произношение сочетания </w:t>
      </w:r>
      <w:r w:rsidRPr="005E0D23">
        <w:rPr>
          <w:i/>
          <w:sz w:val="24"/>
          <w:szCs w:val="24"/>
        </w:rPr>
        <w:t>чн</w:t>
      </w:r>
      <w:r w:rsidRPr="005E0D23">
        <w:rPr>
          <w:sz w:val="24"/>
          <w:szCs w:val="24"/>
        </w:rPr>
        <w:t xml:space="preserve"> и </w:t>
      </w:r>
      <w:r w:rsidRPr="005E0D23">
        <w:rPr>
          <w:i/>
          <w:sz w:val="24"/>
          <w:szCs w:val="24"/>
        </w:rPr>
        <w:t>чт</w:t>
      </w:r>
      <w:r w:rsidRPr="005E0D23">
        <w:rPr>
          <w:sz w:val="24"/>
          <w:szCs w:val="24"/>
        </w:rPr>
        <w:t>; произношение женских отчеств на -</w:t>
      </w:r>
      <w:r w:rsidRPr="005E0D23">
        <w:rPr>
          <w:i/>
          <w:sz w:val="24"/>
          <w:szCs w:val="24"/>
        </w:rPr>
        <w:t>ична</w:t>
      </w:r>
      <w:r w:rsidRPr="005E0D23">
        <w:rPr>
          <w:sz w:val="24"/>
          <w:szCs w:val="24"/>
        </w:rPr>
        <w:t>, -</w:t>
      </w:r>
      <w:r w:rsidRPr="005E0D23">
        <w:rPr>
          <w:i/>
          <w:sz w:val="24"/>
          <w:szCs w:val="24"/>
        </w:rPr>
        <w:t>инична</w:t>
      </w:r>
      <w:r w:rsidRPr="005E0D23">
        <w:rPr>
          <w:sz w:val="24"/>
          <w:szCs w:val="24"/>
        </w:rPr>
        <w:t xml:space="preserve">; произношение твердого [н] перед мягкими [ф'] и [в']; произношение мягкого [н] перед </w:t>
      </w:r>
      <w:r w:rsidRPr="005E0D23">
        <w:rPr>
          <w:i/>
          <w:sz w:val="24"/>
          <w:szCs w:val="24"/>
        </w:rPr>
        <w:t>ч</w:t>
      </w:r>
      <w:r w:rsidRPr="005E0D23">
        <w:rPr>
          <w:sz w:val="24"/>
          <w:szCs w:val="24"/>
        </w:rPr>
        <w:t xml:space="preserve"> и </w:t>
      </w:r>
      <w:r w:rsidRPr="005E0D23">
        <w:rPr>
          <w:i/>
          <w:sz w:val="24"/>
          <w:szCs w:val="24"/>
        </w:rPr>
        <w:t>щ</w:t>
      </w:r>
      <w:r w:rsidRPr="005E0D23">
        <w:rPr>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осознавать   смыслоразличительную  роль  ударения на примере омографов;</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различать  произносительные   различия  в русском языке, обусловленные  темпом речи и стилями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различать  варианты орфоэпической и акцентологической нормы;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слова  с учётом произносительных вариантов орфоэпической нормы;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слова  с учётом стилистических вариантов орфоэпической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понимать  активные  процессы  в области произношения и ударения;</w:t>
      </w:r>
    </w:p>
    <w:p w:rsidR="000D611B" w:rsidRDefault="000D611B" w:rsidP="00446182">
      <w:pPr>
        <w:pStyle w:val="ConsPlusNormal"/>
        <w:numPr>
          <w:ilvl w:val="0"/>
          <w:numId w:val="144"/>
        </w:numPr>
        <w:contextualSpacing/>
        <w:jc w:val="both"/>
        <w:rPr>
          <w:sz w:val="24"/>
          <w:szCs w:val="24"/>
        </w:rPr>
      </w:pPr>
      <w:r w:rsidRPr="005E0D23">
        <w:rPr>
          <w:sz w:val="24"/>
          <w:szCs w:val="24"/>
        </w:rPr>
        <w:t xml:space="preserve">соблюдать  основные лексические нормы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w:t>
      </w:r>
    </w:p>
    <w:p w:rsidR="000D611B" w:rsidRDefault="000D611B" w:rsidP="00446182">
      <w:pPr>
        <w:pStyle w:val="ConsPlusNormal"/>
        <w:numPr>
          <w:ilvl w:val="0"/>
          <w:numId w:val="144"/>
        </w:numPr>
        <w:contextualSpacing/>
        <w:jc w:val="both"/>
        <w:rPr>
          <w:sz w:val="24"/>
          <w:szCs w:val="24"/>
        </w:rPr>
      </w:pPr>
      <w:r w:rsidRPr="005E0D23">
        <w:rPr>
          <w:sz w:val="24"/>
          <w:szCs w:val="24"/>
        </w:rPr>
        <w:t xml:space="preserve">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опознавание частотных примеров тавтологии и плеоназма;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различать  стилистические  варианты  лексической нормы;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имена  существительные, прилагательные, глаголы  с учётом стилистических вариантов лексической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синонимы, антонимы‚ омонимы  с учётом стилистических вариантов лексической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различать  типичные  речевые  ошибки;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редактировать  тексты  с целью исправления речевых ошибок;</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lastRenderedPageBreak/>
        <w:t>выявлять  и исправление речевые ошибки  в устной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соблюдать основные грамматические нормы современного русского литературного языка: правильно употреблять заимствованные несклоняемые имена существительные; сложные существительные; имена собственные (географические названия); аббревиатуры‚ обусловленные  категорией рода;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w:t>
      </w:r>
      <w:r>
        <w:rPr>
          <w:sz w:val="24"/>
          <w:szCs w:val="24"/>
        </w:rPr>
        <w:t xml:space="preserve"> </w:t>
      </w:r>
      <w:r w:rsidRPr="005E0D23">
        <w:rPr>
          <w:sz w:val="24"/>
          <w:szCs w:val="24"/>
        </w:rPr>
        <w:t xml:space="preserve">заимствованные несклоняемые имена существительные;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склонять русские и иностранные имена и фамилии; названия географических объектов‚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отдельные грамматические формы имен существительных, прилагательных (в рамках изученного);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склонять местоимения‚ порядковые и количественные  числительные;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отдельные формы имен существительных в соответствии с типом склонения, родом, принадлежностью к разряду одушевленности – неодушевленности;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изменять  отдельные формы  слов  множественного числа имени существительного‚ глаголов 1 лица единственного числа настоящего и будущего времени;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образовывать  формы  глаголов совершенного и несовершенного вида‚ формы глаголов в повелительном наклонении;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употреблять  имена  прилагательные в формах сравнительной степени‚ в краткой форме‚ употреблять  в речи однокоренные  слова разных частей речи;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согласовывать  сказуемое с подлежащим, имеющим в своем составе количественно-именное сочетание;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согласовывать  сказуемое  с подлежащим, выраженным существительным со значением лица женского рода;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согласовывать  сказуемое  с подлежащим, выраженным сочетанием числительного и существительным;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согласовывать  определения в количественно-именных сочетаниях с числительными;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строить  словосочетания по типу согласования;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управлять предлогами: </w:t>
      </w:r>
      <w:r w:rsidRPr="005E0D23">
        <w:rPr>
          <w:i/>
          <w:sz w:val="24"/>
          <w:szCs w:val="24"/>
        </w:rPr>
        <w:t>благодаря, согласно, вопреки</w:t>
      </w:r>
      <w:r w:rsidRPr="005E0D23">
        <w:rPr>
          <w:sz w:val="24"/>
          <w:szCs w:val="24"/>
        </w:rPr>
        <w:t xml:space="preserve">; употребление предлогов </w:t>
      </w:r>
      <w:r w:rsidRPr="005E0D23">
        <w:rPr>
          <w:i/>
          <w:sz w:val="24"/>
          <w:szCs w:val="24"/>
        </w:rPr>
        <w:t>о</w:t>
      </w:r>
      <w:r w:rsidRPr="005E0D23">
        <w:rPr>
          <w:sz w:val="24"/>
          <w:szCs w:val="24"/>
        </w:rPr>
        <w:t xml:space="preserve">‚ </w:t>
      </w:r>
      <w:r w:rsidRPr="005E0D23">
        <w:rPr>
          <w:i/>
          <w:sz w:val="24"/>
          <w:szCs w:val="24"/>
        </w:rPr>
        <w:t>по</w:t>
      </w:r>
      <w:r w:rsidRPr="005E0D23">
        <w:rPr>
          <w:sz w:val="24"/>
          <w:szCs w:val="24"/>
        </w:rPr>
        <w:t xml:space="preserve">‚ </w:t>
      </w:r>
      <w:r w:rsidRPr="005E0D23">
        <w:rPr>
          <w:i/>
          <w:sz w:val="24"/>
          <w:szCs w:val="24"/>
        </w:rPr>
        <w:t>из</w:t>
      </w:r>
      <w:r w:rsidRPr="005E0D23">
        <w:rPr>
          <w:sz w:val="24"/>
          <w:szCs w:val="24"/>
        </w:rPr>
        <w:t xml:space="preserve">‚ </w:t>
      </w:r>
      <w:r w:rsidRPr="005E0D23">
        <w:rPr>
          <w:i/>
          <w:sz w:val="24"/>
          <w:szCs w:val="24"/>
        </w:rPr>
        <w:t>с</w:t>
      </w:r>
      <w:r w:rsidRPr="005E0D23">
        <w:rPr>
          <w:sz w:val="24"/>
          <w:szCs w:val="24"/>
        </w:rPr>
        <w:t xml:space="preserve"> в составе словосочетания‚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предлог</w:t>
      </w:r>
      <w:r>
        <w:rPr>
          <w:sz w:val="24"/>
          <w:szCs w:val="24"/>
        </w:rPr>
        <w:t xml:space="preserve"> </w:t>
      </w:r>
      <w:r w:rsidRPr="005E0D23">
        <w:rPr>
          <w:i/>
          <w:sz w:val="24"/>
          <w:szCs w:val="24"/>
        </w:rPr>
        <w:t>по</w:t>
      </w:r>
      <w:r w:rsidRPr="005E0D23">
        <w:rPr>
          <w:sz w:val="24"/>
          <w:szCs w:val="24"/>
        </w:rPr>
        <w:t xml:space="preserve"> с количественными числительными в словосочетаниях с распределительным значением;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употреблять  простые  предложения с причастными и деепричастными оборотами‚ предложения с косвенной речью‚ сложные предложения разных видов;</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определять типичные грамматические  ошибки  в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5E0D23">
        <w:rPr>
          <w:i/>
          <w:sz w:val="24"/>
          <w:szCs w:val="24"/>
        </w:rPr>
        <w:t>–а(-я)</w:t>
      </w:r>
      <w:r w:rsidRPr="005E0D23">
        <w:rPr>
          <w:sz w:val="24"/>
          <w:szCs w:val="24"/>
        </w:rPr>
        <w:t xml:space="preserve">, </w:t>
      </w:r>
      <w:r w:rsidRPr="005E0D23">
        <w:rPr>
          <w:i/>
          <w:sz w:val="24"/>
          <w:szCs w:val="24"/>
        </w:rPr>
        <w:t>-ы(и)</w:t>
      </w:r>
      <w:r w:rsidRPr="005E0D23">
        <w:rPr>
          <w:sz w:val="24"/>
          <w:szCs w:val="24"/>
        </w:rPr>
        <w:t>‚ различающихся по смыслу‚ литературных и разговорных форм глаголов‚ причастий‚ деепричастий‚ наречий;</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правильно употреблять имена существительные, прилагательные, глаголы с учётом вариантов грамматической нормы;</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правильное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выявлять и исправлять   грамматические ошибки   в устной речи;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 xml:space="preserve">соблюдать основные нормы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этикетные формы и устойчивые формулы‚ принципы этикетного общения, лежащие в основе национального речевого этикета;</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русскую этикетную   вербальную и невербальную   манеры общения;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lastRenderedPageBreak/>
        <w:t>использовать в общении этикетные речевые тактики и приёмы‚ помогающие противостоять речевой агрессии;</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использовать   при общении в электронной среде этику и русский речевой этикет;</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нормы   русского этикетного речевого поведения в ситуациях делового общения;</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понимать активные процессы   в русском речевом этикете;</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основные орфографические нормы современного русского литературного языка (в рамках изученного в основном курсе);</w:t>
      </w:r>
    </w:p>
    <w:p w:rsidR="000D611B" w:rsidRPr="005E0D23" w:rsidRDefault="000D611B" w:rsidP="00446182">
      <w:pPr>
        <w:pStyle w:val="ConsPlusNormal"/>
        <w:numPr>
          <w:ilvl w:val="0"/>
          <w:numId w:val="144"/>
        </w:numPr>
        <w:contextualSpacing/>
        <w:jc w:val="both"/>
        <w:rPr>
          <w:sz w:val="24"/>
          <w:szCs w:val="24"/>
        </w:rPr>
      </w:pPr>
      <w:r w:rsidRPr="005E0D23">
        <w:rPr>
          <w:sz w:val="24"/>
          <w:szCs w:val="24"/>
        </w:rPr>
        <w:t>соблюдать основные пунктуационные нормы современного русского литературного языки (в рамках изученного в основном курсе).</w:t>
      </w:r>
    </w:p>
    <w:p w:rsidR="000D611B" w:rsidRPr="005E0D23" w:rsidRDefault="000D611B" w:rsidP="000D611B">
      <w:pPr>
        <w:pStyle w:val="af9"/>
        <w:tabs>
          <w:tab w:val="left" w:pos="142"/>
          <w:tab w:val="left" w:pos="284"/>
          <w:tab w:val="left" w:pos="426"/>
        </w:tabs>
        <w:contextualSpacing/>
        <w:rPr>
          <w:b/>
          <w:u w:val="single"/>
        </w:rPr>
      </w:pPr>
      <w:r w:rsidRPr="005E0D23">
        <w:rPr>
          <w:b/>
          <w:u w:val="single"/>
        </w:rPr>
        <w:t>Выпускник   получит  возможность  научиться: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D611B" w:rsidRPr="005E0D23" w:rsidRDefault="000D611B" w:rsidP="00446182">
      <w:pPr>
        <w:pStyle w:val="ConsPlusNormal"/>
        <w:numPr>
          <w:ilvl w:val="0"/>
          <w:numId w:val="143"/>
        </w:numPr>
        <w:contextualSpacing/>
        <w:jc w:val="both"/>
        <w:rPr>
          <w:i/>
          <w:sz w:val="24"/>
          <w:szCs w:val="24"/>
        </w:rPr>
      </w:pPr>
      <w:r w:rsidRPr="005E0D23">
        <w:rPr>
          <w:i/>
          <w:sz w:val="24"/>
          <w:szCs w:val="24"/>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0D611B" w:rsidRPr="005E0D23" w:rsidRDefault="000D611B" w:rsidP="000D611B">
      <w:pPr>
        <w:tabs>
          <w:tab w:val="left" w:pos="5123"/>
        </w:tabs>
        <w:spacing w:after="0" w:line="240" w:lineRule="auto"/>
        <w:ind w:right="567"/>
        <w:contextualSpacing/>
        <w:rPr>
          <w:b/>
          <w:sz w:val="24"/>
          <w:szCs w:val="24"/>
          <w:u w:val="single"/>
        </w:rPr>
      </w:pPr>
    </w:p>
    <w:p w:rsidR="000D611B" w:rsidRPr="005E0D23" w:rsidRDefault="000D611B" w:rsidP="000D611B">
      <w:pPr>
        <w:pStyle w:val="ConsPlusNormal"/>
        <w:ind w:firstLine="709"/>
        <w:contextualSpacing/>
        <w:jc w:val="both"/>
        <w:rPr>
          <w:b/>
          <w:sz w:val="24"/>
          <w:szCs w:val="24"/>
        </w:rPr>
      </w:pPr>
      <w:r w:rsidRPr="005E0D23">
        <w:rPr>
          <w:b/>
          <w:sz w:val="24"/>
          <w:szCs w:val="24"/>
        </w:rPr>
        <w:t>Речь.  Речевая деятельность.  Текст</w:t>
      </w:r>
    </w:p>
    <w:p w:rsidR="000D611B" w:rsidRPr="005E0D23" w:rsidRDefault="000D611B" w:rsidP="000D611B">
      <w:pPr>
        <w:pStyle w:val="af9"/>
        <w:tabs>
          <w:tab w:val="left" w:pos="142"/>
          <w:tab w:val="left" w:pos="284"/>
          <w:tab w:val="left" w:pos="426"/>
        </w:tabs>
        <w:contextualSpacing/>
        <w:rPr>
          <w:b/>
          <w:i/>
          <w:u w:val="single"/>
        </w:rPr>
      </w:pPr>
      <w:r w:rsidRPr="005E0D23">
        <w:rPr>
          <w:b/>
          <w:u w:val="single"/>
        </w:rPr>
        <w:t>Выпускник   научится:</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0D611B" w:rsidRPr="005E0D23" w:rsidRDefault="000D611B" w:rsidP="00446182">
      <w:pPr>
        <w:pStyle w:val="ConsPlusNormal"/>
        <w:numPr>
          <w:ilvl w:val="0"/>
          <w:numId w:val="145"/>
        </w:numPr>
        <w:contextualSpacing/>
        <w:jc w:val="both"/>
        <w:rPr>
          <w:rFonts w:eastAsia="Calibri"/>
          <w:sz w:val="24"/>
          <w:szCs w:val="24"/>
        </w:rPr>
      </w:pPr>
      <w:r w:rsidRPr="005E0D23">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w:t>
      </w:r>
      <w:r>
        <w:rPr>
          <w:sz w:val="24"/>
          <w:szCs w:val="24"/>
        </w:rPr>
        <w:t>/</w:t>
      </w:r>
      <w:r w:rsidRPr="005E0D23">
        <w:rPr>
          <w:sz w:val="24"/>
          <w:szCs w:val="24"/>
        </w:rPr>
        <w:t>дедуктивно-индуктивные, стержневые/индуктивно-дедуктивные);</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владеть правилами информационной безопасности при общении в социальных сетях;</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lastRenderedPageBreak/>
        <w:t>сохранять   инициативу в диалоге, уклоняться от инициативы, завершать диалога.</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участвовать в беседе, споре, владение правилами корректного речевого поведения в споре;</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создавать устные и письменные тексты описательного типа: определение, дефиниция, собственно описание, пояснение;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создавать устные и письменные текстыаргументативного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выполнять комплексный анализ текста и создавать тексты   публицистических жанров (девиз, слоган, путевые записки, проблемный очерк; тексты рекламных объявлений);</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 xml:space="preserve">выполнять комплексный анализ и интерпретацию текстов фольклора и художественных текстов или их фрагментов (народных и литературных сказок, рассказов, загадок, пословиц, притч и т.п.); </w:t>
      </w:r>
    </w:p>
    <w:p w:rsidR="000D611B" w:rsidRPr="005E0D23" w:rsidRDefault="000D611B" w:rsidP="00446182">
      <w:pPr>
        <w:pStyle w:val="ConsPlusNormal"/>
        <w:numPr>
          <w:ilvl w:val="0"/>
          <w:numId w:val="145"/>
        </w:numPr>
        <w:contextualSpacing/>
        <w:jc w:val="both"/>
        <w:rPr>
          <w:sz w:val="24"/>
          <w:szCs w:val="24"/>
        </w:rPr>
      </w:pPr>
      <w:r w:rsidRPr="005E0D23">
        <w:rPr>
          <w:sz w:val="24"/>
          <w:szCs w:val="24"/>
        </w:rPr>
        <w:t>определять   фактуальную и подтекстовую информацию текста, его сильные позиции.</w:t>
      </w:r>
    </w:p>
    <w:p w:rsidR="000D611B" w:rsidRPr="005E0D23" w:rsidRDefault="000D611B" w:rsidP="000D611B">
      <w:pPr>
        <w:pStyle w:val="af9"/>
        <w:tabs>
          <w:tab w:val="left" w:pos="142"/>
          <w:tab w:val="left" w:pos="284"/>
          <w:tab w:val="left" w:pos="426"/>
        </w:tabs>
        <w:contextualSpacing/>
        <w:rPr>
          <w:b/>
          <w:u w:val="single"/>
        </w:rPr>
      </w:pPr>
      <w:r w:rsidRPr="005E0D23">
        <w:rPr>
          <w:b/>
          <w:u w:val="single"/>
        </w:rPr>
        <w:t>Выпускник   получит возможность научиться:</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создавать текст как результат проектной (исследовательской) деятельности;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оформлять реферат в письменной форме и представлять его в устной форме;</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создавать объявления (в устной и письменной форме); деловые письма;</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владеть умениями учебно-делового общения: убеждение собеседника;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побуждать   собеседника к действию; информирования об объекте; объяснения сущности объекта; оценки;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оценивать устные и письменные речевые высказывания с точки зрения их эффективности, </w:t>
      </w:r>
    </w:p>
    <w:p w:rsidR="000D611B" w:rsidRPr="005E0D23" w:rsidRDefault="000D611B" w:rsidP="00446182">
      <w:pPr>
        <w:pStyle w:val="ConsPlusNormal"/>
        <w:numPr>
          <w:ilvl w:val="0"/>
          <w:numId w:val="146"/>
        </w:numPr>
        <w:contextualSpacing/>
        <w:jc w:val="both"/>
        <w:rPr>
          <w:i/>
          <w:sz w:val="24"/>
          <w:szCs w:val="24"/>
        </w:rPr>
      </w:pPr>
      <w:r w:rsidRPr="005E0D23">
        <w:rPr>
          <w:i/>
          <w:sz w:val="24"/>
          <w:szCs w:val="24"/>
        </w:rPr>
        <w:t xml:space="preserve">понимать основные причины коммуникативных неудач и объяснять их; </w:t>
      </w:r>
    </w:p>
    <w:p w:rsidR="000D611B" w:rsidRDefault="000D611B"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1.2.5.4.  Родная   литература </w:t>
      </w:r>
    </w:p>
    <w:p w:rsidR="00262433" w:rsidRPr="00B27F20" w:rsidRDefault="00B27F20" w:rsidP="0096322F">
      <w:pPr>
        <w:spacing w:after="0" w:line="240" w:lineRule="auto"/>
        <w:ind w:left="0" w:firstLine="284"/>
        <w:rPr>
          <w:sz w:val="24"/>
          <w:szCs w:val="24"/>
        </w:rPr>
      </w:pPr>
      <w:r w:rsidRPr="00B27F20">
        <w:rPr>
          <w:b/>
          <w:sz w:val="24"/>
          <w:szCs w:val="24"/>
        </w:rPr>
        <w:t xml:space="preserve">Родная (татарская) литература (№1) </w:t>
      </w:r>
    </w:p>
    <w:p w:rsidR="004A7404" w:rsidRPr="00242A2D" w:rsidRDefault="004A7404" w:rsidP="004A7404">
      <w:pPr>
        <w:spacing w:after="0" w:line="276" w:lineRule="auto"/>
        <w:ind w:firstLine="709"/>
        <w:rPr>
          <w:rFonts w:eastAsia="Calibri"/>
          <w:sz w:val="24"/>
          <w:szCs w:val="24"/>
        </w:rPr>
      </w:pPr>
      <w:r w:rsidRPr="00242A2D">
        <w:rPr>
          <w:rFonts w:eastAsia="Calibri"/>
          <w:sz w:val="24"/>
          <w:szCs w:val="24"/>
        </w:rPr>
        <w:t>Родная (татарская) литература в общеобразовательных учреждениях основного общего образования с русским языком обучения для учащихся, направленный на получение знаний об истории и культуре как татарского и русского (и др. народов, населяющих Татарстан и Россию), так и народов всего мира; 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это учебный предмет, направленный на научное познание мира; также языка произведения словесного творчества; освоение общекультурных навыков чтения; восприятия и понимания литературных произведений; выражения себя в слове; 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через этот учебный предмет осуществляется передача от поколения к поколению нравственных и эстетических традиций татарской, русской и мировой культур.</w:t>
      </w:r>
    </w:p>
    <w:p w:rsidR="004A7404" w:rsidRPr="00242A2D" w:rsidRDefault="004A7404" w:rsidP="004A7404">
      <w:pPr>
        <w:spacing w:after="0" w:line="276" w:lineRule="auto"/>
        <w:ind w:firstLine="709"/>
        <w:rPr>
          <w:rFonts w:eastAsia="Calibri"/>
          <w:sz w:val="24"/>
          <w:szCs w:val="24"/>
        </w:rPr>
      </w:pPr>
      <w:r w:rsidRPr="00242A2D">
        <w:rPr>
          <w:rFonts w:eastAsia="Calibri"/>
          <w:sz w:val="24"/>
          <w:szCs w:val="24"/>
        </w:rPr>
        <w:t xml:space="preserve">В соответствии с Федеральным государственным образовательным стандартом основного общего образования </w:t>
      </w:r>
      <w:r w:rsidRPr="00242A2D">
        <w:rPr>
          <w:rFonts w:eastAsia="Calibri"/>
          <w:b/>
          <w:bCs/>
          <w:sz w:val="24"/>
          <w:szCs w:val="24"/>
        </w:rPr>
        <w:t xml:space="preserve">предметными результатами </w:t>
      </w:r>
      <w:r w:rsidRPr="00242A2D">
        <w:rPr>
          <w:rFonts w:eastAsia="Calibri"/>
          <w:sz w:val="24"/>
          <w:szCs w:val="24"/>
        </w:rPr>
        <w:t>изучения предмета «Родная (татарская) литература» являются:</w:t>
      </w:r>
    </w:p>
    <w:p w:rsidR="004A7404" w:rsidRPr="00242A2D" w:rsidRDefault="004A7404" w:rsidP="004A7404">
      <w:pPr>
        <w:spacing w:after="0" w:line="276" w:lineRule="auto"/>
        <w:ind w:firstLine="709"/>
        <w:rPr>
          <w:rFonts w:eastAsia="Calibri"/>
          <w:sz w:val="24"/>
          <w:szCs w:val="24"/>
        </w:rPr>
      </w:pPr>
      <w:r w:rsidRPr="00242A2D">
        <w:rPr>
          <w:rFonts w:eastAsia="Calibri"/>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4A7404" w:rsidRPr="00242A2D" w:rsidRDefault="004A7404" w:rsidP="004A7404">
      <w:pPr>
        <w:spacing w:after="0" w:line="276" w:lineRule="auto"/>
        <w:ind w:firstLine="709"/>
        <w:rPr>
          <w:rFonts w:eastAsia="Calibri"/>
          <w:i/>
          <w:iCs/>
          <w:sz w:val="24"/>
          <w:szCs w:val="24"/>
        </w:rPr>
      </w:pPr>
      <w:r w:rsidRPr="00242A2D">
        <w:rPr>
          <w:rFonts w:eastAsia="Calibri"/>
          <w:i/>
          <w:iCs/>
          <w:sz w:val="24"/>
          <w:szCs w:val="24"/>
        </w:rPr>
        <w:lastRenderedPageBreak/>
        <w:t>Результат: обучающийся осознает значимость и важность чтения, получает привычку к чтению и опыт чтения разных произведений.</w:t>
      </w:r>
    </w:p>
    <w:p w:rsidR="004A7404" w:rsidRPr="00242A2D" w:rsidRDefault="004A7404" w:rsidP="004A7404">
      <w:pPr>
        <w:spacing w:after="0" w:line="276" w:lineRule="auto"/>
        <w:ind w:firstLine="709"/>
        <w:rPr>
          <w:rFonts w:eastAsia="Calibri"/>
          <w:sz w:val="24"/>
          <w:szCs w:val="24"/>
        </w:rPr>
      </w:pPr>
      <w:r w:rsidRPr="00242A2D">
        <w:rPr>
          <w:rFonts w:eastAsia="Calibri"/>
          <w:sz w:val="24"/>
          <w:szCs w:val="24"/>
        </w:rPr>
        <w:t>Понимание родной (татарской) литературы как одной из основных национально-культурных ценностей татарского народа, как особого способа познания жизни.</w:t>
      </w:r>
    </w:p>
    <w:p w:rsidR="004A7404" w:rsidRPr="00242A2D" w:rsidRDefault="004A7404" w:rsidP="004A7404">
      <w:pPr>
        <w:spacing w:after="0" w:line="276" w:lineRule="auto"/>
        <w:ind w:firstLine="709"/>
        <w:rPr>
          <w:rFonts w:eastAsia="Calibri"/>
          <w:i/>
          <w:iCs/>
          <w:sz w:val="24"/>
          <w:szCs w:val="24"/>
        </w:rPr>
      </w:pPr>
      <w:r w:rsidRPr="00242A2D">
        <w:rPr>
          <w:rFonts w:eastAsia="Calibri"/>
          <w:i/>
          <w:iCs/>
          <w:sz w:val="24"/>
          <w:szCs w:val="24"/>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4A7404" w:rsidRPr="00242A2D" w:rsidRDefault="004A7404" w:rsidP="004A7404">
      <w:pPr>
        <w:autoSpaceDE w:val="0"/>
        <w:autoSpaceDN w:val="0"/>
        <w:adjustRightInd w:val="0"/>
        <w:spacing w:after="0" w:line="276" w:lineRule="auto"/>
        <w:ind w:firstLine="709"/>
        <w:rPr>
          <w:sz w:val="24"/>
          <w:szCs w:val="24"/>
        </w:rPr>
      </w:pPr>
      <w:r w:rsidRPr="00242A2D">
        <w:rPr>
          <w:sz w:val="24"/>
          <w:szCs w:val="24"/>
        </w:rPr>
        <w:t>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4A7404" w:rsidRPr="00242A2D" w:rsidRDefault="004A7404" w:rsidP="004A7404">
      <w:pPr>
        <w:spacing w:after="0" w:line="276" w:lineRule="auto"/>
        <w:ind w:firstLine="709"/>
        <w:rPr>
          <w:rFonts w:eastAsia="Calibri"/>
          <w:i/>
          <w:iCs/>
          <w:sz w:val="24"/>
          <w:szCs w:val="24"/>
        </w:rPr>
      </w:pPr>
      <w:r w:rsidRPr="00242A2D">
        <w:rPr>
          <w:rFonts w:eastAsia="Calibri"/>
          <w:i/>
          <w:iCs/>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4A7404" w:rsidRPr="00242A2D" w:rsidRDefault="004A7404" w:rsidP="004A7404">
      <w:pPr>
        <w:autoSpaceDE w:val="0"/>
        <w:autoSpaceDN w:val="0"/>
        <w:adjustRightInd w:val="0"/>
        <w:spacing w:after="0" w:line="276" w:lineRule="auto"/>
        <w:ind w:firstLine="709"/>
        <w:rPr>
          <w:sz w:val="24"/>
          <w:szCs w:val="24"/>
        </w:rPr>
      </w:pPr>
      <w:r w:rsidRPr="00242A2D">
        <w:rPr>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A7404" w:rsidRPr="00242A2D" w:rsidRDefault="004A7404" w:rsidP="004A7404">
      <w:pPr>
        <w:spacing w:after="0" w:line="276" w:lineRule="auto"/>
        <w:ind w:firstLine="709"/>
        <w:rPr>
          <w:rFonts w:eastAsia="Calibri"/>
          <w:i/>
          <w:iCs/>
          <w:sz w:val="24"/>
          <w:szCs w:val="24"/>
        </w:rPr>
      </w:pPr>
      <w:r w:rsidRPr="00242A2D">
        <w:rPr>
          <w:rFonts w:eastAsia="Calibri"/>
          <w:i/>
          <w:iCs/>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4A7404" w:rsidRPr="00242A2D" w:rsidRDefault="004A7404" w:rsidP="004A7404">
      <w:pPr>
        <w:autoSpaceDE w:val="0"/>
        <w:autoSpaceDN w:val="0"/>
        <w:adjustRightInd w:val="0"/>
        <w:spacing w:after="0" w:line="276" w:lineRule="auto"/>
        <w:ind w:firstLine="709"/>
        <w:rPr>
          <w:sz w:val="24"/>
          <w:szCs w:val="24"/>
        </w:rPr>
      </w:pPr>
      <w:r w:rsidRPr="00242A2D">
        <w:rPr>
          <w:sz w:val="24"/>
          <w:szCs w:val="24"/>
        </w:rPr>
        <w:t>Развитие способности понимать литературные художественные произведения, отражающие разные этнокультурные традиции,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rsidR="004A7404" w:rsidRPr="00242A2D" w:rsidRDefault="004A7404" w:rsidP="004A7404">
      <w:pPr>
        <w:spacing w:after="0" w:line="276" w:lineRule="auto"/>
        <w:ind w:firstLine="709"/>
        <w:rPr>
          <w:rFonts w:eastAsia="Calibri"/>
          <w:i/>
          <w:iCs/>
          <w:sz w:val="24"/>
          <w:szCs w:val="24"/>
        </w:rPr>
      </w:pPr>
      <w:r w:rsidRPr="00242A2D">
        <w:rPr>
          <w:rFonts w:eastAsia="Calibri"/>
          <w:i/>
          <w:iCs/>
          <w:sz w:val="24"/>
          <w:szCs w:val="24"/>
        </w:rPr>
        <w:t>Результат: обучающийся учится воспринимать произведения татарской литературы и переведенные на татарский язык тексты.</w:t>
      </w:r>
    </w:p>
    <w:p w:rsidR="004A7404" w:rsidRPr="00242A2D" w:rsidRDefault="004A7404" w:rsidP="004A7404">
      <w:pPr>
        <w:autoSpaceDE w:val="0"/>
        <w:autoSpaceDN w:val="0"/>
        <w:adjustRightInd w:val="0"/>
        <w:spacing w:after="0" w:line="276" w:lineRule="auto"/>
        <w:ind w:firstLine="709"/>
        <w:rPr>
          <w:sz w:val="24"/>
          <w:szCs w:val="24"/>
        </w:rPr>
      </w:pPr>
      <w:r w:rsidRPr="00242A2D">
        <w:rPr>
          <w:sz w:val="24"/>
          <w:szCs w:val="24"/>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w:t>
      </w:r>
      <w:r w:rsidRPr="00242A2D">
        <w:rPr>
          <w:sz w:val="24"/>
          <w:szCs w:val="24"/>
        </w:rPr>
        <w:lastRenderedPageBreak/>
        <w:t>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A7404" w:rsidRPr="00242A2D" w:rsidRDefault="004A7404" w:rsidP="004A7404">
      <w:pPr>
        <w:spacing w:after="0" w:line="276" w:lineRule="auto"/>
        <w:ind w:firstLine="709"/>
        <w:rPr>
          <w:rFonts w:eastAsia="Calibri"/>
          <w:i/>
          <w:iCs/>
          <w:sz w:val="24"/>
          <w:szCs w:val="24"/>
        </w:rPr>
      </w:pPr>
      <w:r w:rsidRPr="00242A2D">
        <w:rPr>
          <w:rFonts w:eastAsia="Calibri"/>
          <w:i/>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4A7404" w:rsidRPr="00242A2D" w:rsidRDefault="004A7404" w:rsidP="00B44B3F">
      <w:pPr>
        <w:spacing w:after="0" w:line="276" w:lineRule="auto"/>
        <w:ind w:left="-142" w:firstLine="284"/>
        <w:rPr>
          <w:rFonts w:eastAsia="Calibri"/>
          <w:b/>
          <w:sz w:val="24"/>
          <w:szCs w:val="24"/>
        </w:rPr>
      </w:pPr>
      <w:r w:rsidRPr="00242A2D">
        <w:rPr>
          <w:rFonts w:eastAsia="Calibri"/>
          <w:b/>
          <w:sz w:val="24"/>
          <w:szCs w:val="24"/>
        </w:rPr>
        <w:t xml:space="preserve">Выпускник 9 </w:t>
      </w:r>
      <w:r w:rsidR="00B44B3F">
        <w:rPr>
          <w:rFonts w:eastAsia="Calibri"/>
          <w:b/>
          <w:sz w:val="24"/>
          <w:szCs w:val="24"/>
        </w:rPr>
        <w:t>научится</w:t>
      </w:r>
      <w:r w:rsidRPr="00242A2D">
        <w:rPr>
          <w:rFonts w:eastAsia="Calibri"/>
          <w:b/>
          <w:sz w:val="24"/>
          <w:szCs w:val="24"/>
        </w:rPr>
        <w:t>:</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Определять тему и основную мысль произведения, основной конфликт (5–6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Пересказывать сюжет, вычленять фабулу, владеть различными видами пересказа (5–6 классы), выявлять особенности композиции (6–7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Охарактеризовать героев-персонажей, давать им сравнительные характеристики (5–6 классы), оценивать систему персонажей (6–7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Определять жанровую, родовую специфику художественного произведения (7–9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Объяснять свое понимание нравственно-философской, социально-исторической и эстетической проблематики произведений (8–9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Определять авторское отношение к героям и событиям, к читателю (в каждом классе – на своем уровне);</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Выразительно читать произведения художественной литературы, передавая личное отношение к произведению (5–9 классы);</w:t>
      </w:r>
    </w:p>
    <w:p w:rsidR="004A7404" w:rsidRPr="00242A2D" w:rsidRDefault="004A7404" w:rsidP="00446182">
      <w:pPr>
        <w:numPr>
          <w:ilvl w:val="0"/>
          <w:numId w:val="163"/>
        </w:numPr>
        <w:spacing w:after="0" w:line="276" w:lineRule="auto"/>
        <w:rPr>
          <w:rFonts w:eastAsia="Calibri"/>
          <w:sz w:val="24"/>
          <w:szCs w:val="24"/>
        </w:rPr>
      </w:pPr>
      <w:r w:rsidRPr="00242A2D">
        <w:rPr>
          <w:rFonts w:eastAsia="Calibri"/>
          <w:sz w:val="24"/>
          <w:szCs w:val="24"/>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4A7404" w:rsidRDefault="004A7404" w:rsidP="004A7404">
      <w:pPr>
        <w:spacing w:line="276" w:lineRule="auto"/>
      </w:pPr>
    </w:p>
    <w:p w:rsidR="00262433" w:rsidRDefault="00262433" w:rsidP="0096322F">
      <w:pPr>
        <w:spacing w:after="0" w:line="240" w:lineRule="auto"/>
        <w:ind w:left="0" w:firstLine="284"/>
        <w:rPr>
          <w:sz w:val="24"/>
          <w:szCs w:val="24"/>
        </w:rPr>
      </w:pPr>
    </w:p>
    <w:p w:rsidR="00B44B3F" w:rsidRDefault="00B44B3F" w:rsidP="0096322F">
      <w:pPr>
        <w:spacing w:after="0" w:line="240" w:lineRule="auto"/>
        <w:ind w:left="0" w:firstLine="284"/>
        <w:rPr>
          <w:sz w:val="24"/>
          <w:szCs w:val="24"/>
        </w:rPr>
      </w:pPr>
    </w:p>
    <w:p w:rsidR="00B44B3F" w:rsidRPr="00B27F20" w:rsidRDefault="00B44B3F" w:rsidP="0096322F">
      <w:pPr>
        <w:spacing w:after="0" w:line="240" w:lineRule="auto"/>
        <w:ind w:left="0" w:firstLine="284"/>
        <w:rPr>
          <w:sz w:val="24"/>
          <w:szCs w:val="24"/>
        </w:rPr>
      </w:pPr>
    </w:p>
    <w:p w:rsidR="00DA20ED" w:rsidRDefault="00B27F20" w:rsidP="0096322F">
      <w:pPr>
        <w:spacing w:after="0" w:line="240" w:lineRule="auto"/>
        <w:ind w:left="0" w:firstLine="284"/>
        <w:rPr>
          <w:b/>
          <w:sz w:val="24"/>
          <w:szCs w:val="24"/>
        </w:rPr>
      </w:pPr>
      <w:r w:rsidRPr="00B27F20">
        <w:rPr>
          <w:b/>
          <w:sz w:val="24"/>
          <w:szCs w:val="24"/>
        </w:rPr>
        <w:lastRenderedPageBreak/>
        <w:t xml:space="preserve">Родная литература(татарская)  (№2) </w:t>
      </w:r>
    </w:p>
    <w:p w:rsidR="00FB5F88" w:rsidRPr="0066382C" w:rsidRDefault="00FB5F88" w:rsidP="00FB5F88">
      <w:pPr>
        <w:spacing w:after="0" w:line="240" w:lineRule="auto"/>
        <w:rPr>
          <w:b/>
          <w:bCs/>
          <w:sz w:val="24"/>
          <w:szCs w:val="24"/>
          <w:lang w:val="tt-RU"/>
        </w:rPr>
      </w:pPr>
      <w:r w:rsidRPr="0066382C">
        <w:rPr>
          <w:b/>
          <w:bCs/>
          <w:sz w:val="24"/>
          <w:szCs w:val="24"/>
          <w:lang w:val="tt-RU"/>
        </w:rPr>
        <w:t>Личностные результаты:</w:t>
      </w:r>
    </w:p>
    <w:p w:rsidR="00FB5F88" w:rsidRPr="0066382C" w:rsidRDefault="00FB5F88" w:rsidP="00FB5F88">
      <w:pPr>
        <w:spacing w:after="0" w:line="240" w:lineRule="auto"/>
        <w:ind w:firstLine="709"/>
        <w:rPr>
          <w:sz w:val="24"/>
          <w:szCs w:val="24"/>
          <w:lang w:val="tt-RU"/>
        </w:rPr>
      </w:pPr>
      <w:r w:rsidRPr="0066382C">
        <w:rPr>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FB5F88" w:rsidRPr="0066382C" w:rsidRDefault="00FB5F88" w:rsidP="00FB5F88">
      <w:pPr>
        <w:spacing w:after="0" w:line="240" w:lineRule="auto"/>
        <w:ind w:firstLine="709"/>
        <w:rPr>
          <w:sz w:val="24"/>
          <w:szCs w:val="24"/>
          <w:lang w:val="tt-RU"/>
        </w:rPr>
      </w:pPr>
      <w:r w:rsidRPr="0066382C">
        <w:rPr>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FB5F88" w:rsidRPr="0066382C" w:rsidRDefault="00FB5F88" w:rsidP="00FB5F88">
      <w:pPr>
        <w:spacing w:after="0" w:line="240" w:lineRule="auto"/>
        <w:ind w:firstLine="709"/>
        <w:rPr>
          <w:sz w:val="24"/>
          <w:szCs w:val="24"/>
          <w:lang w:val="tt-RU"/>
        </w:rPr>
      </w:pPr>
      <w:r w:rsidRPr="0066382C">
        <w:rPr>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FB5F88" w:rsidRPr="0066382C" w:rsidRDefault="00FB5F88" w:rsidP="00FB5F88">
      <w:pPr>
        <w:spacing w:after="0" w:line="240" w:lineRule="auto"/>
        <w:ind w:firstLine="709"/>
        <w:rPr>
          <w:sz w:val="24"/>
          <w:szCs w:val="24"/>
          <w:lang w:val="tt-RU"/>
        </w:rPr>
      </w:pPr>
      <w:r w:rsidRPr="0066382C">
        <w:rPr>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FB5F88" w:rsidRPr="0066382C" w:rsidRDefault="00FB5F88" w:rsidP="00FB5F88">
      <w:pPr>
        <w:spacing w:after="0" w:line="240" w:lineRule="auto"/>
        <w:ind w:firstLine="709"/>
        <w:rPr>
          <w:sz w:val="24"/>
          <w:szCs w:val="24"/>
        </w:rPr>
      </w:pPr>
      <w:r w:rsidRPr="0066382C">
        <w:rPr>
          <w:sz w:val="24"/>
          <w:szCs w:val="24"/>
          <w:lang w:val="tt-RU"/>
        </w:rPr>
        <w:t xml:space="preserve">• </w:t>
      </w:r>
      <w:r w:rsidRPr="0066382C">
        <w:rPr>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FB5F88" w:rsidRPr="0066382C" w:rsidRDefault="00FB5F88" w:rsidP="00FB5F88">
      <w:pPr>
        <w:spacing w:after="0" w:line="240" w:lineRule="auto"/>
        <w:ind w:firstLine="709"/>
        <w:rPr>
          <w:sz w:val="24"/>
          <w:szCs w:val="24"/>
          <w:lang w:val="tt-RU"/>
        </w:rPr>
      </w:pPr>
      <w:r w:rsidRPr="0066382C">
        <w:rPr>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FB5F88" w:rsidRPr="0066382C" w:rsidRDefault="00FB5F88" w:rsidP="00FB5F88">
      <w:pPr>
        <w:spacing w:after="0" w:line="240" w:lineRule="auto"/>
        <w:ind w:firstLine="709"/>
        <w:rPr>
          <w:sz w:val="24"/>
          <w:szCs w:val="24"/>
          <w:lang w:val="tt-RU"/>
        </w:rPr>
      </w:pPr>
      <w:r w:rsidRPr="0066382C">
        <w:rPr>
          <w:sz w:val="24"/>
          <w:szCs w:val="24"/>
          <w:lang w:val="tt-RU"/>
        </w:rPr>
        <w:t>• формирование нравственных чувств и нравственного поведения, осознанного отношения к собственным поступкам;</w:t>
      </w:r>
    </w:p>
    <w:p w:rsidR="00FB5F88" w:rsidRPr="0066382C" w:rsidRDefault="00FB5F88" w:rsidP="00FB5F88">
      <w:pPr>
        <w:spacing w:after="0" w:line="240" w:lineRule="auto"/>
        <w:ind w:firstLine="709"/>
        <w:rPr>
          <w:sz w:val="24"/>
          <w:szCs w:val="24"/>
          <w:lang w:val="tt-RU"/>
        </w:rPr>
      </w:pPr>
      <w:r w:rsidRPr="0066382C">
        <w:rPr>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FB5F88" w:rsidRPr="0066382C" w:rsidRDefault="00FB5F88" w:rsidP="00FB5F88">
      <w:pPr>
        <w:spacing w:after="0" w:line="240" w:lineRule="auto"/>
        <w:ind w:firstLine="709"/>
        <w:rPr>
          <w:sz w:val="24"/>
          <w:szCs w:val="24"/>
          <w:lang w:val="tt-RU"/>
        </w:rPr>
      </w:pPr>
      <w:r w:rsidRPr="0066382C">
        <w:rPr>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FB5F88" w:rsidRPr="0066382C" w:rsidRDefault="00FB5F88" w:rsidP="00FB5F88">
      <w:pPr>
        <w:spacing w:after="0" w:line="240" w:lineRule="auto"/>
        <w:ind w:firstLine="709"/>
        <w:rPr>
          <w:sz w:val="24"/>
          <w:szCs w:val="24"/>
          <w:lang w:val="tt-RU"/>
        </w:rPr>
      </w:pPr>
      <w:r w:rsidRPr="0066382C">
        <w:rPr>
          <w:sz w:val="24"/>
          <w:szCs w:val="24"/>
          <w:lang w:val="tt-RU"/>
        </w:rPr>
        <w:t>• осознание значения семьи и общества, уважительное и заботливое отношение к членам своей семьи;</w:t>
      </w:r>
    </w:p>
    <w:p w:rsidR="00FB5F88" w:rsidRPr="0066382C" w:rsidRDefault="00FB5F88" w:rsidP="00FB5F88">
      <w:pPr>
        <w:spacing w:after="0" w:line="240" w:lineRule="auto"/>
        <w:ind w:firstLine="709"/>
        <w:rPr>
          <w:sz w:val="24"/>
          <w:szCs w:val="24"/>
          <w:lang w:val="tt-RU"/>
        </w:rPr>
      </w:pPr>
      <w:r w:rsidRPr="0066382C">
        <w:rPr>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FB5F88" w:rsidRPr="0066382C" w:rsidRDefault="00FB5F88" w:rsidP="00FB5F88">
      <w:pPr>
        <w:spacing w:after="0" w:line="240" w:lineRule="auto"/>
        <w:ind w:firstLine="709"/>
        <w:rPr>
          <w:sz w:val="24"/>
          <w:szCs w:val="24"/>
          <w:lang w:val="tt-RU"/>
        </w:rPr>
      </w:pPr>
      <w:r w:rsidRPr="0066382C">
        <w:rPr>
          <w:b/>
          <w:bCs/>
          <w:sz w:val="24"/>
          <w:szCs w:val="24"/>
          <w:lang w:val="tt-RU"/>
        </w:rPr>
        <w:t>Метапредметные результаты</w:t>
      </w:r>
      <w:r w:rsidRPr="0066382C">
        <w:rPr>
          <w:sz w:val="24"/>
          <w:szCs w:val="24"/>
          <w:lang w:val="tt-RU"/>
        </w:rPr>
        <w:t xml:space="preserve"> изучения </w:t>
      </w:r>
      <w:r>
        <w:rPr>
          <w:sz w:val="24"/>
          <w:szCs w:val="24"/>
          <w:lang w:val="tt-RU"/>
        </w:rPr>
        <w:t>родной (</w:t>
      </w:r>
      <w:r w:rsidRPr="0066382C">
        <w:rPr>
          <w:sz w:val="24"/>
          <w:szCs w:val="24"/>
          <w:lang w:val="tt-RU"/>
        </w:rPr>
        <w:t>татарской</w:t>
      </w:r>
      <w:r>
        <w:rPr>
          <w:sz w:val="24"/>
          <w:szCs w:val="24"/>
          <w:lang w:val="tt-RU"/>
        </w:rPr>
        <w:t>)</w:t>
      </w:r>
      <w:r w:rsidRPr="0066382C">
        <w:rPr>
          <w:sz w:val="24"/>
          <w:szCs w:val="24"/>
          <w:lang w:val="tt-RU"/>
        </w:rPr>
        <w:t xml:space="preserve"> литературы в инокультурной среде:</w:t>
      </w:r>
    </w:p>
    <w:p w:rsidR="00FB5F88" w:rsidRPr="0066382C" w:rsidRDefault="00FB5F88" w:rsidP="00FB5F88">
      <w:pPr>
        <w:spacing w:after="0" w:line="240" w:lineRule="auto"/>
        <w:ind w:firstLine="709"/>
        <w:rPr>
          <w:sz w:val="24"/>
          <w:szCs w:val="24"/>
          <w:lang w:val="tt-RU"/>
        </w:rPr>
      </w:pPr>
      <w:r w:rsidRPr="0066382C">
        <w:rPr>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FB5F88" w:rsidRPr="0066382C" w:rsidRDefault="00FB5F88" w:rsidP="00FB5F88">
      <w:pPr>
        <w:spacing w:after="0" w:line="240" w:lineRule="auto"/>
        <w:ind w:firstLine="709"/>
        <w:rPr>
          <w:sz w:val="24"/>
          <w:szCs w:val="24"/>
          <w:lang w:val="tt-RU"/>
        </w:rPr>
      </w:pPr>
      <w:r w:rsidRPr="0066382C">
        <w:rPr>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FB5F88" w:rsidRPr="0066382C" w:rsidRDefault="00FB5F88" w:rsidP="00FB5F88">
      <w:pPr>
        <w:spacing w:after="0" w:line="240" w:lineRule="auto"/>
        <w:ind w:firstLine="709"/>
        <w:rPr>
          <w:sz w:val="24"/>
          <w:szCs w:val="24"/>
          <w:lang w:val="tt-RU"/>
        </w:rPr>
      </w:pPr>
      <w:r w:rsidRPr="0066382C">
        <w:rPr>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FB5F88" w:rsidRPr="0066382C" w:rsidRDefault="00FB5F88" w:rsidP="00FB5F88">
      <w:pPr>
        <w:spacing w:after="0" w:line="240" w:lineRule="auto"/>
        <w:ind w:firstLine="709"/>
        <w:rPr>
          <w:sz w:val="24"/>
          <w:szCs w:val="24"/>
          <w:lang w:val="tt-RU"/>
        </w:rPr>
      </w:pPr>
      <w:r w:rsidRPr="0066382C">
        <w:rPr>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rsidR="00FB5F88" w:rsidRPr="0066382C" w:rsidRDefault="00FB5F88" w:rsidP="00FB5F88">
      <w:pPr>
        <w:spacing w:after="0" w:line="240" w:lineRule="auto"/>
        <w:ind w:firstLine="709"/>
        <w:rPr>
          <w:sz w:val="24"/>
          <w:szCs w:val="24"/>
          <w:lang w:val="tt-RU"/>
        </w:rPr>
      </w:pPr>
      <w:r w:rsidRPr="0066382C">
        <w:rPr>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FB5F88" w:rsidRPr="0066382C" w:rsidRDefault="00FB5F88" w:rsidP="00FB5F88">
      <w:pPr>
        <w:spacing w:after="0" w:line="240" w:lineRule="auto"/>
        <w:ind w:firstLine="709"/>
        <w:rPr>
          <w:sz w:val="24"/>
          <w:szCs w:val="24"/>
          <w:lang w:val="tt-RU"/>
        </w:rPr>
      </w:pPr>
      <w:r w:rsidRPr="0066382C">
        <w:rPr>
          <w:sz w:val="24"/>
          <w:szCs w:val="24"/>
          <w:lang w:val="tt-RU"/>
        </w:rPr>
        <w:t>• умение строить связанное речевое высказывание в зависимости от типа коммуникации и ситуации;</w:t>
      </w:r>
    </w:p>
    <w:p w:rsidR="00FB5F88" w:rsidRPr="0066382C" w:rsidRDefault="00FB5F88" w:rsidP="00FB5F88">
      <w:pPr>
        <w:pStyle w:val="a4"/>
        <w:ind w:left="0" w:firstLine="709"/>
        <w:rPr>
          <w:sz w:val="24"/>
          <w:szCs w:val="24"/>
        </w:rPr>
      </w:pPr>
      <w:r w:rsidRPr="0066382C">
        <w:rPr>
          <w:sz w:val="24"/>
          <w:szCs w:val="24"/>
        </w:rPr>
        <w:lastRenderedPageBreak/>
        <w:t>• формирование и развитие компетентности в области использования информационно-коммуникационных технологий.</w:t>
      </w:r>
    </w:p>
    <w:p w:rsidR="00FB5F88" w:rsidRPr="0066382C" w:rsidRDefault="00FB5F88" w:rsidP="00FB5F88">
      <w:pPr>
        <w:pStyle w:val="a4"/>
        <w:ind w:left="0" w:firstLine="709"/>
        <w:rPr>
          <w:b/>
          <w:bCs/>
          <w:sz w:val="24"/>
          <w:szCs w:val="24"/>
        </w:rPr>
      </w:pPr>
      <w:r w:rsidRPr="0066382C">
        <w:rPr>
          <w:b/>
          <w:bCs/>
          <w:sz w:val="24"/>
          <w:szCs w:val="24"/>
        </w:rPr>
        <w:t xml:space="preserve">Предметные результаты </w:t>
      </w:r>
      <w:r w:rsidRPr="0066382C">
        <w:rPr>
          <w:sz w:val="24"/>
          <w:szCs w:val="24"/>
        </w:rPr>
        <w:t>выпускников на уровне основного общего образования по татарской литературе выражается в следующем:</w:t>
      </w:r>
    </w:p>
    <w:p w:rsidR="00FB5F88" w:rsidRPr="0066382C" w:rsidRDefault="00FB5F88" w:rsidP="00FB5F88">
      <w:pPr>
        <w:pStyle w:val="a4"/>
        <w:ind w:left="0" w:firstLine="709"/>
        <w:rPr>
          <w:sz w:val="24"/>
          <w:szCs w:val="24"/>
        </w:rPr>
      </w:pPr>
      <w:r w:rsidRPr="0066382C">
        <w:rPr>
          <w:sz w:val="24"/>
          <w:szCs w:val="24"/>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FB5F88" w:rsidRPr="0066382C" w:rsidRDefault="00FB5F88" w:rsidP="00FB5F88">
      <w:pPr>
        <w:pStyle w:val="a4"/>
        <w:ind w:left="0" w:firstLine="709"/>
        <w:rPr>
          <w:sz w:val="24"/>
          <w:szCs w:val="24"/>
        </w:rPr>
      </w:pPr>
      <w:r w:rsidRPr="0066382C">
        <w:rPr>
          <w:sz w:val="24"/>
          <w:szCs w:val="24"/>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FB5F88" w:rsidRPr="0066382C" w:rsidRDefault="00FB5F88" w:rsidP="00FB5F88">
      <w:pPr>
        <w:pStyle w:val="a4"/>
        <w:ind w:left="0" w:firstLine="709"/>
        <w:rPr>
          <w:sz w:val="24"/>
          <w:szCs w:val="24"/>
        </w:rPr>
      </w:pPr>
      <w:r w:rsidRPr="0066382C">
        <w:rPr>
          <w:sz w:val="24"/>
          <w:szCs w:val="24"/>
        </w:rPr>
        <w:t>• владение элементарной литературоведческой терминологией при обсуждении художественного произведения;</w:t>
      </w:r>
    </w:p>
    <w:p w:rsidR="00FB5F88" w:rsidRPr="0066382C" w:rsidRDefault="00FB5F88" w:rsidP="00FB5F88">
      <w:pPr>
        <w:pStyle w:val="a4"/>
        <w:ind w:left="0" w:firstLine="709"/>
        <w:rPr>
          <w:sz w:val="24"/>
          <w:szCs w:val="24"/>
        </w:rPr>
      </w:pPr>
      <w:r w:rsidRPr="0066382C">
        <w:rPr>
          <w:sz w:val="24"/>
          <w:szCs w:val="24"/>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FB5F88" w:rsidRPr="0066382C" w:rsidRDefault="00FB5F88" w:rsidP="00FB5F88">
      <w:pPr>
        <w:pStyle w:val="a4"/>
        <w:ind w:left="0" w:firstLine="709"/>
        <w:rPr>
          <w:sz w:val="24"/>
          <w:szCs w:val="24"/>
        </w:rPr>
      </w:pPr>
      <w:r w:rsidRPr="0066382C">
        <w:rPr>
          <w:sz w:val="24"/>
          <w:szCs w:val="24"/>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FB5F88" w:rsidRPr="0066382C" w:rsidRDefault="00FB5F88" w:rsidP="00FB5F88">
      <w:pPr>
        <w:pStyle w:val="a4"/>
        <w:ind w:left="0" w:firstLine="709"/>
        <w:rPr>
          <w:sz w:val="24"/>
          <w:szCs w:val="24"/>
        </w:rPr>
      </w:pPr>
      <w:r w:rsidRPr="0066382C">
        <w:rPr>
          <w:sz w:val="24"/>
          <w:szCs w:val="24"/>
        </w:rPr>
        <w:t xml:space="preserve">• владение навыками сопоставления произведений </w:t>
      </w:r>
      <w:r>
        <w:rPr>
          <w:sz w:val="24"/>
          <w:szCs w:val="24"/>
          <w:lang w:val="tt-RU"/>
        </w:rPr>
        <w:t>родной (</w:t>
      </w:r>
      <w:r w:rsidRPr="0066382C">
        <w:rPr>
          <w:sz w:val="24"/>
          <w:szCs w:val="24"/>
          <w:lang w:val="tt-RU"/>
        </w:rPr>
        <w:t>татарской</w:t>
      </w:r>
      <w:r>
        <w:rPr>
          <w:sz w:val="24"/>
          <w:szCs w:val="24"/>
          <w:lang w:val="tt-RU"/>
        </w:rPr>
        <w:t>)</w:t>
      </w:r>
      <w:r w:rsidRPr="0066382C">
        <w:rPr>
          <w:sz w:val="24"/>
          <w:szCs w:val="24"/>
          <w:lang w:val="tt-RU"/>
        </w:rPr>
        <w:t xml:space="preserve"> литературы </w:t>
      </w:r>
      <w:r w:rsidRPr="0066382C">
        <w:rPr>
          <w:sz w:val="24"/>
          <w:szCs w:val="24"/>
        </w:rPr>
        <w:t>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FB5F88" w:rsidRPr="0066382C" w:rsidRDefault="00FB5F88" w:rsidP="00FB5F88">
      <w:pPr>
        <w:pStyle w:val="a4"/>
        <w:ind w:left="0" w:firstLine="709"/>
        <w:rPr>
          <w:sz w:val="24"/>
          <w:szCs w:val="24"/>
        </w:rPr>
      </w:pPr>
      <w:r w:rsidRPr="0066382C">
        <w:rPr>
          <w:sz w:val="24"/>
          <w:szCs w:val="24"/>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FB5F88" w:rsidRPr="0066382C" w:rsidRDefault="00FB5F88" w:rsidP="00FB5F88">
      <w:pPr>
        <w:pStyle w:val="a4"/>
        <w:spacing w:after="0" w:line="276" w:lineRule="auto"/>
        <w:ind w:left="0" w:firstLine="709"/>
        <w:rPr>
          <w:sz w:val="24"/>
          <w:szCs w:val="24"/>
        </w:rPr>
      </w:pPr>
      <w:r w:rsidRPr="0066382C">
        <w:rPr>
          <w:sz w:val="24"/>
          <w:szCs w:val="24"/>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FB5F88" w:rsidRPr="0066382C" w:rsidRDefault="00FB5F88" w:rsidP="00FB5F88">
      <w:pPr>
        <w:spacing w:after="0" w:line="276" w:lineRule="auto"/>
        <w:ind w:firstLine="709"/>
        <w:rPr>
          <w:sz w:val="24"/>
          <w:szCs w:val="24"/>
        </w:rPr>
      </w:pPr>
      <w:r w:rsidRPr="0066382C">
        <w:rPr>
          <w:sz w:val="24"/>
          <w:szCs w:val="24"/>
          <w:lang w:val="tt-RU"/>
        </w:rPr>
        <w:t>•</w:t>
      </w:r>
      <w:r w:rsidRPr="0066382C">
        <w:rPr>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B44B3F" w:rsidRDefault="00B44B3F" w:rsidP="0096322F">
      <w:pPr>
        <w:spacing w:after="0" w:line="240" w:lineRule="auto"/>
        <w:ind w:left="0" w:firstLine="284"/>
        <w:rPr>
          <w:b/>
          <w:sz w:val="24"/>
          <w:szCs w:val="24"/>
        </w:rPr>
      </w:pPr>
    </w:p>
    <w:p w:rsidR="00DA20ED" w:rsidRDefault="00B27F20" w:rsidP="0096322F">
      <w:pPr>
        <w:spacing w:after="0" w:line="240" w:lineRule="auto"/>
        <w:ind w:left="0" w:firstLine="284"/>
        <w:rPr>
          <w:sz w:val="24"/>
          <w:szCs w:val="24"/>
        </w:rPr>
      </w:pPr>
      <w:r w:rsidRPr="00B27F20">
        <w:rPr>
          <w:b/>
          <w:sz w:val="24"/>
          <w:szCs w:val="24"/>
        </w:rPr>
        <w:t>Родная литература</w:t>
      </w:r>
      <w:r w:rsidRPr="00B27F20">
        <w:rPr>
          <w:sz w:val="24"/>
          <w:szCs w:val="24"/>
        </w:rPr>
        <w:t xml:space="preserve"> </w:t>
      </w:r>
      <w:r w:rsidRPr="00B27F20">
        <w:rPr>
          <w:b/>
          <w:sz w:val="24"/>
          <w:szCs w:val="24"/>
        </w:rPr>
        <w:t>(русская)</w:t>
      </w:r>
      <w:r w:rsidRPr="00B27F20">
        <w:rPr>
          <w:sz w:val="24"/>
          <w:szCs w:val="24"/>
        </w:rPr>
        <w:t xml:space="preserve"> </w:t>
      </w:r>
    </w:p>
    <w:p w:rsidR="00086FBE" w:rsidRPr="008F04C0" w:rsidRDefault="00086FBE" w:rsidP="00086FBE">
      <w:pPr>
        <w:spacing w:after="0" w:line="240" w:lineRule="auto"/>
        <w:jc w:val="center"/>
        <w:rPr>
          <w:b/>
          <w:bCs/>
          <w:iCs/>
          <w:sz w:val="24"/>
          <w:szCs w:val="24"/>
        </w:rPr>
      </w:pPr>
      <w:r w:rsidRPr="008F04C0">
        <w:rPr>
          <w:b/>
          <w:iCs/>
          <w:sz w:val="24"/>
          <w:szCs w:val="24"/>
          <w:lang w:val="x-none"/>
        </w:rPr>
        <w:t xml:space="preserve">5 </w:t>
      </w:r>
      <w:r w:rsidRPr="008F04C0">
        <w:rPr>
          <w:b/>
          <w:iCs/>
          <w:sz w:val="24"/>
          <w:szCs w:val="24"/>
        </w:rPr>
        <w:t xml:space="preserve">-9 </w:t>
      </w:r>
      <w:r w:rsidRPr="008F04C0">
        <w:rPr>
          <w:b/>
          <w:iCs/>
          <w:sz w:val="24"/>
          <w:szCs w:val="24"/>
          <w:lang w:val="x-none"/>
        </w:rPr>
        <w:t>класс</w:t>
      </w:r>
      <w:r w:rsidRPr="008F04C0">
        <w:rPr>
          <w:b/>
          <w:iCs/>
          <w:sz w:val="24"/>
          <w:szCs w:val="24"/>
        </w:rPr>
        <w:t>ы</w:t>
      </w:r>
    </w:p>
    <w:p w:rsidR="00086FBE" w:rsidRPr="008F04C0" w:rsidRDefault="00086FBE" w:rsidP="00086FBE">
      <w:pPr>
        <w:spacing w:after="120" w:line="240" w:lineRule="auto"/>
        <w:ind w:right="20"/>
        <w:rPr>
          <w:b/>
          <w:i/>
          <w:iCs/>
          <w:sz w:val="24"/>
          <w:szCs w:val="24"/>
          <w:shd w:val="clear" w:color="auto" w:fill="FFFFFF"/>
          <w:lang w:val="x-none" w:eastAsia="x-none"/>
        </w:rPr>
      </w:pPr>
      <w:r w:rsidRPr="008F04C0">
        <w:rPr>
          <w:b/>
          <w:i/>
          <w:iCs/>
          <w:sz w:val="24"/>
          <w:szCs w:val="24"/>
          <w:shd w:val="clear" w:color="auto" w:fill="FFFFFF"/>
          <w:lang w:val="x-none" w:eastAsia="x-none"/>
        </w:rPr>
        <w:t>Личностные результаты</w:t>
      </w:r>
    </w:p>
    <w:p w:rsidR="00086FBE" w:rsidRPr="008F04C0" w:rsidRDefault="00086FBE" w:rsidP="00086FBE">
      <w:pPr>
        <w:widowControl w:val="0"/>
        <w:autoSpaceDE w:val="0"/>
        <w:autoSpaceDN w:val="0"/>
        <w:adjustRightInd w:val="0"/>
        <w:spacing w:after="0" w:line="240" w:lineRule="auto"/>
        <w:rPr>
          <w:bCs/>
          <w:i/>
          <w:iCs/>
          <w:sz w:val="24"/>
          <w:szCs w:val="24"/>
          <w:u w:val="single"/>
        </w:rPr>
      </w:pPr>
      <w:r w:rsidRPr="008F04C0">
        <w:rPr>
          <w:bCs/>
          <w:i/>
          <w:iCs/>
          <w:sz w:val="24"/>
          <w:szCs w:val="24"/>
          <w:u w:val="single"/>
        </w:rPr>
        <w:t>У учащихся будут сформированы:</w:t>
      </w:r>
    </w:p>
    <w:p w:rsidR="00086FBE" w:rsidRPr="008F04C0" w:rsidRDefault="00086FBE" w:rsidP="00086FBE">
      <w:pPr>
        <w:spacing w:after="0" w:line="240" w:lineRule="auto"/>
        <w:contextualSpacing/>
        <w:rPr>
          <w:sz w:val="24"/>
          <w:szCs w:val="24"/>
        </w:rPr>
      </w:pPr>
      <w:r w:rsidRPr="008F04C0">
        <w:rPr>
          <w:sz w:val="24"/>
          <w:szCs w:val="24"/>
        </w:rPr>
        <w:t xml:space="preserve">-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p>
    <w:p w:rsidR="00086FBE" w:rsidRPr="008F04C0" w:rsidRDefault="00086FBE" w:rsidP="00086FBE">
      <w:pPr>
        <w:spacing w:after="0" w:line="240" w:lineRule="auto"/>
        <w:contextualSpacing/>
        <w:rPr>
          <w:sz w:val="24"/>
          <w:szCs w:val="24"/>
        </w:rPr>
      </w:pPr>
      <w:r w:rsidRPr="008F04C0">
        <w:rPr>
          <w:sz w:val="24"/>
          <w:szCs w:val="24"/>
        </w:rPr>
        <w:t>-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086FBE" w:rsidRPr="008F04C0" w:rsidRDefault="00086FBE" w:rsidP="00086FBE">
      <w:pPr>
        <w:spacing w:after="0" w:line="240" w:lineRule="auto"/>
        <w:contextualSpacing/>
        <w:rPr>
          <w:sz w:val="24"/>
          <w:szCs w:val="24"/>
        </w:rPr>
      </w:pPr>
      <w:r w:rsidRPr="008F04C0">
        <w:rPr>
          <w:sz w:val="24"/>
          <w:szCs w:val="24"/>
        </w:rPr>
        <w:t xml:space="preserve">- освоение социальных норм, правил поведения, ролей и форм социальной жизни в группах и сообществах. </w:t>
      </w:r>
    </w:p>
    <w:p w:rsidR="00086FBE" w:rsidRPr="008F04C0" w:rsidRDefault="00086FBE" w:rsidP="00086FBE">
      <w:pPr>
        <w:spacing w:after="0" w:line="240" w:lineRule="auto"/>
        <w:contextualSpacing/>
        <w:rPr>
          <w:sz w:val="24"/>
          <w:szCs w:val="24"/>
        </w:rPr>
      </w:pPr>
      <w:r w:rsidRPr="008F04C0">
        <w:rPr>
          <w:sz w:val="24"/>
          <w:szCs w:val="24"/>
        </w:rPr>
        <w:t>- формирование ценности здорового и безопасного образа жизни.</w:t>
      </w:r>
    </w:p>
    <w:p w:rsidR="00086FBE" w:rsidRPr="008F04C0" w:rsidRDefault="00086FBE" w:rsidP="00086FBE">
      <w:pPr>
        <w:spacing w:after="0" w:line="240" w:lineRule="auto"/>
        <w:contextualSpacing/>
        <w:rPr>
          <w:sz w:val="24"/>
          <w:szCs w:val="24"/>
        </w:rPr>
      </w:pPr>
      <w:r w:rsidRPr="008F04C0">
        <w:rPr>
          <w:sz w:val="24"/>
          <w:szCs w:val="24"/>
        </w:rPr>
        <w:t xml:space="preserve">-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w:t>
      </w:r>
      <w:r w:rsidRPr="008F04C0">
        <w:rPr>
          <w:sz w:val="24"/>
          <w:szCs w:val="24"/>
        </w:rPr>
        <w:lastRenderedPageBreak/>
        <w:t>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086FBE" w:rsidRPr="008F04C0" w:rsidRDefault="00086FBE" w:rsidP="00086FBE">
      <w:pPr>
        <w:spacing w:after="0" w:line="240" w:lineRule="auto"/>
        <w:contextualSpacing/>
        <w:rPr>
          <w:b/>
          <w:sz w:val="24"/>
          <w:szCs w:val="24"/>
        </w:rPr>
      </w:pPr>
      <w:r w:rsidRPr="008F04C0">
        <w:rPr>
          <w:b/>
          <w:sz w:val="24"/>
          <w:szCs w:val="24"/>
        </w:rPr>
        <w:t>Регулятивные УУД</w:t>
      </w:r>
    </w:p>
    <w:p w:rsidR="00086FBE" w:rsidRPr="008F04C0" w:rsidRDefault="00086FBE" w:rsidP="00086FBE">
      <w:pPr>
        <w:spacing w:after="0" w:line="240" w:lineRule="auto"/>
        <w:contextualSpacing/>
        <w:rPr>
          <w:i/>
          <w:sz w:val="24"/>
          <w:szCs w:val="24"/>
          <w:u w:val="single"/>
        </w:rPr>
      </w:pPr>
      <w:r w:rsidRPr="008F04C0">
        <w:rPr>
          <w:i/>
          <w:sz w:val="24"/>
          <w:szCs w:val="24"/>
          <w:u w:val="single"/>
        </w:rPr>
        <w:t>Учащийся научится:</w:t>
      </w:r>
    </w:p>
    <w:p w:rsidR="00086FBE" w:rsidRPr="008F04C0" w:rsidRDefault="00086FBE" w:rsidP="00086FBE">
      <w:pPr>
        <w:widowControl w:val="0"/>
        <w:tabs>
          <w:tab w:val="left" w:pos="1134"/>
        </w:tabs>
        <w:spacing w:after="0" w:line="240" w:lineRule="auto"/>
        <w:contextualSpacing/>
        <w:rPr>
          <w:sz w:val="24"/>
          <w:szCs w:val="24"/>
        </w:rPr>
      </w:pPr>
      <w:r w:rsidRPr="008F04C0">
        <w:rPr>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86FBE" w:rsidRPr="008F04C0" w:rsidRDefault="00086FBE" w:rsidP="00086FBE">
      <w:pPr>
        <w:widowControl w:val="0"/>
        <w:tabs>
          <w:tab w:val="left" w:pos="1134"/>
        </w:tabs>
        <w:spacing w:after="0" w:line="240" w:lineRule="auto"/>
        <w:contextualSpacing/>
        <w:rPr>
          <w:sz w:val="24"/>
          <w:szCs w:val="24"/>
        </w:rPr>
      </w:pPr>
      <w:r w:rsidRPr="008F04C0">
        <w:rPr>
          <w:sz w:val="24"/>
          <w:szCs w:val="24"/>
        </w:rPr>
        <w:t>-анализировать существующие и планировать будущие образовательные результаты;</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идентифицировать собственные проблемы и определять главную проблему;</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выдвигать версии решения проблемы, формулировать гипотезы, предвосхищать конечный результат;</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формулировать учебные задачи как шаги достижения поставленной цели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 необходимые действие(я) в соответствии с учебной и познавательной задачей и составлять алгоритм их выполнения;</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обосновывать и осуществлять выбор наиболее эффективных способов решения учебных и познавательных задач;</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определять/находить, в том числе из предложенных вариантов, условия для выполнения учебной и познавательной задачи;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выбирать из предложенных вариантов и самостоятельно искать средства/ресурсы для решения задачи/достижения цели;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 совместно с педагогом и сверстниками критерии планируемых результатов и критерии -оценки своей учебной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систематизировать (в том числе выбирать приоритетные) критерии планируемых результатов и оценки своей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фиксировать и анализировать динамику собственных образовательных результатов.</w:t>
      </w:r>
    </w:p>
    <w:p w:rsidR="00086FBE" w:rsidRPr="008F04C0" w:rsidRDefault="00086FBE" w:rsidP="00086FBE">
      <w:pPr>
        <w:widowControl w:val="0"/>
        <w:tabs>
          <w:tab w:val="left" w:pos="1134"/>
        </w:tabs>
        <w:spacing w:after="0" w:line="240" w:lineRule="auto"/>
        <w:contextualSpacing/>
        <w:rPr>
          <w:b/>
          <w:sz w:val="24"/>
          <w:szCs w:val="24"/>
        </w:rPr>
      </w:pPr>
      <w:r w:rsidRPr="008F04C0">
        <w:rPr>
          <w:sz w:val="24"/>
          <w:szCs w:val="24"/>
        </w:rPr>
        <w:t>- владеть основами самоконтроля, самооценки, принятия решений и осуществления осознанного выбора в учебной и познавательной.</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соотносить реальные и планируемые результаты индивидуальной образовательной деятельности и делать выводы;</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-принимать решение в учебной ситуации и нести за него ответственность;</w:t>
      </w:r>
    </w:p>
    <w:p w:rsidR="00086FBE" w:rsidRPr="008F04C0" w:rsidRDefault="00086FBE" w:rsidP="00086FBE">
      <w:pPr>
        <w:spacing w:after="0" w:line="240" w:lineRule="auto"/>
        <w:contextualSpacing/>
        <w:rPr>
          <w:b/>
          <w:sz w:val="24"/>
          <w:szCs w:val="24"/>
        </w:rPr>
      </w:pPr>
      <w:r w:rsidRPr="008F04C0">
        <w:rPr>
          <w:b/>
          <w:sz w:val="24"/>
          <w:szCs w:val="24"/>
        </w:rPr>
        <w:t>Познавательные УУД</w:t>
      </w:r>
    </w:p>
    <w:p w:rsidR="00086FBE" w:rsidRPr="008F04C0" w:rsidRDefault="00086FBE" w:rsidP="00086FBE">
      <w:pPr>
        <w:spacing w:after="0" w:line="240" w:lineRule="auto"/>
        <w:contextualSpacing/>
        <w:rPr>
          <w:i/>
          <w:sz w:val="24"/>
          <w:szCs w:val="24"/>
          <w:u w:val="single"/>
        </w:rPr>
      </w:pPr>
      <w:r w:rsidRPr="008F04C0">
        <w:rPr>
          <w:i/>
          <w:sz w:val="24"/>
          <w:szCs w:val="24"/>
          <w:u w:val="single"/>
        </w:rPr>
        <w:t>Учащийся научится</w:t>
      </w:r>
    </w:p>
    <w:p w:rsidR="00086FBE" w:rsidRPr="008F04C0" w:rsidRDefault="00086FBE" w:rsidP="00086FBE">
      <w:pPr>
        <w:widowControl w:val="0"/>
        <w:tabs>
          <w:tab w:val="left" w:pos="1134"/>
        </w:tabs>
        <w:spacing w:after="0" w:line="240" w:lineRule="auto"/>
        <w:contextualSpacing/>
        <w:rPr>
          <w:sz w:val="24"/>
          <w:szCs w:val="24"/>
        </w:rPr>
      </w:pPr>
      <w:r w:rsidRPr="008F04C0">
        <w:rPr>
          <w:sz w:val="24"/>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подбирать слова, соподчиненные ключевому слову, определяющие его признаки и свойства;</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выстраивать логическую цепочку, состоящую из ключевого слова и соподчиненных ему слов;</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выделять общий признак двух или нескольких предметов, или явлений и объяснять их сходство;</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объединять предметы и явления в группы по определенным признакам, сравнивать, классифицировать и обобщать факты и явления;</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выделять явление из общего ряда других явлений;</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находить в тексте требуемую информацию (в соответствии с целями своей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ориентироваться в содержании текста, понимать целостный смысл текста, структурировать текст;</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lastRenderedPageBreak/>
        <w:t>- устанавливать взаимосвязь описанных в тексте событий, явлений, процессов;</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резюмировать главную идею текста;</w:t>
      </w:r>
    </w:p>
    <w:p w:rsidR="00086FBE" w:rsidRPr="008F04C0" w:rsidRDefault="00086FBE" w:rsidP="00086FBE">
      <w:pPr>
        <w:spacing w:after="0" w:line="240" w:lineRule="auto"/>
        <w:contextualSpacing/>
        <w:rPr>
          <w:sz w:val="24"/>
          <w:szCs w:val="24"/>
        </w:rPr>
      </w:pPr>
      <w:r w:rsidRPr="008F04C0">
        <w:rPr>
          <w:sz w:val="24"/>
          <w:szCs w:val="24"/>
        </w:rPr>
        <w:t>- определять необходимые ключевые поисковые слова и запросы;</w:t>
      </w:r>
    </w:p>
    <w:p w:rsidR="00086FBE" w:rsidRPr="008F04C0" w:rsidRDefault="00086FBE" w:rsidP="00086FBE">
      <w:pPr>
        <w:spacing w:after="0" w:line="240" w:lineRule="auto"/>
        <w:contextualSpacing/>
        <w:rPr>
          <w:sz w:val="24"/>
          <w:szCs w:val="24"/>
        </w:rPr>
      </w:pPr>
      <w:r w:rsidRPr="008F04C0">
        <w:rPr>
          <w:sz w:val="24"/>
          <w:szCs w:val="24"/>
        </w:rPr>
        <w:t>- осуществлять взаимодействие с электронными поисковыми системами, словарями;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соотносить полученные результаты поиска со своей деятельностью.</w:t>
      </w:r>
    </w:p>
    <w:p w:rsidR="00086FBE" w:rsidRPr="008F04C0" w:rsidRDefault="00086FBE" w:rsidP="00086FBE">
      <w:pPr>
        <w:tabs>
          <w:tab w:val="left" w:pos="993"/>
        </w:tabs>
        <w:spacing w:after="0" w:line="240" w:lineRule="auto"/>
        <w:contextualSpacing/>
        <w:rPr>
          <w:b/>
          <w:sz w:val="24"/>
          <w:szCs w:val="24"/>
        </w:rPr>
      </w:pPr>
      <w:r w:rsidRPr="008F04C0">
        <w:rPr>
          <w:b/>
          <w:sz w:val="24"/>
          <w:szCs w:val="24"/>
        </w:rPr>
        <w:t>Коммуникативные УУД</w:t>
      </w:r>
    </w:p>
    <w:p w:rsidR="00086FBE" w:rsidRPr="008F04C0" w:rsidRDefault="00086FBE" w:rsidP="00086FBE">
      <w:pPr>
        <w:tabs>
          <w:tab w:val="left" w:pos="993"/>
        </w:tabs>
        <w:spacing w:after="0" w:line="240" w:lineRule="auto"/>
        <w:contextualSpacing/>
        <w:rPr>
          <w:i/>
          <w:sz w:val="24"/>
          <w:szCs w:val="24"/>
          <w:u w:val="single"/>
        </w:rPr>
      </w:pPr>
      <w:r w:rsidRPr="008F04C0">
        <w:rPr>
          <w:i/>
          <w:sz w:val="24"/>
          <w:szCs w:val="24"/>
          <w:u w:val="single"/>
        </w:rPr>
        <w:t>Учащийся научится</w:t>
      </w:r>
    </w:p>
    <w:p w:rsidR="00086FBE" w:rsidRPr="008F04C0" w:rsidRDefault="00086FBE" w:rsidP="00086FBE">
      <w:pPr>
        <w:widowControl w:val="0"/>
        <w:tabs>
          <w:tab w:val="left" w:pos="426"/>
        </w:tabs>
        <w:spacing w:after="0" w:line="240" w:lineRule="auto"/>
        <w:contextualSpacing/>
        <w:rPr>
          <w:sz w:val="24"/>
          <w:szCs w:val="24"/>
        </w:rPr>
      </w:pPr>
      <w:r w:rsidRPr="008F04C0">
        <w:rPr>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 возможные роли в совместной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играть определенную роль в совместной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 свои действия и действия партнера, которые способствовали или препятствовали продуктивной коммуникации;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86FBE" w:rsidRPr="008F04C0" w:rsidRDefault="00086FBE" w:rsidP="00086FBE">
      <w:pPr>
        <w:widowControl w:val="0"/>
        <w:tabs>
          <w:tab w:val="left" w:pos="142"/>
        </w:tabs>
        <w:spacing w:after="0" w:line="240" w:lineRule="auto"/>
        <w:contextualSpacing/>
        <w:rPr>
          <w:sz w:val="24"/>
          <w:szCs w:val="24"/>
        </w:rPr>
      </w:pPr>
      <w:r w:rsidRPr="008F04C0">
        <w:rPr>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определять задачу коммуникации и в соответствии с ней отбирать речевые средства;</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отбирать и использовать речевые средства в процессе коммуникации с другими людьми (диалог в паре, в малой группе и т. д.);</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представлять в устной или письменной форме развернутый план собственной деятельности;</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соблюдать нормы публичной речи, регламент в монологе и дискуссии в соответствии с коммуникативной задачей;</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высказывать и обосновывать мнение (суждение) и запрашивать мнение партнера в рамках диалога;</w:t>
      </w:r>
    </w:p>
    <w:p w:rsidR="00086FBE" w:rsidRPr="008F04C0" w:rsidRDefault="00086FBE" w:rsidP="00086FBE">
      <w:pPr>
        <w:widowControl w:val="0"/>
        <w:tabs>
          <w:tab w:val="left" w:pos="993"/>
        </w:tabs>
        <w:spacing w:after="0" w:line="240" w:lineRule="auto"/>
        <w:contextualSpacing/>
        <w:rPr>
          <w:sz w:val="24"/>
          <w:szCs w:val="24"/>
        </w:rPr>
      </w:pPr>
      <w:r w:rsidRPr="008F04C0">
        <w:rPr>
          <w:sz w:val="24"/>
          <w:szCs w:val="24"/>
        </w:rPr>
        <w:t>- принимать решение в ходе диалога и согласовывать его с собеседником.</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 xml:space="preserve">  5  класс</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Русский  фольклор.</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Древнерусская  литература.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понимать   родную   литературу как одну   из основных национально-культурных ценностей народа, как особый способ познания жизни;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литературные художественные произведения, отражающие разные этнокультурные традиции.</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Поэзия  пушкинской  поры.</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lastRenderedPageBreak/>
        <w:t xml:space="preserve">отвечать на вопросы учителя по содержанию прочитанного;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участвовать в обсуждении прочитанного, сознательно планировать свое досуговое чтение.</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Литературные  сказки</w:t>
      </w:r>
      <w:r w:rsidRPr="008F04C0">
        <w:rPr>
          <w:b/>
          <w:iCs/>
          <w:sz w:val="24"/>
          <w:szCs w:val="24"/>
          <w:lang w:eastAsia="x-none"/>
        </w:rPr>
        <w:t xml:space="preserve"> </w:t>
      </w:r>
      <w:r w:rsidRPr="008F04C0">
        <w:rPr>
          <w:b/>
          <w:iCs/>
          <w:sz w:val="24"/>
          <w:szCs w:val="24"/>
          <w:lang w:val="en-US" w:eastAsia="x-none"/>
        </w:rPr>
        <w:t>XIX</w:t>
      </w:r>
      <w:r w:rsidRPr="008F04C0">
        <w:rPr>
          <w:b/>
          <w:iCs/>
          <w:sz w:val="24"/>
          <w:szCs w:val="24"/>
          <w:lang w:val="x-none" w:eastAsia="x-none"/>
        </w:rPr>
        <w:t xml:space="preserve">- </w:t>
      </w:r>
      <w:r w:rsidRPr="008F04C0">
        <w:rPr>
          <w:b/>
          <w:iCs/>
          <w:sz w:val="24"/>
          <w:szCs w:val="24"/>
          <w:lang w:val="en-US" w:eastAsia="x-none"/>
        </w:rPr>
        <w:t>XX</w:t>
      </w:r>
      <w:r w:rsidRPr="008F04C0">
        <w:rPr>
          <w:b/>
          <w:iCs/>
          <w:sz w:val="24"/>
          <w:szCs w:val="24"/>
          <w:lang w:val="x-none" w:eastAsia="x-none"/>
        </w:rPr>
        <w:t>веков.</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соотносить автора, название и героев прочитанных произведений;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давать характеристику героев. </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ind w:left="720"/>
        <w:rPr>
          <w:b/>
          <w:i/>
          <w:iCs/>
          <w:sz w:val="24"/>
          <w:szCs w:val="24"/>
          <w:u w:val="single"/>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 xml:space="preserve">Поэзия  второй  половины </w:t>
      </w:r>
      <w:r w:rsidRPr="008F04C0">
        <w:rPr>
          <w:b/>
          <w:iCs/>
          <w:sz w:val="24"/>
          <w:szCs w:val="24"/>
          <w:lang w:val="en-US" w:eastAsia="x-none"/>
        </w:rPr>
        <w:t>XIX</w:t>
      </w:r>
      <w:r w:rsidRPr="008F04C0">
        <w:rPr>
          <w:b/>
          <w:iCs/>
          <w:sz w:val="24"/>
          <w:szCs w:val="24"/>
          <w:lang w:val="x-none" w:eastAsia="x-none"/>
        </w:rPr>
        <w:t xml:space="preserve">  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autoSpaceDE w:val="0"/>
        <w:autoSpaceDN w:val="0"/>
        <w:adjustRightInd w:val="0"/>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пересказывать художественный текст;</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Default="00086FBE" w:rsidP="00086FBE">
      <w:pPr>
        <w:tabs>
          <w:tab w:val="left" w:pos="142"/>
          <w:tab w:val="left" w:pos="284"/>
          <w:tab w:val="left" w:pos="426"/>
        </w:tabs>
        <w:spacing w:after="0" w:line="240" w:lineRule="auto"/>
        <w:rPr>
          <w:b/>
          <w:iCs/>
          <w:sz w:val="24"/>
          <w:szCs w:val="24"/>
          <w:lang w:val="x-none" w:eastAsia="x-none"/>
        </w:rPr>
      </w:pPr>
    </w:p>
    <w:p w:rsidR="00B44B3F" w:rsidRPr="008F04C0" w:rsidRDefault="00B44B3F" w:rsidP="00086FBE">
      <w:pPr>
        <w:tabs>
          <w:tab w:val="left" w:pos="142"/>
          <w:tab w:val="left" w:pos="284"/>
          <w:tab w:val="left" w:pos="426"/>
        </w:tabs>
        <w:spacing w:after="0" w:line="240" w:lineRule="auto"/>
        <w:rPr>
          <w:b/>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lastRenderedPageBreak/>
        <w:t>Поэзия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 – культурных ценностей народа, как особого способа познания жизни.</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20 – 50-х  годов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086FBE">
      <w:pPr>
        <w:autoSpaceDE w:val="0"/>
        <w:autoSpaceDN w:val="0"/>
        <w:adjustRightInd w:val="0"/>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Великой  Отечественной  войне</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соотносить автора, название и героев прочитанных произведений;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давать характеристику героев. </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Художественная  проза  о  человеке  и  природе,  их  взаимоотношениях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lastRenderedPageBreak/>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086FBE">
      <w:pPr>
        <w:tabs>
          <w:tab w:val="left" w:pos="142"/>
          <w:tab w:val="left" w:pos="284"/>
          <w:tab w:val="left" w:pos="426"/>
        </w:tabs>
        <w:spacing w:after="0" w:line="240" w:lineRule="auto"/>
        <w:ind w:left="360"/>
        <w:rPr>
          <w:b/>
          <w:iCs/>
          <w:sz w:val="24"/>
          <w:szCs w:val="24"/>
          <w:lang w:val="x-none" w:eastAsia="x-none"/>
        </w:rPr>
      </w:pPr>
      <w:r w:rsidRPr="008F04C0">
        <w:rPr>
          <w:b/>
          <w:sz w:val="24"/>
          <w:szCs w:val="24"/>
          <w:lang w:val="x-none" w:eastAsia="x-none"/>
        </w:rPr>
        <w:t>Проза  о  детях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второй  половины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086FBE">
      <w:pPr>
        <w:autoSpaceDE w:val="0"/>
        <w:autoSpaceDN w:val="0"/>
        <w:adjustRightInd w:val="0"/>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русской  эмиграции</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rPr>
          <w:b/>
          <w:sz w:val="24"/>
          <w:szCs w:val="24"/>
          <w:lang w:val="x-none" w:eastAsia="x-none"/>
        </w:rPr>
      </w:pPr>
      <w:r w:rsidRPr="008F04C0">
        <w:rPr>
          <w:b/>
          <w:sz w:val="24"/>
          <w:szCs w:val="24"/>
          <w:lang w:val="x-none" w:eastAsia="x-none"/>
        </w:rPr>
        <w:lastRenderedPageBreak/>
        <w:t xml:space="preserve">Проза  и  поэзия  о  подростках  и  для  подростков  последних  десятилетий  </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авторов – лауреатов  премий  и  конкурсов</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понимать родную литературу как одну из основных национально-культурных ценностей народа, как особый способ познания жизни;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spacing w:after="0" w:line="240" w:lineRule="auto"/>
        <w:rPr>
          <w:b/>
          <w:iCs/>
          <w:sz w:val="24"/>
          <w:szCs w:val="24"/>
          <w:lang w:val="x-none"/>
        </w:rPr>
      </w:pPr>
      <w:r w:rsidRPr="008F04C0">
        <w:rPr>
          <w:b/>
          <w:iCs/>
          <w:sz w:val="24"/>
          <w:szCs w:val="24"/>
          <w:lang w:val="x-none"/>
        </w:rPr>
        <w:t>6  класс</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Русский  фольклор.</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Древнерусская  литература.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7"/>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сформирует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Поэзия  пушкинской  поры.</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lastRenderedPageBreak/>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autoSpaceDE w:val="0"/>
        <w:autoSpaceDN w:val="0"/>
        <w:adjustRightInd w:val="0"/>
        <w:spacing w:after="0" w:line="240" w:lineRule="auto"/>
        <w:ind w:left="720"/>
        <w:rPr>
          <w:sz w:val="24"/>
          <w:szCs w:val="24"/>
        </w:rPr>
      </w:pP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Литературные  сказки</w:t>
      </w:r>
      <w:r w:rsidRPr="008F04C0">
        <w:rPr>
          <w:b/>
          <w:iCs/>
          <w:sz w:val="24"/>
          <w:szCs w:val="24"/>
          <w:lang w:val="en-US" w:eastAsia="x-none"/>
        </w:rPr>
        <w:t>XIX</w:t>
      </w:r>
      <w:r w:rsidRPr="008F04C0">
        <w:rPr>
          <w:b/>
          <w:iCs/>
          <w:sz w:val="24"/>
          <w:szCs w:val="24"/>
          <w:lang w:val="x-none" w:eastAsia="x-none"/>
        </w:rPr>
        <w:t xml:space="preserve">- </w:t>
      </w:r>
      <w:r w:rsidRPr="008F04C0">
        <w:rPr>
          <w:b/>
          <w:iCs/>
          <w:sz w:val="24"/>
          <w:szCs w:val="24"/>
          <w:lang w:val="en-US" w:eastAsia="x-none"/>
        </w:rPr>
        <w:t>XX</w:t>
      </w:r>
      <w:r w:rsidRPr="008F04C0">
        <w:rPr>
          <w:b/>
          <w:iCs/>
          <w:sz w:val="24"/>
          <w:szCs w:val="24"/>
          <w:lang w:val="x-none" w:eastAsia="x-none"/>
        </w:rPr>
        <w:t>веков.</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8"/>
        </w:numPr>
        <w:autoSpaceDE w:val="0"/>
        <w:autoSpaceDN w:val="0"/>
        <w:adjustRightInd w:val="0"/>
        <w:spacing w:after="0" w:line="240" w:lineRule="auto"/>
        <w:rPr>
          <w:sz w:val="24"/>
          <w:szCs w:val="24"/>
        </w:rPr>
      </w:pPr>
      <w:r w:rsidRPr="008F04C0">
        <w:rPr>
          <w:sz w:val="24"/>
          <w:szCs w:val="24"/>
        </w:rPr>
        <w:t xml:space="preserve">понимать   родную литературу как одну из основных национально-культурных ценностей народа, как особый способ познания жизни;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соотносить автора, название и героев прочитанных произведений;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анализировать литературную сказку.</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69"/>
        </w:numPr>
        <w:autoSpaceDE w:val="0"/>
        <w:autoSpaceDN w:val="0"/>
        <w:adjustRightInd w:val="0"/>
        <w:spacing w:after="0" w:line="240" w:lineRule="auto"/>
        <w:rPr>
          <w:i/>
          <w:sz w:val="24"/>
          <w:szCs w:val="24"/>
        </w:rPr>
      </w:pPr>
      <w:r w:rsidRPr="008F04C0">
        <w:rPr>
          <w:i/>
          <w:sz w:val="24"/>
          <w:szCs w:val="24"/>
        </w:rPr>
        <w:t xml:space="preserve">развивать способность   понимать литературные художественные произведения, отражающие разные этнокультурные традиции; </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 xml:space="preserve">Поэзия  второй  половины </w:t>
      </w:r>
      <w:r w:rsidRPr="008F04C0">
        <w:rPr>
          <w:b/>
          <w:iCs/>
          <w:sz w:val="24"/>
          <w:szCs w:val="24"/>
          <w:lang w:val="en-US" w:eastAsia="x-none"/>
        </w:rPr>
        <w:t>XIX</w:t>
      </w:r>
      <w:r w:rsidRPr="008F04C0">
        <w:rPr>
          <w:b/>
          <w:iCs/>
          <w:sz w:val="24"/>
          <w:szCs w:val="24"/>
          <w:lang w:val="x-none" w:eastAsia="x-none"/>
        </w:rPr>
        <w:t xml:space="preserve">  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пересказывать художественный текст.</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lastRenderedPageBreak/>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086FBE">
      <w:pPr>
        <w:tabs>
          <w:tab w:val="left" w:pos="142"/>
          <w:tab w:val="left" w:pos="284"/>
          <w:tab w:val="left" w:pos="426"/>
        </w:tabs>
        <w:spacing w:after="0" w:line="240" w:lineRule="auto"/>
        <w:rPr>
          <w:i/>
          <w:iCs/>
          <w:sz w:val="24"/>
          <w:szCs w:val="24"/>
          <w:lang w:val="x-none" w:eastAsia="x-none"/>
        </w:rPr>
      </w:pPr>
      <w:r w:rsidRPr="008F04C0">
        <w:rPr>
          <w:b/>
          <w:sz w:val="24"/>
          <w:szCs w:val="24"/>
          <w:lang w:val="x-none" w:eastAsia="x-none"/>
        </w:rPr>
        <w:t>Поэзия  конца</w:t>
      </w:r>
      <w:r w:rsidRPr="008F04C0">
        <w:rPr>
          <w:b/>
          <w:iCs/>
          <w:sz w:val="24"/>
          <w:szCs w:val="24"/>
          <w:lang w:val="en-US" w:eastAsia="x-none"/>
        </w:rPr>
        <w:t>XIX</w:t>
      </w:r>
      <w:r w:rsidRPr="008F04C0">
        <w:rPr>
          <w:b/>
          <w:iCs/>
          <w:sz w:val="24"/>
          <w:szCs w:val="24"/>
          <w:lang w:val="x-none" w:eastAsia="x-none"/>
        </w:rPr>
        <w:t xml:space="preserve"> -  начала   </w:t>
      </w:r>
      <w:r w:rsidRPr="008F04C0">
        <w:rPr>
          <w:b/>
          <w:iCs/>
          <w:sz w:val="24"/>
          <w:szCs w:val="24"/>
          <w:lang w:val="en-US" w:eastAsia="x-none"/>
        </w:rPr>
        <w:t>XX</w:t>
      </w:r>
      <w:r w:rsidRPr="008F04C0">
        <w:rPr>
          <w:b/>
          <w:iCs/>
          <w:sz w:val="24"/>
          <w:szCs w:val="24"/>
          <w:lang w:val="x-none" w:eastAsia="x-none"/>
        </w:rPr>
        <w:t xml:space="preserve">  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20 – 50-х  годов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поэтический текст;</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086FBE">
      <w:pPr>
        <w:autoSpaceDE w:val="0"/>
        <w:autoSpaceDN w:val="0"/>
        <w:adjustRightInd w:val="0"/>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Великой  Отечественной  войне</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воспринимать на слух художественный текст в исполнении учителя, учащихся.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Художественная  проза  о  человеке  и  природе,  их  взаимоотношениях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lastRenderedPageBreak/>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воспринимать на слух художественный текст в исполнении учителя, учащихся.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ind w:left="360"/>
        <w:rPr>
          <w:b/>
          <w:iCs/>
          <w:sz w:val="24"/>
          <w:szCs w:val="24"/>
          <w:lang w:val="x-none" w:eastAsia="x-none"/>
        </w:rPr>
      </w:pPr>
      <w:r w:rsidRPr="008F04C0">
        <w:rPr>
          <w:b/>
          <w:sz w:val="24"/>
          <w:szCs w:val="24"/>
          <w:lang w:val="x-none" w:eastAsia="x-none"/>
        </w:rPr>
        <w:t>Проза  о  детях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второй  половины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Default="00086FBE" w:rsidP="00086FBE">
      <w:pPr>
        <w:tabs>
          <w:tab w:val="left" w:pos="142"/>
          <w:tab w:val="left" w:pos="284"/>
          <w:tab w:val="left" w:pos="426"/>
        </w:tabs>
        <w:spacing w:after="0" w:line="240" w:lineRule="auto"/>
        <w:rPr>
          <w:b/>
          <w:sz w:val="24"/>
          <w:szCs w:val="24"/>
          <w:lang w:val="x-none" w:eastAsia="x-none"/>
        </w:rPr>
      </w:pPr>
    </w:p>
    <w:p w:rsidR="006E2715" w:rsidRPr="008F04C0" w:rsidRDefault="006E2715"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lastRenderedPageBreak/>
        <w:t>Проза  русской  эмиграции</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rPr>
          <w:b/>
          <w:sz w:val="24"/>
          <w:szCs w:val="24"/>
          <w:lang w:val="x-none" w:eastAsia="x-none"/>
        </w:rPr>
      </w:pPr>
      <w:r w:rsidRPr="008F04C0">
        <w:rPr>
          <w:b/>
          <w:sz w:val="24"/>
          <w:szCs w:val="24"/>
          <w:lang w:val="x-none" w:eastAsia="x-none"/>
        </w:rPr>
        <w:t xml:space="preserve">Проза  и  поэзия  о  подростках  и  для  подростков  последних  десятилетий  </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авторов – лауреатов  премий  и  конкурсов</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086FBE" w:rsidRPr="008F04C0" w:rsidRDefault="00086FBE" w:rsidP="00086FBE">
      <w:pPr>
        <w:spacing w:after="0" w:line="240" w:lineRule="auto"/>
        <w:rPr>
          <w:b/>
          <w:iCs/>
          <w:sz w:val="24"/>
          <w:szCs w:val="24"/>
          <w:u w:val="single"/>
          <w:lang w:val="x-none"/>
        </w:rPr>
      </w:pPr>
    </w:p>
    <w:p w:rsidR="00086FBE" w:rsidRPr="008F04C0" w:rsidRDefault="00086FBE" w:rsidP="00086FBE">
      <w:pPr>
        <w:tabs>
          <w:tab w:val="left" w:pos="142"/>
          <w:tab w:val="left" w:pos="284"/>
          <w:tab w:val="left" w:pos="426"/>
        </w:tabs>
        <w:spacing w:after="0" w:line="240" w:lineRule="auto"/>
        <w:ind w:firstLine="284"/>
        <w:rPr>
          <w:b/>
          <w:iCs/>
          <w:sz w:val="24"/>
          <w:szCs w:val="24"/>
          <w:lang w:val="x-none" w:eastAsia="x-none"/>
        </w:rPr>
      </w:pPr>
      <w:r w:rsidRPr="008F04C0">
        <w:rPr>
          <w:b/>
          <w:iCs/>
          <w:sz w:val="24"/>
          <w:szCs w:val="24"/>
          <w:lang w:val="x-none" w:eastAsia="x-none"/>
        </w:rPr>
        <w:t>7  класс</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Русский  фольклор.</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Древнерусская  литература.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8"/>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анализировать художественное произведение;</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lastRenderedPageBreak/>
        <w:t xml:space="preserve">сформирует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65"/>
        </w:numPr>
        <w:autoSpaceDE w:val="0"/>
        <w:autoSpaceDN w:val="0"/>
        <w:adjustRightInd w:val="0"/>
        <w:spacing w:after="0" w:line="240" w:lineRule="auto"/>
        <w:rPr>
          <w:color w:val="FF0000"/>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Поэзия  пушкинской  поры.</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9"/>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iCs/>
          <w:sz w:val="24"/>
          <w:szCs w:val="24"/>
          <w:lang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Литературные  сказки</w:t>
      </w:r>
      <w:r w:rsidRPr="008F04C0">
        <w:rPr>
          <w:b/>
          <w:iCs/>
          <w:sz w:val="24"/>
          <w:szCs w:val="24"/>
          <w:lang w:eastAsia="x-none"/>
        </w:rPr>
        <w:t xml:space="preserve"> </w:t>
      </w:r>
      <w:r w:rsidRPr="008F04C0">
        <w:rPr>
          <w:b/>
          <w:iCs/>
          <w:sz w:val="24"/>
          <w:szCs w:val="24"/>
          <w:lang w:val="en-US" w:eastAsia="x-none"/>
        </w:rPr>
        <w:t>XIX</w:t>
      </w:r>
      <w:r w:rsidRPr="008F04C0">
        <w:rPr>
          <w:b/>
          <w:iCs/>
          <w:sz w:val="24"/>
          <w:szCs w:val="24"/>
          <w:lang w:val="x-none" w:eastAsia="x-none"/>
        </w:rPr>
        <w:t xml:space="preserve">- </w:t>
      </w:r>
      <w:r w:rsidRPr="008F04C0">
        <w:rPr>
          <w:b/>
          <w:iCs/>
          <w:sz w:val="24"/>
          <w:szCs w:val="24"/>
          <w:lang w:val="en-US" w:eastAsia="x-none"/>
        </w:rPr>
        <w:t>XX</w:t>
      </w:r>
      <w:r w:rsidRPr="008F04C0">
        <w:rPr>
          <w:b/>
          <w:iCs/>
          <w:sz w:val="24"/>
          <w:szCs w:val="24"/>
          <w:lang w:val="x-none" w:eastAsia="x-none"/>
        </w:rPr>
        <w:t>веков.</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0"/>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 xml:space="preserve">Поэзия  второй  половины </w:t>
      </w:r>
      <w:r w:rsidRPr="008F04C0">
        <w:rPr>
          <w:b/>
          <w:iCs/>
          <w:sz w:val="24"/>
          <w:szCs w:val="24"/>
          <w:lang w:val="en-US" w:eastAsia="x-none"/>
        </w:rPr>
        <w:t>XIX</w:t>
      </w:r>
      <w:r w:rsidRPr="008F04C0">
        <w:rPr>
          <w:b/>
          <w:iCs/>
          <w:sz w:val="24"/>
          <w:szCs w:val="24"/>
          <w:lang w:val="x-none" w:eastAsia="x-none"/>
        </w:rPr>
        <w:t xml:space="preserve">  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lastRenderedPageBreak/>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1"/>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пересказывать художественный текст;</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82"/>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Поэзия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20 – 50-х  годов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3"/>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lastRenderedPageBreak/>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способности понимать литературные художественные произведения, отражающие разные этнокультурные традиции.</w:t>
      </w:r>
    </w:p>
    <w:p w:rsidR="00086FBE" w:rsidRPr="008F04C0" w:rsidRDefault="00086FBE" w:rsidP="00086FBE">
      <w:pPr>
        <w:autoSpaceDE w:val="0"/>
        <w:autoSpaceDN w:val="0"/>
        <w:adjustRightInd w:val="0"/>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Великой  Отечественной  войне</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4"/>
        </w:numPr>
        <w:spacing w:after="0" w:line="240" w:lineRule="auto"/>
        <w:contextualSpacing/>
        <w:rPr>
          <w:sz w:val="24"/>
          <w:szCs w:val="24"/>
          <w:lang w:eastAsia="x-none" w:bidi="en-US"/>
        </w:rPr>
      </w:pPr>
      <w:r w:rsidRPr="008F04C0">
        <w:rPr>
          <w:sz w:val="24"/>
          <w:szCs w:val="24"/>
          <w:lang w:eastAsia="x-none" w:bidi="en-US"/>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Художественная  проза  о  человеке  и  природе,  их  взаимоотношениях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5"/>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воспринимать на слух художественный текст в исполнении учителя, учащихся.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lastRenderedPageBreak/>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ind w:left="720"/>
        <w:rPr>
          <w:i/>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детях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6"/>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86"/>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разных жанров;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второй  половины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соотносить автора, название и героев прочитанных произведений.</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русской  эмиграции</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lastRenderedPageBreak/>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rPr>
          <w:b/>
          <w:sz w:val="24"/>
          <w:szCs w:val="24"/>
          <w:lang w:val="x-none" w:eastAsia="x-none"/>
        </w:rPr>
      </w:pPr>
      <w:r w:rsidRPr="008F04C0">
        <w:rPr>
          <w:b/>
          <w:sz w:val="24"/>
          <w:szCs w:val="24"/>
          <w:lang w:val="x-none" w:eastAsia="x-none"/>
        </w:rPr>
        <w:t xml:space="preserve">Проза  и  поэзия  о  подростках  и  для  подростков  последних  десятилетий  </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авторов – лауреатов  премий  и  конкурсов</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понимать родную литературу как одну из основных национально-культурных ценностей народа, как особый способ познания жизни;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086FBE" w:rsidRPr="008F04C0" w:rsidRDefault="00086FBE" w:rsidP="00086FBE">
      <w:pPr>
        <w:spacing w:after="0" w:line="240" w:lineRule="auto"/>
        <w:rPr>
          <w:b/>
          <w:iCs/>
          <w:sz w:val="24"/>
          <w:szCs w:val="24"/>
          <w:u w:val="single"/>
          <w:lang w:val="x-none"/>
        </w:rPr>
      </w:pPr>
    </w:p>
    <w:p w:rsidR="00086FBE" w:rsidRPr="008F04C0" w:rsidRDefault="00086FBE" w:rsidP="00086FBE">
      <w:pPr>
        <w:tabs>
          <w:tab w:val="left" w:pos="142"/>
          <w:tab w:val="left" w:pos="284"/>
          <w:tab w:val="left" w:pos="426"/>
        </w:tabs>
        <w:spacing w:after="0" w:line="240" w:lineRule="auto"/>
        <w:ind w:firstLine="284"/>
        <w:rPr>
          <w:b/>
          <w:iCs/>
          <w:sz w:val="24"/>
          <w:szCs w:val="24"/>
          <w:lang w:val="x-none" w:eastAsia="x-none"/>
        </w:rPr>
      </w:pPr>
      <w:r w:rsidRPr="008F04C0">
        <w:rPr>
          <w:b/>
          <w:iCs/>
          <w:sz w:val="24"/>
          <w:szCs w:val="24"/>
          <w:lang w:val="x-none" w:eastAsia="x-none"/>
        </w:rPr>
        <w:t>8  класс</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Русский  фольклор.</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Древнерусская  литература.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65"/>
        </w:numPr>
        <w:autoSpaceDE w:val="0"/>
        <w:autoSpaceDN w:val="0"/>
        <w:adjustRightInd w:val="0"/>
        <w:spacing w:after="0" w:line="240" w:lineRule="auto"/>
        <w:rPr>
          <w:color w:val="FF0000"/>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8"/>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анализировать художественное произведение;</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осознавать   значимость   чтения и изучения родной литературы для своего дальнейшего развития.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lastRenderedPageBreak/>
        <w:t>аргументировать свое мнение и оформлять его словесно в устных и письменных высказываниях разных жанров;</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Поэзия  пушкинской  поры.</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9"/>
        </w:numPr>
        <w:tabs>
          <w:tab w:val="left" w:pos="142"/>
          <w:tab w:val="left" w:pos="284"/>
          <w:tab w:val="left" w:pos="426"/>
        </w:tabs>
        <w:spacing w:after="0" w:line="240" w:lineRule="auto"/>
        <w:rPr>
          <w:iCs/>
          <w:sz w:val="24"/>
          <w:szCs w:val="24"/>
          <w:lang w:val="x-none" w:eastAsia="x-none"/>
        </w:rPr>
      </w:pPr>
      <w:r w:rsidRPr="008F04C0">
        <w:rPr>
          <w:iCs/>
          <w:sz w:val="24"/>
          <w:szCs w:val="24"/>
          <w:lang w:val="x-none" w:eastAsia="x-none"/>
        </w:rPr>
        <w:t xml:space="preserve">сформированным эстетическим вкусом, способного аргументировать свое мнение и оформлять его словесно в устных и письменных воспринимать на слух художественный текст (стихотворение) в исполнении учителя, учащихся;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Литературные  сказки</w:t>
      </w:r>
      <w:r w:rsidRPr="008F04C0">
        <w:rPr>
          <w:b/>
          <w:iCs/>
          <w:sz w:val="24"/>
          <w:szCs w:val="24"/>
          <w:lang w:val="en-US" w:eastAsia="x-none"/>
        </w:rPr>
        <w:t>XIX</w:t>
      </w:r>
      <w:r w:rsidRPr="008F04C0">
        <w:rPr>
          <w:b/>
          <w:iCs/>
          <w:sz w:val="24"/>
          <w:szCs w:val="24"/>
          <w:lang w:val="x-none" w:eastAsia="x-none"/>
        </w:rPr>
        <w:t xml:space="preserve">- </w:t>
      </w:r>
      <w:r w:rsidRPr="008F04C0">
        <w:rPr>
          <w:b/>
          <w:iCs/>
          <w:sz w:val="24"/>
          <w:szCs w:val="24"/>
          <w:lang w:val="en-US" w:eastAsia="x-none"/>
        </w:rPr>
        <w:t>XX</w:t>
      </w:r>
      <w:r w:rsidRPr="008F04C0">
        <w:rPr>
          <w:b/>
          <w:iCs/>
          <w:sz w:val="24"/>
          <w:szCs w:val="24"/>
          <w:lang w:val="x-none" w:eastAsia="x-none"/>
        </w:rPr>
        <w:t>веков.</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80"/>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 xml:space="preserve">Поэзия  второй  половины </w:t>
      </w:r>
      <w:r w:rsidRPr="008F04C0">
        <w:rPr>
          <w:b/>
          <w:iCs/>
          <w:sz w:val="24"/>
          <w:szCs w:val="24"/>
          <w:lang w:val="en-US" w:eastAsia="x-none"/>
        </w:rPr>
        <w:t>XIX</w:t>
      </w:r>
      <w:r w:rsidRPr="008F04C0">
        <w:rPr>
          <w:b/>
          <w:iCs/>
          <w:sz w:val="24"/>
          <w:szCs w:val="24"/>
          <w:lang w:val="x-none" w:eastAsia="x-none"/>
        </w:rPr>
        <w:t xml:space="preserve">  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lastRenderedPageBreak/>
        <w:t>создавать развернутые высказывания аналитического и интерпретирующего характера.</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81"/>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пересказывать художественный текст;</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Поэзия  конца</w:t>
      </w:r>
      <w:r w:rsidRPr="008F04C0">
        <w:rPr>
          <w:b/>
          <w:sz w:val="24"/>
          <w:szCs w:val="24"/>
          <w:lang w:eastAsia="x-none"/>
        </w:rPr>
        <w:t xml:space="preserve"> </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20 – 50-х  годов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83"/>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lastRenderedPageBreak/>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способности понимать литературные художественные произведения, отражающие разные этнокультурные традиции.</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Великой  Отечественной  войне</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84"/>
        </w:numPr>
        <w:spacing w:after="0" w:line="240" w:lineRule="auto"/>
        <w:contextualSpacing/>
        <w:rPr>
          <w:sz w:val="24"/>
          <w:szCs w:val="24"/>
          <w:lang w:eastAsia="x-none" w:bidi="en-US"/>
        </w:rPr>
      </w:pPr>
      <w:r w:rsidRPr="008F04C0">
        <w:rPr>
          <w:sz w:val="24"/>
          <w:szCs w:val="24"/>
          <w:lang w:eastAsia="x-none" w:bidi="en-US"/>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Художественная  проза  о  человеке  и  природе,  их  взаимоотношениях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воспринимать на слух художественный текст в исполнении учителя, учащихся;</w:t>
      </w:r>
    </w:p>
    <w:p w:rsidR="00086FBE" w:rsidRPr="008F04C0" w:rsidRDefault="00086FBE" w:rsidP="00446182">
      <w:pPr>
        <w:numPr>
          <w:ilvl w:val="0"/>
          <w:numId w:val="185"/>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Default="00086FBE" w:rsidP="00086FBE">
      <w:pPr>
        <w:tabs>
          <w:tab w:val="left" w:pos="142"/>
          <w:tab w:val="left" w:pos="284"/>
          <w:tab w:val="left" w:pos="426"/>
        </w:tabs>
        <w:spacing w:after="0" w:line="240" w:lineRule="auto"/>
        <w:ind w:left="720"/>
        <w:rPr>
          <w:i/>
          <w:iCs/>
          <w:sz w:val="24"/>
          <w:szCs w:val="24"/>
          <w:lang w:val="x-none" w:eastAsia="x-none"/>
        </w:rPr>
      </w:pPr>
    </w:p>
    <w:p w:rsidR="006E2715" w:rsidRPr="008F04C0" w:rsidRDefault="006E2715" w:rsidP="00086FBE">
      <w:pPr>
        <w:tabs>
          <w:tab w:val="left" w:pos="142"/>
          <w:tab w:val="left" w:pos="284"/>
          <w:tab w:val="left" w:pos="426"/>
        </w:tabs>
        <w:spacing w:after="0" w:line="240" w:lineRule="auto"/>
        <w:ind w:left="720"/>
        <w:rPr>
          <w:i/>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lastRenderedPageBreak/>
        <w:t>Проза  о  детях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86"/>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86"/>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второй  половины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чувствовать основную эмоциональную тональность художественного текста и динамику авторских чувств;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соотносить автора, название и героев прочитанных произведений.</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русской  эмиграции</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подробно пересказывать текст;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художественное произведение;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lastRenderedPageBreak/>
        <w:t>соединять образы, мысли, чувства, наполняющие текст с собственным личным опытом, с пережитым в реальности.</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 xml:space="preserve">соотносить музыкальную, театральную, изобразительную интерпретацию текста с авторской мыслью произведения. </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sz w:val="24"/>
          <w:szCs w:val="24"/>
          <w:lang w:val="x-none" w:eastAsia="x-none"/>
        </w:rPr>
      </w:pPr>
      <w:r w:rsidRPr="008F04C0">
        <w:rPr>
          <w:b/>
          <w:sz w:val="24"/>
          <w:szCs w:val="24"/>
          <w:lang w:val="x-none" w:eastAsia="x-none"/>
        </w:rPr>
        <w:t xml:space="preserve">Проза  и  поэзия  о  подростках  и  для  подростков  последних  десятилетий  </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авторов – лауреатов  премий  и  конкурсов</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Учащийся  научится: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понимать родную литературу как одну из основных национально-культурных ценностей народа, как особый способ познания жизни;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Учащийся  получит  возможность  научиться:</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086FBE" w:rsidRPr="008F04C0" w:rsidRDefault="00086FBE" w:rsidP="00086FBE">
      <w:pPr>
        <w:tabs>
          <w:tab w:val="left" w:pos="142"/>
          <w:tab w:val="left" w:pos="284"/>
          <w:tab w:val="left" w:pos="426"/>
        </w:tabs>
        <w:spacing w:after="0" w:line="240" w:lineRule="auto"/>
        <w:ind w:firstLine="284"/>
        <w:rPr>
          <w:b/>
          <w:iCs/>
          <w:sz w:val="24"/>
          <w:szCs w:val="24"/>
          <w:lang w:val="x-none" w:eastAsia="x-none"/>
        </w:rPr>
      </w:pPr>
      <w:r w:rsidRPr="008F04C0">
        <w:rPr>
          <w:b/>
          <w:iCs/>
          <w:sz w:val="24"/>
          <w:szCs w:val="24"/>
          <w:lang w:val="x-none" w:eastAsia="x-none"/>
        </w:rPr>
        <w:t xml:space="preserve"> </w:t>
      </w:r>
    </w:p>
    <w:p w:rsidR="00086FBE" w:rsidRPr="008F04C0" w:rsidRDefault="00086FBE" w:rsidP="00086FBE">
      <w:pPr>
        <w:tabs>
          <w:tab w:val="left" w:pos="142"/>
          <w:tab w:val="left" w:pos="284"/>
          <w:tab w:val="left" w:pos="426"/>
        </w:tabs>
        <w:spacing w:after="0" w:line="240" w:lineRule="auto"/>
        <w:ind w:firstLine="284"/>
        <w:rPr>
          <w:b/>
          <w:iCs/>
          <w:sz w:val="24"/>
          <w:szCs w:val="24"/>
          <w:lang w:val="x-none" w:eastAsia="x-none"/>
        </w:rPr>
      </w:pPr>
      <w:r w:rsidRPr="008F04C0">
        <w:rPr>
          <w:b/>
          <w:iCs/>
          <w:sz w:val="24"/>
          <w:szCs w:val="24"/>
          <w:lang w:val="x-none" w:eastAsia="x-none"/>
        </w:rPr>
        <w:t>9  класс</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Русский  фольклор.</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Древнерусская  литература.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65"/>
        </w:numPr>
        <w:autoSpaceDE w:val="0"/>
        <w:autoSpaceDN w:val="0"/>
        <w:adjustRightInd w:val="0"/>
        <w:spacing w:after="0" w:line="240" w:lineRule="auto"/>
        <w:rPr>
          <w:color w:val="FF0000"/>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8"/>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анализировать художественное произведение;</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65"/>
        </w:numPr>
        <w:autoSpaceDE w:val="0"/>
        <w:autoSpaceDN w:val="0"/>
        <w:adjustRightInd w:val="0"/>
        <w:spacing w:after="0" w:line="240" w:lineRule="auto"/>
        <w:rPr>
          <w:sz w:val="24"/>
          <w:szCs w:val="24"/>
        </w:rPr>
      </w:pPr>
      <w:r w:rsidRPr="008F04C0">
        <w:rPr>
          <w:sz w:val="24"/>
          <w:szCs w:val="24"/>
        </w:rPr>
        <w:t>осознавать   значимость   чтения и изучения родной литературы для своего дальнейшего развития.</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90"/>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lastRenderedPageBreak/>
        <w:t>чувствовать основную эмоциональную тональность художественного текста и динамику авторских чувств;</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446182">
      <w:pPr>
        <w:numPr>
          <w:ilvl w:val="0"/>
          <w:numId w:val="164"/>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Поэзия  пушкинской  поры.</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79"/>
        </w:numPr>
        <w:tabs>
          <w:tab w:val="left" w:pos="142"/>
          <w:tab w:val="left" w:pos="284"/>
          <w:tab w:val="left" w:pos="426"/>
        </w:tabs>
        <w:spacing w:after="0" w:line="240" w:lineRule="auto"/>
        <w:rPr>
          <w:iCs/>
          <w:sz w:val="24"/>
          <w:szCs w:val="24"/>
          <w:lang w:val="x-none" w:eastAsia="x-none"/>
        </w:rPr>
      </w:pPr>
      <w:r w:rsidRPr="008F04C0">
        <w:rPr>
          <w:iCs/>
          <w:sz w:val="24"/>
          <w:szCs w:val="24"/>
          <w:lang w:val="x-none" w:eastAsia="x-none"/>
        </w:rPr>
        <w:t xml:space="preserve">формировать  эстетический  вкус,  аргументировать   своё  мнение и оформлять его словесно в устных и письменных воспринимать на слух художественный текст (стихотворение) в исполнении учителя, учащихся;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9"/>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высказываниях разных жанров, создавать развернутые высказывания аналитического и интерпретирующего характера,</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анализировать художественное произведение;</w:t>
      </w:r>
    </w:p>
    <w:p w:rsidR="00086FBE" w:rsidRPr="008F04C0" w:rsidRDefault="00086FBE" w:rsidP="00446182">
      <w:pPr>
        <w:numPr>
          <w:ilvl w:val="0"/>
          <w:numId w:val="16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89"/>
        </w:numPr>
        <w:autoSpaceDE w:val="0"/>
        <w:autoSpaceDN w:val="0"/>
        <w:adjustRightInd w:val="0"/>
        <w:spacing w:after="0" w:line="240" w:lineRule="auto"/>
        <w:rPr>
          <w:i/>
          <w:sz w:val="24"/>
          <w:szCs w:val="24"/>
        </w:rPr>
      </w:pPr>
      <w:r w:rsidRPr="008F04C0">
        <w:rPr>
          <w:i/>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7"/>
        </w:numPr>
        <w:spacing w:after="0" w:line="240" w:lineRule="auto"/>
        <w:contextualSpacing/>
        <w:rPr>
          <w:i/>
          <w:sz w:val="24"/>
          <w:szCs w:val="24"/>
          <w:lang w:eastAsia="x-none" w:bidi="en-US"/>
        </w:rPr>
      </w:pPr>
      <w:r w:rsidRPr="008F04C0">
        <w:rPr>
          <w:i/>
          <w:sz w:val="24"/>
          <w:szCs w:val="24"/>
          <w:lang w:eastAsia="x-none" w:bidi="en-US"/>
        </w:rPr>
        <w:t>аргументировать свое мнение и оформлять его словесно в устных и письменных высказываниях разных жанров.</w:t>
      </w:r>
    </w:p>
    <w:p w:rsidR="00086FBE" w:rsidRPr="008F04C0" w:rsidRDefault="00086FBE" w:rsidP="00086FBE">
      <w:pPr>
        <w:spacing w:after="0" w:line="240" w:lineRule="auto"/>
        <w:ind w:left="720"/>
        <w:contextualSpacing/>
        <w:rPr>
          <w:i/>
          <w:sz w:val="24"/>
          <w:szCs w:val="24"/>
          <w:lang w:eastAsia="x-none" w:bidi="en-US"/>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t>Литературные  сказки</w:t>
      </w:r>
      <w:r w:rsidRPr="008F04C0">
        <w:rPr>
          <w:b/>
          <w:iCs/>
          <w:sz w:val="24"/>
          <w:szCs w:val="24"/>
          <w:lang w:val="en-US" w:eastAsia="x-none"/>
        </w:rPr>
        <w:t>XIX</w:t>
      </w:r>
      <w:r w:rsidRPr="008F04C0">
        <w:rPr>
          <w:b/>
          <w:iCs/>
          <w:sz w:val="24"/>
          <w:szCs w:val="24"/>
          <w:lang w:val="x-none" w:eastAsia="x-none"/>
        </w:rPr>
        <w:t xml:space="preserve">- </w:t>
      </w:r>
      <w:r w:rsidRPr="008F04C0">
        <w:rPr>
          <w:b/>
          <w:iCs/>
          <w:sz w:val="24"/>
          <w:szCs w:val="24"/>
          <w:lang w:val="en-US" w:eastAsia="x-none"/>
        </w:rPr>
        <w:t>XX</w:t>
      </w:r>
      <w:r w:rsidRPr="008F04C0">
        <w:rPr>
          <w:b/>
          <w:iCs/>
          <w:sz w:val="24"/>
          <w:szCs w:val="24"/>
          <w:lang w:val="x-none" w:eastAsia="x-none"/>
        </w:rPr>
        <w:t>веков.</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80"/>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68"/>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69"/>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69"/>
        </w:numPr>
        <w:autoSpaceDE w:val="0"/>
        <w:autoSpaceDN w:val="0"/>
        <w:adjustRightInd w:val="0"/>
        <w:spacing w:after="0" w:line="240" w:lineRule="auto"/>
        <w:rPr>
          <w:i/>
          <w:sz w:val="24"/>
          <w:szCs w:val="24"/>
        </w:rPr>
      </w:pPr>
      <w:r w:rsidRPr="008F04C0">
        <w:rPr>
          <w:i/>
          <w:sz w:val="24"/>
          <w:szCs w:val="24"/>
        </w:rPr>
        <w:t xml:space="preserve">соотносить музыкальную, театральную, изобразительную интерпретацию текста с авторской мыслью произведения. </w:t>
      </w:r>
    </w:p>
    <w:p w:rsidR="00086FBE" w:rsidRPr="008F04C0" w:rsidRDefault="00086FBE" w:rsidP="00086FBE">
      <w:pPr>
        <w:tabs>
          <w:tab w:val="left" w:pos="142"/>
          <w:tab w:val="left" w:pos="284"/>
          <w:tab w:val="left" w:pos="426"/>
        </w:tabs>
        <w:spacing w:after="0" w:line="240" w:lineRule="auto"/>
        <w:ind w:left="720"/>
        <w:rPr>
          <w:b/>
          <w:i/>
          <w:iCs/>
          <w:sz w:val="24"/>
          <w:szCs w:val="24"/>
          <w:u w:val="single"/>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iCs/>
          <w:sz w:val="24"/>
          <w:szCs w:val="24"/>
          <w:lang w:val="x-none" w:eastAsia="x-none"/>
        </w:rPr>
        <w:lastRenderedPageBreak/>
        <w:t xml:space="preserve">Поэзия  второй  половины </w:t>
      </w:r>
      <w:r w:rsidRPr="008F04C0">
        <w:rPr>
          <w:b/>
          <w:iCs/>
          <w:sz w:val="24"/>
          <w:szCs w:val="24"/>
          <w:lang w:val="en-US" w:eastAsia="x-none"/>
        </w:rPr>
        <w:t>XIX</w:t>
      </w:r>
      <w:r w:rsidRPr="008F04C0">
        <w:rPr>
          <w:b/>
          <w:iCs/>
          <w:sz w:val="24"/>
          <w:szCs w:val="24"/>
          <w:lang w:val="x-none" w:eastAsia="x-none"/>
        </w:rPr>
        <w:t xml:space="preserve">  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69"/>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чувствовать основную эмоциональную тональность художественного текста и динамику авторских чувств.</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81"/>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пересказывать художественный текст;</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2"/>
        </w:numPr>
        <w:autoSpaceDE w:val="0"/>
        <w:autoSpaceDN w:val="0"/>
        <w:adjustRightInd w:val="0"/>
        <w:spacing w:after="0" w:line="240" w:lineRule="auto"/>
        <w:rPr>
          <w:sz w:val="24"/>
          <w:szCs w:val="24"/>
        </w:rPr>
      </w:pPr>
      <w:r w:rsidRPr="008F04C0">
        <w:rPr>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tabs>
          <w:tab w:val="left" w:pos="142"/>
          <w:tab w:val="left" w:pos="284"/>
          <w:tab w:val="left" w:pos="426"/>
        </w:tabs>
        <w:spacing w:after="0" w:line="240" w:lineRule="auto"/>
        <w:rPr>
          <w:b/>
          <w:i/>
          <w:iCs/>
          <w:sz w:val="24"/>
          <w:szCs w:val="24"/>
          <w:u w:val="single"/>
          <w:lang w:val="x-none" w:eastAsia="x-none"/>
        </w:rPr>
      </w:pPr>
      <w:r w:rsidRPr="008F04C0">
        <w:rPr>
          <w:i/>
          <w:iCs/>
          <w:sz w:val="24"/>
          <w:szCs w:val="24"/>
          <w:lang w:val="x-none" w:eastAsia="x-none"/>
        </w:rPr>
        <w:t>понимать  родную  литературу  как одну  из основных национально-культурных ценностей народа, как особый  способ  познания жизни;</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 xml:space="preserve">соотносить музыкальную, театральную, изобразительную интерпретацию текста с авторской мыслью произведения. </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Поэзия  конца</w:t>
      </w:r>
      <w:r w:rsidRPr="008F04C0">
        <w:rPr>
          <w:b/>
          <w:iCs/>
          <w:sz w:val="24"/>
          <w:szCs w:val="24"/>
          <w:lang w:val="en-US" w:eastAsia="x-none"/>
        </w:rPr>
        <w:t>XIX</w:t>
      </w:r>
      <w:r w:rsidRPr="008F04C0">
        <w:rPr>
          <w:b/>
          <w:iCs/>
          <w:sz w:val="24"/>
          <w:szCs w:val="24"/>
          <w:lang w:val="x-none" w:eastAsia="x-none"/>
        </w:rPr>
        <w:t xml:space="preserve">-  начала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lastRenderedPageBreak/>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0"/>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89"/>
        </w:numPr>
        <w:autoSpaceDE w:val="0"/>
        <w:autoSpaceDN w:val="0"/>
        <w:adjustRightInd w:val="0"/>
        <w:spacing w:after="0" w:line="240" w:lineRule="auto"/>
        <w:rPr>
          <w:i/>
          <w:sz w:val="24"/>
          <w:szCs w:val="24"/>
        </w:rPr>
      </w:pPr>
      <w:r w:rsidRPr="008F04C0">
        <w:rPr>
          <w:i/>
          <w:sz w:val="24"/>
          <w:szCs w:val="24"/>
        </w:rPr>
        <w:t xml:space="preserve">чувствовать основную эмоциональную тональность художественного текста и динамику авторских чувств;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20 – 50-х  годов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3"/>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83"/>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анализировать художественный текст, чувствовать красоту произведения, его идейное своеобразие и художественную форму;</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понимать родную литературу как одну из основных национально-культурных ценностей народа, как особого способа познания жизни;</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89"/>
        </w:numPr>
        <w:autoSpaceDE w:val="0"/>
        <w:autoSpaceDN w:val="0"/>
        <w:adjustRightInd w:val="0"/>
        <w:spacing w:after="0" w:line="240" w:lineRule="auto"/>
        <w:rPr>
          <w:i/>
          <w:sz w:val="24"/>
          <w:szCs w:val="24"/>
        </w:rPr>
      </w:pPr>
      <w:r w:rsidRPr="008F04C0">
        <w:rPr>
          <w:i/>
          <w:sz w:val="24"/>
          <w:szCs w:val="24"/>
        </w:rPr>
        <w:t>соотносить музыкальную, театральную, изобразительную интерпретацию текста с авторской мыслью произведения;</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способности понимать литературные художественные произведения, отражающие разные этнокультурные традиции.</w:t>
      </w:r>
    </w:p>
    <w:p w:rsidR="00086FBE" w:rsidRPr="008F04C0" w:rsidRDefault="00086FBE" w:rsidP="00086FBE">
      <w:pPr>
        <w:autoSpaceDE w:val="0"/>
        <w:autoSpaceDN w:val="0"/>
        <w:adjustRightInd w:val="0"/>
        <w:spacing w:after="0" w:line="240" w:lineRule="auto"/>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Великой  Отечественной  войне</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84"/>
        </w:numPr>
        <w:spacing w:after="0" w:line="240" w:lineRule="auto"/>
        <w:contextualSpacing/>
        <w:rPr>
          <w:sz w:val="24"/>
          <w:szCs w:val="24"/>
          <w:lang w:eastAsia="x-none" w:bidi="en-US"/>
        </w:rPr>
      </w:pPr>
      <w:r w:rsidRPr="008F04C0">
        <w:rPr>
          <w:sz w:val="24"/>
          <w:szCs w:val="24"/>
          <w:lang w:eastAsia="x-none" w:bidi="en-US"/>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6E2715" w:rsidRDefault="006E2715" w:rsidP="006E2715">
      <w:pPr>
        <w:autoSpaceDE w:val="0"/>
        <w:autoSpaceDN w:val="0"/>
        <w:adjustRightInd w:val="0"/>
        <w:spacing w:after="0" w:line="240" w:lineRule="auto"/>
        <w:ind w:left="720" w:firstLine="0"/>
        <w:rPr>
          <w:sz w:val="24"/>
          <w:szCs w:val="24"/>
        </w:rPr>
      </w:pPr>
    </w:p>
    <w:p w:rsidR="006E2715" w:rsidRPr="008F04C0" w:rsidRDefault="006E2715" w:rsidP="006E2715">
      <w:pPr>
        <w:autoSpaceDE w:val="0"/>
        <w:autoSpaceDN w:val="0"/>
        <w:adjustRightInd w:val="0"/>
        <w:spacing w:after="0" w:line="240" w:lineRule="auto"/>
        <w:ind w:left="720" w:firstLine="0"/>
        <w:rPr>
          <w:sz w:val="24"/>
          <w:szCs w:val="24"/>
        </w:rPr>
      </w:pP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lastRenderedPageBreak/>
        <w:t>Выпускник получит  возможность  научиться:</w:t>
      </w:r>
    </w:p>
    <w:p w:rsidR="00086FBE" w:rsidRPr="008F04C0" w:rsidRDefault="00086FBE" w:rsidP="00446182">
      <w:pPr>
        <w:numPr>
          <w:ilvl w:val="0"/>
          <w:numId w:val="189"/>
        </w:numPr>
        <w:autoSpaceDE w:val="0"/>
        <w:autoSpaceDN w:val="0"/>
        <w:adjustRightInd w:val="0"/>
        <w:spacing w:after="0" w:line="240" w:lineRule="auto"/>
        <w:rPr>
          <w:i/>
          <w:sz w:val="24"/>
          <w:szCs w:val="24"/>
        </w:rPr>
      </w:pPr>
      <w:r w:rsidRPr="008F04C0">
        <w:rPr>
          <w:i/>
          <w:sz w:val="24"/>
          <w:szCs w:val="24"/>
        </w:rPr>
        <w:t>соотносить музыкальную, театральную, изобразительную интерпретацию текста с авторской мыслью произведения;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обеспечивать  культурную  самоидентификацию;</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аналитическогои интерпретирующего характера.</w:t>
      </w:r>
    </w:p>
    <w:p w:rsidR="00086FBE" w:rsidRPr="008F04C0" w:rsidRDefault="00086FBE" w:rsidP="00086FBE">
      <w:pPr>
        <w:tabs>
          <w:tab w:val="left" w:pos="142"/>
          <w:tab w:val="left" w:pos="284"/>
          <w:tab w:val="left" w:pos="426"/>
        </w:tabs>
        <w:spacing w:after="0" w:line="240" w:lineRule="auto"/>
        <w:rPr>
          <w:b/>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Художественная  проза  о  человеке  и  природе,  их  взаимоотношениях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воспринимать на слух художественный текст в исполнении учителя, учащихся;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чувствовать основную эмоциональную тональность художественного текста и динамику авторских чувств;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85"/>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составлять устный рассказ по картинке;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 xml:space="preserve">создавать развернутые высказывания аналитического и интерпретирующего характера; </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 xml:space="preserve">соотносить музыкальную, театральную, изобразительную интерпретацию текста с авторской мыслью произведения. </w:t>
      </w:r>
    </w:p>
    <w:p w:rsidR="00086FBE" w:rsidRPr="008F04C0" w:rsidRDefault="00086FBE" w:rsidP="00086FBE">
      <w:pPr>
        <w:tabs>
          <w:tab w:val="left" w:pos="142"/>
          <w:tab w:val="left" w:pos="284"/>
          <w:tab w:val="left" w:pos="426"/>
        </w:tabs>
        <w:spacing w:after="0" w:line="240" w:lineRule="auto"/>
        <w:rPr>
          <w:i/>
          <w:iCs/>
          <w:sz w:val="24"/>
          <w:szCs w:val="24"/>
          <w:lang w:val="x-none" w:eastAsia="x-none"/>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о  детях</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сравнивать произведения разных жанров и авторов;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86"/>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воспринимать, анализировать, критически оценивать и интерпретировать прочитанное;</w:t>
      </w:r>
    </w:p>
    <w:p w:rsidR="00086FBE" w:rsidRPr="008F04C0" w:rsidRDefault="00086FBE" w:rsidP="00446182">
      <w:pPr>
        <w:numPr>
          <w:ilvl w:val="0"/>
          <w:numId w:val="186"/>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lastRenderedPageBreak/>
        <w:t>Выпускник   получит  возможность  научиться: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 xml:space="preserve">формировать эстетический вкус, аргументировать своё мнение и оформлять его словесно в устных и письменных высказываниях;  </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соотносить музыкальную, театральную, изобразительную интерпретацию текста с авторской мыслью произведения;</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1"/>
        </w:numPr>
        <w:autoSpaceDE w:val="0"/>
        <w:autoSpaceDN w:val="0"/>
        <w:adjustRightInd w:val="0"/>
        <w:spacing w:after="0" w:line="240" w:lineRule="auto"/>
        <w:rPr>
          <w:i/>
          <w:sz w:val="24"/>
          <w:szCs w:val="24"/>
        </w:rPr>
      </w:pPr>
      <w:r w:rsidRPr="008F04C0">
        <w:rPr>
          <w:i/>
          <w:sz w:val="24"/>
          <w:szCs w:val="24"/>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 xml:space="preserve">Поэзия  второй  половины    </w:t>
      </w:r>
      <w:r w:rsidRPr="008F04C0">
        <w:rPr>
          <w:b/>
          <w:iCs/>
          <w:sz w:val="24"/>
          <w:szCs w:val="24"/>
          <w:lang w:val="en-US" w:eastAsia="x-none"/>
        </w:rPr>
        <w:t>XX</w:t>
      </w:r>
      <w:r w:rsidRPr="008F04C0">
        <w:rPr>
          <w:b/>
          <w:iCs/>
          <w:sz w:val="24"/>
          <w:szCs w:val="24"/>
          <w:lang w:val="x-none" w:eastAsia="x-none"/>
        </w:rPr>
        <w:t>века.</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89"/>
        </w:numPr>
        <w:tabs>
          <w:tab w:val="left" w:pos="142"/>
          <w:tab w:val="left" w:pos="284"/>
          <w:tab w:val="left" w:pos="426"/>
        </w:tabs>
        <w:spacing w:after="0" w:line="240" w:lineRule="auto"/>
        <w:rPr>
          <w:b/>
          <w:iCs/>
          <w:sz w:val="24"/>
          <w:szCs w:val="24"/>
          <w:u w:val="single"/>
          <w:lang w:val="x-none" w:eastAsia="x-none"/>
        </w:rPr>
      </w:pPr>
      <w:r w:rsidRPr="008F04C0">
        <w:rPr>
          <w:iCs/>
          <w:sz w:val="24"/>
          <w:szCs w:val="24"/>
          <w:lang w:val="x-none" w:eastAsia="x-none"/>
        </w:rPr>
        <w:t>анализировать художественный текст, чувствовать красоту произведения, его идейное своеобразие и художественную форму;</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(стихотворение) в исполнении учителя, учащихся;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отвечать на вопросы учителя по содержанию прочитанного;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 xml:space="preserve">чувствовать основную эмоциональную тональность художественного текста и динамику авторских чувств; </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составлять устный рассказ по картинке;</w:t>
      </w:r>
    </w:p>
    <w:p w:rsidR="00086FBE" w:rsidRPr="008F04C0" w:rsidRDefault="00086FBE" w:rsidP="00446182">
      <w:pPr>
        <w:numPr>
          <w:ilvl w:val="0"/>
          <w:numId w:val="174"/>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75"/>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соотносить автора, название и героев прочитанных произведений;</w:t>
      </w:r>
    </w:p>
    <w:p w:rsidR="00086FBE" w:rsidRPr="008F04C0" w:rsidRDefault="00086FBE" w:rsidP="00446182">
      <w:pPr>
        <w:numPr>
          <w:ilvl w:val="0"/>
          <w:numId w:val="175"/>
        </w:numPr>
        <w:autoSpaceDE w:val="0"/>
        <w:autoSpaceDN w:val="0"/>
        <w:adjustRightInd w:val="0"/>
        <w:spacing w:after="0" w:line="240" w:lineRule="auto"/>
        <w:rPr>
          <w:i/>
          <w:sz w:val="24"/>
          <w:szCs w:val="24"/>
        </w:rPr>
      </w:pPr>
      <w:r w:rsidRPr="008F04C0">
        <w:rPr>
          <w:i/>
          <w:sz w:val="24"/>
          <w:szCs w:val="24"/>
        </w:rPr>
        <w:t>чувствовать основную эмоциональную тональность художественного текста и динамику авторских чувств.</w:t>
      </w:r>
    </w:p>
    <w:p w:rsidR="00086FBE" w:rsidRPr="008F04C0" w:rsidRDefault="00086FBE" w:rsidP="00086FBE">
      <w:pPr>
        <w:autoSpaceDE w:val="0"/>
        <w:autoSpaceDN w:val="0"/>
        <w:adjustRightInd w:val="0"/>
        <w:spacing w:after="0" w:line="240" w:lineRule="auto"/>
        <w:ind w:left="720"/>
        <w:rPr>
          <w:i/>
          <w:sz w:val="24"/>
          <w:szCs w:val="24"/>
        </w:rPr>
      </w:pP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Проза  русской  эмиграции</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сравнивать произведения разных жанров и авторов;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соотносить автора, название и героев прочитанных произведений;</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отвечать на вопросы учителя по содержанию прочитанного;</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давать характеристику героев;</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воспринимать на слух художественный текст в исполнении учителя, учащихся;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76"/>
        </w:numPr>
        <w:autoSpaceDE w:val="0"/>
        <w:autoSpaceDN w:val="0"/>
        <w:adjustRightInd w:val="0"/>
        <w:spacing w:after="0" w:line="240" w:lineRule="auto"/>
        <w:rPr>
          <w:sz w:val="24"/>
          <w:szCs w:val="24"/>
        </w:rPr>
      </w:pPr>
      <w:r w:rsidRPr="008F04C0">
        <w:rPr>
          <w:sz w:val="24"/>
          <w:szCs w:val="24"/>
        </w:rPr>
        <w:t>соединять образы, мысли, чувства, наполняющие текст с собственным личным опытом, с пережитым в реальности.</w:t>
      </w:r>
    </w:p>
    <w:p w:rsidR="006E2715" w:rsidRDefault="006E2715" w:rsidP="00086FBE">
      <w:pPr>
        <w:tabs>
          <w:tab w:val="left" w:pos="142"/>
          <w:tab w:val="left" w:pos="284"/>
          <w:tab w:val="left" w:pos="426"/>
        </w:tabs>
        <w:spacing w:after="0" w:line="240" w:lineRule="auto"/>
        <w:rPr>
          <w:b/>
          <w:i/>
          <w:iCs/>
          <w:sz w:val="24"/>
          <w:szCs w:val="24"/>
          <w:u w:val="single"/>
          <w:lang w:val="x-none" w:eastAsia="x-none"/>
        </w:rPr>
      </w:pPr>
    </w:p>
    <w:p w:rsidR="006E2715" w:rsidRDefault="006E2715" w:rsidP="00086FBE">
      <w:pPr>
        <w:tabs>
          <w:tab w:val="left" w:pos="142"/>
          <w:tab w:val="left" w:pos="284"/>
          <w:tab w:val="left" w:pos="426"/>
        </w:tabs>
        <w:spacing w:after="0" w:line="240" w:lineRule="auto"/>
        <w:rPr>
          <w:b/>
          <w:i/>
          <w:iCs/>
          <w:sz w:val="24"/>
          <w:szCs w:val="24"/>
          <w:u w:val="single"/>
          <w:lang w:val="x-none" w:eastAsia="x-none"/>
        </w:rPr>
      </w:pPr>
    </w:p>
    <w:p w:rsidR="00086FBE" w:rsidRPr="008F04C0" w:rsidRDefault="00086FBE" w:rsidP="00086FBE">
      <w:pPr>
        <w:tabs>
          <w:tab w:val="left" w:pos="142"/>
          <w:tab w:val="left" w:pos="284"/>
          <w:tab w:val="left" w:pos="426"/>
        </w:tabs>
        <w:spacing w:after="0" w:line="240" w:lineRule="auto"/>
        <w:rPr>
          <w:b/>
          <w:i/>
          <w:iCs/>
          <w:sz w:val="24"/>
          <w:szCs w:val="24"/>
          <w:u w:val="single"/>
          <w:lang w:val="x-none" w:eastAsia="x-none"/>
        </w:rPr>
      </w:pPr>
      <w:r w:rsidRPr="008F04C0">
        <w:rPr>
          <w:b/>
          <w:i/>
          <w:iCs/>
          <w:sz w:val="24"/>
          <w:szCs w:val="24"/>
          <w:u w:val="single"/>
          <w:lang w:val="x-none" w:eastAsia="x-none"/>
        </w:rPr>
        <w:lastRenderedPageBreak/>
        <w:t>Выпускник   получит  возможность  научиться:</w:t>
      </w:r>
    </w:p>
    <w:p w:rsidR="00086FBE" w:rsidRPr="008F04C0" w:rsidRDefault="00086FBE" w:rsidP="00446182">
      <w:pPr>
        <w:numPr>
          <w:ilvl w:val="0"/>
          <w:numId w:val="173"/>
        </w:numPr>
        <w:tabs>
          <w:tab w:val="left" w:pos="142"/>
          <w:tab w:val="left" w:pos="284"/>
          <w:tab w:val="left" w:pos="426"/>
        </w:tabs>
        <w:spacing w:after="0" w:line="240" w:lineRule="auto"/>
        <w:rPr>
          <w:i/>
          <w:iCs/>
          <w:sz w:val="24"/>
          <w:szCs w:val="24"/>
          <w:lang w:val="x-none" w:eastAsia="x-none"/>
        </w:rPr>
      </w:pPr>
      <w:r w:rsidRPr="008F04C0">
        <w:rPr>
          <w:i/>
          <w:iCs/>
          <w:sz w:val="24"/>
          <w:szCs w:val="24"/>
          <w:lang w:val="x-none" w:eastAsia="x-none"/>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3"/>
        </w:numPr>
        <w:spacing w:after="0" w:line="240" w:lineRule="auto"/>
        <w:contextualSpacing/>
        <w:rPr>
          <w:i/>
          <w:sz w:val="24"/>
          <w:szCs w:val="24"/>
          <w:lang w:eastAsia="x-none" w:bidi="en-US"/>
        </w:rPr>
      </w:pPr>
      <w:r w:rsidRPr="008F04C0">
        <w:rPr>
          <w:i/>
          <w:sz w:val="24"/>
          <w:szCs w:val="24"/>
          <w:lang w:eastAsia="x-none" w:bidi="en-US"/>
        </w:rPr>
        <w:t>создавать развернутые высказывания аналитического и интерпретирующего характера;</w:t>
      </w:r>
    </w:p>
    <w:p w:rsidR="00086FBE" w:rsidRPr="008F04C0" w:rsidRDefault="00086FBE" w:rsidP="00446182">
      <w:pPr>
        <w:numPr>
          <w:ilvl w:val="0"/>
          <w:numId w:val="173"/>
        </w:numPr>
        <w:autoSpaceDE w:val="0"/>
        <w:autoSpaceDN w:val="0"/>
        <w:adjustRightInd w:val="0"/>
        <w:spacing w:after="0" w:line="240" w:lineRule="auto"/>
        <w:rPr>
          <w:i/>
          <w:sz w:val="24"/>
          <w:szCs w:val="24"/>
        </w:rPr>
      </w:pPr>
      <w:r w:rsidRPr="008F04C0">
        <w:rPr>
          <w:i/>
          <w:sz w:val="24"/>
          <w:szCs w:val="24"/>
        </w:rPr>
        <w:t xml:space="preserve">соотносить музыкальную, театральную, изобразительную интерпретацию текста с авторской мыслью произведения. </w:t>
      </w:r>
    </w:p>
    <w:p w:rsidR="00086FBE" w:rsidRPr="008F04C0" w:rsidRDefault="00086FBE" w:rsidP="00086FBE">
      <w:pPr>
        <w:tabs>
          <w:tab w:val="left" w:pos="142"/>
          <w:tab w:val="left" w:pos="284"/>
          <w:tab w:val="left" w:pos="426"/>
        </w:tabs>
        <w:spacing w:after="0" w:line="240" w:lineRule="auto"/>
        <w:rPr>
          <w:b/>
          <w:sz w:val="24"/>
          <w:szCs w:val="24"/>
          <w:lang w:val="x-none" w:eastAsia="x-none"/>
        </w:rPr>
      </w:pPr>
      <w:r w:rsidRPr="008F04C0">
        <w:rPr>
          <w:b/>
          <w:sz w:val="24"/>
          <w:szCs w:val="24"/>
          <w:lang w:val="x-none" w:eastAsia="x-none"/>
        </w:rPr>
        <w:t xml:space="preserve">Проза  и  поэзия  о  подростках  и  для  подростков  последних  десятилетий  </w:t>
      </w:r>
    </w:p>
    <w:p w:rsidR="00086FBE" w:rsidRPr="008F04C0" w:rsidRDefault="00086FBE" w:rsidP="00086FBE">
      <w:pPr>
        <w:tabs>
          <w:tab w:val="left" w:pos="142"/>
          <w:tab w:val="left" w:pos="284"/>
          <w:tab w:val="left" w:pos="426"/>
        </w:tabs>
        <w:spacing w:after="0" w:line="240" w:lineRule="auto"/>
        <w:rPr>
          <w:b/>
          <w:iCs/>
          <w:sz w:val="24"/>
          <w:szCs w:val="24"/>
          <w:lang w:val="x-none" w:eastAsia="x-none"/>
        </w:rPr>
      </w:pPr>
      <w:r w:rsidRPr="008F04C0">
        <w:rPr>
          <w:b/>
          <w:sz w:val="24"/>
          <w:szCs w:val="24"/>
          <w:lang w:val="x-none" w:eastAsia="x-none"/>
        </w:rPr>
        <w:t>авторов – лауреатов  премий  и  конкурсов</w:t>
      </w:r>
      <w:r w:rsidRPr="008F04C0">
        <w:rPr>
          <w:b/>
          <w:iCs/>
          <w:sz w:val="24"/>
          <w:szCs w:val="24"/>
          <w:lang w:val="x-none" w:eastAsia="x-none"/>
        </w:rPr>
        <w:t>.</w:t>
      </w:r>
    </w:p>
    <w:p w:rsidR="00086FBE" w:rsidRPr="008F04C0" w:rsidRDefault="00086FBE" w:rsidP="00086FBE">
      <w:pPr>
        <w:tabs>
          <w:tab w:val="left" w:pos="142"/>
          <w:tab w:val="left" w:pos="284"/>
          <w:tab w:val="left" w:pos="426"/>
        </w:tabs>
        <w:spacing w:after="0" w:line="240" w:lineRule="auto"/>
        <w:rPr>
          <w:b/>
          <w:iCs/>
          <w:sz w:val="24"/>
          <w:szCs w:val="24"/>
          <w:u w:val="single"/>
          <w:lang w:val="x-none" w:eastAsia="x-none"/>
        </w:rPr>
      </w:pPr>
      <w:r w:rsidRPr="008F04C0">
        <w:rPr>
          <w:b/>
          <w:iCs/>
          <w:sz w:val="24"/>
          <w:szCs w:val="24"/>
          <w:u w:val="single"/>
          <w:lang w:val="x-none" w:eastAsia="x-none"/>
        </w:rPr>
        <w:t>Выпускник  научится:</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осознавать значимость чтения и изучения родной литературы для своего дальнейшего развития;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понимать родную литературу как одну из основных национально-культурных ценностей народа, как особый способ познания жизни;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создавать развернутые высказывания аналитического и интерпретирующего характера;</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развивать способность понимать литературные художественные произведения, отражающие разные этнокультурные традиции;</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участвовать в обсуждении прочитанного, сознательно планировать свое досуговое чтение;</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видеть читаемое в воображении, представлять себе образы текста;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соединять образы, мысли, чувства, наполняющие текст с собственным личным опытом, с пережитым в реальности;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 xml:space="preserve">анализировать художественный текст, чувствовать красоту произведения, его идейное своеобразие и художественную форму; </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086FBE" w:rsidRPr="008F04C0" w:rsidRDefault="00086FBE" w:rsidP="00446182">
      <w:pPr>
        <w:numPr>
          <w:ilvl w:val="0"/>
          <w:numId w:val="177"/>
        </w:numPr>
        <w:autoSpaceDE w:val="0"/>
        <w:autoSpaceDN w:val="0"/>
        <w:adjustRightInd w:val="0"/>
        <w:spacing w:after="0" w:line="240" w:lineRule="auto"/>
        <w:rPr>
          <w:sz w:val="24"/>
          <w:szCs w:val="24"/>
        </w:rPr>
      </w:pPr>
      <w:r w:rsidRPr="008F04C0">
        <w:rPr>
          <w:sz w:val="24"/>
          <w:szCs w:val="24"/>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86FBE" w:rsidRPr="008F04C0" w:rsidRDefault="00086FBE" w:rsidP="00086FBE">
      <w:pPr>
        <w:tabs>
          <w:tab w:val="left" w:pos="142"/>
          <w:tab w:val="left" w:pos="284"/>
          <w:tab w:val="left" w:pos="426"/>
        </w:tabs>
        <w:spacing w:after="0" w:line="240" w:lineRule="auto"/>
        <w:rPr>
          <w:b/>
          <w:i/>
          <w:iCs/>
          <w:sz w:val="24"/>
          <w:szCs w:val="24"/>
          <w:lang w:val="x-none" w:eastAsia="x-none"/>
        </w:rPr>
      </w:pPr>
      <w:r w:rsidRPr="008F04C0">
        <w:rPr>
          <w:b/>
          <w:i/>
          <w:iCs/>
          <w:sz w:val="24"/>
          <w:szCs w:val="24"/>
          <w:u w:val="single"/>
          <w:lang w:val="x-none" w:eastAsia="x-none"/>
        </w:rPr>
        <w:t>Выпускник   получит  возможность  научиться:</w:t>
      </w:r>
    </w:p>
    <w:p w:rsidR="00086FBE" w:rsidRPr="008F04C0" w:rsidRDefault="00086FBE" w:rsidP="00446182">
      <w:pPr>
        <w:numPr>
          <w:ilvl w:val="0"/>
          <w:numId w:val="189"/>
        </w:numPr>
        <w:autoSpaceDE w:val="0"/>
        <w:autoSpaceDN w:val="0"/>
        <w:adjustRightInd w:val="0"/>
        <w:spacing w:after="0" w:line="240" w:lineRule="auto"/>
        <w:rPr>
          <w:i/>
          <w:sz w:val="24"/>
          <w:szCs w:val="24"/>
        </w:rPr>
      </w:pPr>
      <w:r w:rsidRPr="008F04C0">
        <w:rPr>
          <w:i/>
          <w:sz w:val="24"/>
          <w:szCs w:val="24"/>
        </w:rPr>
        <w:t xml:space="preserve">чувствовать основную эмоциональную тональность художественного текста и динамику авторских чувств; </w:t>
      </w:r>
    </w:p>
    <w:p w:rsidR="00086FBE" w:rsidRPr="008F04C0" w:rsidRDefault="00086FBE" w:rsidP="00446182">
      <w:pPr>
        <w:numPr>
          <w:ilvl w:val="0"/>
          <w:numId w:val="189"/>
        </w:numPr>
        <w:autoSpaceDE w:val="0"/>
        <w:autoSpaceDN w:val="0"/>
        <w:adjustRightInd w:val="0"/>
        <w:spacing w:after="0" w:line="240" w:lineRule="auto"/>
        <w:rPr>
          <w:sz w:val="24"/>
          <w:szCs w:val="24"/>
        </w:rPr>
      </w:pPr>
      <w:r w:rsidRPr="008F04C0">
        <w:rPr>
          <w:sz w:val="24"/>
          <w:szCs w:val="24"/>
        </w:rPr>
        <w:t xml:space="preserve">соотносить музыкальную, театральную, изобразительную интерпретацию текста с авторской мыслью произведения. </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6FBE" w:rsidRPr="008F04C0" w:rsidRDefault="00086FBE" w:rsidP="00446182">
      <w:pPr>
        <w:numPr>
          <w:ilvl w:val="0"/>
          <w:numId w:val="177"/>
        </w:numPr>
        <w:autoSpaceDE w:val="0"/>
        <w:autoSpaceDN w:val="0"/>
        <w:adjustRightInd w:val="0"/>
        <w:spacing w:after="0" w:line="240" w:lineRule="auto"/>
        <w:rPr>
          <w:i/>
          <w:sz w:val="24"/>
          <w:szCs w:val="24"/>
        </w:rPr>
      </w:pPr>
      <w:r w:rsidRPr="008F04C0">
        <w:rPr>
          <w:i/>
          <w:sz w:val="24"/>
          <w:szCs w:val="24"/>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086FBE" w:rsidRDefault="00086FBE" w:rsidP="00086FBE"/>
    <w:p w:rsidR="00262433" w:rsidRPr="00B27F20" w:rsidRDefault="00FC0AA6" w:rsidP="0096322F">
      <w:pPr>
        <w:spacing w:after="0" w:line="240" w:lineRule="auto"/>
        <w:ind w:left="0" w:firstLine="284"/>
        <w:rPr>
          <w:sz w:val="24"/>
          <w:szCs w:val="24"/>
        </w:rPr>
      </w:pPr>
      <w:r>
        <w:rPr>
          <w:b/>
          <w:sz w:val="24"/>
          <w:szCs w:val="24"/>
        </w:rPr>
        <w:t>1.2.5.5</w:t>
      </w:r>
      <w:r w:rsidR="00B27F20" w:rsidRPr="00B27F20">
        <w:rPr>
          <w:b/>
          <w:sz w:val="24"/>
          <w:szCs w:val="24"/>
        </w:rPr>
        <w:t xml:space="preserve">. Иностранный язык </w:t>
      </w:r>
      <w:r w:rsidRPr="00B27F20">
        <w:rPr>
          <w:b/>
          <w:sz w:val="24"/>
          <w:szCs w:val="24"/>
        </w:rPr>
        <w:t>(английский</w:t>
      </w:r>
      <w:r w:rsidR="00B27F20"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Коммуникативные умения </w:t>
      </w:r>
      <w:r w:rsidR="00FC0AA6" w:rsidRPr="00B27F20">
        <w:rPr>
          <w:b/>
          <w:sz w:val="24"/>
          <w:szCs w:val="24"/>
        </w:rPr>
        <w:t>Говорение. Диалогическая</w:t>
      </w:r>
      <w:r w:rsidR="00FC0AA6">
        <w:rPr>
          <w:b/>
          <w:sz w:val="24"/>
          <w:szCs w:val="24"/>
        </w:rPr>
        <w:t xml:space="preserve"> </w:t>
      </w:r>
      <w:r w:rsidRPr="00B27F20">
        <w:rPr>
          <w:b/>
          <w:sz w:val="24"/>
          <w:szCs w:val="24"/>
        </w:rPr>
        <w:t xml:space="preserve">речь 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w:t>
      </w:r>
      <w:r w:rsidR="00FC0AA6" w:rsidRPr="00B27F20">
        <w:rPr>
          <w:sz w:val="24"/>
          <w:szCs w:val="24"/>
        </w:rPr>
        <w:t>в изучаемом</w:t>
      </w:r>
      <w:r w:rsidRPr="00B27F20">
        <w:rPr>
          <w:sz w:val="24"/>
          <w:szCs w:val="24"/>
        </w:rPr>
        <w:t xml:space="preserve"> языке.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вести диалог-обмен мнениями;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брать и давать интервью;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вести диалог-расспрос на основе нелинейного текста (таблицы, диаграммы и т. д.).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Говорение. Монологическая речь 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lastRenderedPageBreak/>
        <w:t xml:space="preserve">строить связное монологическое высказывание с опорой на зрительную наглядность или вербальные опоры (ключевые слова, план, вопросы) в рамках освоенной тематики;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описывать события с опорой на зрительную наглядность или вербальную опору (ключевые слова, план, вопросы);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давать краткую характеристику реальных людей и литературных персонажей;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передавать основное содержание прочитанного текста с опорой или без опоры на текст, ключевые слова, план, вопросы;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описывать картинку или фотографии с опорой или без опоры на ключевые слова, план, вопросы.</w:t>
      </w:r>
      <w:r w:rsidRPr="00B27F20">
        <w:rPr>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делать сообщение на заданную тему на основе прочитанного;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комментировать факты из прочитанного или прослушанного текста, выражать и аргументировать свое отношение к прочитанному или прослушанному;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кратко высказываться без предварительной подготовки на заданную тему в соответствии с предложенной ситуацией общения;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кратко высказываться с опорой на нелинейный текст (таблицы, диаграммы, схемы);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кратко излагать результаты выполненной проектной работы.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Аудирование</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воспринимать на слух и понимать нужную, 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выделять основную тему в воспринимаемом на слух тексте; </w:t>
      </w:r>
      <w:r w:rsidRPr="00B27F20">
        <w:rPr>
          <w:sz w:val="24"/>
          <w:szCs w:val="24"/>
        </w:rPr>
        <w:t xml:space="preserve"> </w:t>
      </w:r>
    </w:p>
    <w:p w:rsidR="00FC0AA6" w:rsidRDefault="00B27F20" w:rsidP="00446182">
      <w:pPr>
        <w:numPr>
          <w:ilvl w:val="0"/>
          <w:numId w:val="18"/>
        </w:numPr>
        <w:spacing w:after="0" w:line="240" w:lineRule="auto"/>
        <w:ind w:left="0" w:firstLine="284"/>
        <w:rPr>
          <w:sz w:val="24"/>
          <w:szCs w:val="24"/>
        </w:rPr>
      </w:pPr>
      <w:r w:rsidRPr="00B27F20">
        <w:rPr>
          <w:i/>
          <w:sz w:val="24"/>
          <w:szCs w:val="24"/>
        </w:rPr>
        <w:t xml:space="preserve">использовать контекстуальную или языковую догадку при восприятии на слух текстов, содержащих незнакомые слова. </w:t>
      </w:r>
      <w:r w:rsidRPr="00B27F20">
        <w:rPr>
          <w:sz w:val="24"/>
          <w:szCs w:val="24"/>
        </w:rPr>
        <w:t xml:space="preserve"> </w:t>
      </w:r>
    </w:p>
    <w:p w:rsidR="00262433" w:rsidRPr="00B27F20" w:rsidRDefault="00B27F20" w:rsidP="0096322F">
      <w:pPr>
        <w:spacing w:after="0" w:line="240" w:lineRule="auto"/>
        <w:ind w:left="0" w:firstLine="0"/>
        <w:rPr>
          <w:sz w:val="24"/>
          <w:szCs w:val="24"/>
        </w:rPr>
      </w:pPr>
      <w:r w:rsidRPr="00B27F20">
        <w:rPr>
          <w:b/>
          <w:sz w:val="24"/>
          <w:szCs w:val="24"/>
        </w:rPr>
        <w:t xml:space="preserve">Чтение </w:t>
      </w:r>
      <w:r w:rsidRPr="00B27F20">
        <w:rPr>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читать и понимать основное содержание несложных аутентичных текстов, содержащие отдельные неизученные языковые явления;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читать и полностью понимать несложные аутентичные тексты, построенные на изученном языковом материале;</w:t>
      </w:r>
      <w:r w:rsidRPr="00B27F20">
        <w:rPr>
          <w:i/>
          <w:sz w:val="24"/>
          <w:szCs w:val="24"/>
        </w:rPr>
        <w:t xml:space="preserve">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262433" w:rsidRPr="00B27F20" w:rsidRDefault="00B27F20" w:rsidP="0096322F">
      <w:pPr>
        <w:spacing w:after="0" w:line="240" w:lineRule="auto"/>
        <w:ind w:left="0" w:firstLine="284"/>
        <w:rPr>
          <w:sz w:val="24"/>
          <w:szCs w:val="24"/>
        </w:rPr>
      </w:pPr>
      <w:r w:rsidRPr="00B27F20">
        <w:rPr>
          <w:b/>
          <w:sz w:val="24"/>
          <w:szCs w:val="24"/>
        </w:rPr>
        <w:t>Выпускник получит возможность научиться:</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устанавливать причинно-следственную взаимосвязь фактов и событий, изложенных в несложном аутентичном тексте;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восстанавливать текст из разрозненных абзацев или путем добавления выпущенных фрагментов.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w:t>
      </w:r>
      <w:r w:rsidR="00FC0AA6" w:rsidRPr="00B27F20">
        <w:rPr>
          <w:b/>
          <w:sz w:val="24"/>
          <w:szCs w:val="24"/>
        </w:rPr>
        <w:t>речь Выпускник</w:t>
      </w:r>
      <w:r w:rsidRPr="00B27F20">
        <w:rPr>
          <w:b/>
          <w:sz w:val="24"/>
          <w:szCs w:val="24"/>
        </w:rPr>
        <w:t xml:space="preserve">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писать короткие поздравления с днем рождения и другими праздниками, с употреблением формул речевого этикета, принятых </w:t>
      </w:r>
      <w:r w:rsidR="00FC0AA6" w:rsidRPr="00B27F20">
        <w:rPr>
          <w:sz w:val="24"/>
          <w:szCs w:val="24"/>
        </w:rPr>
        <w:t>в изучаемом</w:t>
      </w:r>
      <w:r w:rsidRPr="00B27F20">
        <w:rPr>
          <w:sz w:val="24"/>
          <w:szCs w:val="24"/>
        </w:rPr>
        <w:t xml:space="preserve"> языке, выражать пожелания (объемом 30–40 слов, включая адрес);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w:t>
      </w:r>
      <w:r w:rsidR="00FC0AA6" w:rsidRPr="00B27F20">
        <w:rPr>
          <w:sz w:val="24"/>
          <w:szCs w:val="24"/>
        </w:rPr>
        <w:t>совет (</w:t>
      </w:r>
      <w:r w:rsidRPr="00B27F20">
        <w:rPr>
          <w:sz w:val="24"/>
          <w:szCs w:val="24"/>
        </w:rPr>
        <w:t xml:space="preserve">объемом 100–120 слов, включая адрес);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писать небольшие письменные высказывания с опорой на образец или план.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lastRenderedPageBreak/>
        <w:t xml:space="preserve">делать краткие выписки из текста с целью их использования в собственных устных высказываниях;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писать электронное письмо (e-mail) зарубежному другу в ответ на электронное письмо-стимул;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составлять план или тезис устного или письменного сообщения;  </w:t>
      </w:r>
      <w:r w:rsidRPr="00B27F20">
        <w:rPr>
          <w:sz w:val="24"/>
          <w:szCs w:val="24"/>
        </w:rPr>
        <w:t xml:space="preserve"> </w:t>
      </w:r>
    </w:p>
    <w:p w:rsidR="00FC0AA6" w:rsidRDefault="00B27F20" w:rsidP="00446182">
      <w:pPr>
        <w:numPr>
          <w:ilvl w:val="0"/>
          <w:numId w:val="18"/>
        </w:numPr>
        <w:spacing w:after="0" w:line="240" w:lineRule="auto"/>
        <w:ind w:left="0" w:firstLine="284"/>
        <w:rPr>
          <w:sz w:val="24"/>
          <w:szCs w:val="24"/>
        </w:rPr>
      </w:pPr>
      <w:r w:rsidRPr="00B27F20">
        <w:rPr>
          <w:i/>
          <w:sz w:val="24"/>
          <w:szCs w:val="24"/>
        </w:rPr>
        <w:t>кратко излагать в письменном виде результаты проектной деятельности;</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писать небольшое письменное высказывание с опорой на нелинейный текст (таблицы, диаграммы, схемы).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Языковые навыки и средства оперирования ими. </w:t>
      </w:r>
    </w:p>
    <w:p w:rsidR="00262433" w:rsidRPr="00B27F20" w:rsidRDefault="00B27F20" w:rsidP="0096322F">
      <w:pPr>
        <w:spacing w:after="0" w:line="240" w:lineRule="auto"/>
        <w:ind w:left="0" w:firstLine="284"/>
        <w:rPr>
          <w:sz w:val="24"/>
          <w:szCs w:val="24"/>
        </w:rPr>
      </w:pPr>
      <w:r w:rsidRPr="00B27F20">
        <w:rPr>
          <w:b/>
          <w:sz w:val="24"/>
          <w:szCs w:val="24"/>
        </w:rPr>
        <w:t xml:space="preserve">Орфография и пунктуация 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правильно писать изученные слова;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сравнивать и анализировать буквосочетания английского языка и их транскрипцию. </w:t>
      </w:r>
      <w:r w:rsidRPr="00B27F20">
        <w:rPr>
          <w:b/>
          <w:sz w:val="24"/>
          <w:szCs w:val="24"/>
        </w:rPr>
        <w:t xml:space="preserve">Фонетическая сторона речи 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соблюдать правильное ударение в изученных словах;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различать коммуникативные типы предложений по их интонации;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членить предложение на смысловые группы;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выражать модальные значения, чувства и эмоции с помощью интонации;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i/>
          <w:sz w:val="24"/>
          <w:szCs w:val="24"/>
        </w:rPr>
        <w:t xml:space="preserve">различать британские и американские варианты английского языка в прослушанных высказываниях.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Лексическая сторона речи Выпускник научится: </w:t>
      </w:r>
      <w:r w:rsidRPr="00B27F20">
        <w:rPr>
          <w:sz w:val="24"/>
          <w:szCs w:val="24"/>
        </w:rPr>
        <w:t xml:space="preserve">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62433" w:rsidRPr="00B27F20" w:rsidRDefault="00B27F20" w:rsidP="00446182">
      <w:pPr>
        <w:numPr>
          <w:ilvl w:val="0"/>
          <w:numId w:val="18"/>
        </w:numPr>
        <w:spacing w:after="0" w:line="240" w:lineRule="auto"/>
        <w:ind w:left="0" w:firstLine="284"/>
        <w:rPr>
          <w:sz w:val="24"/>
          <w:szCs w:val="24"/>
        </w:rPr>
      </w:pPr>
      <w:r w:rsidRPr="00B27F20">
        <w:rPr>
          <w:noProof/>
          <w:sz w:val="24"/>
          <w:szCs w:val="24"/>
        </w:rPr>
        <w:drawing>
          <wp:anchor distT="0" distB="0" distL="114300" distR="114300" simplePos="0" relativeHeight="251674624" behindDoc="1" locked="0" layoutInCell="1" allowOverlap="0">
            <wp:simplePos x="0" y="0"/>
            <wp:positionH relativeFrom="column">
              <wp:posOffset>413588</wp:posOffset>
            </wp:positionH>
            <wp:positionV relativeFrom="paragraph">
              <wp:posOffset>-2073555</wp:posOffset>
            </wp:positionV>
            <wp:extent cx="5294630" cy="5109845"/>
            <wp:effectExtent l="0" t="0" r="0" b="0"/>
            <wp:wrapNone/>
            <wp:docPr id="7363" name="Picture 7363"/>
            <wp:cNvGraphicFramePr/>
            <a:graphic xmlns:a="http://schemas.openxmlformats.org/drawingml/2006/main">
              <a:graphicData uri="http://schemas.openxmlformats.org/drawingml/2006/picture">
                <pic:pic xmlns:pic="http://schemas.openxmlformats.org/drawingml/2006/picture">
                  <pic:nvPicPr>
                    <pic:cNvPr id="7363" name="Picture 736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соблюдать существующие в английском языке нормы лексической сочетаемости;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62433" w:rsidRPr="00B27F20" w:rsidRDefault="00B27F20" w:rsidP="00446182">
      <w:pPr>
        <w:numPr>
          <w:ilvl w:val="0"/>
          <w:numId w:val="18"/>
        </w:numPr>
        <w:spacing w:after="0" w:line="240" w:lineRule="auto"/>
        <w:ind w:left="0" w:firstLine="284"/>
        <w:rPr>
          <w:sz w:val="24"/>
          <w:szCs w:val="24"/>
        </w:rPr>
      </w:pPr>
      <w:r w:rsidRPr="00B27F20">
        <w:rPr>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62433" w:rsidRPr="00B27F20" w:rsidRDefault="00B27F20" w:rsidP="00446182">
      <w:pPr>
        <w:numPr>
          <w:ilvl w:val="0"/>
          <w:numId w:val="19"/>
        </w:numPr>
        <w:spacing w:after="0" w:line="240" w:lineRule="auto"/>
        <w:ind w:left="0" w:firstLine="284"/>
        <w:rPr>
          <w:sz w:val="24"/>
          <w:szCs w:val="24"/>
        </w:rPr>
      </w:pPr>
      <w:r w:rsidRPr="00B27F20">
        <w:rPr>
          <w:sz w:val="24"/>
          <w:szCs w:val="24"/>
        </w:rPr>
        <w:t xml:space="preserve">глаголы при помощи аффиксов </w:t>
      </w:r>
      <w:r w:rsidRPr="00B27F20">
        <w:rPr>
          <w:i/>
          <w:sz w:val="24"/>
          <w:szCs w:val="24"/>
        </w:rPr>
        <w:t>dis</w:t>
      </w:r>
      <w:r w:rsidRPr="00B27F20">
        <w:rPr>
          <w:sz w:val="24"/>
          <w:szCs w:val="24"/>
        </w:rPr>
        <w:t xml:space="preserve">-, </w:t>
      </w:r>
      <w:r w:rsidRPr="00B27F20">
        <w:rPr>
          <w:i/>
          <w:sz w:val="24"/>
          <w:szCs w:val="24"/>
        </w:rPr>
        <w:t>mis</w:t>
      </w:r>
      <w:r w:rsidRPr="00B27F20">
        <w:rPr>
          <w:sz w:val="24"/>
          <w:szCs w:val="24"/>
        </w:rPr>
        <w:t xml:space="preserve">-, </w:t>
      </w:r>
      <w:r w:rsidRPr="00B27F20">
        <w:rPr>
          <w:i/>
          <w:sz w:val="24"/>
          <w:szCs w:val="24"/>
        </w:rPr>
        <w:t>re</w:t>
      </w:r>
      <w:r w:rsidRPr="00B27F20">
        <w:rPr>
          <w:sz w:val="24"/>
          <w:szCs w:val="24"/>
        </w:rPr>
        <w:t>-, -</w:t>
      </w:r>
      <w:r w:rsidRPr="00B27F20">
        <w:rPr>
          <w:i/>
          <w:sz w:val="24"/>
          <w:szCs w:val="24"/>
        </w:rPr>
        <w:t>ize</w:t>
      </w:r>
      <w:r w:rsidRPr="00B27F20">
        <w:rPr>
          <w:sz w:val="24"/>
          <w:szCs w:val="24"/>
        </w:rPr>
        <w:t>/-</w:t>
      </w:r>
      <w:r w:rsidRPr="00B27F20">
        <w:rPr>
          <w:i/>
          <w:sz w:val="24"/>
          <w:szCs w:val="24"/>
        </w:rPr>
        <w:t>ise</w:t>
      </w:r>
      <w:r w:rsidRPr="00B27F20">
        <w:rPr>
          <w:sz w:val="24"/>
          <w:szCs w:val="24"/>
        </w:rPr>
        <w:t xml:space="preserve">;   </w:t>
      </w:r>
    </w:p>
    <w:p w:rsidR="00262433" w:rsidRPr="00B27F20" w:rsidRDefault="00B27F20" w:rsidP="00446182">
      <w:pPr>
        <w:numPr>
          <w:ilvl w:val="0"/>
          <w:numId w:val="19"/>
        </w:numPr>
        <w:spacing w:after="0" w:line="240" w:lineRule="auto"/>
        <w:ind w:left="0" w:firstLine="284"/>
        <w:rPr>
          <w:sz w:val="24"/>
          <w:szCs w:val="24"/>
          <w:lang w:val="en-US"/>
        </w:rPr>
      </w:pPr>
      <w:r w:rsidRPr="00B27F20">
        <w:rPr>
          <w:sz w:val="24"/>
          <w:szCs w:val="24"/>
        </w:rPr>
        <w:t>имена</w:t>
      </w:r>
      <w:r w:rsidRPr="00B27F20">
        <w:rPr>
          <w:sz w:val="24"/>
          <w:szCs w:val="24"/>
          <w:lang w:val="en-US"/>
        </w:rPr>
        <w:t xml:space="preserve"> </w:t>
      </w:r>
      <w:r w:rsidRPr="00B27F20">
        <w:rPr>
          <w:sz w:val="24"/>
          <w:szCs w:val="24"/>
        </w:rPr>
        <w:t>существительные</w:t>
      </w:r>
      <w:r w:rsidRPr="00B27F20">
        <w:rPr>
          <w:sz w:val="24"/>
          <w:szCs w:val="24"/>
          <w:lang w:val="en-US"/>
        </w:rPr>
        <w:t xml:space="preserve"> </w:t>
      </w:r>
      <w:r w:rsidRPr="00B27F20">
        <w:rPr>
          <w:sz w:val="24"/>
          <w:szCs w:val="24"/>
        </w:rPr>
        <w:t>припомощи</w:t>
      </w:r>
      <w:r w:rsidRPr="00B27F20">
        <w:rPr>
          <w:sz w:val="24"/>
          <w:szCs w:val="24"/>
          <w:lang w:val="en-US"/>
        </w:rPr>
        <w:t xml:space="preserve"> </w:t>
      </w:r>
      <w:r w:rsidRPr="00B27F20">
        <w:rPr>
          <w:sz w:val="24"/>
          <w:szCs w:val="24"/>
        </w:rPr>
        <w:t>суффиксов</w:t>
      </w:r>
      <w:r w:rsidRPr="00B27F20">
        <w:rPr>
          <w:sz w:val="24"/>
          <w:szCs w:val="24"/>
          <w:lang w:val="en-US"/>
        </w:rPr>
        <w:t xml:space="preserve"> -</w:t>
      </w:r>
      <w:r w:rsidRPr="00B27F20">
        <w:rPr>
          <w:i/>
          <w:sz w:val="24"/>
          <w:szCs w:val="24"/>
          <w:lang w:val="en-US"/>
        </w:rPr>
        <w:t>or</w:t>
      </w:r>
      <w:r w:rsidRPr="00B27F20">
        <w:rPr>
          <w:sz w:val="24"/>
          <w:szCs w:val="24"/>
          <w:lang w:val="en-US"/>
        </w:rPr>
        <w:t>/ -</w:t>
      </w:r>
      <w:r w:rsidRPr="00B27F20">
        <w:rPr>
          <w:i/>
          <w:sz w:val="24"/>
          <w:szCs w:val="24"/>
          <w:lang w:val="en-US"/>
        </w:rPr>
        <w:t>er</w:t>
      </w:r>
      <w:r w:rsidRPr="00B27F20">
        <w:rPr>
          <w:sz w:val="24"/>
          <w:szCs w:val="24"/>
          <w:lang w:val="en-US"/>
        </w:rPr>
        <w:t>, -</w:t>
      </w:r>
      <w:r w:rsidRPr="00B27F20">
        <w:rPr>
          <w:i/>
          <w:sz w:val="24"/>
          <w:szCs w:val="24"/>
          <w:lang w:val="en-US"/>
        </w:rPr>
        <w:t>ist</w:t>
      </w:r>
      <w:r w:rsidRPr="00B27F20">
        <w:rPr>
          <w:sz w:val="24"/>
          <w:szCs w:val="24"/>
          <w:lang w:val="en-US"/>
        </w:rPr>
        <w:t xml:space="preserve"> , -</w:t>
      </w:r>
      <w:r w:rsidRPr="00B27F20">
        <w:rPr>
          <w:i/>
          <w:sz w:val="24"/>
          <w:szCs w:val="24"/>
          <w:lang w:val="en-US"/>
        </w:rPr>
        <w:t>sion</w:t>
      </w:r>
      <w:r w:rsidRPr="00B27F20">
        <w:rPr>
          <w:sz w:val="24"/>
          <w:szCs w:val="24"/>
          <w:lang w:val="en-US"/>
        </w:rPr>
        <w:t>/-</w:t>
      </w:r>
      <w:r w:rsidRPr="00B27F20">
        <w:rPr>
          <w:i/>
          <w:sz w:val="24"/>
          <w:szCs w:val="24"/>
          <w:lang w:val="en-US"/>
        </w:rPr>
        <w:t>tion</w:t>
      </w:r>
      <w:r w:rsidRPr="00B27F20">
        <w:rPr>
          <w:sz w:val="24"/>
          <w:szCs w:val="24"/>
          <w:lang w:val="en-US"/>
        </w:rPr>
        <w:t>, -</w:t>
      </w:r>
      <w:r w:rsidRPr="00B27F20">
        <w:rPr>
          <w:i/>
          <w:sz w:val="24"/>
          <w:szCs w:val="24"/>
          <w:lang w:val="en-US"/>
        </w:rPr>
        <w:t>nce</w:t>
      </w:r>
      <w:r w:rsidRPr="00B27F20">
        <w:rPr>
          <w:sz w:val="24"/>
          <w:szCs w:val="24"/>
          <w:lang w:val="en-US"/>
        </w:rPr>
        <w:t>/-</w:t>
      </w:r>
      <w:r w:rsidRPr="00B27F20">
        <w:rPr>
          <w:i/>
          <w:sz w:val="24"/>
          <w:szCs w:val="24"/>
          <w:lang w:val="en-US"/>
        </w:rPr>
        <w:t>ence</w:t>
      </w:r>
      <w:r w:rsidRPr="00B27F20">
        <w:rPr>
          <w:sz w:val="24"/>
          <w:szCs w:val="24"/>
          <w:lang w:val="en-US"/>
        </w:rPr>
        <w:t xml:space="preserve">, </w:t>
      </w:r>
      <w:r w:rsidRPr="00B27F20">
        <w:rPr>
          <w:i/>
          <w:sz w:val="24"/>
          <w:szCs w:val="24"/>
          <w:lang w:val="en-US"/>
        </w:rPr>
        <w:t>ment</w:t>
      </w:r>
      <w:r w:rsidRPr="00B27F20">
        <w:rPr>
          <w:sz w:val="24"/>
          <w:szCs w:val="24"/>
          <w:lang w:val="en-US"/>
        </w:rPr>
        <w:t>, -</w:t>
      </w:r>
      <w:r w:rsidRPr="00B27F20">
        <w:rPr>
          <w:i/>
          <w:sz w:val="24"/>
          <w:szCs w:val="24"/>
          <w:lang w:val="en-US"/>
        </w:rPr>
        <w:t>ity</w:t>
      </w:r>
      <w:r w:rsidRPr="00B27F20">
        <w:rPr>
          <w:sz w:val="24"/>
          <w:szCs w:val="24"/>
          <w:lang w:val="en-US"/>
        </w:rPr>
        <w:t xml:space="preserve"> , -</w:t>
      </w:r>
      <w:r w:rsidRPr="00B27F20">
        <w:rPr>
          <w:i/>
          <w:sz w:val="24"/>
          <w:szCs w:val="24"/>
          <w:lang w:val="en-US"/>
        </w:rPr>
        <w:t>ness</w:t>
      </w:r>
      <w:r w:rsidRPr="00B27F20">
        <w:rPr>
          <w:sz w:val="24"/>
          <w:szCs w:val="24"/>
          <w:lang w:val="en-US"/>
        </w:rPr>
        <w:t>, -</w:t>
      </w:r>
      <w:r w:rsidRPr="00B27F20">
        <w:rPr>
          <w:i/>
          <w:sz w:val="24"/>
          <w:szCs w:val="24"/>
          <w:lang w:val="en-US"/>
        </w:rPr>
        <w:t>ship</w:t>
      </w:r>
      <w:r w:rsidRPr="00B27F20">
        <w:rPr>
          <w:sz w:val="24"/>
          <w:szCs w:val="24"/>
          <w:lang w:val="en-US"/>
        </w:rPr>
        <w:t>, -</w:t>
      </w:r>
      <w:r w:rsidRPr="00B27F20">
        <w:rPr>
          <w:i/>
          <w:sz w:val="24"/>
          <w:szCs w:val="24"/>
          <w:lang w:val="en-US"/>
        </w:rPr>
        <w:t>ing</w:t>
      </w:r>
      <w:r w:rsidRPr="00B27F20">
        <w:rPr>
          <w:sz w:val="24"/>
          <w:szCs w:val="24"/>
          <w:lang w:val="en-US"/>
        </w:rPr>
        <w:t xml:space="preserve">;   </w:t>
      </w:r>
    </w:p>
    <w:p w:rsidR="00262433" w:rsidRPr="00B27F20" w:rsidRDefault="00B27F20" w:rsidP="00446182">
      <w:pPr>
        <w:numPr>
          <w:ilvl w:val="0"/>
          <w:numId w:val="19"/>
        </w:numPr>
        <w:spacing w:after="0" w:line="240" w:lineRule="auto"/>
        <w:ind w:left="0" w:firstLine="284"/>
        <w:rPr>
          <w:sz w:val="24"/>
          <w:szCs w:val="24"/>
          <w:lang w:val="en-US"/>
        </w:rPr>
      </w:pPr>
      <w:r w:rsidRPr="00B27F20">
        <w:rPr>
          <w:sz w:val="24"/>
          <w:szCs w:val="24"/>
        </w:rPr>
        <w:t>имена</w:t>
      </w:r>
      <w:r w:rsidRPr="00B27F20">
        <w:rPr>
          <w:sz w:val="24"/>
          <w:szCs w:val="24"/>
          <w:lang w:val="en-US"/>
        </w:rPr>
        <w:t xml:space="preserve"> </w:t>
      </w:r>
      <w:r w:rsidRPr="00B27F20">
        <w:rPr>
          <w:sz w:val="24"/>
          <w:szCs w:val="24"/>
        </w:rPr>
        <w:t>прилагательные</w:t>
      </w:r>
      <w:r w:rsidRPr="00B27F20">
        <w:rPr>
          <w:sz w:val="24"/>
          <w:szCs w:val="24"/>
          <w:lang w:val="en-US"/>
        </w:rPr>
        <w:t xml:space="preserve"> </w:t>
      </w:r>
      <w:r w:rsidRPr="00B27F20">
        <w:rPr>
          <w:sz w:val="24"/>
          <w:szCs w:val="24"/>
        </w:rPr>
        <w:t>при</w:t>
      </w:r>
      <w:r w:rsidRPr="00B27F20">
        <w:rPr>
          <w:sz w:val="24"/>
          <w:szCs w:val="24"/>
          <w:lang w:val="en-US"/>
        </w:rPr>
        <w:t xml:space="preserve"> </w:t>
      </w:r>
      <w:r w:rsidRPr="00B27F20">
        <w:rPr>
          <w:sz w:val="24"/>
          <w:szCs w:val="24"/>
        </w:rPr>
        <w:t>помощи</w:t>
      </w:r>
      <w:r w:rsidRPr="00B27F20">
        <w:rPr>
          <w:sz w:val="24"/>
          <w:szCs w:val="24"/>
          <w:lang w:val="en-US"/>
        </w:rPr>
        <w:t xml:space="preserve"> </w:t>
      </w:r>
      <w:r w:rsidRPr="00B27F20">
        <w:rPr>
          <w:sz w:val="24"/>
          <w:szCs w:val="24"/>
        </w:rPr>
        <w:t>аффиксов</w:t>
      </w:r>
      <w:r w:rsidRPr="00B27F20">
        <w:rPr>
          <w:sz w:val="24"/>
          <w:szCs w:val="24"/>
          <w:lang w:val="en-US"/>
        </w:rPr>
        <w:t xml:space="preserve"> </w:t>
      </w:r>
      <w:r w:rsidRPr="00B27F20">
        <w:rPr>
          <w:i/>
          <w:sz w:val="24"/>
          <w:szCs w:val="24"/>
          <w:lang w:val="en-US"/>
        </w:rPr>
        <w:t>inter</w:t>
      </w:r>
      <w:r w:rsidRPr="00B27F20">
        <w:rPr>
          <w:sz w:val="24"/>
          <w:szCs w:val="24"/>
          <w:lang w:val="en-US"/>
        </w:rPr>
        <w:t>-; -</w:t>
      </w:r>
      <w:r w:rsidRPr="00B27F20">
        <w:rPr>
          <w:i/>
          <w:sz w:val="24"/>
          <w:szCs w:val="24"/>
          <w:lang w:val="en-US"/>
        </w:rPr>
        <w:t>y</w:t>
      </w:r>
      <w:r w:rsidRPr="00B27F20">
        <w:rPr>
          <w:sz w:val="24"/>
          <w:szCs w:val="24"/>
          <w:lang w:val="en-US"/>
        </w:rPr>
        <w:t>, -</w:t>
      </w:r>
      <w:r w:rsidRPr="00B27F20">
        <w:rPr>
          <w:i/>
          <w:sz w:val="24"/>
          <w:szCs w:val="24"/>
          <w:lang w:val="en-US"/>
        </w:rPr>
        <w:t>ly</w:t>
      </w:r>
      <w:r w:rsidRPr="00B27F20">
        <w:rPr>
          <w:sz w:val="24"/>
          <w:szCs w:val="24"/>
          <w:lang w:val="en-US"/>
        </w:rPr>
        <w:t>, -</w:t>
      </w:r>
      <w:r w:rsidRPr="00B27F20">
        <w:rPr>
          <w:i/>
          <w:sz w:val="24"/>
          <w:szCs w:val="24"/>
          <w:lang w:val="en-US"/>
        </w:rPr>
        <w:t>ful</w:t>
      </w:r>
      <w:r w:rsidRPr="00B27F20">
        <w:rPr>
          <w:sz w:val="24"/>
          <w:szCs w:val="24"/>
          <w:lang w:val="en-US"/>
        </w:rPr>
        <w:t xml:space="preserve"> , -</w:t>
      </w:r>
      <w:r w:rsidRPr="00B27F20">
        <w:rPr>
          <w:i/>
          <w:sz w:val="24"/>
          <w:szCs w:val="24"/>
          <w:lang w:val="en-US"/>
        </w:rPr>
        <w:t>al</w:t>
      </w:r>
      <w:r w:rsidRPr="00B27F20">
        <w:rPr>
          <w:sz w:val="24"/>
          <w:szCs w:val="24"/>
          <w:lang w:val="en-US"/>
        </w:rPr>
        <w:t xml:space="preserve"> , -</w:t>
      </w:r>
      <w:r w:rsidRPr="00B27F20">
        <w:rPr>
          <w:i/>
          <w:sz w:val="24"/>
          <w:szCs w:val="24"/>
          <w:lang w:val="en-US"/>
        </w:rPr>
        <w:t>ic</w:t>
      </w:r>
      <w:r w:rsidRPr="00B27F20">
        <w:rPr>
          <w:sz w:val="24"/>
          <w:szCs w:val="24"/>
          <w:lang w:val="en-US"/>
        </w:rPr>
        <w:t>,-</w:t>
      </w:r>
      <w:r w:rsidRPr="00B27F20">
        <w:rPr>
          <w:i/>
          <w:sz w:val="24"/>
          <w:szCs w:val="24"/>
          <w:lang w:val="en-US"/>
        </w:rPr>
        <w:t>ian</w:t>
      </w:r>
      <w:r w:rsidRPr="00B27F20">
        <w:rPr>
          <w:sz w:val="24"/>
          <w:szCs w:val="24"/>
          <w:lang w:val="en-US"/>
        </w:rPr>
        <w:t>/</w:t>
      </w:r>
      <w:r w:rsidRPr="00B27F20">
        <w:rPr>
          <w:i/>
          <w:sz w:val="24"/>
          <w:szCs w:val="24"/>
          <w:lang w:val="en-US"/>
        </w:rPr>
        <w:t>an</w:t>
      </w:r>
      <w:r w:rsidRPr="00B27F20">
        <w:rPr>
          <w:sz w:val="24"/>
          <w:szCs w:val="24"/>
          <w:lang w:val="en-US"/>
        </w:rPr>
        <w:t>, -</w:t>
      </w:r>
      <w:r w:rsidRPr="00B27F20">
        <w:rPr>
          <w:i/>
          <w:sz w:val="24"/>
          <w:szCs w:val="24"/>
          <w:lang w:val="en-US"/>
        </w:rPr>
        <w:t>ing</w:t>
      </w:r>
      <w:r w:rsidRPr="00B27F20">
        <w:rPr>
          <w:sz w:val="24"/>
          <w:szCs w:val="24"/>
          <w:lang w:val="en-US"/>
        </w:rPr>
        <w:t xml:space="preserve">; </w:t>
      </w:r>
      <w:r w:rsidRPr="00B27F20">
        <w:rPr>
          <w:i/>
          <w:sz w:val="24"/>
          <w:szCs w:val="24"/>
          <w:lang w:val="en-US"/>
        </w:rPr>
        <w:t>ous</w:t>
      </w:r>
      <w:r w:rsidRPr="00B27F20">
        <w:rPr>
          <w:sz w:val="24"/>
          <w:szCs w:val="24"/>
          <w:lang w:val="en-US"/>
        </w:rPr>
        <w:t>, -</w:t>
      </w:r>
      <w:r w:rsidRPr="00B27F20">
        <w:rPr>
          <w:i/>
          <w:sz w:val="24"/>
          <w:szCs w:val="24"/>
          <w:lang w:val="en-US"/>
        </w:rPr>
        <w:t>able</w:t>
      </w:r>
      <w:r w:rsidRPr="00B27F20">
        <w:rPr>
          <w:sz w:val="24"/>
          <w:szCs w:val="24"/>
          <w:lang w:val="en-US"/>
        </w:rPr>
        <w:t>/</w:t>
      </w:r>
      <w:r w:rsidRPr="00B27F20">
        <w:rPr>
          <w:i/>
          <w:sz w:val="24"/>
          <w:szCs w:val="24"/>
          <w:lang w:val="en-US"/>
        </w:rPr>
        <w:t>ible</w:t>
      </w:r>
      <w:r w:rsidRPr="00B27F20">
        <w:rPr>
          <w:sz w:val="24"/>
          <w:szCs w:val="24"/>
          <w:lang w:val="en-US"/>
        </w:rPr>
        <w:t>, -</w:t>
      </w:r>
      <w:r w:rsidRPr="00B27F20">
        <w:rPr>
          <w:i/>
          <w:sz w:val="24"/>
          <w:szCs w:val="24"/>
          <w:lang w:val="en-US"/>
        </w:rPr>
        <w:t>less</w:t>
      </w:r>
      <w:r w:rsidRPr="00B27F20">
        <w:rPr>
          <w:sz w:val="24"/>
          <w:szCs w:val="24"/>
          <w:lang w:val="en-US"/>
        </w:rPr>
        <w:t>, -</w:t>
      </w:r>
      <w:r w:rsidRPr="00B27F20">
        <w:rPr>
          <w:i/>
          <w:sz w:val="24"/>
          <w:szCs w:val="24"/>
          <w:lang w:val="en-US"/>
        </w:rPr>
        <w:t>ive</w:t>
      </w:r>
      <w:r w:rsidRPr="00B27F20">
        <w:rPr>
          <w:sz w:val="24"/>
          <w:szCs w:val="24"/>
          <w:lang w:val="en-US"/>
        </w:rPr>
        <w:t>;  -</w:t>
      </w:r>
      <w:r w:rsidRPr="00B27F20">
        <w:rPr>
          <w:rFonts w:eastAsia="Arial"/>
          <w:sz w:val="24"/>
          <w:szCs w:val="24"/>
          <w:lang w:val="en-US"/>
        </w:rPr>
        <w:t xml:space="preserve"> </w:t>
      </w:r>
      <w:r w:rsidRPr="00B27F20">
        <w:rPr>
          <w:sz w:val="24"/>
          <w:szCs w:val="24"/>
        </w:rPr>
        <w:t>наречия</w:t>
      </w:r>
      <w:r w:rsidRPr="00B27F20">
        <w:rPr>
          <w:sz w:val="24"/>
          <w:szCs w:val="24"/>
          <w:lang w:val="en-US"/>
        </w:rPr>
        <w:t xml:space="preserve"> </w:t>
      </w:r>
      <w:r w:rsidRPr="00B27F20">
        <w:rPr>
          <w:sz w:val="24"/>
          <w:szCs w:val="24"/>
        </w:rPr>
        <w:t>при</w:t>
      </w:r>
      <w:r w:rsidRPr="00B27F20">
        <w:rPr>
          <w:sz w:val="24"/>
          <w:szCs w:val="24"/>
          <w:lang w:val="en-US"/>
        </w:rPr>
        <w:t xml:space="preserve"> </w:t>
      </w:r>
      <w:r w:rsidRPr="00B27F20">
        <w:rPr>
          <w:sz w:val="24"/>
          <w:szCs w:val="24"/>
        </w:rPr>
        <w:t>помощи</w:t>
      </w:r>
      <w:r w:rsidRPr="00B27F20">
        <w:rPr>
          <w:sz w:val="24"/>
          <w:szCs w:val="24"/>
          <w:lang w:val="en-US"/>
        </w:rPr>
        <w:t xml:space="preserve"> </w:t>
      </w:r>
      <w:r w:rsidRPr="00B27F20">
        <w:rPr>
          <w:sz w:val="24"/>
          <w:szCs w:val="24"/>
        </w:rPr>
        <w:t>суффикса</w:t>
      </w:r>
      <w:r w:rsidRPr="00B27F20">
        <w:rPr>
          <w:sz w:val="24"/>
          <w:szCs w:val="24"/>
          <w:lang w:val="en-US"/>
        </w:rPr>
        <w:t xml:space="preserve"> -</w:t>
      </w:r>
      <w:r w:rsidRPr="00B27F20">
        <w:rPr>
          <w:i/>
          <w:sz w:val="24"/>
          <w:szCs w:val="24"/>
          <w:lang w:val="en-US"/>
        </w:rPr>
        <w:t>ly</w:t>
      </w:r>
      <w:r w:rsidRPr="00B27F20">
        <w:rPr>
          <w:sz w:val="24"/>
          <w:szCs w:val="24"/>
          <w:lang w:val="en-US"/>
        </w:rPr>
        <w:t xml:space="preserve">;  </w:t>
      </w:r>
    </w:p>
    <w:p w:rsidR="00FC0AA6" w:rsidRDefault="00B27F20" w:rsidP="00446182">
      <w:pPr>
        <w:numPr>
          <w:ilvl w:val="0"/>
          <w:numId w:val="19"/>
        </w:numPr>
        <w:spacing w:after="0" w:line="240" w:lineRule="auto"/>
        <w:ind w:left="0" w:firstLine="284"/>
        <w:rPr>
          <w:sz w:val="24"/>
          <w:szCs w:val="24"/>
        </w:rPr>
      </w:pPr>
      <w:r w:rsidRPr="00B27F20">
        <w:rPr>
          <w:sz w:val="24"/>
          <w:szCs w:val="24"/>
        </w:rPr>
        <w:t xml:space="preserve">имена существительные, имена прилагательные, наречия при помощи отрицательных префиксов </w:t>
      </w:r>
      <w:r w:rsidRPr="00B27F20">
        <w:rPr>
          <w:i/>
          <w:sz w:val="24"/>
          <w:szCs w:val="24"/>
        </w:rPr>
        <w:t>un</w:t>
      </w:r>
      <w:r w:rsidRPr="00B27F20">
        <w:rPr>
          <w:sz w:val="24"/>
          <w:szCs w:val="24"/>
        </w:rPr>
        <w:t xml:space="preserve">-, </w:t>
      </w:r>
      <w:r w:rsidRPr="00B27F20">
        <w:rPr>
          <w:i/>
          <w:sz w:val="24"/>
          <w:szCs w:val="24"/>
        </w:rPr>
        <w:t>im</w:t>
      </w:r>
      <w:r w:rsidRPr="00B27F20">
        <w:rPr>
          <w:sz w:val="24"/>
          <w:szCs w:val="24"/>
        </w:rPr>
        <w:t>-/</w:t>
      </w:r>
      <w:r w:rsidRPr="00B27F20">
        <w:rPr>
          <w:i/>
          <w:sz w:val="24"/>
          <w:szCs w:val="24"/>
        </w:rPr>
        <w:t>in</w:t>
      </w:r>
      <w:r w:rsidRPr="00B27F20">
        <w:rPr>
          <w:sz w:val="24"/>
          <w:szCs w:val="24"/>
        </w:rPr>
        <w:t>-;  -</w:t>
      </w:r>
      <w:r w:rsidRPr="00B27F20">
        <w:rPr>
          <w:rFonts w:eastAsia="Arial"/>
          <w:sz w:val="24"/>
          <w:szCs w:val="24"/>
        </w:rPr>
        <w:t xml:space="preserve"> </w:t>
      </w:r>
      <w:r w:rsidRPr="00B27F20">
        <w:rPr>
          <w:sz w:val="24"/>
          <w:szCs w:val="24"/>
        </w:rPr>
        <w:t>числительные при помощи суффиксов -</w:t>
      </w:r>
      <w:r w:rsidRPr="00B27F20">
        <w:rPr>
          <w:i/>
          <w:sz w:val="24"/>
          <w:szCs w:val="24"/>
        </w:rPr>
        <w:t>teen</w:t>
      </w:r>
      <w:r w:rsidRPr="00B27F20">
        <w:rPr>
          <w:sz w:val="24"/>
          <w:szCs w:val="24"/>
        </w:rPr>
        <w:t>, -</w:t>
      </w:r>
      <w:r w:rsidRPr="00B27F20">
        <w:rPr>
          <w:i/>
          <w:sz w:val="24"/>
          <w:szCs w:val="24"/>
        </w:rPr>
        <w:t>ty</w:t>
      </w:r>
      <w:r w:rsidRPr="00B27F20">
        <w:rPr>
          <w:sz w:val="24"/>
          <w:szCs w:val="24"/>
        </w:rPr>
        <w:t>; -</w:t>
      </w:r>
      <w:r w:rsidRPr="00B27F20">
        <w:rPr>
          <w:i/>
          <w:sz w:val="24"/>
          <w:szCs w:val="24"/>
        </w:rPr>
        <w:t>th</w:t>
      </w:r>
      <w:r w:rsidRPr="00B27F20">
        <w:rPr>
          <w:sz w:val="24"/>
          <w:szCs w:val="24"/>
        </w:rPr>
        <w:t xml:space="preserve">. </w:t>
      </w:r>
    </w:p>
    <w:p w:rsidR="00262433" w:rsidRPr="00B27F20" w:rsidRDefault="00B27F20" w:rsidP="00446182">
      <w:pPr>
        <w:numPr>
          <w:ilvl w:val="0"/>
          <w:numId w:val="19"/>
        </w:num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lastRenderedPageBreak/>
        <w:t xml:space="preserve">распознавать и употреблять в речи в нескольких значениях многозначные слова, изученные в пределах тематики основной школы;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наиболее распространенные фразовые глаголы;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принадлежность слов к частям речи по аффиксам;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различные средства связи в тексте для </w:t>
      </w:r>
      <w:r w:rsidRPr="00B27F20">
        <w:rPr>
          <w:sz w:val="24"/>
          <w:szCs w:val="24"/>
        </w:rPr>
        <w:t xml:space="preserve"> </w:t>
      </w:r>
      <w:r w:rsidRPr="00B27F20">
        <w:rPr>
          <w:i/>
          <w:sz w:val="24"/>
          <w:szCs w:val="24"/>
        </w:rPr>
        <w:t xml:space="preserve">обеспечения его целостности (firstly, tobeginwith, however, asforme, finally, atlast, etc.); </w:t>
      </w:r>
      <w:r w:rsidRPr="00B27F20">
        <w:rPr>
          <w:sz w:val="24"/>
          <w:szCs w:val="24"/>
        </w:rPr>
        <w:t xml:space="preserve"> </w:t>
      </w:r>
    </w:p>
    <w:p w:rsidR="00FC0AA6" w:rsidRDefault="00B27F20" w:rsidP="00446182">
      <w:pPr>
        <w:numPr>
          <w:ilvl w:val="0"/>
          <w:numId w:val="20"/>
        </w:numPr>
        <w:spacing w:after="0" w:line="240" w:lineRule="auto"/>
        <w:ind w:left="0" w:firstLine="284"/>
        <w:rPr>
          <w:sz w:val="24"/>
          <w:szCs w:val="24"/>
        </w:rPr>
      </w:pPr>
      <w:r w:rsidRPr="00B27F20">
        <w:rPr>
          <w:i/>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языком, по словообразовательным элементам. </w:t>
      </w:r>
      <w:r w:rsidRPr="00B27F20">
        <w:rPr>
          <w:sz w:val="24"/>
          <w:szCs w:val="24"/>
        </w:rPr>
        <w:t xml:space="preserve"> </w:t>
      </w:r>
    </w:p>
    <w:p w:rsidR="00262433" w:rsidRPr="00B27F20" w:rsidRDefault="00B27F20" w:rsidP="0096322F">
      <w:pPr>
        <w:spacing w:after="0" w:line="240" w:lineRule="auto"/>
        <w:ind w:left="0" w:firstLine="0"/>
        <w:rPr>
          <w:sz w:val="24"/>
          <w:szCs w:val="24"/>
        </w:rPr>
      </w:pPr>
      <w:r w:rsidRPr="00B27F20">
        <w:rPr>
          <w:b/>
          <w:sz w:val="24"/>
          <w:szCs w:val="24"/>
        </w:rPr>
        <w:t xml:space="preserve">Грамматическая сторона речи Выпускник научится: </w:t>
      </w:r>
      <w:r w:rsidRPr="00B27F20">
        <w:rPr>
          <w:sz w:val="24"/>
          <w:szCs w:val="24"/>
        </w:rPr>
        <w:t xml:space="preserve"> </w:t>
      </w:r>
    </w:p>
    <w:p w:rsidR="00FC0AA6" w:rsidRDefault="00B27F20" w:rsidP="00446182">
      <w:pPr>
        <w:numPr>
          <w:ilvl w:val="0"/>
          <w:numId w:val="20"/>
        </w:numPr>
        <w:spacing w:after="0" w:line="240" w:lineRule="auto"/>
        <w:ind w:left="0" w:firstLine="284"/>
        <w:rPr>
          <w:sz w:val="24"/>
          <w:szCs w:val="24"/>
        </w:rPr>
      </w:pPr>
      <w:r w:rsidRPr="00B27F20">
        <w:rPr>
          <w:sz w:val="24"/>
          <w:szCs w:val="24"/>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предложения с начальным </w:t>
      </w:r>
      <w:r w:rsidRPr="00B27F20">
        <w:rPr>
          <w:i/>
          <w:sz w:val="24"/>
          <w:szCs w:val="24"/>
        </w:rPr>
        <w:t>It</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предложения с начальным </w:t>
      </w:r>
      <w:r w:rsidRPr="00B27F20">
        <w:rPr>
          <w:i/>
          <w:sz w:val="24"/>
          <w:szCs w:val="24"/>
        </w:rPr>
        <w:t>There+tobe</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w:t>
      </w:r>
      <w:r w:rsidRPr="00B27F20">
        <w:rPr>
          <w:sz w:val="24"/>
          <w:szCs w:val="24"/>
        </w:rPr>
        <w:tab/>
        <w:t xml:space="preserve">употреблять  </w:t>
      </w:r>
      <w:r w:rsidRPr="00B27F20">
        <w:rPr>
          <w:sz w:val="24"/>
          <w:szCs w:val="24"/>
        </w:rPr>
        <w:tab/>
        <w:t xml:space="preserve">в  </w:t>
      </w:r>
      <w:r w:rsidRPr="00B27F20">
        <w:rPr>
          <w:sz w:val="24"/>
          <w:szCs w:val="24"/>
        </w:rPr>
        <w:tab/>
        <w:t xml:space="preserve">речи  </w:t>
      </w:r>
      <w:r w:rsidRPr="00B27F20">
        <w:rPr>
          <w:sz w:val="24"/>
          <w:szCs w:val="24"/>
        </w:rPr>
        <w:tab/>
        <w:t xml:space="preserve">сложносочиненные  </w:t>
      </w:r>
      <w:r w:rsidRPr="00B27F20">
        <w:rPr>
          <w:sz w:val="24"/>
          <w:szCs w:val="24"/>
        </w:rPr>
        <w:tab/>
        <w:t xml:space="preserve">предложения  </w:t>
      </w:r>
      <w:r w:rsidRPr="00B27F20">
        <w:rPr>
          <w:sz w:val="24"/>
          <w:szCs w:val="24"/>
        </w:rPr>
        <w:tab/>
        <w:t xml:space="preserve">с  сочинительными союзами </w:t>
      </w:r>
      <w:r w:rsidRPr="00B27F20">
        <w:rPr>
          <w:i/>
          <w:sz w:val="24"/>
          <w:szCs w:val="24"/>
        </w:rPr>
        <w:t>and</w:t>
      </w:r>
      <w:r w:rsidRPr="00B27F20">
        <w:rPr>
          <w:sz w:val="24"/>
          <w:szCs w:val="24"/>
        </w:rPr>
        <w:t>,</w:t>
      </w:r>
      <w:r w:rsidRPr="00B27F20">
        <w:rPr>
          <w:i/>
          <w:sz w:val="24"/>
          <w:szCs w:val="24"/>
        </w:rPr>
        <w:t xml:space="preserve"> but</w:t>
      </w:r>
      <w:r w:rsidRPr="00B27F20">
        <w:rPr>
          <w:sz w:val="24"/>
          <w:szCs w:val="24"/>
        </w:rPr>
        <w:t>,</w:t>
      </w:r>
      <w:r w:rsidRPr="00B27F20">
        <w:rPr>
          <w:i/>
          <w:sz w:val="24"/>
          <w:szCs w:val="24"/>
        </w:rPr>
        <w:t xml:space="preserve"> or</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сложноподчиненные предложения с союзами и союзными словами </w:t>
      </w:r>
      <w:r w:rsidRPr="00B27F20">
        <w:rPr>
          <w:i/>
          <w:sz w:val="24"/>
          <w:szCs w:val="24"/>
        </w:rPr>
        <w:t>because</w:t>
      </w:r>
      <w:r w:rsidRPr="00B27F20">
        <w:rPr>
          <w:sz w:val="24"/>
          <w:szCs w:val="24"/>
        </w:rPr>
        <w:t xml:space="preserve">, </w:t>
      </w:r>
      <w:r w:rsidRPr="00B27F20">
        <w:rPr>
          <w:i/>
          <w:sz w:val="24"/>
          <w:szCs w:val="24"/>
        </w:rPr>
        <w:t>if</w:t>
      </w:r>
      <w:r w:rsidRPr="00B27F20">
        <w:rPr>
          <w:sz w:val="24"/>
          <w:szCs w:val="24"/>
        </w:rPr>
        <w:t>,</w:t>
      </w:r>
      <w:r w:rsidRPr="00B27F20">
        <w:rPr>
          <w:i/>
          <w:sz w:val="24"/>
          <w:szCs w:val="24"/>
        </w:rPr>
        <w:t>that</w:t>
      </w:r>
      <w:r w:rsidRPr="00B27F20">
        <w:rPr>
          <w:sz w:val="24"/>
          <w:szCs w:val="24"/>
        </w:rPr>
        <w:t xml:space="preserve">, </w:t>
      </w:r>
      <w:r w:rsidRPr="00B27F20">
        <w:rPr>
          <w:i/>
          <w:sz w:val="24"/>
          <w:szCs w:val="24"/>
        </w:rPr>
        <w:t>who</w:t>
      </w:r>
      <w:r w:rsidRPr="00B27F20">
        <w:rPr>
          <w:sz w:val="24"/>
          <w:szCs w:val="24"/>
        </w:rPr>
        <w:t xml:space="preserve">, </w:t>
      </w:r>
      <w:r w:rsidRPr="00B27F20">
        <w:rPr>
          <w:i/>
          <w:sz w:val="24"/>
          <w:szCs w:val="24"/>
        </w:rPr>
        <w:t>which</w:t>
      </w:r>
      <w:r w:rsidRPr="00B27F20">
        <w:rPr>
          <w:sz w:val="24"/>
          <w:szCs w:val="24"/>
        </w:rPr>
        <w:t>,</w:t>
      </w:r>
      <w:r w:rsidRPr="00B27F20">
        <w:rPr>
          <w:i/>
          <w:sz w:val="24"/>
          <w:szCs w:val="24"/>
        </w:rPr>
        <w:t>what</w:t>
      </w:r>
      <w:r w:rsidRPr="00B27F20">
        <w:rPr>
          <w:sz w:val="24"/>
          <w:szCs w:val="24"/>
        </w:rPr>
        <w:t xml:space="preserve">, </w:t>
      </w:r>
      <w:r w:rsidRPr="00B27F20">
        <w:rPr>
          <w:i/>
          <w:sz w:val="24"/>
          <w:szCs w:val="24"/>
        </w:rPr>
        <w:t>when</w:t>
      </w:r>
      <w:r w:rsidRPr="00B27F20">
        <w:rPr>
          <w:sz w:val="24"/>
          <w:szCs w:val="24"/>
        </w:rPr>
        <w:t xml:space="preserve">, </w:t>
      </w:r>
      <w:r w:rsidRPr="00B27F20">
        <w:rPr>
          <w:i/>
          <w:sz w:val="24"/>
          <w:szCs w:val="24"/>
        </w:rPr>
        <w:t>where, how,why</w:t>
      </w:r>
      <w:r w:rsidRPr="00B27F20">
        <w:rPr>
          <w:sz w:val="24"/>
          <w:szCs w:val="24"/>
        </w:rPr>
        <w:t>;</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использовать косвенную речь в утвердительных и вопросительных предложениях в настоящем и прошедшем времени;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условные предложения реального характера  (Conditional I – </w:t>
      </w:r>
      <w:r w:rsidRPr="00B27F20">
        <w:rPr>
          <w:i/>
          <w:sz w:val="24"/>
          <w:szCs w:val="24"/>
        </w:rPr>
        <w:t>If I see Jim, I’ll invite him to our school party</w:t>
      </w:r>
      <w:r w:rsidRPr="00B27F20">
        <w:rPr>
          <w:sz w:val="24"/>
          <w:szCs w:val="24"/>
        </w:rPr>
        <w:t xml:space="preserve">) и нереальногохарактера  </w:t>
      </w:r>
    </w:p>
    <w:p w:rsidR="00262433" w:rsidRPr="00B27F20" w:rsidRDefault="00B27F20" w:rsidP="0096322F">
      <w:pPr>
        <w:spacing w:after="0" w:line="240" w:lineRule="auto"/>
        <w:ind w:left="0" w:firstLine="284"/>
        <w:rPr>
          <w:sz w:val="24"/>
          <w:szCs w:val="24"/>
          <w:lang w:val="en-US"/>
        </w:rPr>
      </w:pPr>
      <w:r w:rsidRPr="00B27F20">
        <w:rPr>
          <w:sz w:val="24"/>
          <w:szCs w:val="24"/>
          <w:lang w:val="en-US"/>
        </w:rPr>
        <w:t>(Conditional II</w:t>
      </w:r>
      <w:r w:rsidRPr="00B27F20">
        <w:rPr>
          <w:i/>
          <w:sz w:val="24"/>
          <w:szCs w:val="24"/>
          <w:lang w:val="en-US"/>
        </w:rPr>
        <w:t xml:space="preserve"> – If I were you, I would start learning French); </w:t>
      </w:r>
      <w:r w:rsidRPr="00B27F20">
        <w:rPr>
          <w:sz w:val="24"/>
          <w:szCs w:val="24"/>
          <w:lang w:val="en-US"/>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существительные с определенным,  неопределенным и нулевым артиклем;  </w:t>
      </w:r>
      <w:r w:rsidRPr="00B27F20">
        <w:rPr>
          <w:rFonts w:eastAsia="Segoe UI Symbol"/>
          <w:sz w:val="24"/>
          <w:szCs w:val="24"/>
          <w:vertAlign w:val="superscript"/>
        </w:rPr>
        <w:t></w:t>
      </w:r>
      <w:r w:rsidRPr="00B27F20">
        <w:rPr>
          <w:rFonts w:eastAsia="Arial"/>
          <w:sz w:val="24"/>
          <w:szCs w:val="24"/>
        </w:rPr>
        <w:t xml:space="preserve"> </w:t>
      </w:r>
      <w:r w:rsidRPr="00B27F20">
        <w:rPr>
          <w:sz w:val="24"/>
          <w:szCs w:val="24"/>
        </w:rP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распознавать и употреблять в речи наречия времени и образа действия и слова, выражающие количество (</w:t>
      </w:r>
      <w:r w:rsidRPr="00B27F20">
        <w:rPr>
          <w:i/>
          <w:sz w:val="24"/>
          <w:szCs w:val="24"/>
        </w:rPr>
        <w:t>many</w:t>
      </w:r>
      <w:r w:rsidRPr="00B27F20">
        <w:rPr>
          <w:sz w:val="24"/>
          <w:szCs w:val="24"/>
        </w:rPr>
        <w:t>/</w:t>
      </w:r>
      <w:r w:rsidRPr="00B27F20">
        <w:rPr>
          <w:i/>
          <w:sz w:val="24"/>
          <w:szCs w:val="24"/>
        </w:rPr>
        <w:t>much</w:t>
      </w:r>
      <w:r w:rsidRPr="00B27F20">
        <w:rPr>
          <w:sz w:val="24"/>
          <w:szCs w:val="24"/>
        </w:rPr>
        <w:t xml:space="preserve">, </w:t>
      </w:r>
      <w:r w:rsidRPr="00B27F20">
        <w:rPr>
          <w:i/>
          <w:sz w:val="24"/>
          <w:szCs w:val="24"/>
        </w:rPr>
        <w:t>few</w:t>
      </w:r>
      <w:r w:rsidRPr="00B27F20">
        <w:rPr>
          <w:sz w:val="24"/>
          <w:szCs w:val="24"/>
        </w:rPr>
        <w:t>/</w:t>
      </w:r>
      <w:r w:rsidRPr="00B27F20">
        <w:rPr>
          <w:i/>
          <w:sz w:val="24"/>
          <w:szCs w:val="24"/>
        </w:rPr>
        <w:t>afew</w:t>
      </w:r>
      <w:r w:rsidRPr="00B27F20">
        <w:rPr>
          <w:sz w:val="24"/>
          <w:szCs w:val="24"/>
        </w:rPr>
        <w:t xml:space="preserve">, </w:t>
      </w:r>
      <w:r w:rsidRPr="00B27F20">
        <w:rPr>
          <w:i/>
          <w:sz w:val="24"/>
          <w:szCs w:val="24"/>
        </w:rPr>
        <w:t>little</w:t>
      </w:r>
      <w:r w:rsidRPr="00B27F20">
        <w:rPr>
          <w:sz w:val="24"/>
          <w:szCs w:val="24"/>
        </w:rPr>
        <w:t>/</w:t>
      </w:r>
      <w:r w:rsidRPr="00B27F20">
        <w:rPr>
          <w:i/>
          <w:sz w:val="24"/>
          <w:szCs w:val="24"/>
        </w:rPr>
        <w:t>alittle</w:t>
      </w:r>
      <w:r w:rsidRPr="00B27F20">
        <w:rPr>
          <w:sz w:val="24"/>
          <w:szCs w:val="24"/>
        </w:rPr>
        <w:t xml:space="preserve">); наречия в положительной, сравнительной и превосходной степенях, образованные по правилу и исключения;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количественные и порядковые числительные;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различные грамматические средства для выражения будущего времени: </w:t>
      </w:r>
    </w:p>
    <w:p w:rsidR="00262433" w:rsidRPr="00B27F20" w:rsidRDefault="00B27F20" w:rsidP="0096322F">
      <w:pPr>
        <w:spacing w:after="0" w:line="240" w:lineRule="auto"/>
        <w:ind w:left="0" w:firstLine="284"/>
        <w:rPr>
          <w:sz w:val="24"/>
          <w:szCs w:val="24"/>
          <w:lang w:val="en-US"/>
        </w:rPr>
      </w:pPr>
      <w:r w:rsidRPr="00B27F20">
        <w:rPr>
          <w:sz w:val="24"/>
          <w:szCs w:val="24"/>
          <w:lang w:val="en-US"/>
        </w:rPr>
        <w:t>Simple Future</w:t>
      </w:r>
      <w:r w:rsidRPr="00B27F20">
        <w:rPr>
          <w:i/>
          <w:sz w:val="24"/>
          <w:szCs w:val="24"/>
          <w:lang w:val="en-US"/>
        </w:rPr>
        <w:t xml:space="preserve">, to be going to, </w:t>
      </w:r>
      <w:r w:rsidRPr="00B27F20">
        <w:rPr>
          <w:sz w:val="24"/>
          <w:szCs w:val="24"/>
          <w:lang w:val="en-US"/>
        </w:rPr>
        <w:t>Present Continuous</w:t>
      </w:r>
      <w:r w:rsidRPr="00B27F20">
        <w:rPr>
          <w:i/>
          <w:sz w:val="24"/>
          <w:szCs w:val="24"/>
          <w:lang w:val="en-US"/>
        </w:rPr>
        <w:t xml:space="preserve">; </w:t>
      </w:r>
      <w:r w:rsidRPr="00B27F20">
        <w:rPr>
          <w:sz w:val="24"/>
          <w:szCs w:val="24"/>
          <w:lang w:val="en-US"/>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распознавать и употреблять в речи модальные глаголы и их эквиваленты  (</w:t>
      </w:r>
      <w:r w:rsidRPr="00B27F20">
        <w:rPr>
          <w:i/>
          <w:sz w:val="24"/>
          <w:szCs w:val="24"/>
        </w:rPr>
        <w:t>may</w:t>
      </w:r>
      <w:r w:rsidRPr="00B27F20">
        <w:rPr>
          <w:sz w:val="24"/>
          <w:szCs w:val="24"/>
        </w:rPr>
        <w:t>,</w:t>
      </w:r>
      <w:r w:rsidRPr="00B27F20">
        <w:rPr>
          <w:i/>
          <w:sz w:val="24"/>
          <w:szCs w:val="24"/>
        </w:rPr>
        <w:t>can</w:t>
      </w:r>
      <w:r w:rsidRPr="00B27F20">
        <w:rPr>
          <w:sz w:val="24"/>
          <w:szCs w:val="24"/>
        </w:rPr>
        <w:t>,</w:t>
      </w:r>
      <w:r w:rsidRPr="00B27F20">
        <w:rPr>
          <w:i/>
          <w:sz w:val="24"/>
          <w:szCs w:val="24"/>
        </w:rPr>
        <w:t>could</w:t>
      </w:r>
      <w:r w:rsidRPr="00B27F20">
        <w:rPr>
          <w:sz w:val="24"/>
          <w:szCs w:val="24"/>
        </w:rPr>
        <w:t>,</w:t>
      </w:r>
      <w:r w:rsidRPr="00B27F20">
        <w:rPr>
          <w:i/>
          <w:sz w:val="24"/>
          <w:szCs w:val="24"/>
        </w:rPr>
        <w:t>beableto</w:t>
      </w:r>
      <w:r w:rsidRPr="00B27F20">
        <w:rPr>
          <w:sz w:val="24"/>
          <w:szCs w:val="24"/>
        </w:rPr>
        <w:t>,</w:t>
      </w:r>
      <w:r w:rsidRPr="00B27F20">
        <w:rPr>
          <w:i/>
          <w:sz w:val="24"/>
          <w:szCs w:val="24"/>
        </w:rPr>
        <w:t>must</w:t>
      </w:r>
      <w:r w:rsidRPr="00B27F20">
        <w:rPr>
          <w:sz w:val="24"/>
          <w:szCs w:val="24"/>
        </w:rPr>
        <w:t>,</w:t>
      </w:r>
      <w:r w:rsidRPr="00B27F20">
        <w:rPr>
          <w:i/>
          <w:sz w:val="24"/>
          <w:szCs w:val="24"/>
        </w:rPr>
        <w:t>haveto</w:t>
      </w:r>
      <w:r w:rsidRPr="00B27F20">
        <w:rPr>
          <w:sz w:val="24"/>
          <w:szCs w:val="24"/>
        </w:rPr>
        <w:t xml:space="preserve">, </w:t>
      </w:r>
      <w:r w:rsidRPr="00B27F20">
        <w:rPr>
          <w:i/>
          <w:sz w:val="24"/>
          <w:szCs w:val="24"/>
        </w:rPr>
        <w:t>should</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глаголы в следующих формах страдательного залога: Present Simple Passive, </w:t>
      </w:r>
    </w:p>
    <w:p w:rsidR="00262433" w:rsidRPr="00B27F20" w:rsidRDefault="00B27F20" w:rsidP="0096322F">
      <w:pPr>
        <w:spacing w:after="0" w:line="240" w:lineRule="auto"/>
        <w:ind w:left="0" w:firstLine="284"/>
        <w:rPr>
          <w:sz w:val="24"/>
          <w:szCs w:val="24"/>
        </w:rPr>
      </w:pPr>
      <w:r w:rsidRPr="00B27F20">
        <w:rPr>
          <w:sz w:val="24"/>
          <w:szCs w:val="24"/>
        </w:rPr>
        <w:t xml:space="preserve">Past Simple Passive;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сложноподчиненные предложения с союзами whoever, whatever, however, whenever;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предложения с конструкциями as … as; notso … as; either … or; neither … nor;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предложения с конструкцией I wish;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конструкции с глаголами на -ing: to love/hate doing something; Stop talking;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конструкцииIt takes me …to do something; to look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 feel / be happy;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определения, выраженные прилагательными, в правильном порядке их следования;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глаголы во временных формах действительного залога:PastPerfect, Present PerfectContinuous, Future-in-the-Past; </w:t>
      </w:r>
      <w:r w:rsidRPr="00B27F20">
        <w:rPr>
          <w:sz w:val="24"/>
          <w:szCs w:val="24"/>
        </w:rPr>
        <w:t xml:space="preserve"> </w:t>
      </w:r>
    </w:p>
    <w:p w:rsidR="00262433" w:rsidRPr="00FC0AA6" w:rsidRDefault="00B27F20" w:rsidP="00446182">
      <w:pPr>
        <w:numPr>
          <w:ilvl w:val="0"/>
          <w:numId w:val="20"/>
        </w:numPr>
        <w:spacing w:after="0" w:line="240" w:lineRule="auto"/>
        <w:ind w:left="0" w:firstLine="284"/>
        <w:rPr>
          <w:sz w:val="24"/>
          <w:szCs w:val="24"/>
        </w:rPr>
      </w:pPr>
      <w:r w:rsidRPr="00FC0AA6">
        <w:rPr>
          <w:i/>
          <w:sz w:val="24"/>
          <w:szCs w:val="24"/>
        </w:rPr>
        <w:t xml:space="preserve">распознавать и употреблять в речи глаголы в формах страдательного залогаFuture SimplePassive, PresentPerfect Passive; </w:t>
      </w:r>
      <w:r w:rsidRPr="00FC0AA6">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употреблять в речи модальные глаголы need, shall, might, would;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распознавать  и  </w:t>
      </w:r>
      <w:r w:rsidRPr="00B27F20">
        <w:rPr>
          <w:i/>
          <w:sz w:val="24"/>
          <w:szCs w:val="24"/>
        </w:rPr>
        <w:tab/>
        <w:t xml:space="preserve">употреблять  </w:t>
      </w:r>
      <w:r w:rsidRPr="00B27F20">
        <w:rPr>
          <w:i/>
          <w:sz w:val="24"/>
          <w:szCs w:val="24"/>
        </w:rPr>
        <w:tab/>
        <w:t xml:space="preserve">в  </w:t>
      </w:r>
      <w:r w:rsidRPr="00B27F20">
        <w:rPr>
          <w:i/>
          <w:sz w:val="24"/>
          <w:szCs w:val="24"/>
        </w:rPr>
        <w:tab/>
        <w:t xml:space="preserve">речи  </w:t>
      </w:r>
      <w:r w:rsidRPr="00B27F20">
        <w:rPr>
          <w:i/>
          <w:sz w:val="24"/>
          <w:szCs w:val="24"/>
        </w:rPr>
        <w:tab/>
        <w:t xml:space="preserve">словосочетания  </w:t>
      </w:r>
      <w:r w:rsidRPr="00B27F20">
        <w:rPr>
          <w:i/>
          <w:sz w:val="24"/>
          <w:szCs w:val="24"/>
        </w:rPr>
        <w:tab/>
        <w:t xml:space="preserve">«Причастие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I+существительное» (aplayingchild) и «Причастие </w:t>
      </w:r>
      <w:r w:rsidR="00FC0AA6">
        <w:rPr>
          <w:i/>
          <w:sz w:val="24"/>
          <w:szCs w:val="24"/>
        </w:rPr>
        <w:t xml:space="preserve"> </w:t>
      </w:r>
      <w:r w:rsidRPr="00B27F20">
        <w:rPr>
          <w:i/>
          <w:sz w:val="24"/>
          <w:szCs w:val="24"/>
        </w:rPr>
        <w:t xml:space="preserve">II+существительное» (awrittenpoem). </w:t>
      </w:r>
      <w:r w:rsidRPr="00B27F20">
        <w:rPr>
          <w:sz w:val="24"/>
          <w:szCs w:val="24"/>
        </w:rPr>
        <w:t xml:space="preserve"> </w:t>
      </w:r>
      <w:r w:rsidRPr="00B27F20">
        <w:rPr>
          <w:b/>
          <w:sz w:val="24"/>
          <w:szCs w:val="24"/>
        </w:rPr>
        <w:t xml:space="preserve">Социокультурные знания и умения  Выпускник научится: </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употреблять в устной и письменной речи в ситуациях формального и неформального общения основные нормы речевого этикета, принятые в  изучаемом языке;  </w:t>
      </w:r>
    </w:p>
    <w:p w:rsidR="00262433" w:rsidRPr="00B27F20" w:rsidRDefault="00B27F20" w:rsidP="00446182">
      <w:pPr>
        <w:numPr>
          <w:ilvl w:val="0"/>
          <w:numId w:val="20"/>
        </w:numPr>
        <w:spacing w:after="0" w:line="240" w:lineRule="auto"/>
        <w:ind w:left="0" w:firstLine="284"/>
        <w:rPr>
          <w:sz w:val="24"/>
          <w:szCs w:val="24"/>
        </w:rPr>
      </w:pPr>
      <w:r w:rsidRPr="00B27F20">
        <w:rPr>
          <w:sz w:val="24"/>
          <w:szCs w:val="24"/>
        </w:rPr>
        <w:t xml:space="preserve">представлять родную страну и культуру на английском языке;  </w:t>
      </w:r>
    </w:p>
    <w:p w:rsidR="00FC0AA6" w:rsidRDefault="00B27F20" w:rsidP="00446182">
      <w:pPr>
        <w:numPr>
          <w:ilvl w:val="0"/>
          <w:numId w:val="20"/>
        </w:numPr>
        <w:spacing w:after="0" w:line="240" w:lineRule="auto"/>
        <w:ind w:left="0" w:firstLine="284"/>
        <w:rPr>
          <w:sz w:val="24"/>
          <w:szCs w:val="24"/>
        </w:rPr>
      </w:pPr>
      <w:r w:rsidRPr="00B27F20">
        <w:rPr>
          <w:sz w:val="24"/>
          <w:szCs w:val="24"/>
        </w:rPr>
        <w:t xml:space="preserve">понимать социокультурные реалии при чтении и аудировании в рамках изученного материала.  </w:t>
      </w:r>
    </w:p>
    <w:p w:rsidR="00262433" w:rsidRPr="00B27F20" w:rsidRDefault="00B27F20" w:rsidP="0096322F">
      <w:pPr>
        <w:spacing w:after="0" w:line="240" w:lineRule="auto"/>
        <w:ind w:left="0" w:firstLine="0"/>
        <w:rPr>
          <w:sz w:val="24"/>
          <w:szCs w:val="24"/>
        </w:rPr>
      </w:pPr>
      <w:r w:rsidRPr="00B27F20">
        <w:rPr>
          <w:b/>
          <w:sz w:val="24"/>
          <w:szCs w:val="24"/>
        </w:rPr>
        <w:t>Выпускник получит возможность научиться:</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использовать социокультурные реалии при создании устных и письменных высказываний;</w:t>
      </w:r>
      <w:r w:rsidRPr="00B27F20">
        <w:rPr>
          <w:b/>
          <w:i/>
          <w:sz w:val="24"/>
          <w:szCs w:val="24"/>
        </w:rPr>
        <w:t xml:space="preserve"> </w:t>
      </w:r>
      <w:r w:rsidRPr="00B27F20">
        <w:rPr>
          <w:sz w:val="24"/>
          <w:szCs w:val="24"/>
        </w:rPr>
        <w:t xml:space="preserve"> </w:t>
      </w:r>
    </w:p>
    <w:p w:rsidR="00FC0AA6" w:rsidRDefault="00B27F20" w:rsidP="00446182">
      <w:pPr>
        <w:numPr>
          <w:ilvl w:val="0"/>
          <w:numId w:val="20"/>
        </w:numPr>
        <w:spacing w:after="0" w:line="240" w:lineRule="auto"/>
        <w:ind w:left="0" w:firstLine="284"/>
        <w:rPr>
          <w:sz w:val="24"/>
          <w:szCs w:val="24"/>
        </w:rPr>
      </w:pPr>
      <w:r w:rsidRPr="00B27F20">
        <w:rPr>
          <w:noProof/>
          <w:sz w:val="24"/>
          <w:szCs w:val="24"/>
        </w:rPr>
        <w:lastRenderedPageBreak/>
        <w:drawing>
          <wp:anchor distT="0" distB="0" distL="114300" distR="114300" simplePos="0" relativeHeight="251675648" behindDoc="1" locked="0" layoutInCell="1" allowOverlap="0">
            <wp:simplePos x="0" y="0"/>
            <wp:positionH relativeFrom="column">
              <wp:posOffset>413588</wp:posOffset>
            </wp:positionH>
            <wp:positionV relativeFrom="paragraph">
              <wp:posOffset>-43964</wp:posOffset>
            </wp:positionV>
            <wp:extent cx="5294630" cy="5109845"/>
            <wp:effectExtent l="0" t="0" r="0" b="0"/>
            <wp:wrapNone/>
            <wp:docPr id="7946" name="Picture 7946"/>
            <wp:cNvGraphicFramePr/>
            <a:graphic xmlns:a="http://schemas.openxmlformats.org/drawingml/2006/main">
              <a:graphicData uri="http://schemas.openxmlformats.org/drawingml/2006/picture">
                <pic:pic xmlns:pic="http://schemas.openxmlformats.org/drawingml/2006/picture">
                  <pic:nvPicPr>
                    <pic:cNvPr id="7946" name="Picture 7946"/>
                    <pic:cNvPicPr/>
                  </pic:nvPicPr>
                  <pic:blipFill>
                    <a:blip r:embed="rId9"/>
                    <a:stretch>
                      <a:fillRect/>
                    </a:stretch>
                  </pic:blipFill>
                  <pic:spPr>
                    <a:xfrm>
                      <a:off x="0" y="0"/>
                      <a:ext cx="5294630" cy="5109845"/>
                    </a:xfrm>
                    <a:prstGeom prst="rect">
                      <a:avLst/>
                    </a:prstGeom>
                  </pic:spPr>
                </pic:pic>
              </a:graphicData>
            </a:graphic>
          </wp:anchor>
        </w:drawing>
      </w:r>
      <w:r w:rsidRPr="00B27F20">
        <w:rPr>
          <w:i/>
          <w:sz w:val="24"/>
          <w:szCs w:val="24"/>
        </w:rPr>
        <w:t>находить сходство и различие в традициях родной страны и страны/стран изучаемого языка.</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0"/>
        <w:rPr>
          <w:sz w:val="24"/>
          <w:szCs w:val="24"/>
        </w:rPr>
      </w:pPr>
      <w:r w:rsidRPr="00B27F20">
        <w:rPr>
          <w:b/>
          <w:sz w:val="24"/>
          <w:szCs w:val="24"/>
        </w:rPr>
        <w:t xml:space="preserve">Компенсаторные умения  Выпускник научится: </w:t>
      </w:r>
      <w:r w:rsidRPr="00B27F20">
        <w:rPr>
          <w:sz w:val="24"/>
          <w:szCs w:val="24"/>
        </w:rPr>
        <w:t xml:space="preserve"> </w:t>
      </w:r>
    </w:p>
    <w:p w:rsidR="00FC0AA6" w:rsidRDefault="00B27F20" w:rsidP="00446182">
      <w:pPr>
        <w:numPr>
          <w:ilvl w:val="0"/>
          <w:numId w:val="20"/>
        </w:numPr>
        <w:spacing w:after="0" w:line="240" w:lineRule="auto"/>
        <w:ind w:left="0" w:firstLine="284"/>
        <w:rPr>
          <w:sz w:val="24"/>
          <w:szCs w:val="24"/>
        </w:rPr>
      </w:pPr>
      <w:r w:rsidRPr="00B27F20">
        <w:rPr>
          <w:sz w:val="24"/>
          <w:szCs w:val="24"/>
        </w:rPr>
        <w:t>выходить из положения при дефиците языковых средств: использовать переспрос при говорении.</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0"/>
        <w:rPr>
          <w:sz w:val="24"/>
          <w:szCs w:val="24"/>
        </w:rPr>
      </w:pPr>
      <w:r w:rsidRPr="00B27F20">
        <w:rPr>
          <w:b/>
          <w:sz w:val="24"/>
          <w:szCs w:val="24"/>
        </w:rPr>
        <w:t>Выпускник получит возможность научиться:</w:t>
      </w:r>
      <w:r w:rsidRPr="00B27F20">
        <w:rPr>
          <w:sz w:val="24"/>
          <w:szCs w:val="24"/>
        </w:rPr>
        <w:t xml:space="preserve">  </w:t>
      </w:r>
    </w:p>
    <w:p w:rsidR="00262433" w:rsidRPr="00B27F20" w:rsidRDefault="00B27F20" w:rsidP="00446182">
      <w:pPr>
        <w:numPr>
          <w:ilvl w:val="0"/>
          <w:numId w:val="20"/>
        </w:numPr>
        <w:spacing w:after="0" w:line="240" w:lineRule="auto"/>
        <w:ind w:left="0" w:firstLine="284"/>
        <w:rPr>
          <w:sz w:val="24"/>
          <w:szCs w:val="24"/>
        </w:rPr>
      </w:pPr>
      <w:r w:rsidRPr="00B27F20">
        <w:rPr>
          <w:i/>
          <w:sz w:val="24"/>
          <w:szCs w:val="24"/>
        </w:rPr>
        <w:t xml:space="preserve">использовать перифраз, синонимические и антонимические средства при говорении; </w:t>
      </w:r>
      <w:r w:rsidRPr="00B27F20">
        <w:rPr>
          <w:sz w:val="24"/>
          <w:szCs w:val="24"/>
        </w:rPr>
        <w:t xml:space="preserve">  </w:t>
      </w:r>
      <w:r w:rsidRPr="00B27F20">
        <w:rPr>
          <w:i/>
          <w:sz w:val="24"/>
          <w:szCs w:val="24"/>
        </w:rPr>
        <w:t>пользоваться языковой и контекстуальной догадкой при аудировании и чтении.</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1.2.5.</w:t>
      </w:r>
      <w:r w:rsidR="00FC0AA6">
        <w:rPr>
          <w:b/>
          <w:sz w:val="24"/>
          <w:szCs w:val="24"/>
        </w:rPr>
        <w:t>6</w:t>
      </w:r>
      <w:r w:rsidRPr="00B27F20">
        <w:rPr>
          <w:b/>
          <w:sz w:val="24"/>
          <w:szCs w:val="24"/>
        </w:rPr>
        <w:t xml:space="preserve">. Второй иностранный язык (французский язык) Коммуникативные умения. Говорение. Диалогическая речь 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62433" w:rsidRPr="00B27F20" w:rsidRDefault="00B27F20" w:rsidP="0096322F">
      <w:pPr>
        <w:spacing w:after="0" w:line="240" w:lineRule="auto"/>
        <w:ind w:left="0" w:firstLine="284"/>
        <w:rPr>
          <w:sz w:val="24"/>
          <w:szCs w:val="24"/>
        </w:rPr>
      </w:pPr>
      <w:r w:rsidRPr="00B27F20">
        <w:rPr>
          <w:b/>
          <w:sz w:val="24"/>
          <w:szCs w:val="24"/>
        </w:rPr>
        <w:t xml:space="preserve"> 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вести диалог-обмен мнениями;  </w:t>
      </w:r>
    </w:p>
    <w:p w:rsidR="00262433" w:rsidRPr="00B27F20" w:rsidRDefault="00B27F20" w:rsidP="0096322F">
      <w:pPr>
        <w:tabs>
          <w:tab w:val="left" w:pos="3402"/>
        </w:tabs>
        <w:spacing w:after="0" w:line="240" w:lineRule="auto"/>
        <w:ind w:left="0" w:firstLine="284"/>
        <w:rPr>
          <w:sz w:val="24"/>
          <w:szCs w:val="24"/>
        </w:rPr>
      </w:pPr>
      <w:r w:rsidRPr="00B27F20">
        <w:rPr>
          <w:rFonts w:eastAsia="Segoe UI Symbol"/>
          <w:sz w:val="24"/>
          <w:szCs w:val="24"/>
        </w:rPr>
        <w:t></w:t>
      </w:r>
      <w:r w:rsidRPr="00B27F20">
        <w:rPr>
          <w:sz w:val="24"/>
          <w:szCs w:val="24"/>
        </w:rPr>
        <w:t xml:space="preserve">брать и давать </w:t>
      </w:r>
      <w:r w:rsidR="00FC0AA6" w:rsidRPr="00B27F20">
        <w:rPr>
          <w:sz w:val="24"/>
          <w:szCs w:val="24"/>
        </w:rPr>
        <w:t>интервью; Говорение</w:t>
      </w:r>
      <w:r w:rsidRPr="00B27F20">
        <w:rPr>
          <w:b/>
          <w:sz w:val="24"/>
          <w:szCs w:val="24"/>
        </w:rPr>
        <w:t xml:space="preserve">. Монологическая речь 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делать сообщение на заданную тему на основе прочитанного;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кратко излагать результаты выполненной проектной работы. </w:t>
      </w:r>
    </w:p>
    <w:p w:rsidR="00262433" w:rsidRPr="00B27F20" w:rsidRDefault="00B27F20" w:rsidP="0096322F">
      <w:pPr>
        <w:spacing w:after="0" w:line="240" w:lineRule="auto"/>
        <w:ind w:left="0" w:firstLine="284"/>
        <w:rPr>
          <w:sz w:val="24"/>
          <w:szCs w:val="24"/>
        </w:rPr>
      </w:pPr>
      <w:r w:rsidRPr="00B27F20">
        <w:rPr>
          <w:b/>
          <w:sz w:val="24"/>
          <w:szCs w:val="24"/>
        </w:rPr>
        <w:t xml:space="preserve">Аудирование </w:t>
      </w:r>
    </w:p>
    <w:p w:rsidR="00262433" w:rsidRPr="00B27F20" w:rsidRDefault="00B27F20" w:rsidP="0096322F">
      <w:pPr>
        <w:spacing w:after="0" w:line="240" w:lineRule="auto"/>
        <w:ind w:left="0" w:firstLine="284"/>
        <w:rPr>
          <w:sz w:val="24"/>
          <w:szCs w:val="24"/>
        </w:rPr>
      </w:pPr>
      <w:r w:rsidRPr="00B27F20">
        <w:rPr>
          <w:b/>
          <w:sz w:val="24"/>
          <w:szCs w:val="24"/>
        </w:rPr>
        <w:t>Выпускник научится</w:t>
      </w:r>
      <w:r w:rsidRPr="00B27F20">
        <w:rPr>
          <w:sz w:val="24"/>
          <w:szCs w:val="24"/>
        </w:rPr>
        <w:t xml:space="preserve">:  </w:t>
      </w:r>
    </w:p>
    <w:p w:rsidR="00FC0AA6"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выделять основную тему в воспринимаемом на слух тексте;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использовать контекстуальную или языковую догадку при восприятии на слух текстов, содержащих незнакомые слова. </w:t>
      </w:r>
    </w:p>
    <w:p w:rsidR="00262433" w:rsidRPr="00B27F20" w:rsidRDefault="00B27F20" w:rsidP="0096322F">
      <w:pPr>
        <w:spacing w:after="0" w:line="240" w:lineRule="auto"/>
        <w:ind w:left="0" w:firstLine="284"/>
        <w:rPr>
          <w:sz w:val="24"/>
          <w:szCs w:val="24"/>
        </w:rPr>
      </w:pPr>
      <w:r w:rsidRPr="00B27F20">
        <w:rPr>
          <w:b/>
          <w:sz w:val="24"/>
          <w:szCs w:val="24"/>
        </w:rPr>
        <w:t xml:space="preserve">Чтение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читать и понимать основное содержание несложных аутентичных текстов, содержащие отдельные неизученные языковые явления; </w:t>
      </w:r>
    </w:p>
    <w:p w:rsidR="00FC0AA6"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устанавливать причинно-следственную взаимосвязь фактов и событий, изложенных в несложном аутентичном тексте; </w:t>
      </w:r>
    </w:p>
    <w:p w:rsidR="00262433" w:rsidRPr="00B27F20" w:rsidRDefault="00B27F20" w:rsidP="0096322F">
      <w:pPr>
        <w:tabs>
          <w:tab w:val="left" w:pos="2835"/>
        </w:tabs>
        <w:spacing w:after="0" w:line="240" w:lineRule="auto"/>
        <w:ind w:left="0" w:firstLine="284"/>
        <w:rPr>
          <w:sz w:val="24"/>
          <w:szCs w:val="24"/>
        </w:rPr>
      </w:pPr>
      <w:r w:rsidRPr="00B27F20">
        <w:rPr>
          <w:b/>
          <w:sz w:val="24"/>
          <w:szCs w:val="24"/>
        </w:rPr>
        <w:t>Письменная</w:t>
      </w:r>
      <w:r w:rsidR="00FC0AA6">
        <w:rPr>
          <w:b/>
          <w:sz w:val="24"/>
          <w:szCs w:val="24"/>
        </w:rPr>
        <w:t xml:space="preserve"> </w:t>
      </w:r>
      <w:r w:rsidRPr="00B27F20">
        <w:rPr>
          <w:b/>
          <w:sz w:val="24"/>
          <w:szCs w:val="24"/>
        </w:rPr>
        <w:t xml:space="preserve">речь  Выпускник научится: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rFonts w:eastAsia="Segoe UI Symbol"/>
          <w:sz w:val="24"/>
          <w:szCs w:val="24"/>
        </w:rPr>
        <w:t></w:t>
      </w:r>
      <w:r w:rsidRPr="00B27F20">
        <w:rPr>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
    <w:p w:rsidR="00FC0AA6"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15–20слов, включая адрес);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FC0AA6"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делать краткие выписки из текста с целью их использования в собственных устных высказываниях;</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писать электронное письмо (e-mail) зарубежному другу в ответ на электронное письмо-стимул; </w:t>
      </w:r>
    </w:p>
    <w:p w:rsidR="00FC0AA6" w:rsidRDefault="00B27F20" w:rsidP="0096322F">
      <w:pPr>
        <w:spacing w:after="0" w:line="240" w:lineRule="auto"/>
        <w:ind w:left="0" w:firstLine="284"/>
        <w:rPr>
          <w:b/>
          <w:sz w:val="24"/>
          <w:szCs w:val="24"/>
        </w:rPr>
      </w:pPr>
      <w:r w:rsidRPr="00B27F20">
        <w:rPr>
          <w:b/>
          <w:sz w:val="24"/>
          <w:szCs w:val="24"/>
        </w:rPr>
        <w:t xml:space="preserve">Языковые навыки и средства оперирования </w:t>
      </w:r>
      <w:r w:rsidR="00FC0AA6" w:rsidRPr="00B27F20">
        <w:rPr>
          <w:b/>
          <w:sz w:val="24"/>
          <w:szCs w:val="24"/>
        </w:rPr>
        <w:t>ими</w:t>
      </w:r>
      <w:r w:rsidR="00FC0AA6">
        <w:rPr>
          <w:b/>
          <w:sz w:val="24"/>
          <w:szCs w:val="24"/>
        </w:rPr>
        <w:t>.</w:t>
      </w:r>
      <w:r w:rsidR="00FC0AA6" w:rsidRPr="00B27F20">
        <w:rPr>
          <w:b/>
          <w:sz w:val="24"/>
          <w:szCs w:val="24"/>
        </w:rPr>
        <w:t xml:space="preserve"> Орфография</w:t>
      </w:r>
      <w:r w:rsidRPr="00B27F20">
        <w:rPr>
          <w:b/>
          <w:sz w:val="24"/>
          <w:szCs w:val="24"/>
        </w:rPr>
        <w:t xml:space="preserve"> и пунктуация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правильно писать изученные слова;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lastRenderedPageBreak/>
        <w:t></w:t>
      </w:r>
      <w:r w:rsidRPr="00B27F20">
        <w:rPr>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FC0AA6" w:rsidRDefault="00B27F20" w:rsidP="0096322F">
      <w:pPr>
        <w:spacing w:after="0" w:line="240" w:lineRule="auto"/>
        <w:ind w:left="0" w:firstLine="284"/>
        <w:rPr>
          <w:b/>
          <w:sz w:val="24"/>
          <w:szCs w:val="24"/>
        </w:rPr>
      </w:pPr>
      <w:r w:rsidRPr="00B27F20">
        <w:rPr>
          <w:rFonts w:eastAsia="Segoe UI Symbol"/>
          <w:sz w:val="24"/>
          <w:szCs w:val="24"/>
        </w:rPr>
        <w:t></w:t>
      </w:r>
      <w:r w:rsidRPr="00B27F20">
        <w:rPr>
          <w:sz w:val="24"/>
          <w:szCs w:val="24"/>
        </w:rPr>
        <w:t xml:space="preserve">сравнивать и анализировать буквосочетания английского языка и их транскрипцию.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Фонетическая сторона речи</w:t>
      </w:r>
      <w:r w:rsidR="00FC0AA6">
        <w:rPr>
          <w:b/>
          <w:sz w:val="24"/>
          <w:szCs w:val="24"/>
        </w:rPr>
        <w:t>.</w:t>
      </w:r>
      <w:r w:rsidRPr="00B27F20">
        <w:rPr>
          <w:b/>
          <w:sz w:val="24"/>
          <w:szCs w:val="24"/>
        </w:rPr>
        <w:t xml:space="preserve">  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соблюдать правильное ударение в изученных словах; </w:t>
      </w: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выражать модальные значения, чувства и эмоции с помощью интонации; </w:t>
      </w:r>
    </w:p>
    <w:p w:rsidR="00262433" w:rsidRPr="00B27F20" w:rsidRDefault="00B27F20" w:rsidP="0096322F">
      <w:pPr>
        <w:spacing w:after="0" w:line="240" w:lineRule="auto"/>
        <w:ind w:left="0" w:firstLine="284"/>
        <w:rPr>
          <w:sz w:val="24"/>
          <w:szCs w:val="24"/>
        </w:rPr>
      </w:pPr>
      <w:r w:rsidRPr="00B27F20">
        <w:rPr>
          <w:b/>
          <w:sz w:val="24"/>
          <w:szCs w:val="24"/>
        </w:rPr>
        <w:t xml:space="preserve">Лексическая сторона речи </w:t>
      </w:r>
    </w:p>
    <w:p w:rsidR="00262433" w:rsidRPr="00B27F20" w:rsidRDefault="00B27F20" w:rsidP="0096322F">
      <w:pPr>
        <w:spacing w:after="0" w:line="240" w:lineRule="auto"/>
        <w:ind w:left="0" w:firstLine="284"/>
        <w:rPr>
          <w:sz w:val="24"/>
          <w:szCs w:val="24"/>
        </w:rPr>
      </w:pPr>
      <w:r w:rsidRPr="00B27F20">
        <w:rPr>
          <w:sz w:val="24"/>
          <w:szCs w:val="24"/>
        </w:rPr>
        <w:t xml:space="preserve"> Овладение лексическими единицами, обслуживающими новые темы, предметы речи и ситуации общения в пределах выделенной тематики, в объеме 500-1200 единиц. Лексические единицы включают устойчивые словосочетания, оценочную лексику, реплики-клише речевого этикета, отражающие культуру стран изучаемого языка. Расширение потенциального словаря за счет интернациональной лексики и навыков овладения новыми словообразовательными средствами: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FC0AA6"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262433" w:rsidRPr="00B27F20" w:rsidRDefault="00B27F20" w:rsidP="0096322F">
      <w:pPr>
        <w:spacing w:after="0" w:line="240" w:lineRule="auto"/>
        <w:ind w:left="0" w:firstLine="284"/>
        <w:rPr>
          <w:sz w:val="24"/>
          <w:szCs w:val="24"/>
        </w:rPr>
      </w:pPr>
      <w:r w:rsidRPr="00B27F20">
        <w:rPr>
          <w:b/>
          <w:sz w:val="24"/>
          <w:szCs w:val="24"/>
        </w:rPr>
        <w:t xml:space="preserve">Грамматическая сторона речи </w:t>
      </w:r>
    </w:p>
    <w:p w:rsidR="00262433" w:rsidRPr="00B27F20" w:rsidRDefault="00B27F20" w:rsidP="0096322F">
      <w:pPr>
        <w:spacing w:after="0" w:line="240" w:lineRule="auto"/>
        <w:ind w:left="0" w:firstLine="284"/>
        <w:rPr>
          <w:sz w:val="24"/>
          <w:szCs w:val="24"/>
        </w:rPr>
      </w:pPr>
      <w:r w:rsidRPr="00B27F20">
        <w:rPr>
          <w:sz w:val="24"/>
          <w:szCs w:val="24"/>
        </w:rPr>
        <w:t xml:space="preserve">     Знание признаков и навыки распознавания и употребления в речи простых предложений; безличных предложений. Все типы вопросительных предложений. Прямой порядок слов и инверсия. Знание признаков и навыки распознавания и употребления в речивременных форм изъявительного наклонения (l’indicatif):present, futursimple, lefuturimmediat, passecompose, plus-que-parfait, futurdanslepasse, imparfait. Возвратные </w:t>
      </w:r>
    </w:p>
    <w:p w:rsidR="00262433" w:rsidRPr="00B27F20" w:rsidRDefault="00B27F20" w:rsidP="0096322F">
      <w:pPr>
        <w:spacing w:after="0" w:line="240" w:lineRule="auto"/>
        <w:ind w:left="0" w:firstLine="284"/>
        <w:rPr>
          <w:sz w:val="24"/>
          <w:szCs w:val="24"/>
        </w:rPr>
      </w:pPr>
      <w:r w:rsidRPr="00B27F20">
        <w:rPr>
          <w:sz w:val="24"/>
          <w:szCs w:val="24"/>
        </w:rPr>
        <w:t xml:space="preserve">(местоименные) глаголы. Спряжение глаголов 1 и 2 группы, распространенных глаголов 3 группы. Согласование причастия сложных форм глагола с подлежащим и прямым дополнением. Согласования времен в рамках сложного предложения в плане настоящего и прошлого. Прямая и косвенная речь. Повелительное наклонение глаголов в утвердительной и отрицательной форме (imperatif). Причастия настоящего и прошедшего времени Participepresentи participlepasse, деепричастие legerondif, инфинитивные.Особые формы существительных и прилагательных женского рода и множественного числа. Употребление существительных с разными формами артикля, замена артикля предлогом de.  </w:t>
      </w:r>
    </w:p>
    <w:p w:rsidR="00262433" w:rsidRPr="00B27F20" w:rsidRDefault="00B27F20" w:rsidP="0096322F">
      <w:pPr>
        <w:spacing w:after="0" w:line="240" w:lineRule="auto"/>
        <w:ind w:left="0" w:firstLine="284"/>
        <w:rPr>
          <w:sz w:val="24"/>
          <w:szCs w:val="24"/>
        </w:rPr>
      </w:pPr>
      <w:r w:rsidRPr="00B27F20">
        <w:rPr>
          <w:sz w:val="24"/>
          <w:szCs w:val="24"/>
        </w:rPr>
        <w:t xml:space="preserve">     Употребление предлогов и артиклей перед географическими названиями. Наречия на -ment, -emment, -amment. Степени сравнения прилагательных и наречий. Личные местоимения, наречия enи у, неопределенные местоимения on, tout, meme, personne, количественных числительных (свыше 1000), порядковых числительных (свыше 10). Социокультурные особенности употребления числительных. Управление распространенных глаголов. Предлоги для выражения пространственных и временных отношений.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B27F20">
        <w:rPr>
          <w:sz w:val="24"/>
          <w:szCs w:val="24"/>
        </w:rPr>
        <w:lastRenderedPageBreak/>
        <w:t xml:space="preserve">специальный, альтернативный и разделительный вопросы), побудительные (в утвердительной и отрицательной форме) и восклицательные;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существительные с определенным/неопределенным/нулевым артиклем; </w:t>
      </w:r>
      <w:r w:rsidRPr="00B27F20">
        <w:rPr>
          <w:rFonts w:eastAsia="Segoe UI Symbol"/>
          <w:sz w:val="24"/>
          <w:szCs w:val="24"/>
        </w:rPr>
        <w:t></w:t>
      </w:r>
      <w:r w:rsidRPr="00B27F20">
        <w:rPr>
          <w:sz w:val="24"/>
          <w:szCs w:val="24"/>
        </w:rP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количественные и порядковые числительные;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FC0AA6"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распознавать сложноподчиненные предложения с придаточными</w:t>
      </w:r>
      <w:r w:rsidR="00FC0AA6">
        <w:rPr>
          <w:sz w:val="24"/>
          <w:szCs w:val="24"/>
        </w:rPr>
        <w:t xml:space="preserve">. </w:t>
      </w:r>
      <w:r w:rsidRPr="00B27F20">
        <w:rPr>
          <w:sz w:val="24"/>
          <w:szCs w:val="24"/>
        </w:rPr>
        <w:t>Социокультурные знания и умения</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представлять родную страну и культуру на изучаемом языке;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понимать социокультурные реалии при чтении и аудировании в рамках изученного материала </w:t>
      </w: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использовать социокультурные реалии при создании устных и письменных высказываний;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находить сходство и различие в традициях родной страны и страны/стран изучаемого языка. </w:t>
      </w:r>
      <w:r w:rsidRPr="00B27F20">
        <w:rPr>
          <w:b/>
          <w:sz w:val="24"/>
          <w:szCs w:val="24"/>
        </w:rPr>
        <w:t xml:space="preserve">Компенсаторные умения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выходить из положения при дефиците языковых средств: использовать переспрос при говорении.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использовать перифраз, синонимические и антонимические средства при говорении; </w:t>
      </w:r>
    </w:p>
    <w:p w:rsidR="00262433" w:rsidRPr="00B27F20" w:rsidRDefault="00B27F20" w:rsidP="0096322F">
      <w:pPr>
        <w:spacing w:after="0" w:line="240" w:lineRule="auto"/>
        <w:ind w:left="0" w:firstLine="284"/>
        <w:rPr>
          <w:sz w:val="24"/>
          <w:szCs w:val="24"/>
        </w:rPr>
      </w:pPr>
      <w:r w:rsidRPr="00B27F20">
        <w:rPr>
          <w:rFonts w:eastAsia="Segoe UI Symbol"/>
          <w:sz w:val="24"/>
          <w:szCs w:val="24"/>
        </w:rPr>
        <w:t></w:t>
      </w:r>
      <w:r w:rsidRPr="00B27F20">
        <w:rPr>
          <w:sz w:val="24"/>
          <w:szCs w:val="24"/>
        </w:rPr>
        <w:t xml:space="preserve">пользоваться языковой и контекстуальной догадкой при аудировании и чтении. </w:t>
      </w:r>
    </w:p>
    <w:p w:rsidR="00262433" w:rsidRPr="00B27F20" w:rsidRDefault="00B27F20" w:rsidP="0096322F">
      <w:pPr>
        <w:spacing w:after="0" w:line="240" w:lineRule="auto"/>
        <w:ind w:left="0" w:firstLine="284"/>
        <w:rPr>
          <w:sz w:val="24"/>
          <w:szCs w:val="24"/>
        </w:rPr>
      </w:pPr>
      <w:r w:rsidRPr="00B27F20">
        <w:rPr>
          <w:b/>
          <w:sz w:val="24"/>
          <w:szCs w:val="24"/>
        </w:rPr>
        <w:t>1.2.5.</w:t>
      </w:r>
      <w:r w:rsidR="00FC0AA6">
        <w:rPr>
          <w:b/>
          <w:sz w:val="24"/>
          <w:szCs w:val="24"/>
        </w:rPr>
        <w:t>7</w:t>
      </w:r>
      <w:r w:rsidRPr="00B27F20">
        <w:rPr>
          <w:b/>
          <w:sz w:val="24"/>
          <w:szCs w:val="24"/>
        </w:rPr>
        <w:t xml:space="preserve">.  История России. Всеобщая история. </w:t>
      </w:r>
    </w:p>
    <w:p w:rsidR="00FC0AA6" w:rsidRDefault="00B27F20" w:rsidP="0096322F">
      <w:pPr>
        <w:spacing w:after="0" w:line="240" w:lineRule="auto"/>
        <w:ind w:left="0" w:firstLine="284"/>
        <w:rPr>
          <w:sz w:val="24"/>
          <w:szCs w:val="24"/>
        </w:rPr>
      </w:pPr>
      <w:r w:rsidRPr="00B27F20">
        <w:rPr>
          <w:b/>
          <w:sz w:val="24"/>
          <w:szCs w:val="24"/>
        </w:rPr>
        <w:t>Предметные результаты</w:t>
      </w:r>
      <w:r w:rsidRPr="00B27F20">
        <w:rPr>
          <w:sz w:val="24"/>
          <w:szCs w:val="24"/>
        </w:rPr>
        <w:t xml:space="preserve"> освоения курса истории на уровне основного общего образования предполагают, что у учащегося сформированы: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w:t>
      </w:r>
    </w:p>
    <w:p w:rsidR="00262433" w:rsidRPr="00B27F20" w:rsidRDefault="00B27F20" w:rsidP="0096322F">
      <w:pPr>
        <w:spacing w:after="0" w:line="240" w:lineRule="auto"/>
        <w:ind w:left="0" w:firstLine="284"/>
        <w:rPr>
          <w:sz w:val="24"/>
          <w:szCs w:val="24"/>
        </w:rPr>
      </w:pPr>
      <w:r w:rsidRPr="00B27F20">
        <w:rPr>
          <w:sz w:val="24"/>
          <w:szCs w:val="24"/>
        </w:rPr>
        <w:t xml:space="preserve">России в мировой истории;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базовые исторические знания об основных этапах и закономерностях развития человеческого общества с древности до наших дней;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262433" w:rsidRPr="00B27F20" w:rsidRDefault="00B27F20" w:rsidP="00446182">
      <w:pPr>
        <w:numPr>
          <w:ilvl w:val="0"/>
          <w:numId w:val="21"/>
        </w:numPr>
        <w:spacing w:after="0" w:line="240" w:lineRule="auto"/>
        <w:ind w:left="0" w:firstLine="284"/>
        <w:rPr>
          <w:sz w:val="24"/>
          <w:szCs w:val="24"/>
        </w:rPr>
      </w:pPr>
      <w:r w:rsidRPr="00B27F20">
        <w:rPr>
          <w:noProof/>
          <w:sz w:val="24"/>
          <w:szCs w:val="24"/>
        </w:rPr>
        <w:drawing>
          <wp:anchor distT="0" distB="0" distL="114300" distR="114300" simplePos="0" relativeHeight="251676672" behindDoc="1" locked="0" layoutInCell="1" allowOverlap="0">
            <wp:simplePos x="0" y="0"/>
            <wp:positionH relativeFrom="column">
              <wp:posOffset>413588</wp:posOffset>
            </wp:positionH>
            <wp:positionV relativeFrom="paragraph">
              <wp:posOffset>-3355232</wp:posOffset>
            </wp:positionV>
            <wp:extent cx="5294630" cy="5109845"/>
            <wp:effectExtent l="0" t="0" r="0" b="0"/>
            <wp:wrapNone/>
            <wp:docPr id="8311" name="Picture 8311"/>
            <wp:cNvGraphicFramePr/>
            <a:graphic xmlns:a="http://schemas.openxmlformats.org/drawingml/2006/main">
              <a:graphicData uri="http://schemas.openxmlformats.org/drawingml/2006/picture">
                <pic:pic xmlns:pic="http://schemas.openxmlformats.org/drawingml/2006/picture">
                  <pic:nvPicPr>
                    <pic:cNvPr id="8311" name="Picture 8311"/>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способность применять исторические знания для осмысления общественных событий и явлений прошлого и современности;  </w:t>
      </w:r>
      <w:r w:rsidRPr="00B27F20">
        <w:rPr>
          <w:rFonts w:eastAsia="Arial"/>
          <w:sz w:val="24"/>
          <w:szCs w:val="24"/>
        </w:rPr>
        <w:t xml:space="preserve">• </w:t>
      </w:r>
      <w:r w:rsidRPr="00B27F20">
        <w:rPr>
          <w:sz w:val="24"/>
          <w:szCs w:val="24"/>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262433" w:rsidRPr="00B27F20" w:rsidRDefault="00B27F20" w:rsidP="0096322F">
      <w:pPr>
        <w:spacing w:after="0" w:line="240" w:lineRule="auto"/>
        <w:ind w:left="0" w:firstLine="284"/>
        <w:rPr>
          <w:sz w:val="24"/>
          <w:szCs w:val="24"/>
        </w:rPr>
      </w:pPr>
      <w:r w:rsidRPr="00B27F20">
        <w:rPr>
          <w:b/>
          <w:sz w:val="24"/>
          <w:szCs w:val="24"/>
        </w:rPr>
        <w:t xml:space="preserve">История Древнего мира (5 класс) 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lastRenderedPageBreak/>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проводить поиск информации в отрывках исторических текстов, материальных памятниках Древнего мира;</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в чем заключались назначение и художественные достоинства памятников древней культуры: </w:t>
      </w:r>
    </w:p>
    <w:p w:rsidR="00262433" w:rsidRPr="00B27F20" w:rsidRDefault="00B27F20" w:rsidP="0096322F">
      <w:pPr>
        <w:spacing w:after="0" w:line="240" w:lineRule="auto"/>
        <w:ind w:left="0" w:firstLine="284"/>
        <w:rPr>
          <w:sz w:val="24"/>
          <w:szCs w:val="24"/>
        </w:rPr>
      </w:pPr>
      <w:r w:rsidRPr="00B27F20">
        <w:rPr>
          <w:sz w:val="24"/>
          <w:szCs w:val="24"/>
        </w:rPr>
        <w:t>архитектурных сооружений, предметов быта, произведений искусства;</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давать оценку наиболее значительным событиям и личностям древней истории.</w:t>
      </w:r>
      <w:r w:rsidRPr="00B27F20">
        <w:rPr>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давать характеристику общественного строя древних государств;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сопоставлять свидетельства различных исторических источников, выявляя в них общее и различия;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видеть проявления влияния античного искусства в окружающей среде;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высказывать суждения о значении и месте исторического и культурного наследия древних обществ в мировой истории. </w:t>
      </w:r>
      <w:r w:rsidRPr="00B27F20">
        <w:rPr>
          <w:sz w:val="24"/>
          <w:szCs w:val="24"/>
        </w:rPr>
        <w:t xml:space="preserve"> </w:t>
      </w:r>
    </w:p>
    <w:p w:rsidR="00FC0AA6" w:rsidRDefault="00B27F20" w:rsidP="0096322F">
      <w:pPr>
        <w:spacing w:after="0" w:line="240" w:lineRule="auto"/>
        <w:ind w:left="0" w:firstLine="284"/>
        <w:rPr>
          <w:sz w:val="24"/>
          <w:szCs w:val="24"/>
        </w:rPr>
      </w:pPr>
      <w:r w:rsidRPr="00B27F20">
        <w:rPr>
          <w:b/>
          <w:sz w:val="24"/>
          <w:szCs w:val="24"/>
        </w:rPr>
        <w:t>История Средних веков. От Древней Руси к Российскому государству (VIII –XV вв.) (6 класс)</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FC0AA6" w:rsidRDefault="00B27F20" w:rsidP="00446182">
      <w:pPr>
        <w:numPr>
          <w:ilvl w:val="0"/>
          <w:numId w:val="21"/>
        </w:numPr>
        <w:spacing w:after="0" w:line="240" w:lineRule="auto"/>
        <w:ind w:left="0" w:firstLine="284"/>
        <w:rPr>
          <w:sz w:val="24"/>
          <w:szCs w:val="24"/>
        </w:rPr>
      </w:pPr>
      <w:r w:rsidRPr="00B27F20">
        <w:rPr>
          <w:sz w:val="24"/>
          <w:szCs w:val="24"/>
        </w:rPr>
        <w:t xml:space="preserve">проводить поиск информации в исторических текстах, материальных исторических памятниках Средневековья;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причины и следствия ключевых событий отечественной и всеобщей истории Средних веков;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давать оценку событиям и личностям отечественной и всеобщей истории Средних веков.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FC0AA6" w:rsidRDefault="00B27F20" w:rsidP="00446182">
      <w:pPr>
        <w:numPr>
          <w:ilvl w:val="0"/>
          <w:numId w:val="21"/>
        </w:numPr>
        <w:spacing w:after="0" w:line="240" w:lineRule="auto"/>
        <w:ind w:left="0" w:firstLine="284"/>
        <w:rPr>
          <w:sz w:val="24"/>
          <w:szCs w:val="24"/>
        </w:rPr>
      </w:pPr>
      <w:r w:rsidRPr="00FC0AA6">
        <w:rPr>
          <w:i/>
          <w:sz w:val="24"/>
          <w:szCs w:val="24"/>
        </w:rPr>
        <w:t xml:space="preserve">давать сопоставительную характеристику политического устройства государств Средневековья (Русь,Запад, Восток); </w:t>
      </w:r>
      <w:r w:rsidRPr="00FC0AA6">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сравнивать свидетельства различных исторических источников, выявляя в них общее и различия;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lastRenderedPageBreak/>
        <w:t>История Нового времени. Россия в XVI – ХIХ веках (7</w:t>
      </w:r>
      <w:r w:rsidRPr="00B27F20">
        <w:rPr>
          <w:sz w:val="24"/>
          <w:szCs w:val="24"/>
        </w:rPr>
        <w:t>–</w:t>
      </w:r>
      <w:r w:rsidRPr="00B27F20">
        <w:rPr>
          <w:b/>
          <w:sz w:val="24"/>
          <w:szCs w:val="24"/>
        </w:rPr>
        <w:t xml:space="preserve">9 класс) </w:t>
      </w:r>
      <w:r w:rsidRPr="00B27F20">
        <w:rPr>
          <w:i/>
          <w:sz w:val="24"/>
          <w:szCs w:val="24"/>
        </w:rPr>
        <w:t xml:space="preserve"> </w:t>
      </w:r>
      <w:r w:rsidRPr="00B27F20">
        <w:rPr>
          <w:b/>
          <w:sz w:val="24"/>
          <w:szCs w:val="24"/>
        </w:rPr>
        <w:t xml:space="preserve">Выпускник научится: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w:t>
      </w:r>
    </w:p>
    <w:p w:rsidR="00FC0AA6" w:rsidRDefault="00B27F20" w:rsidP="00446182">
      <w:pPr>
        <w:numPr>
          <w:ilvl w:val="0"/>
          <w:numId w:val="21"/>
        </w:numPr>
        <w:spacing w:after="0" w:line="240" w:lineRule="auto"/>
        <w:ind w:left="0" w:firstLine="284"/>
        <w:rPr>
          <w:sz w:val="24"/>
          <w:szCs w:val="24"/>
        </w:rPr>
      </w:pPr>
      <w:r w:rsidRPr="00B27F20">
        <w:rPr>
          <w:sz w:val="24"/>
          <w:szCs w:val="24"/>
        </w:rPr>
        <w:t xml:space="preserve">анализировать информацию различных источников по отечественной и всеобщей истории Нового времени;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причины и следствия ключевых событий и процессов отечественной и всеобщей истории </w:t>
      </w:r>
    </w:p>
    <w:p w:rsidR="00262433" w:rsidRPr="00B27F20" w:rsidRDefault="00B27F20" w:rsidP="0096322F">
      <w:pPr>
        <w:spacing w:after="0" w:line="240" w:lineRule="auto"/>
        <w:ind w:left="0" w:firstLine="284"/>
        <w:rPr>
          <w:sz w:val="24"/>
          <w:szCs w:val="24"/>
        </w:rPr>
      </w:pPr>
      <w:r w:rsidRPr="00B27F20">
        <w:rPr>
          <w:sz w:val="24"/>
          <w:szCs w:val="24"/>
        </w:rPr>
        <w:t>Нового времени (социальных движений, реформ и революций,</w:t>
      </w:r>
      <w:r w:rsidR="00FC0AA6">
        <w:rPr>
          <w:sz w:val="24"/>
          <w:szCs w:val="24"/>
        </w:rPr>
        <w:t xml:space="preserve"> </w:t>
      </w:r>
      <w:r w:rsidRPr="00B27F20">
        <w:rPr>
          <w:sz w:val="24"/>
          <w:szCs w:val="24"/>
        </w:rPr>
        <w:t xml:space="preserve">взаимодействий между народами и др.);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сопоставлять развитие России и других стран в Новое время, сравнивать исторические ситуации и события;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давать оценку событиям и личностям отечественной и всеобщей истории Нового времени.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используя историческую карту, характеризовать социально-экономическое и политическое развитие </w:t>
      </w:r>
    </w:p>
    <w:p w:rsidR="00262433" w:rsidRPr="00B27F20" w:rsidRDefault="00B27F20" w:rsidP="0096322F">
      <w:pPr>
        <w:spacing w:after="0" w:line="240" w:lineRule="auto"/>
        <w:ind w:left="0" w:firstLine="284"/>
        <w:rPr>
          <w:sz w:val="24"/>
          <w:szCs w:val="24"/>
        </w:rPr>
      </w:pPr>
      <w:r w:rsidRPr="00B27F20">
        <w:rPr>
          <w:i/>
          <w:sz w:val="24"/>
          <w:szCs w:val="24"/>
        </w:rPr>
        <w:t xml:space="preserve">России, других государств в Новое время;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использовать элементы источниковедческого анализа при работе с историческими материалами </w:t>
      </w:r>
    </w:p>
    <w:p w:rsidR="00262433" w:rsidRPr="00B27F20" w:rsidRDefault="00B27F20" w:rsidP="0096322F">
      <w:pPr>
        <w:spacing w:after="0" w:line="240" w:lineRule="auto"/>
        <w:ind w:left="0" w:firstLine="284"/>
        <w:rPr>
          <w:sz w:val="24"/>
          <w:szCs w:val="24"/>
        </w:rPr>
      </w:pPr>
      <w:r w:rsidRPr="00B27F20">
        <w:rPr>
          <w:i/>
          <w:sz w:val="24"/>
          <w:szCs w:val="24"/>
        </w:rPr>
        <w:t xml:space="preserve">(определение принадлежности и достоверности источника, позиций автора и др.);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сравнивать развитие России и других стран в Новое время, объяснять, в чем заключались общие черты и особенности;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w:t>
      </w:r>
      <w:r w:rsidRPr="00B27F20">
        <w:rPr>
          <w:sz w:val="24"/>
          <w:szCs w:val="24"/>
        </w:rPr>
        <w:t xml:space="preserve"> </w:t>
      </w:r>
    </w:p>
    <w:p w:rsidR="006E2715" w:rsidRDefault="006E2715" w:rsidP="0096322F">
      <w:pPr>
        <w:spacing w:after="0" w:line="240" w:lineRule="auto"/>
        <w:ind w:left="0" w:firstLine="284"/>
        <w:rPr>
          <w:b/>
          <w:sz w:val="24"/>
          <w:szCs w:val="24"/>
        </w:rPr>
      </w:pPr>
    </w:p>
    <w:p w:rsidR="00FC0AA6" w:rsidRDefault="00B27F20" w:rsidP="0096322F">
      <w:pPr>
        <w:spacing w:after="0" w:line="240" w:lineRule="auto"/>
        <w:ind w:left="0" w:firstLine="284"/>
        <w:rPr>
          <w:b/>
          <w:sz w:val="24"/>
          <w:szCs w:val="24"/>
        </w:rPr>
      </w:pPr>
      <w:r w:rsidRPr="00B27F20">
        <w:rPr>
          <w:b/>
          <w:sz w:val="24"/>
          <w:szCs w:val="24"/>
        </w:rPr>
        <w:t xml:space="preserve">1.2.5.10. </w:t>
      </w:r>
      <w:r w:rsidR="00FC0AA6">
        <w:rPr>
          <w:b/>
          <w:sz w:val="24"/>
          <w:szCs w:val="24"/>
        </w:rPr>
        <w:t xml:space="preserve"> О</w:t>
      </w:r>
      <w:r w:rsidRPr="00B27F20">
        <w:rPr>
          <w:b/>
          <w:sz w:val="24"/>
          <w:szCs w:val="24"/>
        </w:rPr>
        <w:t xml:space="preserve">бществознание  </w:t>
      </w:r>
    </w:p>
    <w:p w:rsidR="00FC0AA6" w:rsidRDefault="00B27F20" w:rsidP="0096322F">
      <w:pPr>
        <w:spacing w:after="0" w:line="240" w:lineRule="auto"/>
        <w:ind w:left="0" w:firstLine="284"/>
        <w:rPr>
          <w:b/>
          <w:sz w:val="24"/>
          <w:szCs w:val="24"/>
        </w:rPr>
      </w:pPr>
      <w:r w:rsidRPr="00B27F20">
        <w:rPr>
          <w:b/>
          <w:sz w:val="24"/>
          <w:szCs w:val="24"/>
        </w:rPr>
        <w:t xml:space="preserve">Человек. Деятельность </w:t>
      </w:r>
      <w:r w:rsidR="00FC0AA6">
        <w:rPr>
          <w:b/>
          <w:sz w:val="24"/>
          <w:szCs w:val="24"/>
        </w:rPr>
        <w:t>ч</w:t>
      </w:r>
      <w:r w:rsidRPr="00B27F20">
        <w:rPr>
          <w:b/>
          <w:sz w:val="24"/>
          <w:szCs w:val="24"/>
        </w:rPr>
        <w:t xml:space="preserve">еловека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использовать знания о биологическом и социальном в человеке для характеристики его природы;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основные возрастные периоды жизни человека, особенности подросткового возраста;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и иллюстрировать конкретными примерами группы потребностей человека;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приводить примеры основных видов деятельности человека;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lastRenderedPageBreak/>
        <w:t xml:space="preserve">выполнять несложные практические задания, основанные на ситуациях, связанных с деятельностью </w:t>
      </w:r>
    </w:p>
    <w:p w:rsidR="00262433" w:rsidRPr="00B27F20" w:rsidRDefault="00B27F20" w:rsidP="0096322F">
      <w:pPr>
        <w:spacing w:after="0" w:line="240" w:lineRule="auto"/>
        <w:ind w:left="0" w:firstLine="284"/>
        <w:rPr>
          <w:sz w:val="24"/>
          <w:szCs w:val="24"/>
        </w:rPr>
      </w:pPr>
      <w:r w:rsidRPr="00B27F20">
        <w:rPr>
          <w:i/>
          <w:sz w:val="24"/>
          <w:szCs w:val="24"/>
        </w:rPr>
        <w:t xml:space="preserve">человека;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оценивать роль деятельности в жизни человека и общества;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использовать элементы причинно-следственного анализа при характеристике межличностных конфликтов;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моделировать возможные последствия позитивного и негативного воздействия группы на человека, делать выводы.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Общество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noProof/>
          <w:sz w:val="24"/>
          <w:szCs w:val="24"/>
        </w:rPr>
        <w:drawing>
          <wp:anchor distT="0" distB="0" distL="114300" distR="114300" simplePos="0" relativeHeight="251677696" behindDoc="1" locked="0" layoutInCell="1" allowOverlap="0">
            <wp:simplePos x="0" y="0"/>
            <wp:positionH relativeFrom="column">
              <wp:posOffset>413588</wp:posOffset>
            </wp:positionH>
            <wp:positionV relativeFrom="paragraph">
              <wp:posOffset>-2058040</wp:posOffset>
            </wp:positionV>
            <wp:extent cx="5294630" cy="5109845"/>
            <wp:effectExtent l="0" t="0" r="0" b="0"/>
            <wp:wrapNone/>
            <wp:docPr id="8687" name="Picture 8687"/>
            <wp:cNvGraphicFramePr/>
            <a:graphic xmlns:a="http://schemas.openxmlformats.org/drawingml/2006/main">
              <a:graphicData uri="http://schemas.openxmlformats.org/drawingml/2006/picture">
                <pic:pic xmlns:pic="http://schemas.openxmlformats.org/drawingml/2006/picture">
                  <pic:nvPicPr>
                    <pic:cNvPr id="8687" name="Picture 8687"/>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демонстрировать на примерах взаимосвязь природы и общества, раскрывать роль природы в жизни человека;</w:t>
      </w:r>
      <w:r w:rsidRPr="00B27F20">
        <w:rPr>
          <w:b/>
          <w:sz w:val="24"/>
          <w:szCs w:val="24"/>
        </w:rPr>
        <w:t xml:space="preserve"> </w:t>
      </w:r>
      <w:r w:rsidRPr="00B27F20">
        <w:rPr>
          <w:sz w:val="24"/>
          <w:szCs w:val="24"/>
        </w:rPr>
        <w:t xml:space="preserve"> </w:t>
      </w:r>
      <w:r w:rsidRPr="00B27F20">
        <w:rPr>
          <w:rFonts w:eastAsia="Arial"/>
          <w:sz w:val="24"/>
          <w:szCs w:val="24"/>
        </w:rPr>
        <w:t xml:space="preserve">• </w:t>
      </w:r>
      <w:r w:rsidRPr="00B27F20">
        <w:rPr>
          <w:sz w:val="24"/>
          <w:szCs w:val="24"/>
        </w:rPr>
        <w:t xml:space="preserve">распознавать на основе приведенных данных основные типы обществ;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движение от одних форм общественной жизни к другим; оценивать социальные явления с позиций общественного прогресса;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различать экономические, социальные, политические, культурные явления и процессы общественной жизни;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экологический кризис как глобальную проблему человечества, раскрывать причины экологического кризиса;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влияние современных средств массовой коммуникации на общество и личность;  конкретизировать примерами опасность международного терроризма.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наблюдать и характеризовать явления и события, происходящие в различных сферах общественной жизни;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выявлять причинно-следственные связи общественных явлений и характеризовать основные направления общественного развития;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осознанно содействовать защите природы. </w:t>
      </w:r>
      <w:r w:rsidRPr="00B27F20">
        <w:rPr>
          <w:sz w:val="24"/>
          <w:szCs w:val="24"/>
        </w:rPr>
        <w:t xml:space="preserve"> </w:t>
      </w:r>
    </w:p>
    <w:p w:rsidR="00FC0AA6" w:rsidRDefault="00B27F20" w:rsidP="0096322F">
      <w:pPr>
        <w:spacing w:after="0" w:line="240" w:lineRule="auto"/>
        <w:ind w:left="0" w:firstLine="284"/>
        <w:rPr>
          <w:b/>
          <w:sz w:val="24"/>
          <w:szCs w:val="24"/>
        </w:rPr>
      </w:pPr>
      <w:r w:rsidRPr="00B27F20">
        <w:rPr>
          <w:b/>
          <w:sz w:val="24"/>
          <w:szCs w:val="24"/>
        </w:rPr>
        <w:t>Социальные</w:t>
      </w:r>
      <w:r w:rsidR="00FC0AA6">
        <w:rPr>
          <w:b/>
          <w:sz w:val="24"/>
          <w:szCs w:val="24"/>
        </w:rPr>
        <w:t xml:space="preserve"> </w:t>
      </w:r>
      <w:r w:rsidRPr="00B27F20">
        <w:rPr>
          <w:b/>
          <w:sz w:val="24"/>
          <w:szCs w:val="24"/>
        </w:rPr>
        <w:t>нормы</w:t>
      </w:r>
      <w:r w:rsidR="00FC0AA6">
        <w:rPr>
          <w:b/>
          <w:sz w:val="24"/>
          <w:szCs w:val="24"/>
        </w:rPr>
        <w:t>.</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роль социальных норм как регуляторов общественной жизни и поведения человека;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различать отдельные виды социальных норм;</w:t>
      </w:r>
      <w:r w:rsidRPr="00B27F20">
        <w:rPr>
          <w:b/>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характеризовать основные нормы морали;</w:t>
      </w:r>
      <w:r w:rsidRPr="00B27F20">
        <w:rPr>
          <w:b/>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262433" w:rsidRPr="00B27F20" w:rsidRDefault="00FC0AA6" w:rsidP="00446182">
      <w:pPr>
        <w:numPr>
          <w:ilvl w:val="0"/>
          <w:numId w:val="21"/>
        </w:numPr>
        <w:spacing w:after="0" w:line="240" w:lineRule="auto"/>
        <w:ind w:left="0" w:firstLine="284"/>
        <w:rPr>
          <w:sz w:val="24"/>
          <w:szCs w:val="24"/>
        </w:rPr>
      </w:pPr>
      <w:r w:rsidRPr="00B27F20">
        <w:rPr>
          <w:sz w:val="24"/>
          <w:szCs w:val="24"/>
        </w:rPr>
        <w:t xml:space="preserve">раскрывать </w:t>
      </w:r>
      <w:r w:rsidRPr="00B27F20">
        <w:rPr>
          <w:sz w:val="24"/>
          <w:szCs w:val="24"/>
        </w:rPr>
        <w:tab/>
      </w:r>
      <w:r w:rsidR="00B27F20" w:rsidRPr="00B27F20">
        <w:rPr>
          <w:sz w:val="24"/>
          <w:szCs w:val="24"/>
        </w:rPr>
        <w:t xml:space="preserve">сущность  патриотизма,  </w:t>
      </w:r>
      <w:r w:rsidR="00B27F20" w:rsidRPr="00B27F20">
        <w:rPr>
          <w:sz w:val="24"/>
          <w:szCs w:val="24"/>
        </w:rPr>
        <w:tab/>
        <w:t>гражданственности;</w:t>
      </w:r>
      <w:r w:rsidR="0096322F">
        <w:rPr>
          <w:sz w:val="24"/>
          <w:szCs w:val="24"/>
        </w:rPr>
        <w:t xml:space="preserve"> </w:t>
      </w:r>
      <w:r w:rsidR="00B27F20" w:rsidRPr="00B27F20">
        <w:rPr>
          <w:sz w:val="24"/>
          <w:szCs w:val="24"/>
        </w:rPr>
        <w:t>приводить</w:t>
      </w:r>
      <w:r w:rsidR="0096322F">
        <w:rPr>
          <w:sz w:val="24"/>
          <w:szCs w:val="24"/>
        </w:rPr>
        <w:t xml:space="preserve"> </w:t>
      </w:r>
      <w:r w:rsidR="00B27F20" w:rsidRPr="00B27F20">
        <w:rPr>
          <w:sz w:val="24"/>
          <w:szCs w:val="24"/>
        </w:rPr>
        <w:t xml:space="preserve">примеры проявления этих качеств из истории и жизни современного общества;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специфику норм права;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сравнивать нормы морали и права, выявлять их общие черты и особенности;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сущность процесса социализации личности;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причины отклоняющегося поведения;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описывать негативные последствия наиболее опасных форм отклоняющегося поведения.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использовать элементы причинно-следственного анализа для понимания влияния моральных устоев на развитие общества и человека;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оценивать социальную значимость здорового образа жизни.</w:t>
      </w:r>
      <w:r w:rsidRPr="00B27F20">
        <w:rPr>
          <w:sz w:val="24"/>
          <w:szCs w:val="24"/>
        </w:rPr>
        <w:t xml:space="preserve"> </w:t>
      </w:r>
    </w:p>
    <w:p w:rsidR="00FC0AA6" w:rsidRDefault="00B27F20" w:rsidP="0096322F">
      <w:pPr>
        <w:spacing w:after="0" w:line="240" w:lineRule="auto"/>
        <w:ind w:left="0" w:firstLine="284"/>
        <w:rPr>
          <w:b/>
          <w:sz w:val="24"/>
          <w:szCs w:val="24"/>
        </w:rPr>
      </w:pPr>
      <w:r w:rsidRPr="00B27F20">
        <w:rPr>
          <w:i/>
          <w:sz w:val="24"/>
          <w:szCs w:val="24"/>
        </w:rPr>
        <w:t xml:space="preserve"> </w:t>
      </w:r>
      <w:r w:rsidRPr="00B27F20">
        <w:rPr>
          <w:b/>
          <w:sz w:val="24"/>
          <w:szCs w:val="24"/>
        </w:rPr>
        <w:t xml:space="preserve">Сфера духовной культуры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lastRenderedPageBreak/>
        <w:t xml:space="preserve">характеризовать развитие отдельных областей и форм культуры, выражать свое мнение о явлениях культуры;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описывать явления духовной культуры;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причины возрастания роли науки в современном мире;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оценивать роль образования в современном обществе;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различать уровни общего образования в России;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описывать духовные ценности российского народа и выражать собственное отношение к ним;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необходимость непрерывного образования в современных условиях;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учитывать общественные потребности при выборе направления своей будущей профессиональной </w:t>
      </w:r>
    </w:p>
    <w:p w:rsidR="00262433" w:rsidRPr="00B27F20" w:rsidRDefault="00B27F20" w:rsidP="0096322F">
      <w:pPr>
        <w:spacing w:after="0" w:line="240" w:lineRule="auto"/>
        <w:ind w:left="0" w:firstLine="284"/>
        <w:rPr>
          <w:sz w:val="24"/>
          <w:szCs w:val="24"/>
        </w:rPr>
      </w:pPr>
      <w:r w:rsidRPr="00B27F20">
        <w:rPr>
          <w:sz w:val="24"/>
          <w:szCs w:val="24"/>
        </w:rPr>
        <w:t xml:space="preserve">деятельности; раскрывать роль религии в современном обществе;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характеризовать особенности искусства как формы духовной культуры</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описывать процессы создания, сохранения, трансляции и усвоения достижений культуры;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характеризовать основные направления развития отечественной культуры в современных условиях;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критически воспринимать сообщения и рекламу в СМИ и Интернете о таких направлениях массовой культуры, как шоу-бизнес и мода.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Социальная сфера 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описывать социальную структуру в обществах разного типа, характеризовать основные социальные общности и группы;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взаимодействие социальных общностей и групп;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w:t>
      </w:r>
      <w:r w:rsidRPr="00B27F20">
        <w:rPr>
          <w:sz w:val="24"/>
          <w:szCs w:val="24"/>
        </w:rPr>
        <w:tab/>
        <w:t xml:space="preserve">ведущие  </w:t>
      </w:r>
      <w:r w:rsidRPr="00B27F20">
        <w:rPr>
          <w:sz w:val="24"/>
          <w:szCs w:val="24"/>
        </w:rPr>
        <w:tab/>
        <w:t xml:space="preserve">направления  </w:t>
      </w:r>
      <w:r w:rsidRPr="00B27F20">
        <w:rPr>
          <w:sz w:val="24"/>
          <w:szCs w:val="24"/>
        </w:rPr>
        <w:tab/>
        <w:t xml:space="preserve">социальной  </w:t>
      </w:r>
      <w:r w:rsidRPr="00B27F20">
        <w:rPr>
          <w:sz w:val="24"/>
          <w:szCs w:val="24"/>
        </w:rPr>
        <w:tab/>
        <w:t xml:space="preserve">политики  </w:t>
      </w:r>
      <w:r w:rsidRPr="00B27F20">
        <w:rPr>
          <w:sz w:val="24"/>
          <w:szCs w:val="24"/>
        </w:rPr>
        <w:tab/>
        <w:t xml:space="preserve">Российского  государства;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выделять параметры, определяющие социальный статус личности;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приводить примеры предписанных и достигаемых статусов;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описывать основные социальные роли подростка;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конкретизировать примерами процесс социальной мобильности;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межнациональные отношения в современном мире;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причины межнациональных конфликтов и основные пути их разрешения;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раскрывать на конкретных примерах основные функции семьи в обществе;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основные роли членов семьи;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основные слагаемые здорового образа жизни; осознанно выбирать верные критерии для оценки безопасных условий жизни;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раскрывать понятия «равенство» и «социальная справедливость» с позиций историзма;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выражать и обосновывать собственную позицию по актуальным проблемам молодежи;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выполнять несложные практические задания по анализу ситуаций, связанных с различными способами разрешения семейных конфликтов;</w:t>
      </w:r>
      <w:r w:rsidR="0096322F">
        <w:rPr>
          <w:i/>
          <w:sz w:val="24"/>
          <w:szCs w:val="24"/>
        </w:rPr>
        <w:t xml:space="preserve"> </w:t>
      </w:r>
      <w:r w:rsidRPr="00B27F20">
        <w:rPr>
          <w:i/>
          <w:sz w:val="24"/>
          <w:szCs w:val="24"/>
        </w:rPr>
        <w:t xml:space="preserve">выражать собственное отношение к различным способам разрешения семейных конфликтов; </w:t>
      </w:r>
      <w:r w:rsidRPr="00B27F20">
        <w:rPr>
          <w:sz w:val="24"/>
          <w:szCs w:val="24"/>
        </w:rPr>
        <w:t xml:space="preserve"> </w:t>
      </w:r>
    </w:p>
    <w:p w:rsidR="0096322F" w:rsidRDefault="00B27F20" w:rsidP="00446182">
      <w:pPr>
        <w:numPr>
          <w:ilvl w:val="0"/>
          <w:numId w:val="21"/>
        </w:numPr>
        <w:spacing w:after="0" w:line="240" w:lineRule="auto"/>
        <w:ind w:left="0" w:firstLine="284"/>
        <w:rPr>
          <w:sz w:val="24"/>
          <w:szCs w:val="24"/>
        </w:rPr>
      </w:pPr>
      <w:r w:rsidRPr="00B27F20">
        <w:rPr>
          <w:i/>
          <w:sz w:val="24"/>
          <w:szCs w:val="24"/>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использовать элементы причинно-следственного анализа при характеристике семейных конфликтов; </w:t>
      </w:r>
      <w:r w:rsidRPr="00B27F20">
        <w:rPr>
          <w:sz w:val="24"/>
          <w:szCs w:val="24"/>
        </w:rPr>
        <w:t xml:space="preserve"> </w:t>
      </w:r>
      <w:r w:rsidRPr="00B27F20">
        <w:rPr>
          <w:i/>
          <w:sz w:val="24"/>
          <w:szCs w:val="24"/>
        </w:rPr>
        <w:t xml:space="preserve">находить и извлекать социальную информацию о государственной семейной политике из адаптированных </w:t>
      </w:r>
    </w:p>
    <w:p w:rsidR="00262433" w:rsidRPr="00B27F20" w:rsidRDefault="00B27F20" w:rsidP="0096322F">
      <w:pPr>
        <w:spacing w:after="0" w:line="240" w:lineRule="auto"/>
        <w:ind w:left="0" w:firstLine="284"/>
        <w:rPr>
          <w:sz w:val="24"/>
          <w:szCs w:val="24"/>
        </w:rPr>
      </w:pPr>
      <w:r w:rsidRPr="00B27F20">
        <w:rPr>
          <w:i/>
          <w:sz w:val="24"/>
          <w:szCs w:val="24"/>
        </w:rPr>
        <w:t>источников различного типа</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Политическая сфера жизни общества</w:t>
      </w:r>
      <w:r w:rsidRPr="00B27F20">
        <w:rPr>
          <w:sz w:val="24"/>
          <w:szCs w:val="24"/>
        </w:rPr>
        <w:t xml:space="preserve"> </w:t>
      </w: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роль политики в жизни общества;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lastRenderedPageBreak/>
        <w:t xml:space="preserve">различать и сравнивать различные формы правления, иллюстрировать их примерами;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давать характеристику формам государственно-территориального устройства;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различать различные типы политических режимов, раскрывать их основные признаки;  </w:t>
      </w:r>
    </w:p>
    <w:p w:rsidR="00262433" w:rsidRPr="00B27F20" w:rsidRDefault="00B27F20" w:rsidP="0096322F">
      <w:pPr>
        <w:spacing w:after="0" w:line="240" w:lineRule="auto"/>
        <w:ind w:left="0" w:firstLine="284"/>
        <w:rPr>
          <w:sz w:val="24"/>
          <w:szCs w:val="24"/>
        </w:rPr>
      </w:pPr>
      <w:r w:rsidRPr="00B27F20">
        <w:rPr>
          <w:sz w:val="24"/>
          <w:szCs w:val="24"/>
        </w:rPr>
        <w:t xml:space="preserve">раскрывать на конкретных примерах основные черты и принципы демократии; </w:t>
      </w:r>
      <w:r w:rsidRPr="00B27F20">
        <w:rPr>
          <w:noProof/>
          <w:sz w:val="24"/>
          <w:szCs w:val="24"/>
        </w:rPr>
        <w:drawing>
          <wp:inline distT="0" distB="0" distL="0" distR="0">
            <wp:extent cx="164592" cy="167640"/>
            <wp:effectExtent l="0" t="0" r="0" b="0"/>
            <wp:docPr id="9128" name="Picture 9128"/>
            <wp:cNvGraphicFramePr/>
            <a:graphic xmlns:a="http://schemas.openxmlformats.org/drawingml/2006/main">
              <a:graphicData uri="http://schemas.openxmlformats.org/drawingml/2006/picture">
                <pic:pic xmlns:pic="http://schemas.openxmlformats.org/drawingml/2006/picture">
                  <pic:nvPicPr>
                    <pic:cNvPr id="9128" name="Picture 9128"/>
                    <pic:cNvPicPr/>
                  </pic:nvPicPr>
                  <pic:blipFill>
                    <a:blip r:embed="rId10"/>
                    <a:stretch>
                      <a:fillRect/>
                    </a:stretch>
                  </pic:blipFill>
                  <pic:spPr>
                    <a:xfrm>
                      <a:off x="0" y="0"/>
                      <a:ext cx="164592" cy="167640"/>
                    </a:xfrm>
                    <a:prstGeom prst="rect">
                      <a:avLst/>
                    </a:prstGeom>
                  </pic:spPr>
                </pic:pic>
              </a:graphicData>
            </a:graphic>
          </wp:inline>
        </w:drawing>
      </w:r>
      <w:r w:rsidRPr="00B27F20">
        <w:rPr>
          <w:rFonts w:eastAsia="Arial"/>
          <w:sz w:val="24"/>
          <w:szCs w:val="24"/>
        </w:rPr>
        <w:t xml:space="preserve"> </w:t>
      </w:r>
      <w:r w:rsidRPr="00B27F20">
        <w:rPr>
          <w:sz w:val="24"/>
          <w:szCs w:val="24"/>
        </w:rPr>
        <w:t xml:space="preserve">называть признаки политической партии, раскрывать их на конкретных примерах; </w:t>
      </w:r>
      <w:r w:rsidRPr="00B27F20">
        <w:rPr>
          <w:noProof/>
          <w:sz w:val="24"/>
          <w:szCs w:val="24"/>
        </w:rPr>
        <w:drawing>
          <wp:inline distT="0" distB="0" distL="0" distR="0">
            <wp:extent cx="167640" cy="167640"/>
            <wp:effectExtent l="0" t="0" r="0" b="0"/>
            <wp:docPr id="9132" name="Picture 9132"/>
            <wp:cNvGraphicFramePr/>
            <a:graphic xmlns:a="http://schemas.openxmlformats.org/drawingml/2006/main">
              <a:graphicData uri="http://schemas.openxmlformats.org/drawingml/2006/picture">
                <pic:pic xmlns:pic="http://schemas.openxmlformats.org/drawingml/2006/picture">
                  <pic:nvPicPr>
                    <pic:cNvPr id="9132" name="Picture 9132"/>
                    <pic:cNvPicPr/>
                  </pic:nvPicPr>
                  <pic:blipFill>
                    <a:blip r:embed="rId11"/>
                    <a:stretch>
                      <a:fillRect/>
                    </a:stretch>
                  </pic:blipFill>
                  <pic:spPr>
                    <a:xfrm>
                      <a:off x="0" y="0"/>
                      <a:ext cx="167640" cy="167640"/>
                    </a:xfrm>
                    <a:prstGeom prst="rect">
                      <a:avLst/>
                    </a:prstGeom>
                  </pic:spPr>
                </pic:pic>
              </a:graphicData>
            </a:graphic>
          </wp:inline>
        </w:drawing>
      </w:r>
      <w:r w:rsidRPr="00B27F20">
        <w:rPr>
          <w:rFonts w:eastAsia="Arial"/>
          <w:sz w:val="24"/>
          <w:szCs w:val="24"/>
        </w:rPr>
        <w:t xml:space="preserve"> </w:t>
      </w:r>
      <w:r w:rsidRPr="00B27F20">
        <w:rPr>
          <w:sz w:val="24"/>
          <w:szCs w:val="24"/>
        </w:rPr>
        <w:t xml:space="preserve">характеризовать различные формы участия граждан в политической жизни.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осознавать значение гражданской активности и патриотической позиции в укреплении нашего </w:t>
      </w:r>
    </w:p>
    <w:p w:rsidR="006E2715" w:rsidRDefault="00B27F20" w:rsidP="0096322F">
      <w:pPr>
        <w:spacing w:after="0" w:line="240" w:lineRule="auto"/>
        <w:ind w:left="0" w:firstLine="284"/>
        <w:rPr>
          <w:sz w:val="24"/>
          <w:szCs w:val="24"/>
        </w:rPr>
      </w:pPr>
      <w:r w:rsidRPr="00B27F20">
        <w:rPr>
          <w:i/>
          <w:sz w:val="24"/>
          <w:szCs w:val="24"/>
        </w:rPr>
        <w:t xml:space="preserve">государства; </w:t>
      </w:r>
      <w:r w:rsidRPr="00B27F20">
        <w:rPr>
          <w:sz w:val="24"/>
          <w:szCs w:val="24"/>
        </w:rPr>
        <w:t xml:space="preserve"> </w:t>
      </w:r>
      <w:r w:rsidRPr="00B27F20">
        <w:rPr>
          <w:rFonts w:eastAsia="Arial"/>
          <w:sz w:val="24"/>
          <w:szCs w:val="24"/>
        </w:rPr>
        <w:t xml:space="preserve">• </w:t>
      </w:r>
      <w:r w:rsidRPr="00B27F20">
        <w:rPr>
          <w:rFonts w:eastAsia="Arial"/>
          <w:sz w:val="24"/>
          <w:szCs w:val="24"/>
        </w:rPr>
        <w:tab/>
      </w:r>
      <w:r w:rsidRPr="00B27F20">
        <w:rPr>
          <w:i/>
          <w:sz w:val="24"/>
          <w:szCs w:val="24"/>
        </w:rPr>
        <w:t xml:space="preserve">соотносить различные оценки политических событий и процессов и делать обоснованные выводы.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Гражданин и государство</w:t>
      </w:r>
      <w:r w:rsidRPr="00B27F20">
        <w:rPr>
          <w:sz w:val="24"/>
          <w:szCs w:val="24"/>
        </w:rPr>
        <w:t xml:space="preserve"> </w:t>
      </w: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порядок формирования органов государственной власти РФ;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достижения российского народа;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и конкретизировать примерами смысл понятия «гражданство»;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называть и иллюстрировать примерами основные права и свободы граждан, гарантированные Конституцией РФ;</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осознавать значение патриотической позиции в укреплении нашего государства; </w:t>
      </w:r>
      <w:r w:rsidRPr="00B27F20">
        <w:rPr>
          <w:rFonts w:eastAsia="Arial"/>
          <w:sz w:val="24"/>
          <w:szCs w:val="24"/>
        </w:rPr>
        <w:t xml:space="preserve"> </w:t>
      </w:r>
      <w:r w:rsidRPr="00B27F20">
        <w:rPr>
          <w:sz w:val="24"/>
          <w:szCs w:val="24"/>
        </w:rPr>
        <w:t xml:space="preserve">характеризовать конституционные обязанности гражданина.  </w:t>
      </w: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аргументированно обосновывать влияние происходящих в обществе изменений на положение России в мире;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использовать знания и умения для формирования способности уважать права других людей, выполнять свои обязанности гражданина РФ</w:t>
      </w:r>
      <w:r w:rsidRPr="00B27F20">
        <w:rPr>
          <w:b/>
          <w:i/>
          <w:sz w:val="24"/>
          <w:szCs w:val="24"/>
        </w:rPr>
        <w:t>.</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i/>
          <w:sz w:val="24"/>
          <w:szCs w:val="24"/>
        </w:rPr>
        <w:t xml:space="preserve"> </w:t>
      </w:r>
      <w:r w:rsidRPr="00B27F20">
        <w:rPr>
          <w:b/>
          <w:sz w:val="24"/>
          <w:szCs w:val="24"/>
        </w:rPr>
        <w:t>Основы российского законодательства</w:t>
      </w:r>
      <w:r w:rsidRPr="00B27F20">
        <w:rPr>
          <w:sz w:val="24"/>
          <w:szCs w:val="24"/>
        </w:rPr>
        <w:t xml:space="preserve"> </w:t>
      </w: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систему российского законодательства;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особенности гражданской дееспособности несовершеннолетних;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гражданские правоотношения;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смысл права на труд;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роль трудового договора;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разъяснять на примерах особенности положения несовершеннолетних в трудовых отношениях;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права и обязанности супругов, родителей, детей; характеризовать особенности уголовного права и уголовных правоотношений;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конкретизировать примерами виды преступлений и наказания за них;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специфику уголовной ответственности несовершеннолетних;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связь права на образование и обязанности получить образование;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исследовать несложные практические ситуации, связанные с защитой прав и интересов детей, оставшихся без попечения родителей;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оценивать сущность и значение правопорядка и законности, собственный возможный вклад в их становление и развитие; </w:t>
      </w:r>
      <w:r w:rsidRPr="00B27F20">
        <w:rPr>
          <w:sz w:val="24"/>
          <w:szCs w:val="24"/>
        </w:rPr>
        <w:t xml:space="preserve"> </w:t>
      </w:r>
    </w:p>
    <w:p w:rsidR="0096322F" w:rsidRDefault="00B27F20" w:rsidP="00446182">
      <w:pPr>
        <w:numPr>
          <w:ilvl w:val="0"/>
          <w:numId w:val="21"/>
        </w:numPr>
        <w:spacing w:after="0" w:line="240" w:lineRule="auto"/>
        <w:ind w:left="0" w:firstLine="284"/>
        <w:rPr>
          <w:sz w:val="24"/>
          <w:szCs w:val="24"/>
        </w:rPr>
      </w:pPr>
      <w:r w:rsidRPr="00B27F20">
        <w:rPr>
          <w:i/>
          <w:sz w:val="24"/>
          <w:szCs w:val="24"/>
        </w:rPr>
        <w:lastRenderedPageBreak/>
        <w:t xml:space="preserve">осознанно содействовать защите правопорядка в обществе правовыми способами и средствами. </w:t>
      </w:r>
      <w:r w:rsidRPr="00B27F20">
        <w:rPr>
          <w:sz w:val="24"/>
          <w:szCs w:val="24"/>
        </w:rPr>
        <w:t xml:space="preserve"> </w:t>
      </w:r>
    </w:p>
    <w:p w:rsidR="00262433" w:rsidRPr="00B27F20" w:rsidRDefault="00B27F20" w:rsidP="0096322F">
      <w:pPr>
        <w:spacing w:after="0" w:line="240" w:lineRule="auto"/>
        <w:ind w:left="284" w:firstLine="0"/>
        <w:rPr>
          <w:sz w:val="24"/>
          <w:szCs w:val="24"/>
        </w:rPr>
      </w:pPr>
      <w:r w:rsidRPr="00B27F20">
        <w:rPr>
          <w:b/>
          <w:sz w:val="24"/>
          <w:szCs w:val="24"/>
        </w:rPr>
        <w:t>Экономика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объяснять проблему ограниченности экономических ресурсов;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факторы, влияющие на производительность труда;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механизм рыночного регулирования экономики; анализировать действие рыночных законов, выявлять роль конкуренции;  </w:t>
      </w:r>
    </w:p>
    <w:p w:rsidR="00262433" w:rsidRPr="00B27F20" w:rsidRDefault="00B27F20" w:rsidP="0096322F">
      <w:pPr>
        <w:spacing w:after="0" w:line="240" w:lineRule="auto"/>
        <w:ind w:left="0" w:firstLine="284"/>
        <w:rPr>
          <w:sz w:val="24"/>
          <w:szCs w:val="24"/>
        </w:rPr>
      </w:pPr>
      <w:r w:rsidRPr="00B27F20">
        <w:rPr>
          <w:sz w:val="24"/>
          <w:szCs w:val="24"/>
        </w:rPr>
        <w:t xml:space="preserve">объяснять роль государства в регулировании рыночной экономики; анализировать структуру бюджета государства;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называть и конкретизировать примерами виды налогов;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функции денег и их роль в экономике;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социально-экономическую роль и функции предпринимательства;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формулировать </w:t>
      </w:r>
      <w:r w:rsidRPr="00B27F20">
        <w:rPr>
          <w:sz w:val="24"/>
          <w:szCs w:val="24"/>
        </w:rPr>
        <w:tab/>
        <w:t xml:space="preserve">и </w:t>
      </w:r>
      <w:r w:rsidRPr="00B27F20">
        <w:rPr>
          <w:sz w:val="24"/>
          <w:szCs w:val="24"/>
        </w:rPr>
        <w:tab/>
        <w:t xml:space="preserve">аргументировать </w:t>
      </w:r>
      <w:r w:rsidRPr="00B27F20">
        <w:rPr>
          <w:sz w:val="24"/>
          <w:szCs w:val="24"/>
        </w:rPr>
        <w:tab/>
        <w:t xml:space="preserve">собственные </w:t>
      </w:r>
      <w:r w:rsidRPr="00B27F20">
        <w:rPr>
          <w:sz w:val="24"/>
          <w:szCs w:val="24"/>
        </w:rPr>
        <w:tab/>
        <w:t xml:space="preserve">суждения, </w:t>
      </w:r>
      <w:r w:rsidRPr="00B27F20">
        <w:rPr>
          <w:sz w:val="24"/>
          <w:szCs w:val="24"/>
        </w:rPr>
        <w:tab/>
        <w:t xml:space="preserve">касающиеся </w:t>
      </w:r>
      <w:r w:rsidRPr="00B27F20">
        <w:rPr>
          <w:sz w:val="24"/>
          <w:szCs w:val="24"/>
        </w:rPr>
        <w:tab/>
        <w:t xml:space="preserve">отдельных </w:t>
      </w:r>
      <w:r w:rsidRPr="00B27F20">
        <w:rPr>
          <w:sz w:val="24"/>
          <w:szCs w:val="24"/>
        </w:rPr>
        <w:tab/>
        <w:t xml:space="preserve">вопросов </w:t>
      </w:r>
    </w:p>
    <w:p w:rsidR="00262433" w:rsidRPr="00B27F20" w:rsidRDefault="00B27F20" w:rsidP="0096322F">
      <w:pPr>
        <w:spacing w:after="0" w:line="240" w:lineRule="auto"/>
        <w:ind w:left="0" w:firstLine="284"/>
        <w:rPr>
          <w:sz w:val="24"/>
          <w:szCs w:val="24"/>
        </w:rPr>
      </w:pPr>
      <w:r w:rsidRPr="00B27F20">
        <w:rPr>
          <w:sz w:val="24"/>
          <w:szCs w:val="24"/>
        </w:rPr>
        <w:t xml:space="preserve">экономической жизни и опирающиеся на экономические знания и личный опыт;  </w:t>
      </w:r>
    </w:p>
    <w:p w:rsidR="00262433" w:rsidRPr="00B27F20" w:rsidRDefault="00B27F20" w:rsidP="0096322F">
      <w:pPr>
        <w:spacing w:after="0" w:line="240" w:lineRule="auto"/>
        <w:ind w:left="0" w:firstLine="284"/>
        <w:rPr>
          <w:sz w:val="24"/>
          <w:szCs w:val="24"/>
        </w:rPr>
      </w:pPr>
      <w:r w:rsidRPr="00B27F20">
        <w:rPr>
          <w:sz w:val="24"/>
          <w:szCs w:val="24"/>
        </w:rPr>
        <w:t xml:space="preserve">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раскрывать рациональное поведение субъектов экономической деятельности;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характеризовать экономику семьи; анализировать структуру семейного бюджета;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использовать полученные знания при анализе фактов поведения участников экономической деятельности;  </w:t>
      </w:r>
    </w:p>
    <w:p w:rsidR="00262433" w:rsidRPr="00B27F20" w:rsidRDefault="00B27F20" w:rsidP="00446182">
      <w:pPr>
        <w:numPr>
          <w:ilvl w:val="0"/>
          <w:numId w:val="21"/>
        </w:numPr>
        <w:spacing w:after="0" w:line="240" w:lineRule="auto"/>
        <w:ind w:left="0" w:firstLine="284"/>
        <w:rPr>
          <w:sz w:val="24"/>
          <w:szCs w:val="24"/>
        </w:rPr>
      </w:pPr>
      <w:r w:rsidRPr="00B27F20">
        <w:rPr>
          <w:sz w:val="24"/>
          <w:szCs w:val="24"/>
        </w:rPr>
        <w:t xml:space="preserve">обосновывать связь профессионализма и жизненного успеха.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анализировать с опорой на полученные знания несложную экономическую информацию, получаемую из неадаптированных источников;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выполнять практические задания, основанные на ситуациях, связанных с описанием состояния российской экономики;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анализировать и оценивать с позиций экономических знаний сложившиеся практики и модели поведения потребителя;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решать с опорой на полученные знания познавательные задачи, отражающие типичные ситуации в экономической сфере деятельности человека;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грамотно  </w:t>
      </w:r>
      <w:r w:rsidRPr="00B27F20">
        <w:rPr>
          <w:i/>
          <w:sz w:val="24"/>
          <w:szCs w:val="24"/>
        </w:rPr>
        <w:tab/>
        <w:t xml:space="preserve">применять  </w:t>
      </w:r>
      <w:r w:rsidRPr="00B27F20">
        <w:rPr>
          <w:i/>
          <w:sz w:val="24"/>
          <w:szCs w:val="24"/>
        </w:rPr>
        <w:tab/>
        <w:t xml:space="preserve">полученные  </w:t>
      </w:r>
      <w:r w:rsidRPr="00B27F20">
        <w:rPr>
          <w:i/>
          <w:sz w:val="24"/>
          <w:szCs w:val="24"/>
        </w:rPr>
        <w:tab/>
        <w:t xml:space="preserve">знания  для  </w:t>
      </w:r>
      <w:r w:rsidRPr="00B27F20">
        <w:rPr>
          <w:i/>
          <w:sz w:val="24"/>
          <w:szCs w:val="24"/>
        </w:rPr>
        <w:tab/>
        <w:t xml:space="preserve">определения  </w:t>
      </w:r>
      <w:r w:rsidRPr="00B27F20">
        <w:rPr>
          <w:i/>
          <w:sz w:val="24"/>
          <w:szCs w:val="24"/>
        </w:rPr>
        <w:tab/>
        <w:t xml:space="preserve">экономически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рационального поведения и порядка действий в конкретных ситуациях; </w:t>
      </w:r>
      <w:r w:rsidRPr="00B27F20">
        <w:rPr>
          <w:sz w:val="24"/>
          <w:szCs w:val="24"/>
        </w:rPr>
        <w:t xml:space="preserve"> </w:t>
      </w:r>
    </w:p>
    <w:p w:rsidR="00262433" w:rsidRPr="00B27F20" w:rsidRDefault="00B27F20" w:rsidP="00446182">
      <w:pPr>
        <w:numPr>
          <w:ilvl w:val="0"/>
          <w:numId w:val="21"/>
        </w:numPr>
        <w:spacing w:after="0" w:line="240" w:lineRule="auto"/>
        <w:ind w:left="0" w:firstLine="284"/>
        <w:rPr>
          <w:sz w:val="24"/>
          <w:szCs w:val="24"/>
        </w:rPr>
      </w:pPr>
      <w:r w:rsidRPr="00B27F20">
        <w:rPr>
          <w:i/>
          <w:sz w:val="24"/>
          <w:szCs w:val="24"/>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r w:rsidRPr="00B27F20">
        <w:rPr>
          <w:sz w:val="24"/>
          <w:szCs w:val="24"/>
        </w:rPr>
        <w:t xml:space="preserve"> </w:t>
      </w:r>
    </w:p>
    <w:p w:rsidR="0096322F" w:rsidRDefault="00B27F20" w:rsidP="0096322F">
      <w:pPr>
        <w:spacing w:after="0" w:line="240" w:lineRule="auto"/>
        <w:ind w:left="0" w:firstLine="284"/>
        <w:rPr>
          <w:b/>
          <w:sz w:val="24"/>
          <w:szCs w:val="24"/>
        </w:rPr>
      </w:pPr>
      <w:r w:rsidRPr="00B27F20">
        <w:rPr>
          <w:b/>
          <w:sz w:val="24"/>
          <w:szCs w:val="24"/>
        </w:rPr>
        <w:t>1.2.5.</w:t>
      </w:r>
      <w:r w:rsidR="0096322F">
        <w:rPr>
          <w:b/>
          <w:sz w:val="24"/>
          <w:szCs w:val="24"/>
        </w:rPr>
        <w:t>9</w:t>
      </w:r>
      <w:r w:rsidRPr="00B27F20">
        <w:rPr>
          <w:b/>
          <w:sz w:val="24"/>
          <w:szCs w:val="24"/>
        </w:rPr>
        <w:t>. Основы духовно-</w:t>
      </w:r>
      <w:r w:rsidR="0096322F" w:rsidRPr="00B27F20">
        <w:rPr>
          <w:b/>
          <w:sz w:val="24"/>
          <w:szCs w:val="24"/>
        </w:rPr>
        <w:t>нравственной культуры</w:t>
      </w:r>
      <w:r w:rsidRPr="00B27F20">
        <w:rPr>
          <w:b/>
          <w:sz w:val="24"/>
          <w:szCs w:val="24"/>
        </w:rPr>
        <w:t xml:space="preserve"> народов России</w:t>
      </w:r>
    </w:p>
    <w:p w:rsidR="00262433" w:rsidRPr="00B27F20" w:rsidRDefault="00B27F20" w:rsidP="0096322F">
      <w:pPr>
        <w:spacing w:after="0" w:line="240" w:lineRule="auto"/>
        <w:ind w:left="0" w:firstLine="284"/>
        <w:rPr>
          <w:sz w:val="24"/>
          <w:szCs w:val="24"/>
        </w:rPr>
      </w:pPr>
      <w:r w:rsidRPr="00B27F20">
        <w:rPr>
          <w:b/>
          <w:sz w:val="24"/>
          <w:szCs w:val="24"/>
        </w:rPr>
        <w:t xml:space="preserve">Ученик научится: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определять влияние природных условий на жизнь и быт людей;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описывать памятники истории и культуры народов России на основе иллюстраций учебника;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рассказывать (на основе учебника и дополнительных источников информации) о традиционных религиях, обычаях и традициях народов России;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готовить небольшие сообщения о национальных праздниках, народных промыслах народов России, защитниках Отечества, национальных героях;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характеризовать духовно-нравственные черты народов России, основываясь на традиционных религиях, фольклоре и других источниках;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lastRenderedPageBreak/>
        <w:t xml:space="preserve">различать хорошие и плохие поступки людей, оценивать их с общепринятых нравственных позиций;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рассказывать о составе семьи, своих обязанностей в семье, оценивать характер семейных взаимоотношений;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оценивать, приводя примеры, своё поведение в семье, школе и вне их; </w:t>
      </w:r>
    </w:p>
    <w:p w:rsidR="00262433" w:rsidRPr="00B27F20" w:rsidRDefault="00B27F20" w:rsidP="00446182">
      <w:pPr>
        <w:numPr>
          <w:ilvl w:val="0"/>
          <w:numId w:val="22"/>
        </w:numPr>
        <w:spacing w:after="0" w:line="240" w:lineRule="auto"/>
        <w:ind w:left="0" w:firstLine="284"/>
        <w:rPr>
          <w:sz w:val="24"/>
          <w:szCs w:val="24"/>
        </w:rPr>
      </w:pPr>
      <w:r w:rsidRPr="00B27F20">
        <w:rPr>
          <w:sz w:val="24"/>
          <w:szCs w:val="24"/>
        </w:rPr>
        <w:t xml:space="preserve">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 </w:t>
      </w:r>
    </w:p>
    <w:p w:rsidR="0096322F" w:rsidRDefault="00B27F20" w:rsidP="00446182">
      <w:pPr>
        <w:numPr>
          <w:ilvl w:val="0"/>
          <w:numId w:val="22"/>
        </w:numPr>
        <w:spacing w:after="0" w:line="240" w:lineRule="auto"/>
        <w:ind w:left="0" w:firstLine="284"/>
        <w:rPr>
          <w:sz w:val="24"/>
          <w:szCs w:val="24"/>
        </w:rPr>
      </w:pPr>
      <w:r w:rsidRPr="00B27F20">
        <w:rPr>
          <w:sz w:val="24"/>
          <w:szCs w:val="24"/>
        </w:rPr>
        <w:t>объяснять значение понятий «малая родина», «Родина»,</w:t>
      </w:r>
      <w:r w:rsidR="0096322F">
        <w:rPr>
          <w:sz w:val="24"/>
          <w:szCs w:val="24"/>
        </w:rPr>
        <w:t xml:space="preserve"> </w:t>
      </w:r>
      <w:r w:rsidRPr="00B27F20">
        <w:rPr>
          <w:sz w:val="24"/>
          <w:szCs w:val="24"/>
        </w:rPr>
        <w:t xml:space="preserve">«россиянин»; - приводить примеры беззаветного служения Родине –России.  </w:t>
      </w:r>
    </w:p>
    <w:p w:rsidR="00262433" w:rsidRPr="00B27F20" w:rsidRDefault="00B27F20" w:rsidP="00446182">
      <w:pPr>
        <w:numPr>
          <w:ilvl w:val="0"/>
          <w:numId w:val="22"/>
        </w:numPr>
        <w:spacing w:after="0" w:line="240" w:lineRule="auto"/>
        <w:ind w:left="0" w:firstLine="284"/>
        <w:rPr>
          <w:sz w:val="24"/>
          <w:szCs w:val="24"/>
        </w:rPr>
      </w:pPr>
      <w:r w:rsidRPr="00B27F20">
        <w:rPr>
          <w:b/>
          <w:i/>
          <w:sz w:val="24"/>
          <w:szCs w:val="24"/>
        </w:rPr>
        <w:t>Ученик получит возможность научиться:</w:t>
      </w:r>
      <w:r w:rsidRPr="00B27F20">
        <w:rPr>
          <w:b/>
          <w:sz w:val="24"/>
          <w:szCs w:val="24"/>
        </w:rPr>
        <w:t xml:space="preserve"> </w:t>
      </w:r>
    </w:p>
    <w:p w:rsidR="00262433" w:rsidRPr="00B27F20" w:rsidRDefault="00B27F20" w:rsidP="00446182">
      <w:pPr>
        <w:numPr>
          <w:ilvl w:val="0"/>
          <w:numId w:val="22"/>
        </w:numPr>
        <w:spacing w:after="0" w:line="240" w:lineRule="auto"/>
        <w:ind w:left="0" w:firstLine="284"/>
        <w:rPr>
          <w:sz w:val="24"/>
          <w:szCs w:val="24"/>
        </w:rPr>
      </w:pPr>
      <w:r w:rsidRPr="00B27F20">
        <w:rPr>
          <w:i/>
          <w:sz w:val="24"/>
          <w:szCs w:val="24"/>
        </w:rPr>
        <w:t>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r w:rsidRPr="00B27F20">
        <w:rPr>
          <w:sz w:val="24"/>
          <w:szCs w:val="24"/>
        </w:rPr>
        <w:t xml:space="preserve"> </w:t>
      </w:r>
    </w:p>
    <w:p w:rsidR="00262433" w:rsidRPr="00B27F20" w:rsidRDefault="00B27F20" w:rsidP="00446182">
      <w:pPr>
        <w:numPr>
          <w:ilvl w:val="0"/>
          <w:numId w:val="22"/>
        </w:numPr>
        <w:spacing w:after="0" w:line="240" w:lineRule="auto"/>
        <w:ind w:left="0" w:firstLine="284"/>
        <w:rPr>
          <w:sz w:val="24"/>
          <w:szCs w:val="24"/>
        </w:rPr>
      </w:pPr>
      <w:r w:rsidRPr="00B27F20">
        <w:rPr>
          <w:i/>
          <w:sz w:val="24"/>
          <w:szCs w:val="24"/>
        </w:rPr>
        <w:t>сравнивать обычаи и традиции народов России, авторское и своё отношение к литературным героям, реальным событиям и людям;</w:t>
      </w:r>
      <w:r w:rsidRPr="00B27F20">
        <w:rPr>
          <w:sz w:val="24"/>
          <w:szCs w:val="24"/>
        </w:rPr>
        <w:t xml:space="preserve"> </w:t>
      </w:r>
    </w:p>
    <w:p w:rsidR="00262433" w:rsidRPr="00B27F20" w:rsidRDefault="00B27F20" w:rsidP="00446182">
      <w:pPr>
        <w:numPr>
          <w:ilvl w:val="0"/>
          <w:numId w:val="22"/>
        </w:numPr>
        <w:spacing w:after="0" w:line="240" w:lineRule="auto"/>
        <w:ind w:left="0" w:firstLine="284"/>
        <w:rPr>
          <w:sz w:val="24"/>
          <w:szCs w:val="24"/>
        </w:rPr>
      </w:pPr>
      <w:r w:rsidRPr="00B27F20">
        <w:rPr>
          <w:i/>
          <w:sz w:val="24"/>
          <w:szCs w:val="24"/>
        </w:rPr>
        <w:t>находить на карте столицы национально-территориальных образований России;</w:t>
      </w:r>
      <w:r w:rsidRPr="00B27F20">
        <w:rPr>
          <w:sz w:val="24"/>
          <w:szCs w:val="24"/>
        </w:rPr>
        <w:t xml:space="preserve"> </w:t>
      </w:r>
    </w:p>
    <w:p w:rsidR="00262433" w:rsidRPr="00B27F20" w:rsidRDefault="00B27F20" w:rsidP="00446182">
      <w:pPr>
        <w:numPr>
          <w:ilvl w:val="0"/>
          <w:numId w:val="22"/>
        </w:numPr>
        <w:spacing w:after="0" w:line="240" w:lineRule="auto"/>
        <w:ind w:left="0" w:firstLine="284"/>
        <w:rPr>
          <w:sz w:val="24"/>
          <w:szCs w:val="24"/>
        </w:rPr>
      </w:pPr>
      <w:r w:rsidRPr="00B27F20">
        <w:rPr>
          <w:i/>
          <w:sz w:val="24"/>
          <w:szCs w:val="24"/>
        </w:rPr>
        <w:t>соблюдать нравственные нормы поведения в семье, школе, общественных местах; заботливо относиться к младшим, уважать старших;</w:t>
      </w:r>
      <w:r w:rsidRPr="00B27F20">
        <w:rPr>
          <w:sz w:val="24"/>
          <w:szCs w:val="24"/>
        </w:rPr>
        <w:t xml:space="preserve"> </w:t>
      </w:r>
    </w:p>
    <w:p w:rsidR="00262433" w:rsidRPr="00B27F20" w:rsidRDefault="00B27F20" w:rsidP="00446182">
      <w:pPr>
        <w:numPr>
          <w:ilvl w:val="0"/>
          <w:numId w:val="22"/>
        </w:numPr>
        <w:spacing w:after="0" w:line="240" w:lineRule="auto"/>
        <w:ind w:left="0" w:firstLine="284"/>
        <w:rPr>
          <w:sz w:val="24"/>
          <w:szCs w:val="24"/>
        </w:rPr>
      </w:pPr>
      <w:r w:rsidRPr="00B27F20">
        <w:rPr>
          <w:i/>
          <w:sz w:val="24"/>
          <w:szCs w:val="24"/>
        </w:rPr>
        <w:t>различать нравственные и безнравственные поступки, давать оценку своим поступкам и стараться избавиться от недостатков;</w:t>
      </w:r>
      <w:r w:rsidRPr="00B27F20">
        <w:rPr>
          <w:sz w:val="24"/>
          <w:szCs w:val="24"/>
        </w:rPr>
        <w:t xml:space="preserve"> </w:t>
      </w:r>
    </w:p>
    <w:p w:rsidR="00262433" w:rsidRPr="00B27F20" w:rsidRDefault="00B27F20" w:rsidP="00446182">
      <w:pPr>
        <w:numPr>
          <w:ilvl w:val="0"/>
          <w:numId w:val="22"/>
        </w:numPr>
        <w:spacing w:after="0" w:line="240" w:lineRule="auto"/>
        <w:ind w:left="0" w:firstLine="284"/>
        <w:rPr>
          <w:sz w:val="24"/>
          <w:szCs w:val="24"/>
        </w:rPr>
      </w:pPr>
      <w:r w:rsidRPr="00B27F20">
        <w:rPr>
          <w:i/>
          <w:sz w:val="24"/>
          <w:szCs w:val="24"/>
        </w:rPr>
        <w:t>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r w:rsidRPr="00B27F20">
        <w:rPr>
          <w:sz w:val="24"/>
          <w:szCs w:val="24"/>
        </w:rPr>
        <w:t xml:space="preserve"> </w:t>
      </w:r>
    </w:p>
    <w:p w:rsidR="006E2715" w:rsidRDefault="006E2715"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1.2.5.1</w:t>
      </w:r>
      <w:r w:rsidR="0096322F">
        <w:rPr>
          <w:b/>
          <w:sz w:val="24"/>
          <w:szCs w:val="24"/>
        </w:rPr>
        <w:t>0</w:t>
      </w:r>
      <w:r w:rsidRPr="00B27F20">
        <w:rPr>
          <w:b/>
          <w:sz w:val="24"/>
          <w:szCs w:val="24"/>
        </w:rPr>
        <w:t xml:space="preserve">.  География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выбирать источники географической информации (картографические, статистические, текстовые, видео- и </w:t>
      </w:r>
    </w:p>
    <w:p w:rsidR="00262433" w:rsidRPr="00B27F20" w:rsidRDefault="00B27F20" w:rsidP="0096322F">
      <w:pPr>
        <w:spacing w:after="0" w:line="240" w:lineRule="auto"/>
        <w:ind w:left="0" w:firstLine="284"/>
        <w:rPr>
          <w:sz w:val="24"/>
          <w:szCs w:val="24"/>
        </w:rPr>
      </w:pPr>
      <w:r w:rsidRPr="00B27F20">
        <w:rPr>
          <w:sz w:val="24"/>
          <w:szCs w:val="24"/>
        </w:rPr>
        <w:t xml:space="preserve">фотоизображения, компьютерные базы данных), адекватные решаемым задачам;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262433" w:rsidRPr="00B27F20" w:rsidRDefault="00B27F20" w:rsidP="00446182">
      <w:pPr>
        <w:numPr>
          <w:ilvl w:val="0"/>
          <w:numId w:val="23"/>
        </w:numPr>
        <w:spacing w:after="0" w:line="240" w:lineRule="auto"/>
        <w:ind w:left="0" w:firstLine="284"/>
        <w:rPr>
          <w:sz w:val="24"/>
          <w:szCs w:val="24"/>
        </w:rPr>
      </w:pPr>
      <w:r w:rsidRPr="00B27F20">
        <w:rPr>
          <w:noProof/>
          <w:sz w:val="24"/>
          <w:szCs w:val="24"/>
        </w:rPr>
        <w:drawing>
          <wp:anchor distT="0" distB="0" distL="114300" distR="114300" simplePos="0" relativeHeight="251679744" behindDoc="1" locked="0" layoutInCell="1" allowOverlap="0">
            <wp:simplePos x="0" y="0"/>
            <wp:positionH relativeFrom="column">
              <wp:posOffset>332816</wp:posOffset>
            </wp:positionH>
            <wp:positionV relativeFrom="paragraph">
              <wp:posOffset>-524882</wp:posOffset>
            </wp:positionV>
            <wp:extent cx="5294630" cy="5109845"/>
            <wp:effectExtent l="0" t="0" r="0" b="0"/>
            <wp:wrapNone/>
            <wp:docPr id="9536" name="Picture 9536"/>
            <wp:cNvGraphicFramePr/>
            <a:graphic xmlns:a="http://schemas.openxmlformats.org/drawingml/2006/main">
              <a:graphicData uri="http://schemas.openxmlformats.org/drawingml/2006/picture">
                <pic:pic xmlns:pic="http://schemas.openxmlformats.org/drawingml/2006/picture">
                  <pic:nvPicPr>
                    <pic:cNvPr id="9536" name="Picture 9536"/>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r w:rsidRPr="00B27F20">
        <w:rPr>
          <w:rFonts w:eastAsia="Arial"/>
          <w:sz w:val="24"/>
          <w:szCs w:val="24"/>
        </w:rPr>
        <w:t xml:space="preserve">• </w:t>
      </w:r>
      <w:r w:rsidRPr="00B27F20">
        <w:rPr>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r w:rsidRPr="00B27F20">
        <w:rPr>
          <w:rFonts w:eastAsia="Arial"/>
          <w:sz w:val="24"/>
          <w:szCs w:val="24"/>
        </w:rPr>
        <w:t xml:space="preserve">• </w:t>
      </w:r>
      <w:r w:rsidRPr="00B27F20">
        <w:rPr>
          <w:sz w:val="24"/>
          <w:szCs w:val="24"/>
        </w:rPr>
        <w:t xml:space="preserve">использовать знания о географических законах и </w:t>
      </w:r>
      <w:r w:rsidRPr="00B27F20">
        <w:rPr>
          <w:sz w:val="24"/>
          <w:szCs w:val="24"/>
        </w:rPr>
        <w:lastRenderedPageBreak/>
        <w:t xml:space="preserve">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различать (распознавать, приводить примеры) изученные демографические процессы и явления, характеризующие динамику численности </w:t>
      </w:r>
      <w:r w:rsidR="0096322F" w:rsidRPr="00B27F20">
        <w:rPr>
          <w:sz w:val="24"/>
          <w:szCs w:val="24"/>
        </w:rPr>
        <w:t>населения Земли</w:t>
      </w:r>
      <w:r w:rsidRPr="00B27F20">
        <w:rPr>
          <w:sz w:val="24"/>
          <w:szCs w:val="24"/>
        </w:rPr>
        <w:t xml:space="preserve"> и отдельных регионов и стран;  </w:t>
      </w:r>
    </w:p>
    <w:p w:rsidR="0096322F" w:rsidRDefault="00B27F20" w:rsidP="00446182">
      <w:pPr>
        <w:numPr>
          <w:ilvl w:val="0"/>
          <w:numId w:val="23"/>
        </w:numPr>
        <w:spacing w:after="0" w:line="240" w:lineRule="auto"/>
        <w:ind w:left="0" w:firstLine="284"/>
        <w:rPr>
          <w:sz w:val="24"/>
          <w:szCs w:val="24"/>
        </w:rPr>
      </w:pPr>
      <w:r w:rsidRPr="00B27F20">
        <w:rPr>
          <w:sz w:val="24"/>
          <w:szCs w:val="24"/>
        </w:rPr>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описывать по карте положение и взаиморасположение географических объектов;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объяснять особенности компонентов природы отдельных территорий;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приводить примеры взаимодействия природы и общества в пределах отдельных территорий;  </w:t>
      </w:r>
    </w:p>
    <w:p w:rsidR="00262433" w:rsidRPr="0096322F" w:rsidRDefault="0096322F" w:rsidP="00446182">
      <w:pPr>
        <w:numPr>
          <w:ilvl w:val="0"/>
          <w:numId w:val="23"/>
        </w:numPr>
        <w:spacing w:after="0" w:line="240" w:lineRule="auto"/>
        <w:ind w:left="0" w:firstLine="284"/>
        <w:rPr>
          <w:sz w:val="24"/>
          <w:szCs w:val="24"/>
        </w:rPr>
      </w:pPr>
      <w:r w:rsidRPr="00B27F20">
        <w:rPr>
          <w:sz w:val="24"/>
          <w:szCs w:val="24"/>
        </w:rPr>
        <w:t xml:space="preserve">различать </w:t>
      </w:r>
      <w:r w:rsidRPr="00B27F20">
        <w:rPr>
          <w:sz w:val="24"/>
          <w:szCs w:val="24"/>
        </w:rPr>
        <w:tab/>
        <w:t xml:space="preserve">принципы </w:t>
      </w:r>
      <w:r w:rsidRPr="00B27F20">
        <w:rPr>
          <w:sz w:val="24"/>
          <w:szCs w:val="24"/>
        </w:rPr>
        <w:tab/>
        <w:t xml:space="preserve">выделения </w:t>
      </w:r>
      <w:r w:rsidRPr="00B27F20">
        <w:rPr>
          <w:sz w:val="24"/>
          <w:szCs w:val="24"/>
        </w:rPr>
        <w:tab/>
        <w:t xml:space="preserve">и </w:t>
      </w:r>
      <w:r w:rsidRPr="00B27F20">
        <w:rPr>
          <w:sz w:val="24"/>
          <w:szCs w:val="24"/>
        </w:rPr>
        <w:tab/>
        <w:t>устанавливать соотношения</w:t>
      </w:r>
      <w:r>
        <w:rPr>
          <w:sz w:val="24"/>
          <w:szCs w:val="24"/>
        </w:rPr>
        <w:t xml:space="preserve"> </w:t>
      </w:r>
      <w:r w:rsidR="00B27F20" w:rsidRPr="00B27F20">
        <w:rPr>
          <w:sz w:val="24"/>
          <w:szCs w:val="24"/>
        </w:rPr>
        <w:t xml:space="preserve">между  </w:t>
      </w:r>
      <w:r w:rsidR="00B27F20" w:rsidRPr="0096322F">
        <w:rPr>
          <w:sz w:val="24"/>
          <w:szCs w:val="24"/>
        </w:rPr>
        <w:t xml:space="preserve">государственной территорией и исключительной экономической зоной России;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использовать знания о мировом, зональном, летнем и зимнем времени для решения практико-</w:t>
      </w:r>
    </w:p>
    <w:p w:rsidR="00262433" w:rsidRPr="00B27F20" w:rsidRDefault="00B27F20" w:rsidP="0096322F">
      <w:pPr>
        <w:spacing w:after="0" w:line="240" w:lineRule="auto"/>
        <w:ind w:left="0" w:firstLine="284"/>
        <w:rPr>
          <w:sz w:val="24"/>
          <w:szCs w:val="24"/>
        </w:rPr>
      </w:pPr>
      <w:r w:rsidRPr="00B27F20">
        <w:rPr>
          <w:sz w:val="24"/>
          <w:szCs w:val="24"/>
        </w:rPr>
        <w:t xml:space="preserve">ориентированных задач по определению различий в поясном времени территорий в контексте  реальной жизни;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различать географические процессы и явления, определяющие особенности природы России и ее отдельных регионов;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оценивать особенности взаимодействия природы и общества в пределах отдельных территорий России;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объяснять особенности компонентов природы отдельных частей страны;  </w:t>
      </w:r>
    </w:p>
    <w:p w:rsidR="0096322F" w:rsidRDefault="00B27F20" w:rsidP="00446182">
      <w:pPr>
        <w:numPr>
          <w:ilvl w:val="0"/>
          <w:numId w:val="23"/>
        </w:numPr>
        <w:spacing w:after="0" w:line="240" w:lineRule="auto"/>
        <w:ind w:left="0" w:firstLine="284"/>
        <w:rPr>
          <w:sz w:val="24"/>
          <w:szCs w:val="24"/>
        </w:rPr>
      </w:pPr>
      <w:r w:rsidRPr="00B27F20">
        <w:rPr>
          <w:sz w:val="24"/>
          <w:szCs w:val="24"/>
        </w:rPr>
        <w:t xml:space="preserve">оценивать природные условия и обеспеченность природными ресурсами отдельных территорий России;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262433" w:rsidRPr="0096322F" w:rsidRDefault="00B27F20" w:rsidP="00446182">
      <w:pPr>
        <w:numPr>
          <w:ilvl w:val="0"/>
          <w:numId w:val="23"/>
        </w:numPr>
        <w:spacing w:after="0" w:line="240" w:lineRule="auto"/>
        <w:ind w:left="0" w:firstLine="284"/>
        <w:rPr>
          <w:sz w:val="24"/>
          <w:szCs w:val="24"/>
        </w:rPr>
      </w:pPr>
      <w:r w:rsidRPr="0096322F">
        <w:rPr>
          <w:sz w:val="24"/>
          <w:szCs w:val="24"/>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r w:rsidR="0096322F" w:rsidRPr="0096322F">
        <w:rPr>
          <w:sz w:val="24"/>
          <w:szCs w:val="24"/>
        </w:rPr>
        <w:t xml:space="preserve"> </w:t>
      </w:r>
      <w:r w:rsidRPr="0096322F">
        <w:rPr>
          <w:sz w:val="24"/>
          <w:szCs w:val="24"/>
        </w:rP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различать (распознавать) показатели, характеризующие отраслевую; функциональную и территориальную структуру хозяйства России;  </w:t>
      </w:r>
    </w:p>
    <w:p w:rsidR="00262433" w:rsidRPr="0096322F" w:rsidRDefault="00B27F20" w:rsidP="00446182">
      <w:pPr>
        <w:numPr>
          <w:ilvl w:val="0"/>
          <w:numId w:val="23"/>
        </w:numPr>
        <w:spacing w:after="0" w:line="240" w:lineRule="auto"/>
        <w:ind w:left="0" w:firstLine="284"/>
        <w:rPr>
          <w:sz w:val="24"/>
          <w:szCs w:val="24"/>
        </w:rPr>
      </w:pPr>
      <w:r w:rsidRPr="0096322F">
        <w:rPr>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объяснять и сравнивать особенности природы, населения и хозяйства отдельных регионов России;  </w:t>
      </w:r>
    </w:p>
    <w:p w:rsidR="00262433" w:rsidRPr="0096322F" w:rsidRDefault="00B27F20" w:rsidP="00446182">
      <w:pPr>
        <w:numPr>
          <w:ilvl w:val="0"/>
          <w:numId w:val="23"/>
        </w:numPr>
        <w:spacing w:after="0" w:line="240" w:lineRule="auto"/>
        <w:ind w:left="0" w:firstLine="284"/>
        <w:rPr>
          <w:sz w:val="24"/>
          <w:szCs w:val="24"/>
        </w:rPr>
      </w:pPr>
      <w:r w:rsidRPr="0096322F">
        <w:rPr>
          <w:sz w:val="24"/>
          <w:szCs w:val="24"/>
        </w:rPr>
        <w:t xml:space="preserve">сравнивать особенности природы, населения и хозяйства отдельных регионов  России;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lastRenderedPageBreak/>
        <w:t xml:space="preserve">уметь ориентироваться при помощи компаса, определять стороны горизонта, использовать компас для определения азимута; </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описывать погоду своей местности;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объяснять расовые отличия разных народов мира;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давать характеристику рельефа своей местности;   </w:t>
      </w:r>
    </w:p>
    <w:p w:rsidR="00262433" w:rsidRPr="00B27F20" w:rsidRDefault="00B27F20" w:rsidP="00446182">
      <w:pPr>
        <w:numPr>
          <w:ilvl w:val="0"/>
          <w:numId w:val="23"/>
        </w:numPr>
        <w:spacing w:after="0" w:line="240" w:lineRule="auto"/>
        <w:ind w:left="0" w:firstLine="284"/>
        <w:rPr>
          <w:sz w:val="24"/>
          <w:szCs w:val="24"/>
        </w:rPr>
      </w:pPr>
      <w:r w:rsidRPr="00B27F20">
        <w:rPr>
          <w:sz w:val="24"/>
          <w:szCs w:val="24"/>
        </w:rPr>
        <w:t xml:space="preserve">уметь выделять в записках путешественников географические особенности территории  </w:t>
      </w:r>
    </w:p>
    <w:p w:rsidR="00262433" w:rsidRPr="00B27F20" w:rsidRDefault="00B27F20" w:rsidP="00446182">
      <w:pPr>
        <w:numPr>
          <w:ilvl w:val="0"/>
          <w:numId w:val="23"/>
        </w:numPr>
        <w:spacing w:after="0" w:line="240" w:lineRule="auto"/>
        <w:ind w:left="0" w:firstLine="284"/>
        <w:rPr>
          <w:sz w:val="24"/>
          <w:szCs w:val="24"/>
        </w:rPr>
      </w:pPr>
      <w:r w:rsidRPr="00B27F20">
        <w:rPr>
          <w:noProof/>
          <w:sz w:val="24"/>
          <w:szCs w:val="24"/>
        </w:rPr>
        <w:drawing>
          <wp:anchor distT="0" distB="0" distL="114300" distR="114300" simplePos="0" relativeHeight="251680768" behindDoc="1" locked="0" layoutInCell="1" allowOverlap="0">
            <wp:simplePos x="0" y="0"/>
            <wp:positionH relativeFrom="column">
              <wp:posOffset>1998294</wp:posOffset>
            </wp:positionH>
            <wp:positionV relativeFrom="paragraph">
              <wp:posOffset>120274</wp:posOffset>
            </wp:positionV>
            <wp:extent cx="164592" cy="167640"/>
            <wp:effectExtent l="0" t="0" r="0" b="0"/>
            <wp:wrapNone/>
            <wp:docPr id="9792" name="Picture 9792"/>
            <wp:cNvGraphicFramePr/>
            <a:graphic xmlns:a="http://schemas.openxmlformats.org/drawingml/2006/main">
              <a:graphicData uri="http://schemas.openxmlformats.org/drawingml/2006/picture">
                <pic:pic xmlns:pic="http://schemas.openxmlformats.org/drawingml/2006/picture">
                  <pic:nvPicPr>
                    <pic:cNvPr id="9792" name="Picture 9792"/>
                    <pic:cNvPicPr/>
                  </pic:nvPicPr>
                  <pic:blipFill>
                    <a:blip r:embed="rId10"/>
                    <a:stretch>
                      <a:fillRect/>
                    </a:stretch>
                  </pic:blipFill>
                  <pic:spPr>
                    <a:xfrm>
                      <a:off x="0" y="0"/>
                      <a:ext cx="164592" cy="167640"/>
                    </a:xfrm>
                    <a:prstGeom prst="rect">
                      <a:avLst/>
                    </a:prstGeom>
                  </pic:spPr>
                </pic:pic>
              </a:graphicData>
            </a:graphic>
          </wp:anchor>
        </w:drawing>
      </w:r>
      <w:r w:rsidRPr="00B27F20">
        <w:rPr>
          <w:sz w:val="24"/>
          <w:szCs w:val="24"/>
        </w:rPr>
        <w:t>приводить примеры современных видов связи, применять современные виды связи для решения учебных и практических задач по географии;</w:t>
      </w:r>
      <w:r w:rsidRPr="00B27F20">
        <w:rPr>
          <w:rFonts w:eastAsia="Arial"/>
          <w:sz w:val="24"/>
          <w:szCs w:val="24"/>
        </w:rPr>
        <w:t xml:space="preserve"> </w:t>
      </w:r>
      <w:r w:rsidRPr="00B27F20">
        <w:rPr>
          <w:sz w:val="24"/>
          <w:szCs w:val="24"/>
        </w:rPr>
        <w:t xml:space="preserve">оценивать место и роль России в мировом хозяйстве.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создавать простейшие географические карты различного содержания;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моделировать географические объекты и явления;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работать с записками, отчетами, дневниками путешественников как источниками географической информации;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подготавливать </w:t>
      </w:r>
      <w:r w:rsidRPr="00B27F20">
        <w:rPr>
          <w:i/>
          <w:sz w:val="24"/>
          <w:szCs w:val="24"/>
        </w:rPr>
        <w:tab/>
        <w:t xml:space="preserve">сообщения </w:t>
      </w:r>
      <w:r w:rsidRPr="00B27F20">
        <w:rPr>
          <w:i/>
          <w:sz w:val="24"/>
          <w:szCs w:val="24"/>
        </w:rPr>
        <w:tab/>
        <w:t xml:space="preserve">(презентации) </w:t>
      </w:r>
      <w:r w:rsidRPr="00B27F20">
        <w:rPr>
          <w:i/>
          <w:sz w:val="24"/>
          <w:szCs w:val="24"/>
        </w:rPr>
        <w:tab/>
        <w:t xml:space="preserve">о </w:t>
      </w:r>
      <w:r w:rsidRPr="00B27F20">
        <w:rPr>
          <w:i/>
          <w:sz w:val="24"/>
          <w:szCs w:val="24"/>
        </w:rPr>
        <w:tab/>
        <w:t xml:space="preserve">выдающихся </w:t>
      </w:r>
      <w:r w:rsidRPr="00B27F20">
        <w:rPr>
          <w:i/>
          <w:sz w:val="24"/>
          <w:szCs w:val="24"/>
        </w:rPr>
        <w:tab/>
        <w:t xml:space="preserve">путешественниках, </w:t>
      </w:r>
      <w:r w:rsidRPr="00B27F20">
        <w:rPr>
          <w:i/>
          <w:sz w:val="24"/>
          <w:szCs w:val="24"/>
        </w:rPr>
        <w:tab/>
        <w:t xml:space="preserve">о </w:t>
      </w:r>
      <w:r w:rsidRPr="00B27F20">
        <w:rPr>
          <w:i/>
          <w:sz w:val="24"/>
          <w:szCs w:val="24"/>
        </w:rPr>
        <w:tab/>
        <w:t xml:space="preserve">современных исследованиях Земли; </w:t>
      </w:r>
      <w:r w:rsidRPr="00B27F20">
        <w:rPr>
          <w:sz w:val="24"/>
          <w:szCs w:val="24"/>
        </w:rPr>
        <w:t xml:space="preserve"> </w:t>
      </w:r>
    </w:p>
    <w:p w:rsidR="0096322F" w:rsidRDefault="00B27F20" w:rsidP="0096322F">
      <w:pPr>
        <w:spacing w:after="0" w:line="240" w:lineRule="auto"/>
        <w:ind w:left="0" w:firstLine="284"/>
        <w:rPr>
          <w:sz w:val="24"/>
          <w:szCs w:val="24"/>
        </w:rPr>
      </w:pPr>
      <w:r w:rsidRPr="00B27F20">
        <w:rPr>
          <w:i/>
          <w:sz w:val="24"/>
          <w:szCs w:val="24"/>
        </w:rPr>
        <w:t xml:space="preserve">ориентироваться на местности: в мегаполисе и в природе;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i/>
          <w:sz w:val="24"/>
          <w:szCs w:val="24"/>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воспринимать и критически оценивать информацию географического содержания в научно-популярной литературе и средствах массовой информации;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составлять описание природного комплекса;</w:t>
      </w:r>
      <w:r w:rsidR="0096322F">
        <w:rPr>
          <w:i/>
          <w:sz w:val="24"/>
          <w:szCs w:val="24"/>
        </w:rPr>
        <w:t xml:space="preserve"> </w:t>
      </w:r>
      <w:r w:rsidRPr="00B27F20">
        <w:rPr>
          <w:i/>
          <w:sz w:val="24"/>
          <w:szCs w:val="24"/>
        </w:rPr>
        <w:t xml:space="preserve">выдвигать гипотезы о связях и закономерностях событий, процессов, объектов, происходящих в географической оболочке;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сопоставлять существующие в науке точки зрения о причинах происходящих глобальных изменений климата;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оценивать положительные и негативные последствия глобальных изменений климата для отдельных регионов и стран;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давать оценку и приводить примеры изменения значения границ во времени, оценивать границы с точки зрения их доступности;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делать прогнозы трансформации географических систем и комплексов в результате изменения их компонентов;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наносить на контурные карты основные формы рельефа;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давать характеристику климата своей области (края, республики);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показывать на карте артезианские бассейны и области распространения многолетней мерзлоты;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оценивать ситуацию на рынке труда и ее динамику;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объяснять различия в обеспеченности трудовыми ресурсами отдельных регионов России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r w:rsidRPr="00B27F20">
        <w:rPr>
          <w:sz w:val="24"/>
          <w:szCs w:val="24"/>
        </w:rPr>
        <w:t xml:space="preserve"> </w:t>
      </w:r>
    </w:p>
    <w:p w:rsidR="0096322F" w:rsidRPr="0096322F" w:rsidRDefault="00B27F20" w:rsidP="00446182">
      <w:pPr>
        <w:numPr>
          <w:ilvl w:val="0"/>
          <w:numId w:val="23"/>
        </w:numPr>
        <w:spacing w:after="0" w:line="240" w:lineRule="auto"/>
        <w:ind w:left="0" w:firstLine="284"/>
        <w:rPr>
          <w:sz w:val="24"/>
          <w:szCs w:val="24"/>
        </w:rPr>
      </w:pPr>
      <w:r w:rsidRPr="0096322F">
        <w:rPr>
          <w:i/>
          <w:sz w:val="24"/>
          <w:szCs w:val="24"/>
        </w:rPr>
        <w:t xml:space="preserve">обосновывать возможные пути решения проблем развития хозяйства России; </w:t>
      </w:r>
      <w:r w:rsidRPr="0096322F">
        <w:rPr>
          <w:sz w:val="24"/>
          <w:szCs w:val="24"/>
        </w:rPr>
        <w:t xml:space="preserve"> </w:t>
      </w:r>
    </w:p>
    <w:p w:rsidR="0096322F" w:rsidRDefault="00B27F20" w:rsidP="00446182">
      <w:pPr>
        <w:numPr>
          <w:ilvl w:val="0"/>
          <w:numId w:val="23"/>
        </w:numPr>
        <w:spacing w:after="0" w:line="240" w:lineRule="auto"/>
        <w:ind w:left="0" w:firstLine="284"/>
        <w:rPr>
          <w:sz w:val="24"/>
          <w:szCs w:val="24"/>
        </w:rPr>
      </w:pPr>
      <w:r w:rsidRPr="00B27F20">
        <w:rPr>
          <w:i/>
          <w:sz w:val="24"/>
          <w:szCs w:val="24"/>
        </w:rPr>
        <w:t xml:space="preserve">выбирать критерии для сравнения, сопоставления, места страны в мировой экономике;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объяснять возможности России в решении современных глобальных проблем человечества; </w:t>
      </w:r>
      <w:r w:rsidRPr="00B27F20">
        <w:rPr>
          <w:sz w:val="24"/>
          <w:szCs w:val="24"/>
        </w:rPr>
        <w:t xml:space="preserve"> </w:t>
      </w:r>
    </w:p>
    <w:p w:rsidR="00262433" w:rsidRPr="00B27F20" w:rsidRDefault="00B27F20" w:rsidP="00446182">
      <w:pPr>
        <w:numPr>
          <w:ilvl w:val="0"/>
          <w:numId w:val="23"/>
        </w:numPr>
        <w:spacing w:after="0" w:line="240" w:lineRule="auto"/>
        <w:ind w:left="0" w:firstLine="284"/>
        <w:rPr>
          <w:sz w:val="24"/>
          <w:szCs w:val="24"/>
        </w:rPr>
      </w:pPr>
      <w:r w:rsidRPr="00B27F20">
        <w:rPr>
          <w:i/>
          <w:sz w:val="24"/>
          <w:szCs w:val="24"/>
        </w:rPr>
        <w:t xml:space="preserve">оценивать социально-экономическое положение и перспективы развития России. </w:t>
      </w:r>
      <w:r w:rsidRPr="00B27F20">
        <w:rPr>
          <w:sz w:val="24"/>
          <w:szCs w:val="24"/>
        </w:rPr>
        <w:t xml:space="preserve"> </w:t>
      </w:r>
    </w:p>
    <w:p w:rsidR="006E2715" w:rsidRDefault="006E2715" w:rsidP="0096322F">
      <w:pPr>
        <w:spacing w:after="0" w:line="240" w:lineRule="auto"/>
        <w:ind w:left="0" w:firstLine="284"/>
        <w:rPr>
          <w:b/>
          <w:sz w:val="24"/>
          <w:szCs w:val="24"/>
        </w:rPr>
      </w:pPr>
    </w:p>
    <w:p w:rsidR="006E2715" w:rsidRDefault="006E2715"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lastRenderedPageBreak/>
        <w:t>1.2.5.1</w:t>
      </w:r>
      <w:r w:rsidR="0096322F">
        <w:rPr>
          <w:b/>
          <w:sz w:val="24"/>
          <w:szCs w:val="24"/>
        </w:rPr>
        <w:t>1</w:t>
      </w:r>
      <w:r w:rsidRPr="00B27F20">
        <w:rPr>
          <w:b/>
          <w:sz w:val="24"/>
          <w:szCs w:val="24"/>
        </w:rPr>
        <w:t xml:space="preserve">.  Математика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в 5-6 классах (для использования в повседневной жизни и обеспечения возможности успешного продолжения образования на базовом уровне) </w:t>
      </w:r>
      <w:r w:rsidRPr="00B27F20">
        <w:rPr>
          <w:sz w:val="24"/>
          <w:szCs w:val="24"/>
        </w:rPr>
        <w:t xml:space="preserve"> </w:t>
      </w:r>
    </w:p>
    <w:p w:rsidR="00262433" w:rsidRPr="0096322F" w:rsidRDefault="00B27F20" w:rsidP="00446182">
      <w:pPr>
        <w:numPr>
          <w:ilvl w:val="0"/>
          <w:numId w:val="24"/>
        </w:numPr>
        <w:spacing w:after="0" w:line="240" w:lineRule="auto"/>
        <w:ind w:firstLine="284"/>
        <w:rPr>
          <w:sz w:val="24"/>
          <w:szCs w:val="24"/>
        </w:rPr>
      </w:pPr>
      <w:r w:rsidRPr="0096322F">
        <w:rPr>
          <w:sz w:val="24"/>
          <w:szCs w:val="24"/>
        </w:rPr>
        <w:t xml:space="preserve">Оперировать </w:t>
      </w:r>
      <w:r w:rsidRPr="0096322F">
        <w:rPr>
          <w:sz w:val="24"/>
          <w:szCs w:val="24"/>
        </w:rPr>
        <w:tab/>
        <w:t xml:space="preserve">на </w:t>
      </w:r>
      <w:r w:rsidRPr="0096322F">
        <w:rPr>
          <w:sz w:val="24"/>
          <w:szCs w:val="24"/>
        </w:rPr>
        <w:tab/>
        <w:t xml:space="preserve">базовом </w:t>
      </w:r>
      <w:r w:rsidRPr="0096322F">
        <w:rPr>
          <w:sz w:val="24"/>
          <w:szCs w:val="24"/>
        </w:rPr>
        <w:tab/>
        <w:t xml:space="preserve">уровне </w:t>
      </w:r>
      <w:r w:rsidRPr="0096322F">
        <w:rPr>
          <w:sz w:val="24"/>
          <w:szCs w:val="24"/>
        </w:rPr>
        <w:tab/>
        <w:t xml:space="preserve">понятиями: </w:t>
      </w:r>
      <w:r w:rsidRPr="0096322F">
        <w:rPr>
          <w:sz w:val="24"/>
          <w:szCs w:val="24"/>
        </w:rPr>
        <w:tab/>
        <w:t xml:space="preserve">множество, </w:t>
      </w:r>
      <w:r w:rsidRPr="0096322F">
        <w:rPr>
          <w:sz w:val="24"/>
          <w:szCs w:val="24"/>
        </w:rPr>
        <w:tab/>
        <w:t xml:space="preserve">элемент </w:t>
      </w:r>
      <w:r w:rsidRPr="0096322F">
        <w:rPr>
          <w:sz w:val="24"/>
          <w:szCs w:val="24"/>
        </w:rPr>
        <w:tab/>
        <w:t xml:space="preserve">множества, </w:t>
      </w:r>
      <w:r w:rsidRPr="0096322F">
        <w:rPr>
          <w:sz w:val="24"/>
          <w:szCs w:val="24"/>
        </w:rPr>
        <w:tab/>
        <w:t xml:space="preserve">подмножество, принадлежность;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задавать множества перечислением их элементов;  </w:t>
      </w:r>
    </w:p>
    <w:p w:rsidR="006E2715" w:rsidRDefault="00B27F20" w:rsidP="00446182">
      <w:pPr>
        <w:numPr>
          <w:ilvl w:val="0"/>
          <w:numId w:val="24"/>
        </w:numPr>
        <w:spacing w:after="0" w:line="240" w:lineRule="auto"/>
        <w:ind w:firstLine="284"/>
        <w:rPr>
          <w:sz w:val="24"/>
          <w:szCs w:val="24"/>
        </w:rPr>
      </w:pPr>
      <w:r w:rsidRPr="00B27F20">
        <w:rPr>
          <w:sz w:val="24"/>
          <w:szCs w:val="24"/>
        </w:rPr>
        <w:t>находить пересечение, объединение, подмножество в простейших ситуациях.</w:t>
      </w:r>
    </w:p>
    <w:p w:rsidR="00262433" w:rsidRPr="00B27F20" w:rsidRDefault="00B27F20" w:rsidP="006E2715">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распознавать логически некорректные высказывания.  </w:t>
      </w:r>
    </w:p>
    <w:p w:rsidR="00262433" w:rsidRPr="00B27F20" w:rsidRDefault="00B27F20" w:rsidP="0096322F">
      <w:pPr>
        <w:spacing w:after="0" w:line="240" w:lineRule="auto"/>
        <w:ind w:left="284" w:firstLine="0"/>
        <w:rPr>
          <w:sz w:val="24"/>
          <w:szCs w:val="24"/>
        </w:rPr>
      </w:pPr>
      <w:r w:rsidRPr="00B27F20">
        <w:rPr>
          <w:b/>
          <w:sz w:val="24"/>
          <w:szCs w:val="24"/>
        </w:rPr>
        <w:t xml:space="preserve">Числа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понятиями: натуральное число, целое число, обыкновенная дробь, десятичная дробь, смешанное число, рациональное число;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использовать свойства чисел и правила действий с рациональными числами при выполнении вычислений;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использовать признаки делимости на 2, 5, 3, 9, 10 при выполнении вычислений и решении несложных задач;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округление рациональных чисел в соответствии с правилами;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сравнивать рациональные числа</w:t>
      </w:r>
      <w:r w:rsidRPr="00B27F20">
        <w:rPr>
          <w:b/>
          <w:sz w:val="24"/>
          <w:szCs w:val="24"/>
        </w:rPr>
        <w:t>.</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оценивать результаты вычислений при решении практических задач;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сравнение чисел в реальных ситуациях;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составлять числовые выражения при решении практических задач и задач из других учебных предметов.  </w:t>
      </w:r>
    </w:p>
    <w:p w:rsidR="00262433" w:rsidRPr="00B27F20" w:rsidRDefault="00B27F20" w:rsidP="0096322F">
      <w:pPr>
        <w:spacing w:after="0" w:line="240" w:lineRule="auto"/>
        <w:ind w:left="284" w:firstLine="0"/>
        <w:rPr>
          <w:sz w:val="24"/>
          <w:szCs w:val="24"/>
        </w:rPr>
      </w:pPr>
      <w:r w:rsidRPr="00B27F20">
        <w:rPr>
          <w:b/>
          <w:sz w:val="24"/>
          <w:szCs w:val="24"/>
        </w:rPr>
        <w:t xml:space="preserve">Статистика и теория вероятностей </w:t>
      </w:r>
      <w:r w:rsidRPr="00B27F20">
        <w:rPr>
          <w:sz w:val="24"/>
          <w:szCs w:val="24"/>
        </w:rPr>
        <w:t xml:space="preserve">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Представлять данные в виде таблиц, диаграмм,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читать информацию, представленную в виде таблицы, диаграммы.  </w:t>
      </w:r>
    </w:p>
    <w:p w:rsidR="00262433" w:rsidRPr="00B27F20" w:rsidRDefault="00B27F20" w:rsidP="0096322F">
      <w:pPr>
        <w:spacing w:after="0" w:line="240" w:lineRule="auto"/>
        <w:ind w:left="0" w:firstLine="284"/>
        <w:rPr>
          <w:sz w:val="24"/>
          <w:szCs w:val="24"/>
        </w:rPr>
      </w:pPr>
      <w:r w:rsidRPr="00B27F20">
        <w:rPr>
          <w:b/>
          <w:sz w:val="24"/>
          <w:szCs w:val="24"/>
        </w:rPr>
        <w:t xml:space="preserve">Текстовые задачи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несложные сюжетные задачи разных типов на все арифметические действия;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строить модель условия задачи (в виде таблицы, схемы, рисунка), в которой даны значения двух из трёх взаимосвязанных величин, с целью поиска решения задачи;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осуществлять способ поиска решения задачи, в котором рассуждение строится от условия к требованию или от требования к условию;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составлять план решения задачи;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выделять этапы решения задачи;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интерпретировать вычислительные результаты в задаче, исследовать полученное решение задачи;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знать различие скоростей объекта в стоячей воде, против течения и по течению реки;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задачи на нахождение части числа и числа по его части;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несложные логические задачи методом рассуждений.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выдвигать гипотезы о возможных предельных значениях искомых величин в задаче (делать прикидку)   </w:t>
      </w:r>
      <w:r w:rsidRPr="00B27F20">
        <w:rPr>
          <w:b/>
          <w:sz w:val="24"/>
          <w:szCs w:val="24"/>
        </w:rPr>
        <w:t xml:space="preserve">Наглядная геометрия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фигуры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r w:rsidRPr="00B27F20">
        <w:rPr>
          <w:b/>
          <w:i/>
          <w:sz w:val="24"/>
          <w:szCs w:val="24"/>
        </w:rPr>
        <w:t xml:space="preserve"> </w:t>
      </w: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практические задачи с применением простейших свойств фигур.   </w:t>
      </w:r>
      <w:r w:rsidRPr="00B27F20">
        <w:rPr>
          <w:b/>
          <w:sz w:val="24"/>
          <w:szCs w:val="24"/>
        </w:rPr>
        <w:t xml:space="preserve">Измерения и вычисления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измерение длин, расстояний, величин углов, с помощью инструментов для измерений длин и углов;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вычислять площади прямоугольников.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вычислять расстояния на местности в стандартных ситуациях, площади прямоугольников;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простейшие построения и измерения на местности, необходимые в реальной жизни.  </w:t>
      </w:r>
    </w:p>
    <w:p w:rsidR="00262433" w:rsidRPr="00B27F20" w:rsidRDefault="00B27F20" w:rsidP="0096322F">
      <w:pPr>
        <w:spacing w:after="0" w:line="240" w:lineRule="auto"/>
        <w:ind w:left="0" w:firstLine="284"/>
        <w:rPr>
          <w:sz w:val="24"/>
          <w:szCs w:val="24"/>
        </w:rPr>
      </w:pPr>
      <w:r w:rsidRPr="00B27F20">
        <w:rPr>
          <w:b/>
          <w:sz w:val="24"/>
          <w:szCs w:val="24"/>
        </w:rPr>
        <w:t xml:space="preserve">История математики </w:t>
      </w:r>
      <w:r w:rsidRPr="00B27F20">
        <w:rPr>
          <w:sz w:val="24"/>
          <w:szCs w:val="24"/>
        </w:rPr>
        <w:t xml:space="preserve"> </w:t>
      </w:r>
    </w:p>
    <w:p w:rsidR="006E2715" w:rsidRPr="006E2715" w:rsidRDefault="00B27F20" w:rsidP="00446182">
      <w:pPr>
        <w:numPr>
          <w:ilvl w:val="0"/>
          <w:numId w:val="24"/>
        </w:numPr>
        <w:spacing w:after="0" w:line="240" w:lineRule="auto"/>
        <w:ind w:firstLine="284"/>
        <w:rPr>
          <w:sz w:val="24"/>
          <w:szCs w:val="24"/>
        </w:rPr>
      </w:pPr>
      <w:r w:rsidRPr="00B27F20">
        <w:rPr>
          <w:sz w:val="24"/>
          <w:szCs w:val="24"/>
        </w:rPr>
        <w:t xml:space="preserve">описывать отдельные выдающиеся результаты, полученные в ходе развития математики как науки;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знать примеры математических открытий и их авторов, в связи с отечественной и всемирной историей.  </w:t>
      </w:r>
    </w:p>
    <w:p w:rsidR="006E2715" w:rsidRDefault="006E2715"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в 5-6 классах (для обеспечения возможности успешного продолжения образования на базовом и углублённом уровнях) </w:t>
      </w:r>
      <w:r w:rsidRPr="00B27F20">
        <w:rPr>
          <w:sz w:val="24"/>
          <w:szCs w:val="24"/>
        </w:rPr>
        <w:t xml:space="preserve"> </w:t>
      </w:r>
      <w:r w:rsidRPr="00B27F20">
        <w:rPr>
          <w:b/>
          <w:sz w:val="24"/>
          <w:szCs w:val="24"/>
        </w:rPr>
        <w:t>Элементы теории множеств и математической логики</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r w:rsidRPr="00B27F20">
        <w:rPr>
          <w:sz w:val="24"/>
          <w:szCs w:val="24"/>
        </w:rPr>
        <w:t xml:space="preserve"> </w:t>
      </w:r>
      <w:r w:rsidRPr="00B27F20">
        <w:rPr>
          <w:rFonts w:eastAsia="Segoe UI Symbol"/>
          <w:sz w:val="24"/>
          <w:szCs w:val="24"/>
          <w:vertAlign w:val="superscript"/>
        </w:rPr>
        <w:t></w:t>
      </w:r>
      <w:r w:rsidRPr="00B27F20">
        <w:rPr>
          <w:rFonts w:eastAsia="Arial"/>
          <w:sz w:val="24"/>
          <w:szCs w:val="24"/>
        </w:rPr>
        <w:t xml:space="preserve"> </w:t>
      </w:r>
      <w:r w:rsidRPr="00B27F20">
        <w:rPr>
          <w:i/>
          <w:sz w:val="24"/>
          <w:szCs w:val="24"/>
        </w:rPr>
        <w:t xml:space="preserve">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w:t>
      </w: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распознавать логически некорректные высказывания;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строить цепочки умозаключений на основе использования правил логики.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i/>
          <w:sz w:val="24"/>
          <w:szCs w:val="24"/>
        </w:rPr>
        <w:t xml:space="preserve">Числа </w:t>
      </w:r>
      <w:r w:rsidRPr="00B27F20">
        <w:rPr>
          <w:sz w:val="24"/>
          <w:szCs w:val="24"/>
        </w:rPr>
        <w:t xml:space="preserve"> </w:t>
      </w:r>
      <w:r w:rsidRPr="00B27F20">
        <w:rPr>
          <w:rFonts w:eastAsia="Segoe UI Symbol"/>
          <w:sz w:val="24"/>
          <w:szCs w:val="24"/>
          <w:vertAlign w:val="superscript"/>
        </w:rPr>
        <w:t></w:t>
      </w:r>
      <w:r w:rsidRPr="00B27F20">
        <w:rPr>
          <w:rFonts w:eastAsia="Arial"/>
          <w:sz w:val="24"/>
          <w:szCs w:val="24"/>
        </w:rPr>
        <w:t xml:space="preserve"> </w:t>
      </w:r>
      <w:r w:rsidRPr="00B27F20">
        <w:rPr>
          <w:i/>
          <w:sz w:val="24"/>
          <w:szCs w:val="24"/>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p>
    <w:p w:rsidR="00262433" w:rsidRPr="00B27F20" w:rsidRDefault="00B27F20" w:rsidP="0096322F">
      <w:pPr>
        <w:spacing w:after="0" w:line="240" w:lineRule="auto"/>
        <w:ind w:left="0" w:firstLine="284"/>
        <w:rPr>
          <w:sz w:val="24"/>
          <w:szCs w:val="24"/>
        </w:rPr>
      </w:pPr>
      <w:r w:rsidRPr="00B27F20">
        <w:rPr>
          <w:i/>
          <w:sz w:val="24"/>
          <w:szCs w:val="24"/>
        </w:rPr>
        <w:t xml:space="preserve">рациональных чисел, геометрическая интерпретация натуральных, целых, рациональных;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понимать и объяснять смысл позиционной записи натурального числа;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выполнять вычисления, в том числе с использованием приёмов рациональных вычислений, обосновывать алгоритмы выполнения действий;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использовать признаки делимости на 2, 4, 8, 5, 3, 6, 9, 10, 11, суммы и произведения чисел при выполнении вычислений и решении задач, обосновывать признаки делимости; </w:t>
      </w:r>
      <w:r w:rsidRPr="00B27F20">
        <w:rPr>
          <w:sz w:val="24"/>
          <w:szCs w:val="24"/>
        </w:rPr>
        <w:t xml:space="preserve"> </w:t>
      </w:r>
      <w:r w:rsidRPr="00B27F20">
        <w:rPr>
          <w:i/>
          <w:sz w:val="24"/>
          <w:szCs w:val="24"/>
        </w:rPr>
        <w:t xml:space="preserve">выполнять округление рациональных чисел с заданной точностью;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упорядочивать числа, записанные в виде обыкновенных и десятичных дробей; </w:t>
      </w:r>
      <w:r w:rsidRPr="00B27F20">
        <w:rPr>
          <w:sz w:val="24"/>
          <w:szCs w:val="24"/>
        </w:rPr>
        <w:t xml:space="preserve"> </w:t>
      </w:r>
      <w:r w:rsidRPr="00B27F20">
        <w:rPr>
          <w:rFonts w:eastAsia="Segoe UI Symbol"/>
          <w:sz w:val="24"/>
          <w:szCs w:val="24"/>
          <w:vertAlign w:val="superscript"/>
        </w:rPr>
        <w:t></w:t>
      </w:r>
      <w:r w:rsidRPr="00B27F20">
        <w:rPr>
          <w:rFonts w:eastAsia="Arial"/>
          <w:sz w:val="24"/>
          <w:szCs w:val="24"/>
        </w:rPr>
        <w:t xml:space="preserve"> </w:t>
      </w:r>
      <w:r w:rsidRPr="00B27F20">
        <w:rPr>
          <w:rFonts w:eastAsia="Arial"/>
          <w:sz w:val="24"/>
          <w:szCs w:val="24"/>
        </w:rPr>
        <w:tab/>
      </w:r>
      <w:r w:rsidRPr="00B27F20">
        <w:rPr>
          <w:i/>
          <w:sz w:val="24"/>
          <w:szCs w:val="24"/>
        </w:rPr>
        <w:t xml:space="preserve">находить НОД и НОК чисел и использовать их при решении зада;. </w:t>
      </w:r>
      <w:r w:rsidRPr="00B27F20">
        <w:rPr>
          <w:sz w:val="24"/>
          <w:szCs w:val="24"/>
        </w:rPr>
        <w:t xml:space="preserve"> </w:t>
      </w:r>
    </w:p>
    <w:p w:rsidR="006E2715" w:rsidRDefault="00B27F20" w:rsidP="00446182">
      <w:pPr>
        <w:numPr>
          <w:ilvl w:val="0"/>
          <w:numId w:val="24"/>
        </w:numPr>
        <w:spacing w:after="0" w:line="240" w:lineRule="auto"/>
        <w:ind w:firstLine="284"/>
        <w:rPr>
          <w:sz w:val="24"/>
          <w:szCs w:val="24"/>
        </w:rPr>
      </w:pPr>
      <w:r w:rsidRPr="00B27F20">
        <w:rPr>
          <w:i/>
          <w:sz w:val="24"/>
          <w:szCs w:val="24"/>
        </w:rPr>
        <w:t xml:space="preserve">оперировать понятием модуль числа, геометрическая интерпретация модуля числа. </w:t>
      </w:r>
      <w:r w:rsidRPr="00B27F20">
        <w:rPr>
          <w:sz w:val="24"/>
          <w:szCs w:val="24"/>
        </w:rPr>
        <w:t xml:space="preserve"> </w:t>
      </w:r>
    </w:p>
    <w:p w:rsidR="006E2715" w:rsidRDefault="006E2715" w:rsidP="006E2715">
      <w:pPr>
        <w:spacing w:after="0" w:line="240" w:lineRule="auto"/>
        <w:ind w:left="284" w:firstLine="0"/>
        <w:rPr>
          <w:sz w:val="24"/>
          <w:szCs w:val="24"/>
        </w:rPr>
      </w:pPr>
    </w:p>
    <w:p w:rsidR="006E2715" w:rsidRDefault="006E2715" w:rsidP="006E2715">
      <w:pPr>
        <w:spacing w:after="0" w:line="240" w:lineRule="auto"/>
        <w:ind w:left="284" w:firstLine="0"/>
        <w:rPr>
          <w:sz w:val="24"/>
          <w:szCs w:val="24"/>
        </w:rPr>
      </w:pPr>
    </w:p>
    <w:p w:rsidR="006E2715" w:rsidRDefault="006E2715" w:rsidP="006E2715">
      <w:pPr>
        <w:spacing w:after="0" w:line="240" w:lineRule="auto"/>
        <w:ind w:left="284" w:firstLine="0"/>
        <w:rPr>
          <w:sz w:val="24"/>
          <w:szCs w:val="24"/>
        </w:rPr>
      </w:pPr>
    </w:p>
    <w:p w:rsidR="00262433" w:rsidRPr="00B27F20" w:rsidRDefault="00B27F20" w:rsidP="006E2715">
      <w:pPr>
        <w:spacing w:after="0" w:line="240" w:lineRule="auto"/>
        <w:ind w:left="284" w:firstLine="0"/>
        <w:rPr>
          <w:sz w:val="24"/>
          <w:szCs w:val="24"/>
        </w:rPr>
      </w:pPr>
      <w:r w:rsidRPr="00B27F20">
        <w:rPr>
          <w:b/>
          <w:sz w:val="24"/>
          <w:szCs w:val="24"/>
        </w:rPr>
        <w:lastRenderedPageBreak/>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применять правила приближенных вычислений при решении практических задач и решении задач других учебных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выполнять сравнение результатов вычислений при решении практических задач, в том числе приближенных вычислений; </w:t>
      </w:r>
      <w:r w:rsidRPr="00B27F20">
        <w:rPr>
          <w:sz w:val="24"/>
          <w:szCs w:val="24"/>
        </w:rPr>
        <w:t xml:space="preserve"> </w:t>
      </w:r>
    </w:p>
    <w:p w:rsidR="006E2715" w:rsidRDefault="00B27F20" w:rsidP="00446182">
      <w:pPr>
        <w:numPr>
          <w:ilvl w:val="0"/>
          <w:numId w:val="24"/>
        </w:numPr>
        <w:spacing w:after="0" w:line="240" w:lineRule="auto"/>
        <w:ind w:firstLine="284"/>
        <w:rPr>
          <w:sz w:val="24"/>
          <w:szCs w:val="24"/>
        </w:rPr>
      </w:pPr>
      <w:r w:rsidRPr="00B27F20">
        <w:rPr>
          <w:i/>
          <w:sz w:val="24"/>
          <w:szCs w:val="24"/>
        </w:rPr>
        <w:t xml:space="preserve">составлять числовые выражения и оценивать их значения при решении практических задач и задач из других учебных предметов. </w:t>
      </w:r>
      <w:r w:rsidRPr="00B27F20">
        <w:rPr>
          <w:sz w:val="24"/>
          <w:szCs w:val="24"/>
        </w:rPr>
        <w:t xml:space="preserve"> </w:t>
      </w:r>
    </w:p>
    <w:p w:rsidR="00262433" w:rsidRPr="00B27F20" w:rsidRDefault="00B27F20" w:rsidP="006E2715">
      <w:pPr>
        <w:spacing w:after="0" w:line="240" w:lineRule="auto"/>
        <w:ind w:left="284" w:firstLine="0"/>
        <w:rPr>
          <w:sz w:val="24"/>
          <w:szCs w:val="24"/>
        </w:rPr>
      </w:pPr>
      <w:r w:rsidRPr="00B27F20">
        <w:rPr>
          <w:b/>
          <w:sz w:val="24"/>
          <w:szCs w:val="24"/>
        </w:rPr>
        <w:t xml:space="preserve">Уравнения и неравенства  </w:t>
      </w:r>
      <w:r w:rsidRPr="00B27F20">
        <w:rPr>
          <w:sz w:val="24"/>
          <w:szCs w:val="24"/>
        </w:rPr>
        <w:t xml:space="preserve"> </w:t>
      </w:r>
    </w:p>
    <w:p w:rsidR="006E2715" w:rsidRDefault="00B27F20" w:rsidP="00446182">
      <w:pPr>
        <w:numPr>
          <w:ilvl w:val="0"/>
          <w:numId w:val="24"/>
        </w:numPr>
        <w:spacing w:after="0" w:line="240" w:lineRule="auto"/>
        <w:ind w:firstLine="284"/>
        <w:rPr>
          <w:sz w:val="24"/>
          <w:szCs w:val="24"/>
        </w:rPr>
      </w:pPr>
      <w:r w:rsidRPr="00B27F20">
        <w:rPr>
          <w:i/>
          <w:sz w:val="24"/>
          <w:szCs w:val="24"/>
        </w:rPr>
        <w:t xml:space="preserve">Оперировать понятиями: равенство, числовое равенство, уравнение, корень уравнения, решение уравнения, числовое неравенство. </w:t>
      </w:r>
      <w:r w:rsidRPr="00B27F20">
        <w:rPr>
          <w:sz w:val="24"/>
          <w:szCs w:val="24"/>
        </w:rPr>
        <w:t xml:space="preserve"> </w:t>
      </w:r>
    </w:p>
    <w:p w:rsidR="00262433" w:rsidRPr="00B27F20" w:rsidRDefault="00B27F20" w:rsidP="006E2715">
      <w:pPr>
        <w:spacing w:after="0" w:line="240" w:lineRule="auto"/>
        <w:ind w:left="284" w:firstLine="0"/>
        <w:rPr>
          <w:sz w:val="24"/>
          <w:szCs w:val="24"/>
        </w:rPr>
      </w:pPr>
      <w:r w:rsidRPr="00B27F20">
        <w:rPr>
          <w:b/>
          <w:sz w:val="24"/>
          <w:szCs w:val="24"/>
        </w:rPr>
        <w:t xml:space="preserve">Статистика и теория вероятностей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Оперировать </w:t>
      </w:r>
      <w:r w:rsidRPr="00B27F20">
        <w:rPr>
          <w:i/>
          <w:sz w:val="24"/>
          <w:szCs w:val="24"/>
        </w:rPr>
        <w:tab/>
        <w:t xml:space="preserve">понятиями: </w:t>
      </w:r>
      <w:r w:rsidRPr="00B27F20">
        <w:rPr>
          <w:i/>
          <w:sz w:val="24"/>
          <w:szCs w:val="24"/>
        </w:rPr>
        <w:tab/>
        <w:t xml:space="preserve">столбчатые </w:t>
      </w:r>
      <w:r w:rsidRPr="00B27F20">
        <w:rPr>
          <w:i/>
          <w:sz w:val="24"/>
          <w:szCs w:val="24"/>
        </w:rPr>
        <w:tab/>
        <w:t xml:space="preserve">и </w:t>
      </w:r>
      <w:r w:rsidRPr="00B27F20">
        <w:rPr>
          <w:i/>
          <w:sz w:val="24"/>
          <w:szCs w:val="24"/>
        </w:rPr>
        <w:tab/>
        <w:t xml:space="preserve">круговые </w:t>
      </w:r>
      <w:r w:rsidRPr="00B27F20">
        <w:rPr>
          <w:i/>
          <w:sz w:val="24"/>
          <w:szCs w:val="24"/>
        </w:rPr>
        <w:tab/>
        <w:t xml:space="preserve">диаграммы, </w:t>
      </w:r>
      <w:r w:rsidRPr="00B27F20">
        <w:rPr>
          <w:i/>
          <w:sz w:val="24"/>
          <w:szCs w:val="24"/>
        </w:rPr>
        <w:tab/>
        <w:t xml:space="preserve">таблицы </w:t>
      </w:r>
      <w:r w:rsidRPr="00B27F20">
        <w:rPr>
          <w:i/>
          <w:sz w:val="24"/>
          <w:szCs w:val="24"/>
        </w:rPr>
        <w:tab/>
        <w:t xml:space="preserve">данных, </w:t>
      </w:r>
      <w:r w:rsidRPr="00B27F20">
        <w:rPr>
          <w:i/>
          <w:sz w:val="24"/>
          <w:szCs w:val="24"/>
        </w:rPr>
        <w:tab/>
        <w:t xml:space="preserve">среднее арифметическое,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извлекать, информацию, представленную в таблицах, на диаграммах; </w:t>
      </w:r>
      <w:r w:rsidRPr="00B27F20">
        <w:rPr>
          <w:sz w:val="24"/>
          <w:szCs w:val="24"/>
        </w:rPr>
        <w:t xml:space="preserve"> </w:t>
      </w:r>
    </w:p>
    <w:p w:rsidR="0096322F" w:rsidRDefault="00B27F20" w:rsidP="00446182">
      <w:pPr>
        <w:numPr>
          <w:ilvl w:val="0"/>
          <w:numId w:val="24"/>
        </w:numPr>
        <w:spacing w:after="0" w:line="240" w:lineRule="auto"/>
        <w:ind w:firstLine="284"/>
        <w:rPr>
          <w:sz w:val="24"/>
          <w:szCs w:val="24"/>
        </w:rPr>
      </w:pPr>
      <w:r w:rsidRPr="00B27F20">
        <w:rPr>
          <w:i/>
          <w:sz w:val="24"/>
          <w:szCs w:val="24"/>
        </w:rPr>
        <w:t xml:space="preserve">составлять таблицы, строить диаграммы на основе данных. </w:t>
      </w:r>
      <w:r w:rsidRPr="00B27F20">
        <w:rPr>
          <w:sz w:val="24"/>
          <w:szCs w:val="24"/>
        </w:rPr>
        <w:t xml:space="preserve"> </w:t>
      </w:r>
    </w:p>
    <w:p w:rsidR="00262433" w:rsidRPr="00B27F20" w:rsidRDefault="00B27F20" w:rsidP="0096322F">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6E2715" w:rsidRPr="006E2715" w:rsidRDefault="00B27F20" w:rsidP="00446182">
      <w:pPr>
        <w:numPr>
          <w:ilvl w:val="0"/>
          <w:numId w:val="24"/>
        </w:numPr>
        <w:spacing w:after="0" w:line="240" w:lineRule="auto"/>
        <w:ind w:firstLine="284"/>
        <w:rPr>
          <w:sz w:val="24"/>
          <w:szCs w:val="24"/>
        </w:rPr>
      </w:pPr>
      <w:r w:rsidRPr="00B27F20">
        <w:rPr>
          <w:i/>
          <w:sz w:val="24"/>
          <w:szCs w:val="24"/>
        </w:rPr>
        <w:t xml:space="preserve">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w:t>
      </w:r>
      <w:r w:rsidRPr="00B27F20">
        <w:rPr>
          <w:sz w:val="24"/>
          <w:szCs w:val="24"/>
        </w:rPr>
        <w:t xml:space="preserve"> </w:t>
      </w:r>
      <w:r w:rsidRPr="00B27F20">
        <w:rPr>
          <w:b/>
          <w:sz w:val="24"/>
          <w:szCs w:val="24"/>
        </w:rPr>
        <w:t xml:space="preserve"> </w:t>
      </w:r>
    </w:p>
    <w:p w:rsidR="00262433" w:rsidRPr="00B27F20" w:rsidRDefault="00B27F20" w:rsidP="006E2715">
      <w:pPr>
        <w:spacing w:after="0" w:line="240" w:lineRule="auto"/>
        <w:ind w:left="284" w:firstLine="0"/>
        <w:rPr>
          <w:sz w:val="24"/>
          <w:szCs w:val="24"/>
        </w:rPr>
      </w:pPr>
      <w:r w:rsidRPr="00B27F20">
        <w:rPr>
          <w:b/>
          <w:sz w:val="24"/>
          <w:szCs w:val="24"/>
        </w:rPr>
        <w:t xml:space="preserve">Текстовые задачи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Решать простые и сложные задачи разных типов, а также задачи повышенной трудности;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использовать разные краткие записи как модели текстов сложных задач для построения поисковой схемы и решения задач;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знать и применять оба способа поиска решения задач (от требования к условию и от условия к требованию);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моделировать рассуждения при поиске решения задач с помощью граф-схемы;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выделять этапы решения задачи и содержание каждого этапа; </w:t>
      </w:r>
      <w:r w:rsidRPr="00B27F20">
        <w:rPr>
          <w:sz w:val="24"/>
          <w:szCs w:val="24"/>
        </w:rPr>
        <w:t xml:space="preserve"> </w:t>
      </w:r>
    </w:p>
    <w:p w:rsidR="0096322F" w:rsidRDefault="00B27F20" w:rsidP="00446182">
      <w:pPr>
        <w:numPr>
          <w:ilvl w:val="0"/>
          <w:numId w:val="24"/>
        </w:numPr>
        <w:spacing w:after="0" w:line="240" w:lineRule="auto"/>
        <w:ind w:firstLine="284"/>
        <w:rPr>
          <w:sz w:val="24"/>
          <w:szCs w:val="24"/>
        </w:rPr>
      </w:pPr>
      <w:r w:rsidRPr="00B27F20">
        <w:rPr>
          <w:i/>
          <w:sz w:val="24"/>
          <w:szCs w:val="24"/>
        </w:rPr>
        <w:t xml:space="preserve">интерпретировать вычислительные результаты в задаче, исследовать полученное решение задачи;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rFonts w:eastAsia="Arial"/>
          <w:sz w:val="24"/>
          <w:szCs w:val="24"/>
        </w:rPr>
        <w:t xml:space="preserve"> </w:t>
      </w:r>
      <w:r w:rsidRPr="00B27F20">
        <w:rPr>
          <w:i/>
          <w:sz w:val="24"/>
          <w:szCs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исследовать всевозможные ситуации при решении задач на движение по реке, рассматривать разные системы отсчёта;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решать разнообразные задачи «на части»,  </w:t>
      </w:r>
      <w:r w:rsidRPr="00B27F20">
        <w:rPr>
          <w:sz w:val="24"/>
          <w:szCs w:val="24"/>
        </w:rPr>
        <w:t xml:space="preserve"> </w:t>
      </w:r>
    </w:p>
    <w:p w:rsidR="0096322F" w:rsidRDefault="00B27F20" w:rsidP="00446182">
      <w:pPr>
        <w:numPr>
          <w:ilvl w:val="0"/>
          <w:numId w:val="24"/>
        </w:numPr>
        <w:spacing w:after="0" w:line="240" w:lineRule="auto"/>
        <w:ind w:firstLine="284"/>
        <w:rPr>
          <w:sz w:val="24"/>
          <w:szCs w:val="24"/>
        </w:rPr>
      </w:pPr>
      <w:r w:rsidRPr="0096322F">
        <w:rPr>
          <w:i/>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w:t>
      </w:r>
      <w:r w:rsidRPr="0096322F">
        <w:rPr>
          <w:sz w:val="24"/>
          <w:szCs w:val="24"/>
        </w:rPr>
        <w:t xml:space="preserve"> </w:t>
      </w:r>
      <w:r w:rsidRPr="0096322F">
        <w:rPr>
          <w:i/>
          <w:sz w:val="24"/>
          <w:szCs w:val="24"/>
        </w:rPr>
        <w:t xml:space="preserve">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r w:rsidRPr="0096322F">
        <w:rPr>
          <w:sz w:val="24"/>
          <w:szCs w:val="24"/>
        </w:rPr>
        <w:t xml:space="preserve"> </w:t>
      </w:r>
    </w:p>
    <w:p w:rsidR="00262433" w:rsidRPr="0096322F" w:rsidRDefault="00B27F20" w:rsidP="0096322F">
      <w:pPr>
        <w:spacing w:after="0" w:line="240" w:lineRule="auto"/>
        <w:ind w:left="284" w:firstLine="0"/>
        <w:rPr>
          <w:sz w:val="24"/>
          <w:szCs w:val="24"/>
        </w:rPr>
      </w:pPr>
      <w:r w:rsidRPr="0096322F">
        <w:rPr>
          <w:b/>
          <w:sz w:val="24"/>
          <w:szCs w:val="24"/>
        </w:rPr>
        <w:t xml:space="preserve">В повседневной жизни и при изучении других предметов: </w:t>
      </w:r>
      <w:r w:rsidRPr="0096322F">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решать и конструировать задачи на основе рассмотрения реальных ситуаций, в которых не требуется точный вычислительный результат; </w:t>
      </w:r>
      <w:r w:rsidRPr="00B27F20">
        <w:rPr>
          <w:sz w:val="24"/>
          <w:szCs w:val="24"/>
        </w:rPr>
        <w:t xml:space="preserve"> </w:t>
      </w:r>
    </w:p>
    <w:p w:rsidR="006E2715" w:rsidRDefault="00B27F20" w:rsidP="00446182">
      <w:pPr>
        <w:numPr>
          <w:ilvl w:val="0"/>
          <w:numId w:val="24"/>
        </w:numPr>
        <w:spacing w:after="0" w:line="240" w:lineRule="auto"/>
        <w:ind w:firstLine="284"/>
        <w:rPr>
          <w:sz w:val="24"/>
          <w:szCs w:val="24"/>
        </w:rPr>
      </w:pPr>
      <w:r w:rsidRPr="00B27F20">
        <w:rPr>
          <w:i/>
          <w:sz w:val="24"/>
          <w:szCs w:val="24"/>
        </w:rPr>
        <w:lastRenderedPageBreak/>
        <w:t xml:space="preserve">решать задачи на движение по реке, рассматривая разные системы отсчета. </w:t>
      </w:r>
      <w:r w:rsidRPr="00B27F20">
        <w:rPr>
          <w:sz w:val="24"/>
          <w:szCs w:val="24"/>
        </w:rPr>
        <w:t xml:space="preserve"> </w:t>
      </w:r>
    </w:p>
    <w:p w:rsidR="00262433" w:rsidRPr="00B27F20" w:rsidRDefault="00B27F20" w:rsidP="006E2715">
      <w:pPr>
        <w:spacing w:after="0" w:line="240" w:lineRule="auto"/>
        <w:ind w:left="284" w:firstLine="0"/>
        <w:rPr>
          <w:sz w:val="24"/>
          <w:szCs w:val="24"/>
        </w:rPr>
      </w:pPr>
      <w:r w:rsidRPr="00B27F20">
        <w:rPr>
          <w:b/>
          <w:sz w:val="24"/>
          <w:szCs w:val="24"/>
        </w:rPr>
        <w:t xml:space="preserve">Наглядная геометрия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фигуры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Извлекать, </w:t>
      </w:r>
      <w:r w:rsidRPr="00B27F20">
        <w:rPr>
          <w:i/>
          <w:sz w:val="24"/>
          <w:szCs w:val="24"/>
        </w:rPr>
        <w:tab/>
        <w:t xml:space="preserve">интерпретировать </w:t>
      </w:r>
      <w:r w:rsidRPr="00B27F20">
        <w:rPr>
          <w:i/>
          <w:sz w:val="24"/>
          <w:szCs w:val="24"/>
        </w:rPr>
        <w:tab/>
        <w:t xml:space="preserve">и </w:t>
      </w:r>
      <w:r w:rsidRPr="00B27F20">
        <w:rPr>
          <w:i/>
          <w:sz w:val="24"/>
          <w:szCs w:val="24"/>
        </w:rPr>
        <w:tab/>
        <w:t xml:space="preserve">преобразовывать </w:t>
      </w:r>
      <w:r w:rsidRPr="00B27F20">
        <w:rPr>
          <w:i/>
          <w:sz w:val="24"/>
          <w:szCs w:val="24"/>
        </w:rPr>
        <w:tab/>
        <w:t xml:space="preserve">информацию </w:t>
      </w:r>
      <w:r w:rsidRPr="00B27F20">
        <w:rPr>
          <w:i/>
          <w:sz w:val="24"/>
          <w:szCs w:val="24"/>
        </w:rPr>
        <w:tab/>
        <w:t xml:space="preserve">о </w:t>
      </w:r>
      <w:r w:rsidRPr="00B27F20">
        <w:rPr>
          <w:i/>
          <w:sz w:val="24"/>
          <w:szCs w:val="24"/>
        </w:rPr>
        <w:tab/>
        <w:t xml:space="preserve">геометрических </w:t>
      </w:r>
      <w:r w:rsidRPr="00B27F20">
        <w:rPr>
          <w:i/>
          <w:sz w:val="24"/>
          <w:szCs w:val="24"/>
        </w:rPr>
        <w:tab/>
        <w:t xml:space="preserve">фигурах, </w:t>
      </w:r>
    </w:p>
    <w:p w:rsidR="00262433" w:rsidRPr="00B27F20" w:rsidRDefault="00B27F20" w:rsidP="0096322F">
      <w:pPr>
        <w:spacing w:after="0" w:line="240" w:lineRule="auto"/>
        <w:ind w:left="0" w:firstLine="284"/>
        <w:rPr>
          <w:sz w:val="24"/>
          <w:szCs w:val="24"/>
        </w:rPr>
      </w:pPr>
      <w:r w:rsidRPr="00B27F20">
        <w:rPr>
          <w:i/>
          <w:sz w:val="24"/>
          <w:szCs w:val="24"/>
        </w:rPr>
        <w:t xml:space="preserve">представленную на чертежах;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изображать изучаемые фигуры от руки и с помощью компьютерных инструментов. </w:t>
      </w:r>
      <w:r w:rsidRPr="00B27F20">
        <w:rPr>
          <w:sz w:val="24"/>
          <w:szCs w:val="24"/>
        </w:rPr>
        <w:t xml:space="preserve"> </w:t>
      </w:r>
      <w:r w:rsidRPr="00B27F20">
        <w:rPr>
          <w:b/>
          <w:sz w:val="24"/>
          <w:szCs w:val="24"/>
        </w:rPr>
        <w:t xml:space="preserve">Измерения и вычисления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выполнять измерение длин, расстояний, величин углов, с помощью инструментов для измерений длин и углов; </w:t>
      </w:r>
      <w:r w:rsidRPr="00B27F20">
        <w:rPr>
          <w:sz w:val="24"/>
          <w:szCs w:val="24"/>
        </w:rPr>
        <w:t xml:space="preserve"> </w:t>
      </w:r>
    </w:p>
    <w:p w:rsidR="0096322F" w:rsidRDefault="00B27F20" w:rsidP="00446182">
      <w:pPr>
        <w:numPr>
          <w:ilvl w:val="0"/>
          <w:numId w:val="24"/>
        </w:numPr>
        <w:spacing w:after="0" w:line="240" w:lineRule="auto"/>
        <w:ind w:firstLine="284"/>
        <w:rPr>
          <w:sz w:val="24"/>
          <w:szCs w:val="24"/>
        </w:rPr>
      </w:pPr>
      <w:r w:rsidRPr="00B27F20">
        <w:rPr>
          <w:i/>
          <w:sz w:val="24"/>
          <w:szCs w:val="24"/>
        </w:rPr>
        <w:t xml:space="preserve">вычислять площади прямоугольников, квадратов, объёмы прямоугольных параллелепипедов, кубов. </w:t>
      </w:r>
      <w:r w:rsidRPr="00B27F20">
        <w:rPr>
          <w:sz w:val="24"/>
          <w:szCs w:val="24"/>
        </w:rPr>
        <w:t xml:space="preserve"> </w:t>
      </w:r>
    </w:p>
    <w:p w:rsidR="00262433" w:rsidRPr="00B27F20" w:rsidRDefault="00B27F20" w:rsidP="0096322F">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вычислять расстояния на местности в стандартных ситуациях, площади участков прямоугольной формы, объёмы комнат;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выполнять простейшие построения на местности, необходимые в реальной жизни;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i/>
          <w:sz w:val="24"/>
          <w:szCs w:val="24"/>
        </w:rPr>
        <w:t xml:space="preserve">оценивать размеры реальных объектов окружающего мира. </w:t>
      </w:r>
      <w:r w:rsidRPr="00B27F20">
        <w:rPr>
          <w:sz w:val="24"/>
          <w:szCs w:val="24"/>
        </w:rPr>
        <w:t xml:space="preserve"> </w:t>
      </w:r>
    </w:p>
    <w:p w:rsidR="0096322F" w:rsidRDefault="00B27F20" w:rsidP="0096322F">
      <w:pPr>
        <w:spacing w:after="0" w:line="240" w:lineRule="auto"/>
        <w:ind w:left="0" w:firstLine="284"/>
        <w:rPr>
          <w:rFonts w:eastAsia="Segoe UI Symbol"/>
          <w:sz w:val="24"/>
          <w:szCs w:val="24"/>
          <w:vertAlign w:val="superscript"/>
        </w:rPr>
      </w:pPr>
      <w:r w:rsidRPr="00B27F20">
        <w:rPr>
          <w:b/>
          <w:sz w:val="24"/>
          <w:szCs w:val="24"/>
        </w:rPr>
        <w:t xml:space="preserve">История математики </w:t>
      </w:r>
      <w:r w:rsidRPr="00B27F20">
        <w:rPr>
          <w:sz w:val="24"/>
          <w:szCs w:val="24"/>
        </w:rPr>
        <w:t xml:space="preserve"> </w:t>
      </w:r>
    </w:p>
    <w:p w:rsidR="0096322F" w:rsidRDefault="00B27F20" w:rsidP="0096322F">
      <w:pPr>
        <w:spacing w:after="0" w:line="240" w:lineRule="auto"/>
        <w:ind w:left="0" w:firstLine="284"/>
        <w:rPr>
          <w:b/>
          <w:sz w:val="24"/>
          <w:szCs w:val="24"/>
        </w:rPr>
      </w:pPr>
      <w:r w:rsidRPr="00B27F20">
        <w:rPr>
          <w:rFonts w:eastAsia="Arial"/>
          <w:sz w:val="24"/>
          <w:szCs w:val="24"/>
        </w:rPr>
        <w:t xml:space="preserve"> </w:t>
      </w:r>
      <w:r w:rsidRPr="00B27F20">
        <w:rPr>
          <w:i/>
          <w:sz w:val="24"/>
          <w:szCs w:val="24"/>
        </w:rPr>
        <w:t xml:space="preserve">Характеризовать вклад выдающихся математиков в развитие математики и иных научных областей. </w:t>
      </w:r>
      <w:r w:rsidRPr="00B27F20">
        <w:rPr>
          <w:sz w:val="24"/>
          <w:szCs w:val="24"/>
        </w:rPr>
        <w:t xml:space="preserve">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в 7-9 классах (для использования в повседневной жизни и обеспечения возможности успешного продолжения образования на базовом уровне) </w:t>
      </w:r>
      <w:r w:rsidRPr="00B27F20">
        <w:rPr>
          <w:sz w:val="24"/>
          <w:szCs w:val="24"/>
        </w:rPr>
        <w:t xml:space="preserve"> </w:t>
      </w:r>
      <w:r w:rsidRPr="00B27F20">
        <w:rPr>
          <w:b/>
          <w:sz w:val="24"/>
          <w:szCs w:val="24"/>
        </w:rPr>
        <w:t>Элементы теории множеств и математической логики</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понятиями: множество, элемент множества, подмножество, принадлежность;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задавать множества перечислением их элементов;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находить пересечение, объединение, подмножество в простейших ситуациях;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понятиями: определение, аксиома, теорема, доказательство;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приводить примеры и контрпримеры для подтвержнения своих высказываний.  </w:t>
      </w:r>
    </w:p>
    <w:p w:rsidR="00262433" w:rsidRPr="00B27F20" w:rsidRDefault="00B27F20" w:rsidP="0096322F">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6E2715" w:rsidRDefault="00B27F20" w:rsidP="0096322F">
      <w:pPr>
        <w:spacing w:after="0" w:line="240" w:lineRule="auto"/>
        <w:ind w:left="0" w:firstLine="284"/>
        <w:rPr>
          <w:sz w:val="24"/>
          <w:szCs w:val="24"/>
        </w:rPr>
      </w:pPr>
      <w:r w:rsidRPr="00B27F20">
        <w:rPr>
          <w:sz w:val="24"/>
          <w:szCs w:val="24"/>
        </w:rPr>
        <w:t xml:space="preserve">использовать графическое представление множеств для описания </w:t>
      </w:r>
      <w:r w:rsidR="0096322F" w:rsidRPr="00B27F20">
        <w:rPr>
          <w:sz w:val="24"/>
          <w:szCs w:val="24"/>
        </w:rPr>
        <w:t>реальных процессов</w:t>
      </w:r>
      <w:r w:rsidRPr="00B27F20">
        <w:rPr>
          <w:sz w:val="24"/>
          <w:szCs w:val="24"/>
        </w:rPr>
        <w:t xml:space="preserve"> и явлений, при решении задач других учебных предметов.  </w:t>
      </w:r>
    </w:p>
    <w:p w:rsidR="00262433" w:rsidRPr="00B27F20" w:rsidRDefault="00B27F20" w:rsidP="0096322F">
      <w:pPr>
        <w:spacing w:after="0" w:line="240" w:lineRule="auto"/>
        <w:ind w:left="0" w:firstLine="284"/>
        <w:rPr>
          <w:sz w:val="24"/>
          <w:szCs w:val="24"/>
        </w:rPr>
      </w:pPr>
      <w:r w:rsidRPr="00B27F20">
        <w:rPr>
          <w:b/>
          <w:sz w:val="24"/>
          <w:szCs w:val="24"/>
        </w:rPr>
        <w:t xml:space="preserve">Числа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понятиями: натуральное число, целое число, </w:t>
      </w:r>
      <w:r w:rsidR="0096322F" w:rsidRPr="00B27F20">
        <w:rPr>
          <w:sz w:val="24"/>
          <w:szCs w:val="24"/>
        </w:rPr>
        <w:t xml:space="preserve">обыкновенная </w:t>
      </w:r>
      <w:r w:rsidR="0096322F" w:rsidRPr="00B27F20">
        <w:rPr>
          <w:sz w:val="24"/>
          <w:szCs w:val="24"/>
        </w:rPr>
        <w:tab/>
        <w:t xml:space="preserve">дробь, </w:t>
      </w:r>
      <w:r w:rsidR="0096322F" w:rsidRPr="00B27F20">
        <w:rPr>
          <w:sz w:val="24"/>
          <w:szCs w:val="24"/>
        </w:rPr>
        <w:tab/>
        <w:t xml:space="preserve">десятичная дробь, смешанная </w:t>
      </w:r>
      <w:r w:rsidR="0096322F" w:rsidRPr="00B27F20">
        <w:rPr>
          <w:sz w:val="24"/>
          <w:szCs w:val="24"/>
        </w:rPr>
        <w:tab/>
        <w:t>дробь, рациональное число</w:t>
      </w:r>
      <w:r w:rsidRPr="00B27F20">
        <w:rPr>
          <w:sz w:val="24"/>
          <w:szCs w:val="24"/>
        </w:rPr>
        <w:t xml:space="preserve">, арифметический квадратный корень;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использовать свойства чисел и правила действий при выполнении вычислений;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использовать признаки делимости на 2, 5, 3, 9, 10 при выполнении вычислений и решении несложных задач;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округление рациональных чисел в соответствии с правилами;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оценивать значение квадратного корня из положительного целого </w:t>
      </w:r>
      <w:r w:rsidR="0096322F" w:rsidRPr="00B27F20">
        <w:rPr>
          <w:sz w:val="24"/>
          <w:szCs w:val="24"/>
        </w:rPr>
        <w:t xml:space="preserve">числа; </w:t>
      </w:r>
      <w:r w:rsidR="0096322F" w:rsidRPr="00B27F20">
        <w:rPr>
          <w:sz w:val="24"/>
          <w:szCs w:val="24"/>
        </w:rPr>
        <w:tab/>
      </w:r>
      <w:r w:rsidRPr="00B27F20">
        <w:rPr>
          <w:sz w:val="24"/>
          <w:szCs w:val="24"/>
        </w:rPr>
        <w:t xml:space="preserve">распознавать рациональные и иррациональные числа; </w:t>
      </w:r>
      <w:r w:rsidRPr="00B27F20">
        <w:rPr>
          <w:rFonts w:eastAsia="Arial"/>
          <w:sz w:val="24"/>
          <w:szCs w:val="24"/>
        </w:rPr>
        <w:t xml:space="preserve">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сравнивать числа.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оценивать результаты вычислений при решении практических задач;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сравнение чисел в реальных ситуациях;  </w:t>
      </w:r>
    </w:p>
    <w:p w:rsidR="0096322F" w:rsidRDefault="00B27F20" w:rsidP="00446182">
      <w:pPr>
        <w:numPr>
          <w:ilvl w:val="0"/>
          <w:numId w:val="24"/>
        </w:numPr>
        <w:spacing w:after="0" w:line="240" w:lineRule="auto"/>
        <w:ind w:firstLine="284"/>
        <w:rPr>
          <w:sz w:val="24"/>
          <w:szCs w:val="24"/>
        </w:rPr>
      </w:pPr>
      <w:r w:rsidRPr="00B27F20">
        <w:rPr>
          <w:sz w:val="24"/>
          <w:szCs w:val="24"/>
        </w:rPr>
        <w:lastRenderedPageBreak/>
        <w:t xml:space="preserve">составлять числовые выражения при решении практических задач и задач из других учебных предметов.  </w:t>
      </w:r>
    </w:p>
    <w:p w:rsidR="00262433" w:rsidRPr="00B27F20" w:rsidRDefault="00B27F20" w:rsidP="00446182">
      <w:pPr>
        <w:numPr>
          <w:ilvl w:val="0"/>
          <w:numId w:val="24"/>
        </w:numPr>
        <w:spacing w:after="0" w:line="240" w:lineRule="auto"/>
        <w:ind w:firstLine="284"/>
        <w:rPr>
          <w:sz w:val="24"/>
          <w:szCs w:val="24"/>
        </w:rPr>
      </w:pPr>
      <w:r w:rsidRPr="00B27F20">
        <w:rPr>
          <w:b/>
          <w:sz w:val="24"/>
          <w:szCs w:val="24"/>
        </w:rPr>
        <w:t xml:space="preserve">Тождественные преобразования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w:t>
      </w:r>
    </w:p>
    <w:p w:rsidR="0096322F" w:rsidRPr="0096322F" w:rsidRDefault="00B27F20" w:rsidP="00446182">
      <w:pPr>
        <w:numPr>
          <w:ilvl w:val="0"/>
          <w:numId w:val="24"/>
        </w:numPr>
        <w:spacing w:after="0" w:line="240" w:lineRule="auto"/>
        <w:ind w:firstLine="284"/>
        <w:rPr>
          <w:sz w:val="24"/>
          <w:szCs w:val="24"/>
        </w:rPr>
      </w:pPr>
      <w:r w:rsidRPr="00B27F20">
        <w:rPr>
          <w:sz w:val="24"/>
          <w:szCs w:val="24"/>
        </w:rPr>
        <w:t xml:space="preserve">выполнять несложные преобразования целых выражений: раскрывать скобки, приводить подобные слагаемые;  </w:t>
      </w:r>
    </w:p>
    <w:p w:rsidR="00262433" w:rsidRPr="00B27F20" w:rsidRDefault="00B27F20" w:rsidP="00446182">
      <w:pPr>
        <w:numPr>
          <w:ilvl w:val="0"/>
          <w:numId w:val="24"/>
        </w:numPr>
        <w:spacing w:after="0" w:line="240" w:lineRule="auto"/>
        <w:ind w:firstLine="284"/>
        <w:rPr>
          <w:sz w:val="24"/>
          <w:szCs w:val="24"/>
        </w:rPr>
      </w:pPr>
      <w:r w:rsidRPr="00B27F20">
        <w:rPr>
          <w:rFonts w:eastAsia="Arial"/>
          <w:sz w:val="24"/>
          <w:szCs w:val="24"/>
        </w:rPr>
        <w:t xml:space="preserve"> </w:t>
      </w:r>
      <w:r w:rsidRPr="00B27F20">
        <w:rPr>
          <w:sz w:val="24"/>
          <w:szCs w:val="24"/>
        </w:rPr>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выполнять несложные преобразования дробно-линейных выражений и выражений с квадратными корнями.  </w:t>
      </w:r>
    </w:p>
    <w:p w:rsidR="00262433" w:rsidRPr="00B27F20" w:rsidRDefault="00B27F20" w:rsidP="0096322F">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понимать смысл записи числа в стандартном виде;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понятием «стандартная запись числа».  </w:t>
      </w:r>
    </w:p>
    <w:p w:rsidR="00262433" w:rsidRPr="00B27F20" w:rsidRDefault="00B27F20" w:rsidP="0096322F">
      <w:pPr>
        <w:spacing w:after="0" w:line="240" w:lineRule="auto"/>
        <w:ind w:left="284" w:firstLine="0"/>
        <w:rPr>
          <w:sz w:val="24"/>
          <w:szCs w:val="24"/>
        </w:rPr>
      </w:pPr>
      <w:r w:rsidRPr="00B27F20">
        <w:rPr>
          <w:b/>
          <w:sz w:val="24"/>
          <w:szCs w:val="24"/>
        </w:rPr>
        <w:t xml:space="preserve">Уравнения и неравенства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проверять справедливость числовых равенств и неравенств;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линейные неравенства и несложные неравенства, сводящиеся к линейным;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системы несложных линейных уравнений, неравенств;  </w:t>
      </w:r>
    </w:p>
    <w:p w:rsidR="0096322F" w:rsidRDefault="00B27F20" w:rsidP="00446182">
      <w:pPr>
        <w:numPr>
          <w:ilvl w:val="0"/>
          <w:numId w:val="24"/>
        </w:numPr>
        <w:spacing w:after="0" w:line="240" w:lineRule="auto"/>
        <w:ind w:firstLine="284"/>
        <w:rPr>
          <w:sz w:val="24"/>
          <w:szCs w:val="24"/>
        </w:rPr>
      </w:pPr>
      <w:r w:rsidRPr="00B27F20">
        <w:rPr>
          <w:sz w:val="24"/>
          <w:szCs w:val="24"/>
        </w:rPr>
        <w:t>проверять, является ли данное число решением уравнения (неравенства);</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квадратные уравнения по формуле корней квадратного уравнения;  </w:t>
      </w:r>
    </w:p>
    <w:p w:rsidR="0096322F" w:rsidRDefault="00B27F20" w:rsidP="00446182">
      <w:pPr>
        <w:numPr>
          <w:ilvl w:val="0"/>
          <w:numId w:val="24"/>
        </w:numPr>
        <w:spacing w:after="0" w:line="240" w:lineRule="auto"/>
        <w:ind w:firstLine="284"/>
        <w:rPr>
          <w:sz w:val="24"/>
          <w:szCs w:val="24"/>
        </w:rPr>
      </w:pPr>
      <w:r w:rsidRPr="00B27F20">
        <w:rPr>
          <w:sz w:val="24"/>
          <w:szCs w:val="24"/>
        </w:rPr>
        <w:t xml:space="preserve">изображать решения неравенств и их систем на числовой прямой. </w:t>
      </w:r>
    </w:p>
    <w:p w:rsidR="00262433" w:rsidRPr="00B27F20" w:rsidRDefault="00B27F20" w:rsidP="0096322F">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составлять и решать линейные уравнения при решении задач, возникающих в других учебных предметах.  </w:t>
      </w:r>
    </w:p>
    <w:p w:rsidR="00262433" w:rsidRPr="00B27F20" w:rsidRDefault="00B27F20" w:rsidP="0096322F">
      <w:pPr>
        <w:spacing w:after="0" w:line="240" w:lineRule="auto"/>
        <w:ind w:left="0" w:firstLine="284"/>
        <w:rPr>
          <w:sz w:val="24"/>
          <w:szCs w:val="24"/>
        </w:rPr>
      </w:pPr>
      <w:r w:rsidRPr="00B27F20">
        <w:rPr>
          <w:b/>
          <w:sz w:val="24"/>
          <w:szCs w:val="24"/>
        </w:rPr>
        <w:t xml:space="preserve">Функции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Находить значение функции по заданному значению аргумента;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находить значение аргумента по заданному значению функции в несложных ситуациях;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определять положение точки по её координатам, координаты точки по её положению на координатной плоскости;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строить график линейной функции;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проверять, является ли данный график графиком заданной функции (линейной, квадратичной, обратной пропорциональности);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определять приближённые значения координат точки пересечения графиков функций;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оперировать на базовом уровне понятиями: последовательность, арифметическая прогрессия, геометрическая прогрессия;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решать  задачи  на  </w:t>
      </w:r>
      <w:r w:rsidRPr="00B27F20">
        <w:rPr>
          <w:sz w:val="24"/>
          <w:szCs w:val="24"/>
        </w:rPr>
        <w:tab/>
        <w:t xml:space="preserve">прогрессии,  </w:t>
      </w:r>
      <w:r w:rsidRPr="00B27F20">
        <w:rPr>
          <w:sz w:val="24"/>
          <w:szCs w:val="24"/>
        </w:rPr>
        <w:tab/>
        <w:t xml:space="preserve">в  </w:t>
      </w:r>
      <w:r w:rsidRPr="00B27F20">
        <w:rPr>
          <w:sz w:val="24"/>
          <w:szCs w:val="24"/>
        </w:rPr>
        <w:tab/>
        <w:t xml:space="preserve">которых  </w:t>
      </w:r>
      <w:r w:rsidRPr="00B27F20">
        <w:rPr>
          <w:sz w:val="24"/>
          <w:szCs w:val="24"/>
        </w:rPr>
        <w:tab/>
        <w:t xml:space="preserve">ответ  может  быть  </w:t>
      </w:r>
      <w:r w:rsidRPr="00B27F20">
        <w:rPr>
          <w:sz w:val="24"/>
          <w:szCs w:val="24"/>
        </w:rPr>
        <w:tab/>
        <w:t xml:space="preserve">получен непосредственным подсчётом без применения формул. </w:t>
      </w:r>
    </w:p>
    <w:p w:rsidR="000572C9" w:rsidRDefault="00B27F20" w:rsidP="0096322F">
      <w:pPr>
        <w:spacing w:after="0" w:line="240" w:lineRule="auto"/>
        <w:ind w:left="0" w:firstLine="284"/>
        <w:rPr>
          <w:sz w:val="24"/>
          <w:szCs w:val="24"/>
        </w:rPr>
      </w:pPr>
      <w:r w:rsidRPr="00B27F20">
        <w:rPr>
          <w:sz w:val="24"/>
          <w:szCs w:val="24"/>
        </w:rPr>
        <w:t xml:space="preserve"> </w:t>
      </w:r>
    </w:p>
    <w:p w:rsidR="000572C9" w:rsidRDefault="000572C9" w:rsidP="0096322F">
      <w:p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использовать свойства линейной функции и ее график при решении задач из других учебных предметов.  </w:t>
      </w:r>
    </w:p>
    <w:p w:rsidR="00262433" w:rsidRPr="00B27F20" w:rsidRDefault="00B27F20" w:rsidP="0096322F">
      <w:pPr>
        <w:spacing w:after="0" w:line="240" w:lineRule="auto"/>
        <w:ind w:left="0" w:firstLine="284"/>
        <w:rPr>
          <w:sz w:val="24"/>
          <w:szCs w:val="24"/>
        </w:rPr>
      </w:pPr>
      <w:r w:rsidRPr="00B27F20">
        <w:rPr>
          <w:b/>
          <w:sz w:val="24"/>
          <w:szCs w:val="24"/>
        </w:rPr>
        <w:t xml:space="preserve">Статистика и теория вероятностей  </w:t>
      </w:r>
      <w:r w:rsidRPr="00B27F20">
        <w:rPr>
          <w:sz w:val="24"/>
          <w:szCs w:val="24"/>
        </w:rPr>
        <w:t xml:space="preserve">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Иметь представление о статистических характеристиках, вероятности случайного события, комбинаторных задачах;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решать простейшие комбинаторные задачи методом прямого и организованного перебора;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представлять данные в виде таблиц, диаграмм, графиков;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читать информацию, представленную в виде таблицы, диаграммы, графика;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определять основные статистические характеристики числовых наборов; </w:t>
      </w:r>
      <w:r w:rsidRPr="00B27F20">
        <w:rPr>
          <w:rFonts w:eastAsia="Arial"/>
          <w:sz w:val="24"/>
          <w:szCs w:val="24"/>
        </w:rPr>
        <w:t xml:space="preserve">  </w:t>
      </w:r>
      <w:r w:rsidRPr="00B27F20">
        <w:rPr>
          <w:rFonts w:eastAsia="Arial"/>
          <w:sz w:val="24"/>
          <w:szCs w:val="24"/>
        </w:rPr>
        <w:tab/>
      </w:r>
      <w:r w:rsidRPr="00B27F20">
        <w:rPr>
          <w:sz w:val="24"/>
          <w:szCs w:val="24"/>
        </w:rPr>
        <w:t xml:space="preserve">оценивать вероятность события в простейших случаях;  </w:t>
      </w:r>
    </w:p>
    <w:p w:rsidR="0096322F" w:rsidRDefault="00B27F20" w:rsidP="00446182">
      <w:pPr>
        <w:numPr>
          <w:ilvl w:val="0"/>
          <w:numId w:val="79"/>
        </w:numPr>
        <w:spacing w:after="0" w:line="240" w:lineRule="auto"/>
        <w:ind w:left="0" w:firstLine="284"/>
        <w:rPr>
          <w:sz w:val="24"/>
          <w:szCs w:val="24"/>
        </w:rPr>
      </w:pPr>
      <w:r w:rsidRPr="00B27F20">
        <w:rPr>
          <w:sz w:val="24"/>
          <w:szCs w:val="24"/>
        </w:rPr>
        <w:t xml:space="preserve">иметь представление о роли закона больших чисел в массовых явлениях. </w:t>
      </w:r>
    </w:p>
    <w:p w:rsidR="00262433" w:rsidRPr="00B27F20" w:rsidRDefault="00B27F20" w:rsidP="0096322F">
      <w:pPr>
        <w:spacing w:after="0" w:line="240" w:lineRule="auto"/>
        <w:ind w:left="0" w:firstLine="0"/>
        <w:rPr>
          <w:sz w:val="24"/>
          <w:szCs w:val="24"/>
        </w:rPr>
      </w:pP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оценивать количество возможных вариантов методом перебора;  </w:t>
      </w:r>
    </w:p>
    <w:p w:rsidR="00262433" w:rsidRPr="00B27F20" w:rsidRDefault="00B27F20" w:rsidP="00446182">
      <w:pPr>
        <w:numPr>
          <w:ilvl w:val="0"/>
          <w:numId w:val="79"/>
        </w:numPr>
        <w:spacing w:after="0" w:line="240" w:lineRule="auto"/>
        <w:ind w:left="0" w:firstLine="284"/>
        <w:rPr>
          <w:sz w:val="24"/>
          <w:szCs w:val="24"/>
        </w:rPr>
      </w:pPr>
      <w:r w:rsidRPr="00B27F20">
        <w:rPr>
          <w:sz w:val="24"/>
          <w:szCs w:val="24"/>
        </w:rPr>
        <w:t xml:space="preserve">иметь представление о роли практически достоверных и маловероятных событий;  </w:t>
      </w:r>
    </w:p>
    <w:p w:rsidR="00262433" w:rsidRPr="0096322F" w:rsidRDefault="00B27F20" w:rsidP="00446182">
      <w:pPr>
        <w:pStyle w:val="a4"/>
        <w:numPr>
          <w:ilvl w:val="0"/>
          <w:numId w:val="79"/>
        </w:numPr>
        <w:spacing w:after="0" w:line="240" w:lineRule="auto"/>
        <w:ind w:left="0" w:firstLine="284"/>
        <w:rPr>
          <w:sz w:val="24"/>
          <w:szCs w:val="24"/>
        </w:rPr>
      </w:pPr>
      <w:r w:rsidRPr="0096322F">
        <w:rPr>
          <w:sz w:val="24"/>
          <w:szCs w:val="24"/>
        </w:rPr>
        <w:t xml:space="preserve">сравнивать основные статистические характеристики, полученные в процессе решения прикладной задачи, </w:t>
      </w:r>
    </w:p>
    <w:p w:rsidR="0096322F" w:rsidRDefault="00B27F20" w:rsidP="00446182">
      <w:pPr>
        <w:pStyle w:val="a4"/>
        <w:numPr>
          <w:ilvl w:val="0"/>
          <w:numId w:val="79"/>
        </w:numPr>
        <w:spacing w:after="0" w:line="240" w:lineRule="auto"/>
        <w:ind w:left="0" w:firstLine="284"/>
        <w:rPr>
          <w:sz w:val="24"/>
          <w:szCs w:val="24"/>
        </w:rPr>
      </w:pPr>
      <w:r w:rsidRPr="0096322F">
        <w:rPr>
          <w:sz w:val="24"/>
          <w:szCs w:val="24"/>
        </w:rPr>
        <w:t xml:space="preserve">изучения реального явления;   </w:t>
      </w:r>
    </w:p>
    <w:p w:rsidR="0096322F" w:rsidRPr="0096322F" w:rsidRDefault="00B27F20" w:rsidP="00446182">
      <w:pPr>
        <w:pStyle w:val="a4"/>
        <w:numPr>
          <w:ilvl w:val="0"/>
          <w:numId w:val="79"/>
        </w:numPr>
        <w:spacing w:after="0" w:line="240" w:lineRule="auto"/>
        <w:ind w:left="0" w:firstLine="284"/>
        <w:rPr>
          <w:sz w:val="24"/>
          <w:szCs w:val="24"/>
        </w:rPr>
      </w:pPr>
      <w:r w:rsidRPr="0096322F">
        <w:rPr>
          <w:sz w:val="24"/>
          <w:szCs w:val="24"/>
        </w:rPr>
        <w:t xml:space="preserve">оценивать вероятность реальных событий и явлений в несложных ситуациях.  </w:t>
      </w:r>
    </w:p>
    <w:p w:rsidR="00262433" w:rsidRPr="00B27F20" w:rsidRDefault="00B27F20" w:rsidP="0096322F">
      <w:pPr>
        <w:spacing w:after="0" w:line="240" w:lineRule="auto"/>
        <w:ind w:left="0" w:firstLine="0"/>
        <w:rPr>
          <w:sz w:val="24"/>
          <w:szCs w:val="24"/>
        </w:rPr>
      </w:pPr>
      <w:r w:rsidRPr="00B27F20">
        <w:rPr>
          <w:b/>
          <w:sz w:val="24"/>
          <w:szCs w:val="24"/>
        </w:rPr>
        <w:t xml:space="preserve">Текстовые задачи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несложные сюжетные задачи разных типов на все </w:t>
      </w:r>
      <w:r w:rsidR="0096322F" w:rsidRPr="00B27F20">
        <w:rPr>
          <w:sz w:val="24"/>
          <w:szCs w:val="24"/>
        </w:rPr>
        <w:t>арифметические действия; строить</w:t>
      </w:r>
      <w:r w:rsidRPr="00B27F20">
        <w:rPr>
          <w:sz w:val="24"/>
          <w:szCs w:val="24"/>
        </w:rPr>
        <w:t xml:space="preserve"> модель условия задачи (в виде таблицы, схемы, рисунка или уравнения), 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которой даны значения двух из трёх взаимосвязанных величин, с целью поиска решения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осуществлять способ поиска решения задачи, в котором рассуждение строится от условия к требованию или от требования к условию;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составлять план решения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выделять этапы решения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интерпретировать вычислительные результаты в задаче, исследовать полученное решение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знать различие скоростей объекта в стоячей воде, против течения и по течению реки;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на нахождение части числа и числа по его части;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находить процент от числа, число по проценту от него, находить процентное снижение или процентное повышение величины;  </w:t>
      </w:r>
    </w:p>
    <w:p w:rsidR="0096322F"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несложные логические задачи методом рассуждений. </w:t>
      </w:r>
    </w:p>
    <w:p w:rsidR="00262433" w:rsidRPr="00B27F20" w:rsidRDefault="00B27F20" w:rsidP="0096322F">
      <w:pPr>
        <w:pStyle w:val="a4"/>
        <w:spacing w:after="0" w:line="240" w:lineRule="auto"/>
        <w:ind w:left="284" w:firstLine="0"/>
        <w:rPr>
          <w:sz w:val="24"/>
          <w:szCs w:val="24"/>
        </w:rPr>
      </w:pP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выдвигать гипотезы о возможных предельных значениях искомых в задаче величин (делать прикидку).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фигуры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Оперировать на базовом уровне понятиями геометрических фигур;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извлекать информацию о геометрических фигурах, представленную на чертежах в явном виде;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применять для решения задач геометрические факты, если условия их применения заданы в явной форме;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на нахождение геометрических величин по образцам или алгоритмам. </w:t>
      </w:r>
      <w:r w:rsidRPr="0096322F">
        <w:rPr>
          <w:sz w:val="24"/>
          <w:szCs w:val="24"/>
        </w:rPr>
        <w:t xml:space="preserve"> </w:t>
      </w:r>
      <w:r w:rsidRPr="00B27F20">
        <w:rPr>
          <w:sz w:val="24"/>
          <w:szCs w:val="24"/>
        </w:rPr>
        <w:t xml:space="preserve"> </w:t>
      </w:r>
      <w:r w:rsidRPr="0096322F">
        <w:rPr>
          <w:sz w:val="24"/>
          <w:szCs w:val="24"/>
        </w:rPr>
        <w:t xml:space="preserve">В повседневной жизни и при изучении других предметов: </w:t>
      </w:r>
      <w:r w:rsidRPr="00B27F20">
        <w:rPr>
          <w:sz w:val="24"/>
          <w:szCs w:val="24"/>
        </w:rPr>
        <w:t xml:space="preserve"> </w:t>
      </w:r>
    </w:p>
    <w:p w:rsidR="0096322F" w:rsidRDefault="00B27F20" w:rsidP="00446182">
      <w:pPr>
        <w:pStyle w:val="a4"/>
        <w:numPr>
          <w:ilvl w:val="0"/>
          <w:numId w:val="79"/>
        </w:numPr>
        <w:spacing w:after="0" w:line="240" w:lineRule="auto"/>
        <w:ind w:left="0" w:firstLine="284"/>
        <w:rPr>
          <w:sz w:val="24"/>
          <w:szCs w:val="24"/>
        </w:rPr>
      </w:pPr>
      <w:r w:rsidRPr="00B27F20">
        <w:rPr>
          <w:sz w:val="24"/>
          <w:szCs w:val="24"/>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62433" w:rsidRPr="0096322F" w:rsidRDefault="00B27F20" w:rsidP="0096322F">
      <w:pPr>
        <w:spacing w:after="0" w:line="240" w:lineRule="auto"/>
        <w:ind w:left="0" w:firstLine="0"/>
        <w:rPr>
          <w:b/>
          <w:sz w:val="24"/>
          <w:szCs w:val="24"/>
        </w:rPr>
      </w:pPr>
      <w:r w:rsidRPr="0096322F">
        <w:rPr>
          <w:sz w:val="24"/>
          <w:szCs w:val="24"/>
        </w:rPr>
        <w:t xml:space="preserve"> </w:t>
      </w:r>
      <w:r w:rsidRPr="0096322F">
        <w:rPr>
          <w:b/>
          <w:sz w:val="24"/>
          <w:szCs w:val="24"/>
        </w:rPr>
        <w:t xml:space="preserve">Отношения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отношения для решения простейших задач, возникающих в реальной жизни.  </w:t>
      </w:r>
    </w:p>
    <w:p w:rsidR="00262433" w:rsidRPr="00B27F20" w:rsidRDefault="00B27F20" w:rsidP="0096322F">
      <w:pPr>
        <w:spacing w:after="0" w:line="240" w:lineRule="auto"/>
        <w:ind w:left="0" w:firstLine="284"/>
        <w:rPr>
          <w:sz w:val="24"/>
          <w:szCs w:val="24"/>
        </w:rPr>
      </w:pPr>
      <w:r w:rsidRPr="00B27F20">
        <w:rPr>
          <w:b/>
          <w:sz w:val="24"/>
          <w:szCs w:val="24"/>
        </w:rPr>
        <w:t xml:space="preserve">Измерения и вычисления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измерение длин, расстояний, величин углов, с помощью инструментов для измерений длин и углов;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применять формулы периметра, площади и объёма, площади поверхности отдельных многогранников при вычислениях, когда все данные имеются в условии;  </w:t>
      </w:r>
    </w:p>
    <w:p w:rsidR="0096322F"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применять теорему Пифагора, базовые тригонометрические соотношения для  вычисления длин, расстояний, площадей в простейших случаях.  </w:t>
      </w:r>
    </w:p>
    <w:p w:rsidR="00262433" w:rsidRPr="00B27F20" w:rsidRDefault="00B27F20" w:rsidP="0096322F">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построения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Изображать типовые плоские фигуры и фигуры в пространстве от руки и с помощью инструментов.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простейшие построения на местности, необходимые в реальной жизни.  </w:t>
      </w:r>
      <w:r w:rsidRPr="00B27F20">
        <w:rPr>
          <w:b/>
          <w:sz w:val="24"/>
          <w:szCs w:val="24"/>
        </w:rPr>
        <w:t xml:space="preserve">Геометрические преобразования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Строить фигуру, симметричную данной фигуре относительно оси и точки.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96322F"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распознавать движение объектов в окружающем мире; </w:t>
      </w:r>
      <w:r w:rsidRPr="00B27F20">
        <w:rPr>
          <w:rFonts w:eastAsia="Arial"/>
          <w:sz w:val="24"/>
          <w:szCs w:val="24"/>
        </w:rPr>
        <w:t xml:space="preserve">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распознавать симметричные фигуры в окружающем мире.  </w:t>
      </w:r>
    </w:p>
    <w:p w:rsidR="00262433" w:rsidRPr="00B27F20" w:rsidRDefault="00B27F20" w:rsidP="0096322F">
      <w:pPr>
        <w:spacing w:after="0" w:line="240" w:lineRule="auto"/>
        <w:ind w:left="0" w:firstLine="284"/>
        <w:rPr>
          <w:sz w:val="24"/>
          <w:szCs w:val="24"/>
        </w:rPr>
      </w:pPr>
      <w:r w:rsidRPr="00B27F20">
        <w:rPr>
          <w:b/>
          <w:sz w:val="24"/>
          <w:szCs w:val="24"/>
        </w:rPr>
        <w:t xml:space="preserve">Векторы и координаты на плоскости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Оперировать на базовом уровне понятиями вектор, сумма векторов</w:t>
      </w:r>
      <w:r w:rsidRPr="00B27F20">
        <w:rPr>
          <w:i/>
          <w:sz w:val="24"/>
          <w:szCs w:val="24"/>
        </w:rPr>
        <w:t xml:space="preserve">, </w:t>
      </w:r>
      <w:r w:rsidRPr="00B27F20">
        <w:rPr>
          <w:sz w:val="24"/>
          <w:szCs w:val="24"/>
        </w:rPr>
        <w:t xml:space="preserve">произведение вектора на число,координаты на плоскости;  </w:t>
      </w:r>
    </w:p>
    <w:p w:rsidR="0096322F"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определять приближённо координаты точки по её изображению на координатной плоскости.  </w:t>
      </w:r>
    </w:p>
    <w:p w:rsidR="00262433" w:rsidRPr="00B27F20" w:rsidRDefault="00B27F20" w:rsidP="0096322F">
      <w:pPr>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векторы для решения простейших задач на определение скорости относительного движения.  </w:t>
      </w:r>
    </w:p>
    <w:p w:rsidR="00262433" w:rsidRPr="00B27F20" w:rsidRDefault="00B27F20" w:rsidP="0096322F">
      <w:pPr>
        <w:spacing w:after="0" w:line="240" w:lineRule="auto"/>
        <w:ind w:left="0" w:firstLine="284"/>
        <w:rPr>
          <w:sz w:val="24"/>
          <w:szCs w:val="24"/>
        </w:rPr>
      </w:pPr>
      <w:r w:rsidRPr="00B27F20">
        <w:rPr>
          <w:b/>
          <w:sz w:val="24"/>
          <w:szCs w:val="24"/>
        </w:rPr>
        <w:t xml:space="preserve">История математики </w:t>
      </w:r>
      <w:r w:rsidRPr="00B27F20">
        <w:rPr>
          <w:sz w:val="24"/>
          <w:szCs w:val="24"/>
        </w:rPr>
        <w:t xml:space="preserve"> </w:t>
      </w:r>
    </w:p>
    <w:p w:rsidR="0096322F"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Описывать отдельные выдающиеся результаты, полученные в ходе развития математики как науки;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знать примеры математических открытий и их авторов, в связи с отечественной и всемирной историей;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понимать роль математики в развитии России.  </w:t>
      </w:r>
    </w:p>
    <w:p w:rsidR="00262433" w:rsidRPr="00B27F20" w:rsidRDefault="00B27F20" w:rsidP="0096322F">
      <w:pPr>
        <w:spacing w:after="0" w:line="240" w:lineRule="auto"/>
        <w:ind w:left="0" w:firstLine="284"/>
        <w:rPr>
          <w:sz w:val="24"/>
          <w:szCs w:val="24"/>
        </w:rPr>
      </w:pPr>
      <w:r w:rsidRPr="00B27F20">
        <w:rPr>
          <w:b/>
          <w:sz w:val="24"/>
          <w:szCs w:val="24"/>
        </w:rPr>
        <w:t xml:space="preserve">Методы математики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Выбирать  </w:t>
      </w:r>
      <w:r w:rsidRPr="00B27F20">
        <w:rPr>
          <w:sz w:val="24"/>
          <w:szCs w:val="24"/>
        </w:rPr>
        <w:tab/>
        <w:t xml:space="preserve">подходящий  </w:t>
      </w:r>
      <w:r w:rsidRPr="00B27F20">
        <w:rPr>
          <w:sz w:val="24"/>
          <w:szCs w:val="24"/>
        </w:rPr>
        <w:tab/>
        <w:t xml:space="preserve">изученный  </w:t>
      </w:r>
      <w:r w:rsidRPr="00B27F20">
        <w:rPr>
          <w:sz w:val="24"/>
          <w:szCs w:val="24"/>
        </w:rPr>
        <w:tab/>
        <w:t xml:space="preserve">метод  для  </w:t>
      </w:r>
      <w:r w:rsidRPr="00B27F20">
        <w:rPr>
          <w:sz w:val="24"/>
          <w:szCs w:val="24"/>
        </w:rPr>
        <w:tab/>
        <w:t xml:space="preserve">решении  </w:t>
      </w:r>
      <w:r w:rsidRPr="00B27F20">
        <w:rPr>
          <w:sz w:val="24"/>
          <w:szCs w:val="24"/>
        </w:rPr>
        <w:tab/>
        <w:t xml:space="preserve">изученных  </w:t>
      </w:r>
      <w:r w:rsidRPr="00B27F20">
        <w:rPr>
          <w:sz w:val="24"/>
          <w:szCs w:val="24"/>
        </w:rPr>
        <w:tab/>
        <w:t xml:space="preserve">типов  математических задач;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Приводить примеры математических закономерностей в окружающей действительности и произведениях искусства.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в 7-9 классах для обеспечения возможности успешного продолжения образования на базовом и углублённом уровнях </w:t>
      </w:r>
      <w:r w:rsidRPr="00B27F20">
        <w:rPr>
          <w:sz w:val="24"/>
          <w:szCs w:val="24"/>
        </w:rPr>
        <w:t xml:space="preserve"> </w:t>
      </w:r>
      <w:r w:rsidRPr="00B27F20">
        <w:rPr>
          <w:b/>
          <w:sz w:val="24"/>
          <w:szCs w:val="24"/>
        </w:rPr>
        <w:t>Элементы теории множеств и математической логики</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Оперировать понятиями: определение, теорема, аксиома, множество, характеристики множества, элемент множества, пустое, конечное и бесконечное </w:t>
      </w:r>
      <w:r w:rsidRPr="00B27F20">
        <w:rPr>
          <w:sz w:val="24"/>
          <w:szCs w:val="24"/>
        </w:rPr>
        <w:t xml:space="preserve"> </w:t>
      </w:r>
      <w:r w:rsidRPr="00B27F20">
        <w:rPr>
          <w:i/>
          <w:sz w:val="24"/>
          <w:szCs w:val="24"/>
        </w:rPr>
        <w:t xml:space="preserve">множество, подмножество, принадлежность, включение, равенство множеств; </w:t>
      </w:r>
      <w:r w:rsidRPr="00B27F20">
        <w:rPr>
          <w:sz w:val="24"/>
          <w:szCs w:val="24"/>
        </w:rPr>
        <w:t xml:space="preserve"> </w:t>
      </w:r>
    </w:p>
    <w:p w:rsidR="00262433" w:rsidRPr="0096322F"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изображать множества и отношение множеств с помощью кругов Эйлера; </w:t>
      </w:r>
      <w:r w:rsidRPr="0096322F">
        <w:rPr>
          <w:i/>
          <w:sz w:val="24"/>
          <w:szCs w:val="24"/>
        </w:rPr>
        <w:t xml:space="preserve"> </w:t>
      </w:r>
    </w:p>
    <w:p w:rsidR="00262433" w:rsidRPr="0096322F"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определять принадлежность элемента множеству, объединению и пересечению множеств;  </w:t>
      </w:r>
      <w:r w:rsidRPr="0096322F">
        <w:rPr>
          <w:i/>
          <w:sz w:val="24"/>
          <w:szCs w:val="24"/>
        </w:rPr>
        <w:t xml:space="preserve"> </w:t>
      </w:r>
      <w:r w:rsidRPr="00B27F20">
        <w:rPr>
          <w:i/>
          <w:sz w:val="24"/>
          <w:szCs w:val="24"/>
        </w:rPr>
        <w:t xml:space="preserve">задавать множество с помощью перечисления элементов, словесного описания; </w:t>
      </w:r>
      <w:r w:rsidRPr="0096322F">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lastRenderedPageBreak/>
        <w:t xml:space="preserve">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строить высказывания, отрицания высказываний.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96322F"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строить цепочки умозаключений на основе использования правил логики; </w:t>
      </w:r>
      <w:r w:rsidRPr="0096322F">
        <w:rPr>
          <w:i/>
          <w:sz w:val="24"/>
          <w:szCs w:val="24"/>
        </w:rPr>
        <w:t xml:space="preserve"> </w:t>
      </w:r>
    </w:p>
    <w:p w:rsidR="0096322F"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использовать множества, операции с множествами, их графическое представление для описания реальных процессов и явлений. </w:t>
      </w:r>
      <w:r w:rsidRPr="00B27F20">
        <w:rPr>
          <w:sz w:val="24"/>
          <w:szCs w:val="24"/>
        </w:rPr>
        <w:t xml:space="preserve"> </w:t>
      </w:r>
    </w:p>
    <w:p w:rsidR="0096322F" w:rsidRDefault="00B27F20" w:rsidP="0096322F">
      <w:pPr>
        <w:spacing w:after="0" w:line="240" w:lineRule="auto"/>
        <w:ind w:left="284" w:firstLine="0"/>
        <w:rPr>
          <w:sz w:val="24"/>
          <w:szCs w:val="24"/>
        </w:rPr>
      </w:pPr>
      <w:r w:rsidRPr="00B27F20">
        <w:rPr>
          <w:b/>
          <w:sz w:val="24"/>
          <w:szCs w:val="24"/>
        </w:rPr>
        <w:t xml:space="preserve">Числа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rFonts w:eastAsia="Arial"/>
          <w:sz w:val="24"/>
          <w:szCs w:val="24"/>
        </w:rPr>
        <w:t xml:space="preserve"> </w:t>
      </w:r>
      <w:r w:rsidRPr="00B27F20">
        <w:rPr>
          <w:i/>
          <w:sz w:val="24"/>
          <w:szCs w:val="24"/>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понимать и объяснять смысл позиционной записи натурального числа;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вычисления, в том числе с использованием приёмов рациональных вычислений;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округление рациональных чисел с заданной точностью;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сравнивать рациональные и иррациональные числа;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представлять рациональное число в виде десятичной дроби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упорядочивать числа, записанные в виде обыкновенной и десятичной дроби;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находить НОД и НОК чисел и использовать их при решении задач. </w:t>
      </w:r>
      <w:r w:rsidRPr="00B27F20">
        <w:rPr>
          <w:sz w:val="24"/>
          <w:szCs w:val="24"/>
        </w:rPr>
        <w:t xml:space="preserve"> </w:t>
      </w:r>
    </w:p>
    <w:p w:rsidR="00262433" w:rsidRPr="00B27F20" w:rsidRDefault="00B27F20" w:rsidP="00DC55E8">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применять правила приближенных вычислений при решении практических задач и решении задач других учебных предметов;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сравнение результатов вычислений при решении практических задач, в том числе приближенных вычислений;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составлять и оценивать числовые выражения при решении практических задач и задач из других учебных предметов; </w:t>
      </w:r>
      <w:r w:rsidRPr="00DC55E8">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записывать и округлять числовые значения реальных величин с использованием разных систем измерения. </w:t>
      </w:r>
    </w:p>
    <w:p w:rsidR="00262433" w:rsidRPr="00B27F20" w:rsidRDefault="00B27F20" w:rsidP="0096322F">
      <w:pPr>
        <w:spacing w:after="0" w:line="240" w:lineRule="auto"/>
        <w:ind w:left="0" w:firstLine="284"/>
        <w:rPr>
          <w:sz w:val="24"/>
          <w:szCs w:val="24"/>
        </w:rPr>
      </w:pPr>
      <w:r w:rsidRPr="00B27F20">
        <w:rPr>
          <w:b/>
          <w:sz w:val="24"/>
          <w:szCs w:val="24"/>
        </w:rPr>
        <w:t xml:space="preserve">Тождественные преобразования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степени с натуральным показателем, степени с целым отрицательным показателем;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преобразования целых выражений: действия с одночленами (сложение, вычитание, умножение), действия с многочленами (сложение, вычитание, умножение);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разложение многочленов на множители одним из способов: вынесение за скобку, группировка, использование формул сокращенного умножения;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выделять квадрат суммы и разности одночленов;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раскладывать на множители квадратный   трёхчлен;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w:t>
      </w:r>
      <w:r w:rsidRPr="00B27F20">
        <w:rPr>
          <w:i/>
          <w:sz w:val="24"/>
          <w:szCs w:val="24"/>
        </w:rPr>
        <w:tab/>
        <w:t>натуральную</w:t>
      </w:r>
      <w:r w:rsidRPr="00B27F20">
        <w:rPr>
          <w:i/>
          <w:sz w:val="24"/>
          <w:szCs w:val="24"/>
        </w:rPr>
        <w:tab/>
        <w:t>и</w:t>
      </w:r>
      <w:r w:rsidR="00DC55E8">
        <w:rPr>
          <w:i/>
          <w:sz w:val="24"/>
          <w:szCs w:val="24"/>
        </w:rPr>
        <w:t xml:space="preserve"> </w:t>
      </w:r>
      <w:r w:rsidRPr="00B27F20">
        <w:rPr>
          <w:i/>
          <w:sz w:val="24"/>
          <w:szCs w:val="24"/>
        </w:rPr>
        <w:t xml:space="preserve">целую отрицательную степень;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преобразования выражений, содержащих квадратные корни;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выделять квадрат суммы или разности двучлена в выражениях, содержащих квадратные корни;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выполнять преобразования выражений, содержащих модуль.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преобразования и действия с числами, записанными в стандартном виде;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преобразования алгебраических выражений при решении задач других учебных предметов. </w:t>
      </w:r>
      <w:r w:rsidRPr="00DC55E8">
        <w:rPr>
          <w:i/>
          <w:sz w:val="24"/>
          <w:szCs w:val="24"/>
        </w:rPr>
        <w:t xml:space="preserve"> </w:t>
      </w:r>
    </w:p>
    <w:p w:rsidR="000572C9" w:rsidRDefault="000572C9"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Уравнения и неравенства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линейные уравнения и уравнения, сводимые к линейным с помощью тождественных преобразований; </w:t>
      </w:r>
      <w:r w:rsidRPr="00DC55E8">
        <w:rPr>
          <w:i/>
          <w:sz w:val="24"/>
          <w:szCs w:val="24"/>
        </w:rPr>
        <w:t xml:space="preserve"> </w:t>
      </w:r>
      <w:r w:rsidRPr="00DC55E8">
        <w:rPr>
          <w:i/>
          <w:sz w:val="24"/>
          <w:szCs w:val="24"/>
        </w:rPr>
        <w:t xml:space="preserve"> </w:t>
      </w:r>
      <w:r w:rsidRPr="00B27F20">
        <w:rPr>
          <w:i/>
          <w:sz w:val="24"/>
          <w:szCs w:val="24"/>
        </w:rPr>
        <w:t xml:space="preserve">решать квадратные уравнения и уравнения, сводимые к квадратным с помощью тождественных преобразований;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дробно-линейные уравнения;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простейшие иррациональные уравнения вида </w:t>
      </w:r>
      <w:r w:rsidRPr="00B27F20">
        <w:rPr>
          <w:i/>
          <w:sz w:val="24"/>
          <w:szCs w:val="24"/>
        </w:rPr>
        <w:tab/>
      </w:r>
      <m:oMath>
        <m:rad>
          <m:radPr>
            <m:degHide m:val="1"/>
            <m:ctrlPr>
              <w:rPr>
                <w:rFonts w:ascii="Cambria Math" w:hAnsi="Cambria Math"/>
                <w:i/>
                <w:sz w:val="24"/>
                <w:szCs w:val="24"/>
              </w:rPr>
            </m:ctrlPr>
          </m:radPr>
          <m:deg/>
          <m:e>
            <m:r>
              <w:rPr>
                <w:rFonts w:ascii="Cambria Math" w:hAnsi="Cambria Math"/>
                <w:sz w:val="24"/>
                <w:szCs w:val="24"/>
              </w:rPr>
              <m:t>f(x)</m:t>
            </m:r>
          </m:e>
        </m:rad>
        <m:r>
          <w:rPr>
            <w:rFonts w:ascii="Cambria Math" w:hAnsi="Cambria Math"/>
            <w:sz w:val="24"/>
            <w:szCs w:val="24"/>
          </w:rPr>
          <m:t xml:space="preserve">=a,  </m:t>
        </m:r>
        <m:rad>
          <m:radPr>
            <m:degHide m:val="1"/>
            <m:ctrlPr>
              <w:rPr>
                <w:rFonts w:ascii="Cambria Math" w:hAnsi="Cambria Math"/>
                <w:i/>
                <w:sz w:val="24"/>
                <w:szCs w:val="24"/>
              </w:rPr>
            </m:ctrlPr>
          </m:radPr>
          <m:deg/>
          <m:e>
            <m:r>
              <w:rPr>
                <w:rFonts w:ascii="Cambria Math" w:hAnsi="Cambria Math"/>
                <w:sz w:val="24"/>
                <w:szCs w:val="24"/>
              </w:rPr>
              <m:t>f(x)</m:t>
            </m:r>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g(x)</m:t>
            </m:r>
          </m:e>
        </m:rad>
      </m:oMath>
      <w:r w:rsidRPr="00B27F20">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решать уравнения вида</w:t>
      </w:r>
      <w:r w:rsidR="00DC55E8" w:rsidRPr="00DC55E8">
        <w:rPr>
          <w:i/>
          <w:sz w:val="24"/>
          <w:szCs w:val="24"/>
        </w:rPr>
        <w:t xml:space="preserve">  xn=a</w:t>
      </w:r>
      <w:r w:rsidRPr="00B27F20">
        <w:rPr>
          <w:i/>
          <w:sz w:val="24"/>
          <w:szCs w:val="24"/>
        </w:rPr>
        <w:t xml:space="preserve">;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уравнения способом разложения на множители и замены переменной;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использовать метод интервалов для решения целых и дробно-рациональных неравенств;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линейные уравнения и неравенства с параметрами; </w:t>
      </w:r>
      <w:r w:rsidRPr="00DC55E8">
        <w:rPr>
          <w:i/>
          <w:sz w:val="24"/>
          <w:szCs w:val="24"/>
        </w:rPr>
        <w:t xml:space="preserve"> </w:t>
      </w:r>
    </w:p>
    <w:p w:rsidR="00DC55E8"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несложные квадратные уравнения с параметром;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DC55E8">
        <w:rPr>
          <w:i/>
          <w:sz w:val="24"/>
          <w:szCs w:val="24"/>
        </w:rPr>
        <w:t xml:space="preserve"> </w:t>
      </w:r>
      <w:r w:rsidRPr="00B27F20">
        <w:rPr>
          <w:i/>
          <w:sz w:val="24"/>
          <w:szCs w:val="24"/>
        </w:rPr>
        <w:t xml:space="preserve">решать несложные системы линейных уравнений с параметрами; </w:t>
      </w:r>
      <w:r w:rsidRPr="00DC55E8">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решать несложные уравнения в целых числах.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w:t>
      </w:r>
      <w:r w:rsidRPr="00DC55E8">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Функции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функциональная зависимость, функция, график функции,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строить  </w:t>
      </w:r>
      <w:r w:rsidRPr="00B27F20">
        <w:rPr>
          <w:i/>
          <w:sz w:val="24"/>
          <w:szCs w:val="24"/>
        </w:rPr>
        <w:tab/>
        <w:t xml:space="preserve">графики  </w:t>
      </w:r>
      <w:r w:rsidRPr="00B27F20">
        <w:rPr>
          <w:i/>
          <w:sz w:val="24"/>
          <w:szCs w:val="24"/>
        </w:rPr>
        <w:tab/>
        <w:t xml:space="preserve">линейной,  </w:t>
      </w:r>
      <w:r w:rsidRPr="00B27F20">
        <w:rPr>
          <w:i/>
          <w:sz w:val="24"/>
          <w:szCs w:val="24"/>
        </w:rPr>
        <w:tab/>
        <w:t xml:space="preserve">квадратичной  функций,  </w:t>
      </w:r>
      <w:r w:rsidRPr="00B27F20">
        <w:rPr>
          <w:i/>
          <w:sz w:val="24"/>
          <w:szCs w:val="24"/>
        </w:rPr>
        <w:tab/>
        <w:t>обратной пропорциональности, функции вида:</w:t>
      </w:r>
      <w:r w:rsidR="00DC55E8" w:rsidRPr="00DC55E8">
        <w:rPr>
          <w:i/>
          <w:sz w:val="24"/>
          <w:szCs w:val="24"/>
        </w:rPr>
        <w:t xml:space="preserve"> </w:t>
      </w:r>
      <w:r w:rsidR="00DC55E8" w:rsidRPr="002D2F60">
        <w:rPr>
          <w:i/>
          <w:position w:val="-24"/>
          <w:sz w:val="24"/>
          <w:szCs w:val="24"/>
        </w:rPr>
        <w:object w:dxaOrig="1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5pt;height:29pt" o:ole="">
            <v:imagedata r:id="rId12" o:title=""/>
          </v:shape>
          <o:OLEObject Type="Embed" ProgID="Equation.DSMT4" ShapeID="_x0000_i1025" DrawAspect="Content" ObjectID="_1645541347" r:id="rId13"/>
        </w:object>
      </w:r>
      <w:r w:rsidR="00DC55E8" w:rsidRPr="002D2F60">
        <w:rPr>
          <w:i/>
          <w:sz w:val="24"/>
          <w:szCs w:val="24"/>
        </w:rPr>
        <w:t xml:space="preserve">, </w:t>
      </w:r>
      <w:r w:rsidR="00DC55E8" w:rsidRPr="002D2F60">
        <w:rPr>
          <w:i/>
          <w:position w:val="-10"/>
          <w:sz w:val="24"/>
          <w:szCs w:val="24"/>
        </w:rPr>
        <w:object w:dxaOrig="760" w:dyaOrig="380">
          <v:shape id="_x0000_i1026" type="#_x0000_t75" style="width:43pt;height:13.95pt" o:ole="">
            <v:imagedata r:id="rId14" o:title=""/>
          </v:shape>
          <o:OLEObject Type="Embed" ProgID="Equation.DSMT4" ShapeID="_x0000_i1026" DrawAspect="Content" ObjectID="_1645541348" r:id="rId15"/>
        </w:object>
      </w:r>
      <w:r w:rsidR="00DC55E8" w:rsidRPr="002D2F60">
        <w:rPr>
          <w:i/>
          <w:sz w:val="24"/>
          <w:szCs w:val="24"/>
        </w:rPr>
        <w:fldChar w:fldCharType="begin"/>
      </w:r>
      <w:r w:rsidR="00DC55E8" w:rsidRPr="002D2F60">
        <w:rPr>
          <w:i/>
          <w:sz w:val="24"/>
          <w:szCs w:val="24"/>
        </w:rPr>
        <w:instrText xml:space="preserve"> QUOTE  </w:instrText>
      </w:r>
      <w:r w:rsidR="00DC55E8" w:rsidRPr="002D2F60">
        <w:rPr>
          <w:i/>
          <w:sz w:val="24"/>
          <w:szCs w:val="24"/>
        </w:rPr>
        <w:fldChar w:fldCharType="end"/>
      </w:r>
      <w:r w:rsidR="00DC55E8" w:rsidRPr="002D2F60">
        <w:rPr>
          <w:b/>
          <w:bCs/>
          <w:i/>
          <w:sz w:val="24"/>
          <w:szCs w:val="24"/>
        </w:rPr>
        <w:t>,</w:t>
      </w:r>
      <w:r w:rsidR="00DC55E8" w:rsidRPr="002D2F60">
        <w:rPr>
          <w:bCs/>
          <w:i/>
          <w:position w:val="-10"/>
          <w:sz w:val="24"/>
          <w:szCs w:val="24"/>
        </w:rPr>
        <w:object w:dxaOrig="760" w:dyaOrig="380">
          <v:shape id="_x0000_i1027" type="#_x0000_t75" style="width:35.45pt;height:13.95pt" o:ole="">
            <v:imagedata r:id="rId16" o:title=""/>
          </v:shape>
          <o:OLEObject Type="Embed" ProgID="Equation.DSMT4" ShapeID="_x0000_i1027" DrawAspect="Content" ObjectID="_1645541349" r:id="rId17"/>
        </w:object>
      </w:r>
      <w:r w:rsidR="00DC55E8" w:rsidRPr="002D2F60">
        <w:rPr>
          <w:rFonts w:ascii="Arial Narrow" w:eastAsia="Calibri" w:hAnsi="Arial Narrow"/>
          <w:sz w:val="24"/>
          <w:szCs w:val="24"/>
        </w:rPr>
        <w:fldChar w:fldCharType="begin"/>
      </w:r>
      <w:r w:rsidR="00DC55E8" w:rsidRPr="002D2F60">
        <w:rPr>
          <w:rFonts w:ascii="Arial Narrow" w:eastAsia="Calibri" w:hAnsi="Arial Narrow"/>
          <w:sz w:val="24"/>
          <w:szCs w:val="24"/>
        </w:rPr>
        <w:fldChar w:fldCharType="separate"/>
      </w:r>
      <w:r w:rsidR="00DC55E8" w:rsidRPr="002D2F60">
        <w:rPr>
          <w:bCs/>
          <w:i/>
          <w:noProof/>
          <w:position w:val="-10"/>
          <w:sz w:val="24"/>
          <w:szCs w:val="24"/>
        </w:rPr>
        <w:drawing>
          <wp:inline distT="0" distB="0" distL="0" distR="0" wp14:anchorId="2574A166" wp14:editId="0660987B">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DC55E8" w:rsidRPr="002D2F60">
        <w:rPr>
          <w:bCs/>
          <w:i/>
          <w:noProof/>
          <w:position w:val="-10"/>
          <w:sz w:val="24"/>
          <w:szCs w:val="24"/>
        </w:rPr>
        <w:fldChar w:fldCharType="end"/>
      </w:r>
      <w:r w:rsidR="00DC55E8" w:rsidRPr="002D2F60">
        <w:rPr>
          <w:bCs/>
          <w:i/>
          <w:sz w:val="24"/>
          <w:szCs w:val="24"/>
        </w:rPr>
        <w:t xml:space="preserve">, </w:t>
      </w:r>
      <w:r w:rsidR="00DC55E8" w:rsidRPr="002D2F60">
        <w:rPr>
          <w:bCs/>
          <w:i/>
          <w:position w:val="-12"/>
          <w:sz w:val="24"/>
          <w:szCs w:val="24"/>
        </w:rPr>
        <w:object w:dxaOrig="660" w:dyaOrig="380">
          <v:shape id="_x0000_i1028" type="#_x0000_t75" style="width:29pt;height:13.95pt" o:ole="">
            <v:imagedata r:id="rId19" o:title=""/>
          </v:shape>
          <o:OLEObject Type="Embed" ProgID="Equation.DSMT4" ShapeID="_x0000_i1028" DrawAspect="Content" ObjectID="_1645541350" r:id="rId20"/>
        </w:object>
      </w:r>
      <w:r w:rsidR="00DC55E8" w:rsidRPr="002D2F60">
        <w:rPr>
          <w:bCs/>
          <w:i/>
          <w:sz w:val="24"/>
          <w:szCs w:val="24"/>
        </w:rPr>
        <w:t>;</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на примере квадратичной функции, использовать преобразования графика функции y=f(x) для построения графиков функций y </w:t>
      </w:r>
      <w:r w:rsidRPr="00DC55E8">
        <w:rPr>
          <w:i/>
          <w:sz w:val="24"/>
          <w:szCs w:val="24"/>
        </w:rPr>
        <w:t xml:space="preserve">= </w:t>
      </w:r>
      <w:r w:rsidRPr="00B27F20">
        <w:rPr>
          <w:i/>
          <w:sz w:val="24"/>
          <w:szCs w:val="24"/>
        </w:rPr>
        <w:t>af (kx</w:t>
      </w:r>
      <w:r w:rsidRPr="00DC55E8">
        <w:rPr>
          <w:i/>
          <w:sz w:val="24"/>
          <w:szCs w:val="24"/>
        </w:rPr>
        <w:t>+</w:t>
      </w:r>
      <w:r w:rsidRPr="00B27F20">
        <w:rPr>
          <w:i/>
          <w:sz w:val="24"/>
          <w:szCs w:val="24"/>
        </w:rPr>
        <w:t>b)+</w:t>
      </w:r>
      <w:r w:rsidRPr="00DC55E8">
        <w:rPr>
          <w:i/>
          <w:sz w:val="24"/>
          <w:szCs w:val="24"/>
        </w:rPr>
        <w:t xml:space="preserve"> </w:t>
      </w:r>
      <w:r w:rsidRPr="00B27F20">
        <w:rPr>
          <w:i/>
          <w:sz w:val="24"/>
          <w:szCs w:val="24"/>
        </w:rPr>
        <w:t xml:space="preserve">c ;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исследовать функцию по её графику;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находить множество значений, нули, промежутки знакопостоянства, монотонности квадратичной функции;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последовательность, арифметическая прогрессия, геометрическая прогрессия;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решать задачи на арифметическую и геометрическую прогрессию. </w:t>
      </w:r>
      <w:r w:rsidRPr="00B27F20">
        <w:rPr>
          <w:sz w:val="24"/>
          <w:szCs w:val="24"/>
        </w:rPr>
        <w:t xml:space="preserve"> </w:t>
      </w:r>
    </w:p>
    <w:p w:rsidR="00262433" w:rsidRPr="00B27F20" w:rsidRDefault="00B27F20" w:rsidP="00DC55E8">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иллюстрировать с помощью графика реальную зависимость или процесс по их характеристикам;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использовать свойства и график квадратичной функции при решении задач из других учебных предметов.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Текстовые задачи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простые и сложные задачи разных типов, а также задачи повышенной трудности;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использовать разные краткие записи как модели текстов сложных задач для построения поисковой схемы и решения задач;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lastRenderedPageBreak/>
        <w:t xml:space="preserve">различать модель текста и модель решения задачи, конструировать к одной модели решения несложной задачи разные модели текста задачи;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знать и применять оба способа поиска решения задач (от требования к условию и от условия к требованию);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моделировать рассуждения при поиске решения задач с помощью граф-схемы;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выделять этапы решения задачи и содержание каждого этапа;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анализировать затруднения при решении задач;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различные преобразования предложенной задачи, конструировать новые задачи из данной, в том числе обратные;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интерпретировать вычислительные результаты в задаче, исследовать полученное решение задачи;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исследовать всевозможные ситуации при решении задач на движение по реке, </w:t>
      </w:r>
      <w:r w:rsidRPr="00DC55E8">
        <w:rPr>
          <w:i/>
          <w:sz w:val="24"/>
          <w:szCs w:val="24"/>
        </w:rPr>
        <w:t xml:space="preserve"> </w:t>
      </w:r>
      <w:r w:rsidRPr="00B27F20">
        <w:rPr>
          <w:i/>
          <w:sz w:val="24"/>
          <w:szCs w:val="24"/>
        </w:rPr>
        <w:t xml:space="preserve">рассматривать разные системы отсчёта;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разнообразные задачи «на части»,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владеть основными методами решения задач на смеси, сплавы, концентрации;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задачи на проценты, в том числе, сложные проценты с обоснованием, используя разные способы;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логические задачи разными способами, в том числе, с двумя блоками и с тремя блоками данных с помощью таблиц;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задачи по комбинаторике и теории вероятностей на основе использования изученных методов и обосновывать решение;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несложные задачи по математической статистике;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B27F20">
        <w:rPr>
          <w:sz w:val="24"/>
          <w:szCs w:val="24"/>
        </w:rPr>
        <w:t xml:space="preserve"> </w:t>
      </w:r>
    </w:p>
    <w:p w:rsidR="00262433" w:rsidRPr="00B27F20" w:rsidRDefault="00B27F20" w:rsidP="00DC55E8">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решать и конструировать задачи на основе рассмотрения реальных ситуаций, в которых не требуется точный вычислительный результат; </w:t>
      </w:r>
      <w:r w:rsidRPr="00DC55E8">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решать задачи на движение по реке, рассматривая разные системы отсчета.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Статистика и теория вероятностей  </w:t>
      </w:r>
      <w:r w:rsidRPr="00B27F20">
        <w:rPr>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извлекать информацию, представленную в таблицах, на диаграммах, графиках;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составлять таблицы, строить диаграммы и графики на основе данных;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w:t>
      </w:r>
      <w:r w:rsidRPr="00B27F20">
        <w:rPr>
          <w:i/>
          <w:sz w:val="24"/>
          <w:szCs w:val="24"/>
        </w:rPr>
        <w:tab/>
        <w:t xml:space="preserve">факториал  </w:t>
      </w:r>
      <w:r w:rsidRPr="00B27F20">
        <w:rPr>
          <w:i/>
          <w:sz w:val="24"/>
          <w:szCs w:val="24"/>
        </w:rPr>
        <w:tab/>
        <w:t xml:space="preserve">числа,  перестановки  и  </w:t>
      </w:r>
      <w:r w:rsidRPr="00B27F20">
        <w:rPr>
          <w:i/>
          <w:sz w:val="24"/>
          <w:szCs w:val="24"/>
        </w:rPr>
        <w:tab/>
        <w:t xml:space="preserve">сочетания, </w:t>
      </w:r>
      <w:r w:rsidRPr="00DC55E8">
        <w:rPr>
          <w:i/>
          <w:sz w:val="24"/>
          <w:szCs w:val="24"/>
        </w:rPr>
        <w:t xml:space="preserve"> </w:t>
      </w:r>
      <w:r w:rsidRPr="00B27F20">
        <w:rPr>
          <w:i/>
          <w:sz w:val="24"/>
          <w:szCs w:val="24"/>
        </w:rPr>
        <w:t xml:space="preserve">треугольник Паскаля;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применять правило произведения при решении комбинаторных задач; </w:t>
      </w:r>
      <w:r w:rsidRPr="00DC55E8">
        <w:rPr>
          <w:i/>
          <w:sz w:val="24"/>
          <w:szCs w:val="24"/>
        </w:rPr>
        <w:t xml:space="preserve"> </w:t>
      </w:r>
    </w:p>
    <w:p w:rsidR="00262433" w:rsidRPr="00DC55E8" w:rsidRDefault="00B27F20" w:rsidP="00446182">
      <w:pPr>
        <w:pStyle w:val="a4"/>
        <w:numPr>
          <w:ilvl w:val="0"/>
          <w:numId w:val="79"/>
        </w:numPr>
        <w:spacing w:after="0" w:line="240" w:lineRule="auto"/>
        <w:ind w:left="0" w:firstLine="284"/>
        <w:rPr>
          <w:i/>
          <w:sz w:val="24"/>
          <w:szCs w:val="24"/>
        </w:rPr>
      </w:pPr>
      <w:r w:rsidRPr="00DC55E8">
        <w:rPr>
          <w:i/>
          <w:sz w:val="24"/>
          <w:szCs w:val="24"/>
        </w:rPr>
        <w:lastRenderedPageBreak/>
        <w:t xml:space="preserve">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w:t>
      </w:r>
    </w:p>
    <w:p w:rsidR="00262433" w:rsidRPr="00DC55E8"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представлять информацию с помощью кругов Эйлера; </w:t>
      </w:r>
      <w:r w:rsidRPr="00DC55E8">
        <w:rPr>
          <w:i/>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решать задачи на вычисление вероятности с подсчетом количества вариантов с помощью комбинаторики. </w:t>
      </w:r>
      <w:r w:rsidRPr="00B27F20">
        <w:rPr>
          <w:sz w:val="24"/>
          <w:szCs w:val="24"/>
        </w:rPr>
        <w:t xml:space="preserve"> </w:t>
      </w:r>
    </w:p>
    <w:p w:rsidR="00DC55E8" w:rsidRDefault="00B27F20" w:rsidP="00DC55E8">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извлекать, интерпретировать и преобразовывать информацию, представленную в </w:t>
      </w:r>
      <w:r w:rsidRPr="00B27F20">
        <w:rPr>
          <w:sz w:val="24"/>
          <w:szCs w:val="24"/>
        </w:rPr>
        <w:t xml:space="preserve"> </w:t>
      </w:r>
      <w:r w:rsidRPr="00B27F20">
        <w:rPr>
          <w:i/>
          <w:sz w:val="24"/>
          <w:szCs w:val="24"/>
        </w:rPr>
        <w:t xml:space="preserve">таблицах, на диаграммах, графиках, отражающую свойства и характеристики реальных процессов и явлений; </w:t>
      </w:r>
      <w:r w:rsidRPr="00B27F20">
        <w:rPr>
          <w:sz w:val="24"/>
          <w:szCs w:val="24"/>
        </w:rPr>
        <w:t xml:space="preserve"> </w:t>
      </w:r>
    </w:p>
    <w:p w:rsidR="00DC55E8"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определять статистические характеристики выборок по таблицам, диаграммам, графикам, выполнять сравнение в зависимости от цели решения задачи;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оценивать вероятность реальных событий и явлений.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фигуры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геометрических фигур;  </w:t>
      </w:r>
      <w:r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извлекать, интерпретировать и преобразовывать информацию о геометрических фигурах, представленную на чертежах; </w:t>
      </w:r>
      <w:r w:rsidRPr="002E5865">
        <w:rPr>
          <w:i/>
          <w:sz w:val="24"/>
          <w:szCs w:val="24"/>
        </w:rPr>
        <w:t xml:space="preserve"> </w:t>
      </w:r>
    </w:p>
    <w:p w:rsidR="00262433" w:rsidRPr="002E5865" w:rsidRDefault="000572C9" w:rsidP="00446182">
      <w:pPr>
        <w:pStyle w:val="a4"/>
        <w:numPr>
          <w:ilvl w:val="0"/>
          <w:numId w:val="79"/>
        </w:numPr>
        <w:spacing w:after="0" w:line="240" w:lineRule="auto"/>
        <w:ind w:left="0" w:firstLine="284"/>
        <w:rPr>
          <w:i/>
          <w:sz w:val="24"/>
          <w:szCs w:val="24"/>
        </w:rPr>
      </w:pPr>
      <w:r w:rsidRPr="00B27F20">
        <w:rPr>
          <w:i/>
          <w:sz w:val="24"/>
          <w:szCs w:val="24"/>
        </w:rPr>
        <w:t xml:space="preserve">применять геометрические </w:t>
      </w:r>
      <w:r w:rsidRPr="00B27F20">
        <w:rPr>
          <w:i/>
          <w:sz w:val="24"/>
          <w:szCs w:val="24"/>
        </w:rPr>
        <w:tab/>
      </w:r>
      <w:r w:rsidR="00B27F20" w:rsidRPr="00B27F20">
        <w:rPr>
          <w:i/>
          <w:sz w:val="24"/>
          <w:szCs w:val="24"/>
        </w:rPr>
        <w:t xml:space="preserve">факты  для  </w:t>
      </w:r>
      <w:r w:rsidR="00B27F20" w:rsidRPr="00B27F20">
        <w:rPr>
          <w:i/>
          <w:sz w:val="24"/>
          <w:szCs w:val="24"/>
        </w:rPr>
        <w:tab/>
        <w:t xml:space="preserve">решения  </w:t>
      </w:r>
      <w:r w:rsidR="00B27F20" w:rsidRPr="00B27F20">
        <w:rPr>
          <w:i/>
          <w:sz w:val="24"/>
          <w:szCs w:val="24"/>
        </w:rPr>
        <w:tab/>
        <w:t xml:space="preserve">задач,  в  </w:t>
      </w:r>
      <w:r w:rsidR="00B27F20" w:rsidRPr="00B27F20">
        <w:rPr>
          <w:i/>
          <w:sz w:val="24"/>
          <w:szCs w:val="24"/>
        </w:rPr>
        <w:tab/>
        <w:t xml:space="preserve">том  </w:t>
      </w:r>
      <w:r w:rsidR="00B27F20" w:rsidRPr="00B27F20">
        <w:rPr>
          <w:i/>
          <w:sz w:val="24"/>
          <w:szCs w:val="24"/>
        </w:rPr>
        <w:tab/>
        <w:t xml:space="preserve">числе, </w:t>
      </w:r>
      <w:r w:rsidR="00B27F20" w:rsidRPr="002E5865">
        <w:rPr>
          <w:i/>
          <w:sz w:val="24"/>
          <w:szCs w:val="24"/>
        </w:rPr>
        <w:t xml:space="preserve"> </w:t>
      </w:r>
      <w:r w:rsidR="00B27F20" w:rsidRPr="00B27F20">
        <w:rPr>
          <w:i/>
          <w:sz w:val="24"/>
          <w:szCs w:val="24"/>
        </w:rPr>
        <w:t xml:space="preserve">предполагающих несколько шагов решения;  </w:t>
      </w:r>
      <w:r w:rsidR="00B27F20"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формулировать в простейших случаях свойства и признаки фигур; </w:t>
      </w:r>
      <w:r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доказывать геометрические утверждения; </w:t>
      </w:r>
      <w:r w:rsidRPr="002E5865">
        <w:rPr>
          <w:i/>
          <w:sz w:val="24"/>
          <w:szCs w:val="24"/>
        </w:rPr>
        <w:t xml:space="preserve"> </w:t>
      </w:r>
    </w:p>
    <w:p w:rsid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владеть стандартной классификацией плоских фигур (треугольников и четырёхугольников). </w:t>
      </w:r>
      <w:r w:rsidRPr="00B27F20">
        <w:rPr>
          <w:sz w:val="24"/>
          <w:szCs w:val="24"/>
        </w:rPr>
        <w:t xml:space="preserve"> </w:t>
      </w:r>
    </w:p>
    <w:p w:rsidR="00262433" w:rsidRPr="00B27F20" w:rsidRDefault="00B27F20" w:rsidP="002E5865">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E5865" w:rsidRDefault="00B27F20" w:rsidP="00446182">
      <w:pPr>
        <w:pStyle w:val="a4"/>
        <w:numPr>
          <w:ilvl w:val="0"/>
          <w:numId w:val="79"/>
        </w:numPr>
        <w:spacing w:after="0" w:line="240" w:lineRule="auto"/>
        <w:ind w:left="0" w:firstLine="284"/>
        <w:rPr>
          <w:sz w:val="24"/>
          <w:szCs w:val="24"/>
        </w:rPr>
      </w:pPr>
      <w:r w:rsidRPr="002E5865">
        <w:rPr>
          <w:i/>
          <w:noProof/>
          <w:sz w:val="24"/>
          <w:szCs w:val="24"/>
        </w:rPr>
        <w:drawing>
          <wp:anchor distT="0" distB="0" distL="114300" distR="114300" simplePos="0" relativeHeight="251685888" behindDoc="1" locked="0" layoutInCell="1" allowOverlap="0">
            <wp:simplePos x="0" y="0"/>
            <wp:positionH relativeFrom="column">
              <wp:posOffset>323672</wp:posOffset>
            </wp:positionH>
            <wp:positionV relativeFrom="paragraph">
              <wp:posOffset>-1619018</wp:posOffset>
            </wp:positionV>
            <wp:extent cx="5294630" cy="5109845"/>
            <wp:effectExtent l="0" t="0" r="0" b="0"/>
            <wp:wrapNone/>
            <wp:docPr id="11489" name="Picture 11489"/>
            <wp:cNvGraphicFramePr/>
            <a:graphic xmlns:a="http://schemas.openxmlformats.org/drawingml/2006/main">
              <a:graphicData uri="http://schemas.openxmlformats.org/drawingml/2006/picture">
                <pic:pic xmlns:pic="http://schemas.openxmlformats.org/drawingml/2006/picture">
                  <pic:nvPicPr>
                    <pic:cNvPr id="11489" name="Picture 11489"/>
                    <pic:cNvPicPr/>
                  </pic:nvPicPr>
                  <pic:blipFill>
                    <a:blip r:embed="rId9"/>
                    <a:stretch>
                      <a:fillRect/>
                    </a:stretch>
                  </pic:blipFill>
                  <pic:spPr>
                    <a:xfrm>
                      <a:off x="0" y="0"/>
                      <a:ext cx="5294630" cy="5109845"/>
                    </a:xfrm>
                    <a:prstGeom prst="rect">
                      <a:avLst/>
                    </a:prstGeom>
                  </pic:spPr>
                </pic:pic>
              </a:graphicData>
            </a:graphic>
          </wp:anchor>
        </w:drawing>
      </w:r>
      <w:r w:rsidRPr="002E5865">
        <w:rPr>
          <w:i/>
          <w:sz w:val="24"/>
          <w:szCs w:val="24"/>
        </w:rPr>
        <w:t>использовать</w:t>
      </w:r>
      <w:r w:rsidRPr="00B27F20">
        <w:rPr>
          <w:i/>
          <w:sz w:val="24"/>
          <w:szCs w:val="24"/>
        </w:rPr>
        <w:t xml:space="preserve"> свойства геометрических фигур для решения задач практического характера и задач из смежных дисциплин. </w:t>
      </w:r>
      <w:r w:rsidRPr="00B27F20">
        <w:rPr>
          <w:sz w:val="24"/>
          <w:szCs w:val="24"/>
        </w:rPr>
        <w:t xml:space="preserve"> </w:t>
      </w:r>
    </w:p>
    <w:p w:rsidR="002E5865" w:rsidRPr="002E5865" w:rsidRDefault="00B27F20" w:rsidP="002E5865">
      <w:pPr>
        <w:pStyle w:val="a4"/>
        <w:spacing w:after="0" w:line="240" w:lineRule="auto"/>
        <w:ind w:left="284" w:firstLine="0"/>
        <w:rPr>
          <w:sz w:val="24"/>
          <w:szCs w:val="24"/>
        </w:rPr>
      </w:pPr>
      <w:r w:rsidRPr="00B27F20">
        <w:rPr>
          <w:b/>
          <w:sz w:val="24"/>
          <w:szCs w:val="24"/>
        </w:rPr>
        <w:t xml:space="preserve">Отношения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rFonts w:eastAsia="Arial"/>
          <w:sz w:val="24"/>
          <w:szCs w:val="24"/>
        </w:rPr>
        <w:t xml:space="preserve"> </w:t>
      </w:r>
      <w:r w:rsidRPr="00B27F20">
        <w:rPr>
          <w:i/>
          <w:sz w:val="24"/>
          <w:szCs w:val="24"/>
        </w:rPr>
        <w:t xml:space="preserve">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применять теорему Фалеса и теорему о пропорциональных отрезках при решении задач; </w:t>
      </w:r>
      <w:r w:rsidRPr="002E5865">
        <w:rPr>
          <w:i/>
          <w:sz w:val="24"/>
          <w:szCs w:val="24"/>
        </w:rPr>
        <w:t xml:space="preserve"> </w:t>
      </w:r>
    </w:p>
    <w:p w:rsidR="002E5865" w:rsidRP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характеризовать взаимное расположение прямой и окружности, двух окружностей. </w:t>
      </w:r>
    </w:p>
    <w:p w:rsidR="00262433" w:rsidRPr="00B27F20" w:rsidRDefault="00B27F20" w:rsidP="002E5865">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использовать отношения для решения задач, возникающих в реальной жизни.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Измерения и вычисления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w:t>
      </w:r>
      <w:r w:rsidRPr="002E5865">
        <w:rPr>
          <w:i/>
          <w:sz w:val="24"/>
          <w:szCs w:val="24"/>
        </w:rPr>
        <w:t xml:space="preserve"> </w:t>
      </w:r>
    </w:p>
    <w:p w:rsidR="002E5865" w:rsidRP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проводить простые вычисления на объёмных телах; </w:t>
      </w:r>
    </w:p>
    <w:p w:rsid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формулировать задачи на вычисление длин, площадей и объёмов и решать их. </w:t>
      </w:r>
      <w:r w:rsidRPr="00B27F20">
        <w:rPr>
          <w:b/>
          <w:sz w:val="24"/>
          <w:szCs w:val="24"/>
        </w:rPr>
        <w:t xml:space="preserve"> </w:t>
      </w:r>
      <w:r w:rsidRPr="00B27F20">
        <w:rPr>
          <w:sz w:val="24"/>
          <w:szCs w:val="24"/>
        </w:rPr>
        <w:t xml:space="preserve"> </w:t>
      </w:r>
    </w:p>
    <w:p w:rsidR="00262433" w:rsidRPr="00B27F20" w:rsidRDefault="00B27F20" w:rsidP="002E5865">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проводить вычисления на местности; </w:t>
      </w:r>
      <w:r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применять формулы при вычислениях в смежных учебных предметах, в окружающей действительности. </w:t>
      </w:r>
      <w:r w:rsidRPr="002E5865">
        <w:rPr>
          <w:i/>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построения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Изображать геометрические фигуры по текстовому и символьному описанию; </w:t>
      </w:r>
      <w:r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свободно оперировать чертёжными инструментами в несложных случаях,  </w:t>
      </w:r>
      <w:r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выполнять построения треугольников, применять отдельные методы построений циркулем и линейкой и проводить простейшие исследования числа решений; </w:t>
      </w:r>
      <w:r w:rsidRPr="002E5865">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lastRenderedPageBreak/>
        <w:t xml:space="preserve">изображать типовые плоские фигуры и объемные тела с помощью простейших компьютерных инструментов.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E5865" w:rsidRP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выполнять простейшие построения на местности, необходимые в реальной жизни;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оценивать размеры реальных объектов окружающего мира.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Преобразования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r w:rsidRPr="002E5865">
        <w:rPr>
          <w:i/>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строить фигуру, подобную данной, пользоваться свойствами подобия для обоснования свойств фигур; </w:t>
      </w:r>
      <w:r w:rsidRPr="002E5865">
        <w:rPr>
          <w:i/>
          <w:sz w:val="24"/>
          <w:szCs w:val="24"/>
        </w:rPr>
        <w:t xml:space="preserve"> </w:t>
      </w:r>
    </w:p>
    <w:p w:rsidR="000572C9" w:rsidRPr="000572C9"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применять свойства движений для проведения простейших обоснований свойств фигур. </w:t>
      </w:r>
    </w:p>
    <w:p w:rsidR="00262433" w:rsidRPr="00B27F20" w:rsidRDefault="00B27F20" w:rsidP="000572C9">
      <w:pPr>
        <w:pStyle w:val="a4"/>
        <w:spacing w:after="0" w:line="240" w:lineRule="auto"/>
        <w:ind w:left="284" w:firstLine="0"/>
        <w:rPr>
          <w:sz w:val="24"/>
          <w:szCs w:val="24"/>
        </w:rPr>
      </w:pP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применять свойства движений и применять подобие для построений и вычислений. </w:t>
      </w:r>
      <w:r w:rsidRPr="00B27F20">
        <w:rPr>
          <w:sz w:val="24"/>
          <w:szCs w:val="24"/>
        </w:rPr>
        <w:t xml:space="preserve"> </w:t>
      </w:r>
      <w:r w:rsidRPr="00B27F20">
        <w:rPr>
          <w:b/>
          <w:sz w:val="24"/>
          <w:szCs w:val="24"/>
        </w:rPr>
        <w:t xml:space="preserve">Векторы и координаты на плоскости </w:t>
      </w:r>
      <w:r w:rsidRPr="00B27F20">
        <w:rPr>
          <w:sz w:val="24"/>
          <w:szCs w:val="24"/>
        </w:rPr>
        <w:t xml:space="preserve"> </w:t>
      </w:r>
    </w:p>
    <w:p w:rsidR="00262433" w:rsidRPr="002E5865"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w:t>
      </w:r>
      <w:r w:rsidRPr="002E5865">
        <w:rPr>
          <w:i/>
          <w:sz w:val="24"/>
          <w:szCs w:val="24"/>
        </w:rPr>
        <w:t xml:space="preserve"> </w:t>
      </w:r>
    </w:p>
    <w:p w:rsid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w:t>
      </w:r>
      <w:r w:rsidRPr="00B27F20">
        <w:rPr>
          <w:sz w:val="24"/>
          <w:szCs w:val="24"/>
        </w:rPr>
        <w:t xml:space="preserve"> </w:t>
      </w:r>
    </w:p>
    <w:p w:rsidR="002E5865"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применять векторы и координаты для решения геометрических задач на вычисление длин, углов. </w:t>
      </w:r>
      <w:r w:rsidRPr="00B27F20">
        <w:rPr>
          <w:sz w:val="24"/>
          <w:szCs w:val="24"/>
        </w:rPr>
        <w:t xml:space="preserve"> </w:t>
      </w:r>
    </w:p>
    <w:p w:rsidR="00262433" w:rsidRPr="00B27F20" w:rsidRDefault="00B27F20" w:rsidP="002E5865">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8B6FA4" w:rsidRPr="008B6FA4" w:rsidRDefault="00B27F20" w:rsidP="00446182">
      <w:pPr>
        <w:pStyle w:val="a4"/>
        <w:numPr>
          <w:ilvl w:val="0"/>
          <w:numId w:val="79"/>
        </w:numPr>
        <w:spacing w:after="0" w:line="240" w:lineRule="auto"/>
        <w:ind w:left="0" w:firstLine="284"/>
        <w:rPr>
          <w:sz w:val="24"/>
          <w:szCs w:val="24"/>
        </w:rPr>
      </w:pPr>
      <w:r w:rsidRPr="00B27F20">
        <w:rPr>
          <w:i/>
          <w:sz w:val="24"/>
          <w:szCs w:val="24"/>
        </w:rPr>
        <w:t>использовать понятия векторов и координат для решения задач по физике, географии и другим учебным предметам.</w:t>
      </w:r>
    </w:p>
    <w:p w:rsidR="00262433" w:rsidRPr="00B27F20" w:rsidRDefault="00B27F20" w:rsidP="008B6FA4">
      <w:pPr>
        <w:pStyle w:val="a4"/>
        <w:spacing w:after="0" w:line="240" w:lineRule="auto"/>
        <w:ind w:left="284" w:firstLine="0"/>
        <w:rPr>
          <w:sz w:val="24"/>
          <w:szCs w:val="24"/>
        </w:rPr>
      </w:pPr>
      <w:r w:rsidRPr="00B27F20">
        <w:rPr>
          <w:i/>
          <w:sz w:val="24"/>
          <w:szCs w:val="24"/>
        </w:rPr>
        <w:t xml:space="preserve"> </w:t>
      </w:r>
      <w:r w:rsidRPr="00B27F20">
        <w:rPr>
          <w:b/>
          <w:sz w:val="24"/>
          <w:szCs w:val="24"/>
        </w:rPr>
        <w:t xml:space="preserve">История математики </w:t>
      </w:r>
      <w:r w:rsidRPr="00B27F20">
        <w:rPr>
          <w:sz w:val="24"/>
          <w:szCs w:val="24"/>
        </w:rPr>
        <w:t xml:space="preserve"> </w:t>
      </w:r>
    </w:p>
    <w:p w:rsidR="00262433" w:rsidRPr="008B6FA4"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Характеризовать вклад выдающихся математиков в развитие математики и иных научных областей; </w:t>
      </w:r>
      <w:r w:rsidRPr="008B6FA4">
        <w:rPr>
          <w:i/>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понимать роль математики в развитии России.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Методы математики </w:t>
      </w:r>
      <w:r w:rsidRPr="00B27F20">
        <w:rPr>
          <w:sz w:val="24"/>
          <w:szCs w:val="24"/>
        </w:rPr>
        <w:t xml:space="preserve"> </w:t>
      </w:r>
    </w:p>
    <w:p w:rsidR="00262433" w:rsidRPr="008B6FA4" w:rsidRDefault="00B27F20" w:rsidP="00446182">
      <w:pPr>
        <w:pStyle w:val="a4"/>
        <w:numPr>
          <w:ilvl w:val="0"/>
          <w:numId w:val="79"/>
        </w:numPr>
        <w:spacing w:after="0" w:line="240" w:lineRule="auto"/>
        <w:ind w:left="0" w:firstLine="284"/>
        <w:rPr>
          <w:i/>
          <w:sz w:val="24"/>
          <w:szCs w:val="24"/>
        </w:rPr>
      </w:pPr>
      <w:r w:rsidRPr="00B27F20">
        <w:rPr>
          <w:i/>
          <w:sz w:val="24"/>
          <w:szCs w:val="24"/>
        </w:rPr>
        <w:t xml:space="preserve">Используя изученные методы, проводить доказательство, выполнять опровержение; </w:t>
      </w:r>
      <w:r w:rsidRPr="008B6FA4">
        <w:rPr>
          <w:i/>
          <w:sz w:val="24"/>
          <w:szCs w:val="24"/>
        </w:rPr>
        <w:t xml:space="preserve"> </w:t>
      </w:r>
    </w:p>
    <w:p w:rsidR="00262433" w:rsidRPr="008B6FA4" w:rsidRDefault="00B27F20" w:rsidP="00446182">
      <w:pPr>
        <w:pStyle w:val="a4"/>
        <w:numPr>
          <w:ilvl w:val="0"/>
          <w:numId w:val="79"/>
        </w:numPr>
        <w:spacing w:after="0" w:line="240" w:lineRule="auto"/>
        <w:ind w:left="0" w:firstLine="284"/>
        <w:rPr>
          <w:i/>
          <w:sz w:val="24"/>
          <w:szCs w:val="24"/>
        </w:rPr>
      </w:pPr>
      <w:r w:rsidRPr="008B6FA4">
        <w:rPr>
          <w:i/>
          <w:sz w:val="24"/>
          <w:szCs w:val="24"/>
        </w:rPr>
        <w:t>выбирать изученные методы и их комбинации для решения математических задач; использовать  математические</w:t>
      </w:r>
      <w:r w:rsidRPr="008B6FA4">
        <w:rPr>
          <w:i/>
          <w:sz w:val="24"/>
          <w:szCs w:val="24"/>
        </w:rPr>
        <w:tab/>
        <w:t xml:space="preserve">знания  для  </w:t>
      </w:r>
      <w:r w:rsidRPr="008B6FA4">
        <w:rPr>
          <w:i/>
          <w:sz w:val="24"/>
          <w:szCs w:val="24"/>
        </w:rPr>
        <w:tab/>
        <w:t xml:space="preserve">описания  </w:t>
      </w:r>
      <w:r w:rsidRPr="008B6FA4">
        <w:rPr>
          <w:i/>
          <w:sz w:val="24"/>
          <w:szCs w:val="24"/>
        </w:rPr>
        <w:tab/>
        <w:t xml:space="preserve">закономерностей  в окружающей действительности и произведениях искусства;  </w:t>
      </w:r>
    </w:p>
    <w:p w:rsidR="00262433" w:rsidRPr="00B27F20" w:rsidRDefault="00B27F20" w:rsidP="00446182">
      <w:pPr>
        <w:pStyle w:val="a4"/>
        <w:numPr>
          <w:ilvl w:val="0"/>
          <w:numId w:val="79"/>
        </w:numPr>
        <w:spacing w:after="0" w:line="240" w:lineRule="auto"/>
        <w:ind w:left="0" w:firstLine="284"/>
        <w:rPr>
          <w:sz w:val="24"/>
          <w:szCs w:val="24"/>
        </w:rPr>
      </w:pPr>
      <w:r w:rsidRPr="00B27F20">
        <w:rPr>
          <w:i/>
          <w:sz w:val="24"/>
          <w:szCs w:val="24"/>
        </w:rPr>
        <w:t xml:space="preserve">применять простейшие программные средства и электронно-коммуникационные системы при решении математических задач.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в 7-9 классах для успешного продолжения образования на углублённом уровне  </w:t>
      </w:r>
    </w:p>
    <w:p w:rsidR="008B6FA4" w:rsidRDefault="00B27F20" w:rsidP="008B6FA4">
      <w:pPr>
        <w:pStyle w:val="a4"/>
        <w:spacing w:after="0" w:line="240" w:lineRule="auto"/>
        <w:ind w:left="284" w:firstLine="0"/>
        <w:rPr>
          <w:sz w:val="24"/>
          <w:szCs w:val="24"/>
        </w:rPr>
      </w:pPr>
      <w:r w:rsidRPr="00B27F20">
        <w:rPr>
          <w:b/>
          <w:sz w:val="24"/>
          <w:szCs w:val="24"/>
        </w:rPr>
        <w:t>Элементы теории множеств и математической логики</w:t>
      </w:r>
      <w:r w:rsidRPr="00B27F20">
        <w:rPr>
          <w:sz w:val="24"/>
          <w:szCs w:val="24"/>
        </w:rPr>
        <w:t xml:space="preserve"> </w:t>
      </w:r>
    </w:p>
    <w:p w:rsidR="00262433" w:rsidRPr="008B6FA4" w:rsidRDefault="00B27F20" w:rsidP="00446182">
      <w:pPr>
        <w:pStyle w:val="a4"/>
        <w:numPr>
          <w:ilvl w:val="0"/>
          <w:numId w:val="79"/>
        </w:numPr>
        <w:spacing w:after="0" w:line="240" w:lineRule="auto"/>
        <w:ind w:left="0" w:firstLine="284"/>
        <w:rPr>
          <w:i/>
          <w:sz w:val="24"/>
          <w:szCs w:val="24"/>
        </w:rPr>
      </w:pPr>
      <w:r w:rsidRPr="008B6FA4">
        <w:rPr>
          <w:i/>
          <w:sz w:val="24"/>
          <w:szCs w:val="24"/>
        </w:rPr>
        <w:t>Свободно</w:t>
      </w:r>
      <w:r w:rsidRPr="00B27F20">
        <w:rPr>
          <w:sz w:val="24"/>
          <w:szCs w:val="24"/>
        </w:rPr>
        <w:t xml:space="preserve">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w:t>
      </w:r>
      <w:r w:rsidRPr="008B6FA4">
        <w:rPr>
          <w:i/>
          <w:sz w:val="24"/>
          <w:szCs w:val="24"/>
        </w:rPr>
        <w:t xml:space="preserve">равенство множеств, способы задание множества;  </w:t>
      </w:r>
    </w:p>
    <w:p w:rsidR="00262433" w:rsidRPr="008B6FA4" w:rsidRDefault="00B27F20" w:rsidP="00446182">
      <w:pPr>
        <w:pStyle w:val="a4"/>
        <w:numPr>
          <w:ilvl w:val="0"/>
          <w:numId w:val="79"/>
        </w:numPr>
        <w:spacing w:after="0" w:line="240" w:lineRule="auto"/>
        <w:ind w:left="0" w:firstLine="284"/>
        <w:rPr>
          <w:i/>
          <w:sz w:val="24"/>
          <w:szCs w:val="24"/>
        </w:rPr>
      </w:pPr>
      <w:r w:rsidRPr="008B6FA4">
        <w:rPr>
          <w:i/>
          <w:sz w:val="24"/>
          <w:szCs w:val="24"/>
        </w:rPr>
        <w:t xml:space="preserve">задавать множества разными способами;  </w:t>
      </w:r>
    </w:p>
    <w:p w:rsidR="00262433" w:rsidRPr="008B6FA4" w:rsidRDefault="00B27F20" w:rsidP="00446182">
      <w:pPr>
        <w:pStyle w:val="a4"/>
        <w:numPr>
          <w:ilvl w:val="0"/>
          <w:numId w:val="79"/>
        </w:numPr>
        <w:spacing w:after="0" w:line="240" w:lineRule="auto"/>
        <w:ind w:left="0" w:firstLine="284"/>
        <w:rPr>
          <w:i/>
          <w:sz w:val="24"/>
          <w:szCs w:val="24"/>
        </w:rPr>
      </w:pPr>
      <w:r w:rsidRPr="008B6FA4">
        <w:rPr>
          <w:i/>
          <w:sz w:val="24"/>
          <w:szCs w:val="24"/>
        </w:rPr>
        <w:t xml:space="preserve">проверять выполнение характеристического свойства множества;  </w:t>
      </w:r>
    </w:p>
    <w:p w:rsidR="00262433" w:rsidRPr="008B6FA4" w:rsidRDefault="00B27F20" w:rsidP="00446182">
      <w:pPr>
        <w:pStyle w:val="a4"/>
        <w:numPr>
          <w:ilvl w:val="0"/>
          <w:numId w:val="79"/>
        </w:numPr>
        <w:spacing w:after="0" w:line="240" w:lineRule="auto"/>
        <w:ind w:left="0" w:firstLine="284"/>
        <w:rPr>
          <w:i/>
          <w:sz w:val="24"/>
          <w:szCs w:val="24"/>
        </w:rPr>
      </w:pPr>
      <w:r w:rsidRPr="008B6FA4">
        <w:rPr>
          <w:i/>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8B6FA4" w:rsidRPr="008B6FA4">
        <w:rPr>
          <w:i/>
          <w:sz w:val="24"/>
          <w:szCs w:val="24"/>
        </w:rPr>
        <w:t xml:space="preserve"> </w:t>
      </w:r>
      <w:r w:rsidRPr="008B6FA4">
        <w:rPr>
          <w:i/>
          <w:sz w:val="24"/>
          <w:szCs w:val="24"/>
        </w:rPr>
        <w:t xml:space="preserve">условные высказывания (импликации);  </w:t>
      </w:r>
    </w:p>
    <w:p w:rsidR="008B6FA4" w:rsidRDefault="00B27F20" w:rsidP="00446182">
      <w:pPr>
        <w:pStyle w:val="a4"/>
        <w:numPr>
          <w:ilvl w:val="0"/>
          <w:numId w:val="79"/>
        </w:numPr>
        <w:spacing w:after="0" w:line="240" w:lineRule="auto"/>
        <w:ind w:left="0" w:firstLine="284"/>
        <w:rPr>
          <w:sz w:val="24"/>
          <w:szCs w:val="24"/>
        </w:rPr>
      </w:pPr>
      <w:r w:rsidRPr="008B6FA4">
        <w:rPr>
          <w:i/>
          <w:sz w:val="24"/>
          <w:szCs w:val="24"/>
        </w:rPr>
        <w:t>строить высказывания</w:t>
      </w:r>
      <w:r w:rsidRPr="00B27F20">
        <w:rPr>
          <w:sz w:val="24"/>
          <w:szCs w:val="24"/>
        </w:rPr>
        <w:t xml:space="preserve"> с использованием законов алгебры высказываний.  </w:t>
      </w:r>
    </w:p>
    <w:p w:rsidR="00262433" w:rsidRPr="00B27F20" w:rsidRDefault="00B27F20" w:rsidP="008B6FA4">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8C3329">
        <w:rPr>
          <w:sz w:val="24"/>
          <w:szCs w:val="24"/>
        </w:rPr>
        <w:t>строить</w:t>
      </w:r>
      <w:r w:rsidRPr="00B27F20">
        <w:rPr>
          <w:sz w:val="24"/>
          <w:szCs w:val="24"/>
        </w:rPr>
        <w:t xml:space="preserve"> рассуждения на основе использования правил логики;  </w:t>
      </w:r>
    </w:p>
    <w:p w:rsidR="008C3329" w:rsidRDefault="00B27F20" w:rsidP="00446182">
      <w:pPr>
        <w:pStyle w:val="a4"/>
        <w:numPr>
          <w:ilvl w:val="0"/>
          <w:numId w:val="79"/>
        </w:numPr>
        <w:spacing w:after="0" w:line="240" w:lineRule="auto"/>
        <w:ind w:left="0" w:firstLine="284"/>
        <w:rPr>
          <w:sz w:val="24"/>
          <w:szCs w:val="24"/>
        </w:rPr>
      </w:pPr>
      <w:r w:rsidRPr="00B27F20">
        <w:rPr>
          <w:sz w:val="24"/>
          <w:szCs w:val="24"/>
        </w:rPr>
        <w:lastRenderedPageBreak/>
        <w:t xml:space="preserve">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  </w:t>
      </w:r>
    </w:p>
    <w:p w:rsidR="008C3329" w:rsidRDefault="00B27F20" w:rsidP="008C3329">
      <w:pPr>
        <w:pStyle w:val="a4"/>
        <w:spacing w:after="0" w:line="240" w:lineRule="auto"/>
        <w:ind w:left="284" w:firstLine="0"/>
        <w:rPr>
          <w:rFonts w:eastAsia="Segoe UI Symbol"/>
          <w:sz w:val="24"/>
          <w:szCs w:val="24"/>
          <w:vertAlign w:val="superscript"/>
        </w:rPr>
      </w:pPr>
      <w:r w:rsidRPr="00B27F20">
        <w:rPr>
          <w:b/>
          <w:sz w:val="24"/>
          <w:szCs w:val="24"/>
        </w:rPr>
        <w:t xml:space="preserve">Числа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понимать и объяснять разницу между позиционной и непозиционной системами записи чисел;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переводить числа из одной системы записи (системы счисления) в другую;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доказывать и использовать признаки делимости на 2, 4, 8, 5, 3, 6, 9, 10, 11 суммы и произведения чисел при выполнении вычислений и решении задач;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округление рациональных и иррациональных чисел с заданной точностью;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сравнивать действительные числа разными способами;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находить НОД и НОК чисел разными способами и использовать их при решении  задач;  </w:t>
      </w:r>
    </w:p>
    <w:p w:rsidR="00262433" w:rsidRPr="008C3329" w:rsidRDefault="00B27F20" w:rsidP="00446182">
      <w:pPr>
        <w:pStyle w:val="a4"/>
        <w:numPr>
          <w:ilvl w:val="0"/>
          <w:numId w:val="79"/>
        </w:numPr>
        <w:spacing w:after="0" w:line="240" w:lineRule="auto"/>
        <w:ind w:left="0" w:firstLine="284"/>
        <w:rPr>
          <w:sz w:val="24"/>
          <w:szCs w:val="24"/>
        </w:rPr>
      </w:pPr>
      <w:r w:rsidRPr="008C3329">
        <w:rPr>
          <w:sz w:val="24"/>
          <w:szCs w:val="24"/>
        </w:rPr>
        <w:t xml:space="preserve">выполнять вычисления и преобразования выражений, содержащих действительные числа, в том числе корни натуральных степеней.  </w:t>
      </w:r>
    </w:p>
    <w:p w:rsidR="008C3329" w:rsidRDefault="00B27F20" w:rsidP="0096322F">
      <w:pPr>
        <w:spacing w:after="0" w:line="240" w:lineRule="auto"/>
        <w:ind w:left="0" w:firstLine="284"/>
        <w:rPr>
          <w:b/>
          <w:sz w:val="24"/>
          <w:szCs w:val="24"/>
        </w:rPr>
      </w:pPr>
      <w:r w:rsidRPr="00B27F20">
        <w:rPr>
          <w:b/>
          <w:sz w:val="24"/>
          <w:szCs w:val="24"/>
        </w:rPr>
        <w:t>В повседневной жизни и при изучении других предметов:</w:t>
      </w:r>
    </w:p>
    <w:p w:rsidR="00262433" w:rsidRPr="008C3329" w:rsidRDefault="00B27F20" w:rsidP="00446182">
      <w:pPr>
        <w:pStyle w:val="a4"/>
        <w:numPr>
          <w:ilvl w:val="0"/>
          <w:numId w:val="79"/>
        </w:numPr>
        <w:spacing w:after="0" w:line="240" w:lineRule="auto"/>
        <w:ind w:left="0" w:firstLine="284"/>
        <w:rPr>
          <w:sz w:val="24"/>
          <w:szCs w:val="24"/>
        </w:rPr>
      </w:pPr>
      <w:r w:rsidRPr="008C3329">
        <w:rPr>
          <w:sz w:val="24"/>
          <w:szCs w:val="24"/>
        </w:rPr>
        <w:t xml:space="preserve">выполнять и объяснять результаты сравнения результатов вычислений при решении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практических задач, в том числе приближенных вычислений, используя разные способы сравнений;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записывать, сравнивать, округлять числовые данные реальных величин с использованием разных систем измерения;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составлять и оценивать разными способами числовые выражения при решении практических задач и задач из других учебных предметов.  </w:t>
      </w:r>
    </w:p>
    <w:p w:rsidR="00262433" w:rsidRPr="00B27F20" w:rsidRDefault="00B27F20" w:rsidP="0096322F">
      <w:pPr>
        <w:spacing w:after="0" w:line="240" w:lineRule="auto"/>
        <w:ind w:left="0" w:firstLine="284"/>
        <w:rPr>
          <w:sz w:val="24"/>
          <w:szCs w:val="24"/>
        </w:rPr>
      </w:pPr>
      <w:r w:rsidRPr="00B27F20">
        <w:rPr>
          <w:b/>
          <w:sz w:val="24"/>
          <w:szCs w:val="24"/>
        </w:rPr>
        <w:t xml:space="preserve">Тождественные преобразования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степени с целым и дробным показателем;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доказательство свойств степени с целыми и дробными показателями;  </w:t>
      </w:r>
    </w:p>
    <w:p w:rsidR="00262433" w:rsidRPr="00B27F20" w:rsidRDefault="008C3329" w:rsidP="00446182">
      <w:pPr>
        <w:pStyle w:val="a4"/>
        <w:numPr>
          <w:ilvl w:val="0"/>
          <w:numId w:val="79"/>
        </w:numPr>
        <w:spacing w:after="0" w:line="240" w:lineRule="auto"/>
        <w:ind w:left="0" w:firstLine="284"/>
        <w:rPr>
          <w:sz w:val="24"/>
          <w:szCs w:val="24"/>
        </w:rPr>
      </w:pPr>
      <w:r w:rsidRPr="00B27F20">
        <w:rPr>
          <w:rFonts w:eastAsia="Calibri"/>
          <w:noProof/>
          <w:sz w:val="24"/>
          <w:szCs w:val="24"/>
        </w:rPr>
        <mc:AlternateContent>
          <mc:Choice Requires="wpg">
            <w:drawing>
              <wp:anchor distT="0" distB="0" distL="114300" distR="114300" simplePos="0" relativeHeight="251686912" behindDoc="1" locked="0" layoutInCell="1" allowOverlap="1">
                <wp:simplePos x="0" y="0"/>
                <wp:positionH relativeFrom="column">
                  <wp:posOffset>1599565</wp:posOffset>
                </wp:positionH>
                <wp:positionV relativeFrom="paragraph">
                  <wp:posOffset>127000</wp:posOffset>
                </wp:positionV>
                <wp:extent cx="5294630" cy="5109845"/>
                <wp:effectExtent l="0" t="0" r="1270" b="0"/>
                <wp:wrapNone/>
                <wp:docPr id="496908" name="Group 496908"/>
                <wp:cNvGraphicFramePr/>
                <a:graphic xmlns:a="http://schemas.openxmlformats.org/drawingml/2006/main">
                  <a:graphicData uri="http://schemas.microsoft.com/office/word/2010/wordprocessingGroup">
                    <wpg:wgp>
                      <wpg:cNvGrpSpPr/>
                      <wpg:grpSpPr>
                        <a:xfrm>
                          <a:off x="0" y="0"/>
                          <a:ext cx="5294630" cy="5109845"/>
                          <a:chOff x="0" y="0"/>
                          <a:chExt cx="5294630" cy="5109845"/>
                        </a:xfrm>
                      </wpg:grpSpPr>
                      <pic:pic xmlns:pic="http://schemas.openxmlformats.org/drawingml/2006/picture">
                        <pic:nvPicPr>
                          <pic:cNvPr id="11884" name="Picture 11884"/>
                          <pic:cNvPicPr/>
                        </pic:nvPicPr>
                        <pic:blipFill>
                          <a:blip r:embed="rId9"/>
                          <a:stretch>
                            <a:fillRect/>
                          </a:stretch>
                        </pic:blipFill>
                        <pic:spPr>
                          <a:xfrm>
                            <a:off x="0" y="0"/>
                            <a:ext cx="5294630" cy="5109845"/>
                          </a:xfrm>
                          <a:prstGeom prst="rect">
                            <a:avLst/>
                          </a:prstGeom>
                        </pic:spPr>
                      </pic:pic>
                      <pic:pic xmlns:pic="http://schemas.openxmlformats.org/drawingml/2006/picture">
                        <pic:nvPicPr>
                          <pic:cNvPr id="12046" name="Picture 12046"/>
                          <pic:cNvPicPr/>
                        </pic:nvPicPr>
                        <pic:blipFill>
                          <a:blip r:embed="rId21"/>
                          <a:stretch>
                            <a:fillRect/>
                          </a:stretch>
                        </pic:blipFill>
                        <pic:spPr>
                          <a:xfrm>
                            <a:off x="3787394" y="2357755"/>
                            <a:ext cx="765175" cy="269240"/>
                          </a:xfrm>
                          <a:prstGeom prst="rect">
                            <a:avLst/>
                          </a:prstGeom>
                        </pic:spPr>
                      </pic:pic>
                    </wpg:wgp>
                  </a:graphicData>
                </a:graphic>
              </wp:anchor>
            </w:drawing>
          </mc:Choice>
          <mc:Fallback>
            <w:pict>
              <v:group w14:anchorId="17976246" id="Group 496908" o:spid="_x0000_s1026" style="position:absolute;margin-left:125.95pt;margin-top:10pt;width:416.9pt;height:402.35pt;z-index:-251629568" coordsize="52946,5109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">
                <v:shape id="Picture 11884" o:spid="_x0000_s1027" type="#_x0000_t75" style="position:absolute;width:52946;height:51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4jTfFAAAA3gAAAA8AAABkcnMvZG93bnJldi54bWxET99LwzAQfh/4P4QTfBkurYxSumVFhYL4&#10;oLgVZG9Hc6bF5lKSuFX/eiMIe7uP7+dt69mO4kQ+DI4V5KsMBHHn9MBGQXtobksQISJrHB2Tgm8K&#10;UO+uFlustDvzG5320YgUwqFCBX2MUyVl6HqyGFZuIk7ch/MWY4LeSO3xnMLtKO+yrJAWB04NPU70&#10;2FP3uf+yCt59oYuHYt0sRzya15+8fTYvrVI31/P9BkSkOV7E/+4nnebnZbmGv3fSDXL3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uI03xQAAAN4AAAAPAAAAAAAAAAAAAAAA&#10;AJ8CAABkcnMvZG93bnJldi54bWxQSwUGAAAAAAQABAD3AAAAkQMAAAAA&#10;">
                  <v:imagedata r:id="rId22" o:title=""/>
                </v:shape>
                <v:shape id="Picture 12046" o:spid="_x0000_s1028" type="#_x0000_t75" style="position:absolute;left:37873;top:23577;width:7652;height:2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a9bfGAAAA3gAAAA8AAABkcnMvZG93bnJldi54bWxET9tqwkAQfRf6D8sIfQm6qYpodBVbKBQs&#10;Ui+Ij0N2TEKzs2l2u6Z/3xUKfZvDuc5y3ZlaBGpdZVnB0zAFQZxbXXGh4HR8HcxAOI+ssbZMCn7I&#10;wXr10Ftipu2N9xQOvhAxhF2GCkrvm0xKl5dk0A1tQxy5q20N+gjbQuoWbzHc1HKUplNpsOLYUGJD&#10;LyXln4dvo2B+5m0yu+y+Et7Uz7txEj7eQ1Dqsd9tFiA8df5f/Od+03H+KJ1M4f5OvEG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lr1t8YAAADeAAAADwAAAAAAAAAAAAAA&#10;AACfAgAAZHJzL2Rvd25yZXYueG1sUEsFBgAAAAAEAAQA9wAAAJIDAAAAAA==&#10;">
                  <v:imagedata r:id="rId23" o:title=""/>
                </v:shape>
              </v:group>
            </w:pict>
          </mc:Fallback>
        </mc:AlternateContent>
      </w:r>
      <w:r w:rsidR="00B27F20" w:rsidRPr="00B27F20">
        <w:rPr>
          <w:sz w:val="24"/>
          <w:szCs w:val="24"/>
        </w:rPr>
        <w:t xml:space="preserve">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владеть приемами преобразования целых и дробно-рациональных выражений;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разложение многочленов на множители разными способами, с использованием комбинаций различных приёмов;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деление многочлена на многочлен с остатком;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доказывать свойства квадратных корней и корней степени </w:t>
      </w:r>
      <w:r w:rsidRPr="008C3329">
        <w:rPr>
          <w:sz w:val="24"/>
          <w:szCs w:val="24"/>
        </w:rPr>
        <w:t>n</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преобразования выражений, содержащих квадратные корни, корни  степени </w:t>
      </w:r>
      <w:r w:rsidRPr="008C3329">
        <w:rPr>
          <w:sz w:val="24"/>
          <w:szCs w:val="24"/>
        </w:rPr>
        <w:t>n</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«тождество», «тождество на множестве», «тождественное преобразование»;  </w:t>
      </w:r>
    </w:p>
    <w:p w:rsidR="008C3329" w:rsidRDefault="00B27F20" w:rsidP="00446182">
      <w:pPr>
        <w:pStyle w:val="a4"/>
        <w:numPr>
          <w:ilvl w:val="0"/>
          <w:numId w:val="79"/>
        </w:numPr>
        <w:spacing w:after="0" w:line="240" w:lineRule="auto"/>
        <w:ind w:left="0" w:firstLine="284"/>
        <w:rPr>
          <w:sz w:val="24"/>
          <w:szCs w:val="24"/>
        </w:rPr>
      </w:pPr>
      <w:r w:rsidRPr="00B27F20">
        <w:rPr>
          <w:sz w:val="24"/>
          <w:szCs w:val="24"/>
        </w:rPr>
        <w:t>выполнять различные преобразования выражений, содержащих модули.</w:t>
      </w:r>
      <w:r w:rsidRPr="00B27F20">
        <w:rPr>
          <w:sz w:val="24"/>
          <w:szCs w:val="24"/>
        </w:rPr>
        <w:tab/>
      </w:r>
    </w:p>
    <w:p w:rsidR="00262433" w:rsidRPr="00B27F20" w:rsidRDefault="00B27F20" w:rsidP="008C3329">
      <w:pPr>
        <w:pStyle w:val="a4"/>
        <w:spacing w:after="0" w:line="240" w:lineRule="auto"/>
        <w:ind w:left="284" w:firstLine="0"/>
        <w:rPr>
          <w:sz w:val="24"/>
          <w:szCs w:val="24"/>
        </w:rPr>
      </w:pP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преобразования и действия с буквенными выражениями, числовые коэффициенты которых записаны в стандартном виде;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преобразования рациональных выражений при решении задач других учебных предметов;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проверку правдоподобия физических и химических формул на основе сравнения размерностей и валентностей.  </w:t>
      </w:r>
    </w:p>
    <w:p w:rsidR="008C3329" w:rsidRDefault="00B27F20" w:rsidP="0096322F">
      <w:pPr>
        <w:spacing w:after="0" w:line="240" w:lineRule="auto"/>
        <w:ind w:left="0" w:firstLine="284"/>
        <w:rPr>
          <w:rFonts w:eastAsia="Segoe UI Symbol"/>
          <w:sz w:val="24"/>
          <w:szCs w:val="24"/>
          <w:vertAlign w:val="superscript"/>
        </w:rPr>
      </w:pPr>
      <w:r w:rsidRPr="00B27F20">
        <w:rPr>
          <w:b/>
          <w:sz w:val="24"/>
          <w:szCs w:val="24"/>
        </w:rPr>
        <w:lastRenderedPageBreak/>
        <w:t xml:space="preserve">Уравнения и неравенства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Свободно оперировать понятиями: уравнение, неравенство, равносильные уравнения и неравенства, уравнение, являющееся </w:t>
      </w:r>
      <w:r w:rsidRPr="00B27F20">
        <w:rPr>
          <w:sz w:val="24"/>
          <w:szCs w:val="24"/>
        </w:rPr>
        <w:tab/>
        <w:t xml:space="preserve">следствием </w:t>
      </w:r>
      <w:r w:rsidRPr="00B27F20">
        <w:rPr>
          <w:sz w:val="24"/>
          <w:szCs w:val="24"/>
        </w:rPr>
        <w:tab/>
        <w:t xml:space="preserve">другого </w:t>
      </w:r>
      <w:r w:rsidRPr="00B27F20">
        <w:rPr>
          <w:sz w:val="24"/>
          <w:szCs w:val="24"/>
        </w:rPr>
        <w:tab/>
        <w:t xml:space="preserve">уравнения, </w:t>
      </w:r>
      <w:r w:rsidRPr="00B27F20">
        <w:rPr>
          <w:sz w:val="24"/>
          <w:szCs w:val="24"/>
        </w:rPr>
        <w:tab/>
        <w:t>уравнения,</w:t>
      </w:r>
      <w:r w:rsidR="00C81EC2" w:rsidRPr="00C81EC2">
        <w:rPr>
          <w:sz w:val="24"/>
          <w:szCs w:val="24"/>
        </w:rPr>
        <w:t xml:space="preserve"> </w:t>
      </w:r>
      <w:r w:rsidRPr="00B27F20">
        <w:rPr>
          <w:sz w:val="24"/>
          <w:szCs w:val="24"/>
        </w:rPr>
        <w:t xml:space="preserve">равносильные </w:t>
      </w:r>
      <w:r w:rsidRPr="00B27F20">
        <w:rPr>
          <w:sz w:val="24"/>
          <w:szCs w:val="24"/>
        </w:rPr>
        <w:tab/>
        <w:t xml:space="preserve">на </w:t>
      </w:r>
      <w:r w:rsidRPr="00B27F20">
        <w:rPr>
          <w:sz w:val="24"/>
          <w:szCs w:val="24"/>
        </w:rPr>
        <w:tab/>
        <w:t xml:space="preserve">множестве, </w:t>
      </w:r>
      <w:r w:rsidRPr="00B27F20">
        <w:rPr>
          <w:sz w:val="24"/>
          <w:szCs w:val="24"/>
        </w:rPr>
        <w:tab/>
        <w:t>равносильные преобразования уравнений;</w:t>
      </w:r>
      <w:r w:rsidRPr="00B27F20">
        <w:rPr>
          <w:i/>
          <w:sz w:val="24"/>
          <w:szCs w:val="24"/>
        </w:rPr>
        <w:t xml:space="preserve">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разные виды уравнений и неравенств и их систем, в том числе некоторые уравнения 3 и 4 степеней, дробно-рациональные и иррациональные;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знать теорему Виета для уравнений степени выше второй;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понимать смысл теорем о равносильных и неравносильных преобразованиях уравнений и уметь их </w:t>
      </w:r>
      <w:r w:rsidR="000572C9" w:rsidRPr="00B27F20">
        <w:rPr>
          <w:sz w:val="24"/>
          <w:szCs w:val="24"/>
        </w:rPr>
        <w:t>доказывать; владеть</w:t>
      </w:r>
      <w:r w:rsidRPr="00B27F20">
        <w:rPr>
          <w:sz w:val="24"/>
          <w:szCs w:val="24"/>
        </w:rPr>
        <w:t xml:space="preserve"> разными методами решения уравнений, неравенств и их систем, </w:t>
      </w:r>
      <w:r w:rsidR="000572C9" w:rsidRPr="00B27F20">
        <w:rPr>
          <w:sz w:val="24"/>
          <w:szCs w:val="24"/>
        </w:rPr>
        <w:t>уметь выбирать</w:t>
      </w:r>
      <w:r w:rsidRPr="00B27F20">
        <w:rPr>
          <w:sz w:val="24"/>
          <w:szCs w:val="24"/>
        </w:rPr>
        <w:t xml:space="preserve"> метод решения и обосновывать свой выбор;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метод интервалов для решения неравенств, в том числе дробнорациональных и включающих в себя иррациональные выражения;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алгебраические уравнения и </w:t>
      </w:r>
      <w:r w:rsidR="000572C9" w:rsidRPr="00B27F20">
        <w:rPr>
          <w:sz w:val="24"/>
          <w:szCs w:val="24"/>
        </w:rPr>
        <w:t>неравенства,</w:t>
      </w:r>
      <w:r w:rsidRPr="00B27F20">
        <w:rPr>
          <w:sz w:val="24"/>
          <w:szCs w:val="24"/>
        </w:rPr>
        <w:t xml:space="preserve"> и их системы с параметрами алгебраическим и графическим методами;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владеть разными методами доказательства неравенств;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уравнения в целых числах;  </w:t>
      </w:r>
    </w:p>
    <w:p w:rsidR="00C81EC2" w:rsidRDefault="00B27F20" w:rsidP="00446182">
      <w:pPr>
        <w:pStyle w:val="a4"/>
        <w:numPr>
          <w:ilvl w:val="0"/>
          <w:numId w:val="79"/>
        </w:numPr>
        <w:spacing w:after="0" w:line="240" w:lineRule="auto"/>
        <w:ind w:left="0" w:firstLine="284"/>
        <w:rPr>
          <w:sz w:val="24"/>
          <w:szCs w:val="24"/>
        </w:rPr>
      </w:pPr>
      <w:r w:rsidRPr="00B27F20">
        <w:rPr>
          <w:sz w:val="24"/>
          <w:szCs w:val="24"/>
        </w:rPr>
        <w:t xml:space="preserve">изображать множества на плоскости, задаваемые уравнениями, неравенствами и их системами.  </w:t>
      </w:r>
    </w:p>
    <w:p w:rsidR="00262433" w:rsidRPr="00B27F20" w:rsidRDefault="00B27F20" w:rsidP="00C81EC2">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составлять и решать уравнения, неравенства, их системы при решении задач других учебных предметов;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составлять и решать уравнения и неравенства с параметрами при решении задач других учебных предметов;  </w:t>
      </w:r>
    </w:p>
    <w:p w:rsidR="00C81EC2" w:rsidRDefault="00B27F20" w:rsidP="00446182">
      <w:pPr>
        <w:pStyle w:val="a4"/>
        <w:numPr>
          <w:ilvl w:val="0"/>
          <w:numId w:val="79"/>
        </w:numPr>
        <w:spacing w:after="0" w:line="240" w:lineRule="auto"/>
        <w:ind w:left="0" w:firstLine="284"/>
        <w:rPr>
          <w:sz w:val="24"/>
          <w:szCs w:val="24"/>
        </w:rPr>
      </w:pPr>
      <w:r w:rsidRPr="00B27F20">
        <w:rPr>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EC6152" w:rsidRDefault="00B27F20" w:rsidP="00C81EC2">
      <w:pPr>
        <w:spacing w:after="0" w:line="240" w:lineRule="auto"/>
        <w:ind w:left="284" w:firstLine="0"/>
        <w:rPr>
          <w:rFonts w:eastAsia="Segoe UI Symbol"/>
          <w:sz w:val="24"/>
          <w:szCs w:val="24"/>
          <w:vertAlign w:val="superscript"/>
        </w:rPr>
      </w:pPr>
      <w:r w:rsidRPr="00B27F20">
        <w:rPr>
          <w:b/>
          <w:sz w:val="24"/>
          <w:szCs w:val="24"/>
        </w:rPr>
        <w:t xml:space="preserve">Функции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строить графики функций: линейной, квадратичной, дробно-линейной, степенной при разных значениях показателя степени, </w:t>
      </w:r>
      <w:r w:rsidRPr="00B27F20">
        <w:rPr>
          <w:i/>
          <w:sz w:val="24"/>
          <w:szCs w:val="24"/>
        </w:rPr>
        <w:t xml:space="preserve">y </w:t>
      </w:r>
      <w:r w:rsidRPr="00B27F20">
        <w:rPr>
          <w:rFonts w:eastAsia="Calibri"/>
          <w:sz w:val="24"/>
          <w:szCs w:val="24"/>
        </w:rPr>
        <w:t>=</w:t>
      </w:r>
      <w:r w:rsidRPr="00B27F20">
        <w:rPr>
          <w:rFonts w:eastAsia="Segoe UI Symbol"/>
          <w:sz w:val="24"/>
          <w:szCs w:val="24"/>
        </w:rPr>
        <w:t xml:space="preserve"> </w:t>
      </w:r>
      <w:r w:rsidR="00EC6152" w:rsidRPr="00EC6152">
        <w:rPr>
          <w:rFonts w:eastAsia="Segoe UI Symbol"/>
          <w:sz w:val="24"/>
          <w:szCs w:val="24"/>
        </w:rPr>
        <w:t>|</w:t>
      </w:r>
      <w:r w:rsidRPr="00B27F20">
        <w:rPr>
          <w:i/>
          <w:sz w:val="24"/>
          <w:szCs w:val="24"/>
        </w:rPr>
        <w:t>x</w:t>
      </w:r>
      <w:r w:rsidR="00EC6152" w:rsidRPr="00EC6152">
        <w:rPr>
          <w:i/>
          <w:sz w:val="24"/>
          <w:szCs w:val="24"/>
        </w:rPr>
        <w:t>|</w:t>
      </w:r>
      <w:r w:rsidRPr="00B27F20">
        <w:rPr>
          <w:i/>
          <w:sz w:val="24"/>
          <w:szCs w:val="24"/>
        </w:rPr>
        <w:t xml:space="preserve"> </w:t>
      </w:r>
      <w:r w:rsidRPr="00B27F20">
        <w:rPr>
          <w:sz w:val="24"/>
          <w:szCs w:val="24"/>
        </w:rPr>
        <w:t xml:space="preserve">;  использовать преобразования графика функции </w:t>
      </w:r>
      <w:r w:rsidR="00EC6152" w:rsidRPr="00EC6152">
        <w:rPr>
          <w:i/>
          <w:sz w:val="24"/>
          <w:szCs w:val="24"/>
          <w:lang w:val="en-US"/>
        </w:rPr>
        <w:t>y</w:t>
      </w:r>
      <w:r w:rsidRPr="00EC6152">
        <w:rPr>
          <w:rFonts w:eastAsia="Calibri"/>
          <w:i/>
          <w:sz w:val="24"/>
          <w:szCs w:val="24"/>
        </w:rPr>
        <w:t>=</w:t>
      </w:r>
      <w:r w:rsidR="00EC6152" w:rsidRPr="00EC6152">
        <w:rPr>
          <w:rFonts w:eastAsia="Calibri"/>
          <w:i/>
          <w:sz w:val="24"/>
          <w:szCs w:val="24"/>
          <w:lang w:val="en-US"/>
        </w:rPr>
        <w:t>f</w:t>
      </w:r>
      <w:r w:rsidR="00EC6152" w:rsidRPr="00EC6152">
        <w:rPr>
          <w:rFonts w:eastAsia="Calibri"/>
          <w:i/>
          <w:sz w:val="24"/>
          <w:szCs w:val="24"/>
        </w:rPr>
        <w:t>(</w:t>
      </w:r>
      <w:r w:rsidR="00EC6152" w:rsidRPr="00EC6152">
        <w:rPr>
          <w:rFonts w:eastAsia="Calibri"/>
          <w:i/>
          <w:sz w:val="24"/>
          <w:szCs w:val="24"/>
          <w:lang w:val="en-US"/>
        </w:rPr>
        <w:t>x</w:t>
      </w:r>
      <w:r w:rsidR="00EC6152" w:rsidRPr="00EC6152">
        <w:rPr>
          <w:rFonts w:eastAsia="Calibri"/>
          <w:i/>
          <w:sz w:val="24"/>
          <w:szCs w:val="24"/>
        </w:rPr>
        <w:t>)</w:t>
      </w:r>
      <w:r w:rsidRPr="00B27F20">
        <w:rPr>
          <w:rFonts w:eastAsia="Segoe UI Symbol"/>
          <w:sz w:val="24"/>
          <w:szCs w:val="24"/>
        </w:rPr>
        <w:t xml:space="preserve"> </w:t>
      </w:r>
      <w:r w:rsidRPr="00B27F20">
        <w:rPr>
          <w:sz w:val="24"/>
          <w:szCs w:val="24"/>
        </w:rPr>
        <w:t xml:space="preserve">для построения графиков функций </w:t>
      </w:r>
      <w:r w:rsidRPr="00B27F20">
        <w:rPr>
          <w:i/>
          <w:sz w:val="24"/>
          <w:szCs w:val="24"/>
        </w:rPr>
        <w:t xml:space="preserve">y </w:t>
      </w:r>
      <w:r w:rsidRPr="00B27F20">
        <w:rPr>
          <w:rFonts w:eastAsia="Calibri"/>
          <w:sz w:val="24"/>
          <w:szCs w:val="24"/>
        </w:rPr>
        <w:t>=</w:t>
      </w:r>
      <w:r w:rsidRPr="00B27F20">
        <w:rPr>
          <w:rFonts w:eastAsia="Segoe UI Symbol"/>
          <w:sz w:val="24"/>
          <w:szCs w:val="24"/>
        </w:rPr>
        <w:t xml:space="preserve"> </w:t>
      </w:r>
      <w:r w:rsidRPr="00B27F20">
        <w:rPr>
          <w:i/>
          <w:sz w:val="24"/>
          <w:szCs w:val="24"/>
        </w:rPr>
        <w:t>af</w:t>
      </w:r>
      <w:r w:rsidR="00EC6152" w:rsidRPr="00EC6152">
        <w:rPr>
          <w:i/>
          <w:sz w:val="24"/>
          <w:szCs w:val="24"/>
        </w:rPr>
        <w:t>(</w:t>
      </w:r>
      <w:r w:rsidR="00EC6152">
        <w:rPr>
          <w:i/>
          <w:sz w:val="24"/>
          <w:szCs w:val="24"/>
          <w:lang w:val="en-US"/>
        </w:rPr>
        <w:t>kx</w:t>
      </w:r>
      <w:r w:rsidR="00EC6152" w:rsidRPr="00EC6152">
        <w:rPr>
          <w:i/>
          <w:sz w:val="24"/>
          <w:szCs w:val="24"/>
        </w:rPr>
        <w:t>+</w:t>
      </w:r>
      <w:r w:rsidR="00EC6152">
        <w:rPr>
          <w:i/>
          <w:sz w:val="24"/>
          <w:szCs w:val="24"/>
          <w:lang w:val="en-US"/>
        </w:rPr>
        <w:t>b</w:t>
      </w:r>
      <w:r w:rsidR="00EC6152" w:rsidRPr="00EC6152">
        <w:rPr>
          <w:i/>
          <w:sz w:val="24"/>
          <w:szCs w:val="24"/>
        </w:rPr>
        <w:t>)+</w:t>
      </w:r>
      <w:r w:rsidR="00EC6152">
        <w:rPr>
          <w:i/>
          <w:sz w:val="24"/>
          <w:szCs w:val="24"/>
          <w:lang w:val="en-US"/>
        </w:rPr>
        <w:t>c</w:t>
      </w:r>
      <w:r w:rsidRPr="00B27F20">
        <w:rPr>
          <w:i/>
          <w:sz w:val="24"/>
          <w:szCs w:val="24"/>
        </w:rPr>
        <w:t>;</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анализировать свойства функций и вид графика в зависимости от параметров;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w:t>
      </w:r>
      <w:r w:rsidR="000572C9" w:rsidRPr="00B27F20">
        <w:rPr>
          <w:sz w:val="24"/>
          <w:szCs w:val="24"/>
        </w:rPr>
        <w:t>прогрессия, характеристическое</w:t>
      </w:r>
      <w:r w:rsidRPr="00B27F20">
        <w:rPr>
          <w:sz w:val="24"/>
          <w:szCs w:val="24"/>
        </w:rPr>
        <w:t xml:space="preserve"> свойство арифметической (геометрической) прогрессии;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метод математической индукции для вывода формул, доказательства равенств и неравенств, решения задач на делимость;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исследовать последовательности, заданные рекуррентно;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комбинированные задачи на арифметическую и геометрическую прогрессии. </w:t>
      </w:r>
    </w:p>
    <w:p w:rsidR="00EC6152" w:rsidRDefault="00B27F20" w:rsidP="00EC6152">
      <w:pPr>
        <w:pStyle w:val="a4"/>
        <w:spacing w:after="0" w:line="240" w:lineRule="auto"/>
        <w:ind w:left="284" w:firstLine="0"/>
        <w:rPr>
          <w:sz w:val="24"/>
          <w:szCs w:val="24"/>
        </w:rPr>
      </w:pPr>
      <w:r w:rsidRPr="00B27F20">
        <w:rPr>
          <w:sz w:val="24"/>
          <w:szCs w:val="24"/>
        </w:rPr>
        <w:t xml:space="preserve"> </w:t>
      </w: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графики зависимостей для исследования реальных процессов и явлений;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w:t>
      </w:r>
    </w:p>
    <w:p w:rsidR="000572C9" w:rsidRDefault="000572C9"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Статистика и теория вероятностей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выбирать наиболее удобный способ представления информации, адекватный её свойствам и целям анализа;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вычислять числовые характеристики выборки;  </w:t>
      </w:r>
    </w:p>
    <w:p w:rsidR="00EC6152" w:rsidRDefault="00B27F20" w:rsidP="00446182">
      <w:pPr>
        <w:pStyle w:val="a4"/>
        <w:numPr>
          <w:ilvl w:val="0"/>
          <w:numId w:val="79"/>
        </w:numPr>
        <w:spacing w:after="0" w:line="240" w:lineRule="auto"/>
        <w:ind w:left="0" w:firstLine="284"/>
        <w:rPr>
          <w:sz w:val="24"/>
          <w:szCs w:val="24"/>
        </w:rPr>
      </w:pPr>
      <w:r w:rsidRPr="00EC6152">
        <w:rPr>
          <w:sz w:val="24"/>
          <w:szCs w:val="24"/>
        </w:rPr>
        <w:t xml:space="preserve">свободно оперировать понятиями: факториал числа, перестановки, сочетания и размещения, треугольник Паскаля;  </w:t>
      </w:r>
    </w:p>
    <w:p w:rsidR="00262433" w:rsidRPr="00EC6152" w:rsidRDefault="00B27F20" w:rsidP="00446182">
      <w:pPr>
        <w:pStyle w:val="a4"/>
        <w:numPr>
          <w:ilvl w:val="0"/>
          <w:numId w:val="79"/>
        </w:numPr>
        <w:spacing w:after="0" w:line="240" w:lineRule="auto"/>
        <w:ind w:left="0" w:firstLine="284"/>
        <w:rPr>
          <w:sz w:val="24"/>
          <w:szCs w:val="24"/>
        </w:rPr>
      </w:pPr>
      <w:r w:rsidRPr="00EC6152">
        <w:rPr>
          <w:sz w:val="24"/>
          <w:szCs w:val="24"/>
        </w:rPr>
        <w:t xml:space="preserve">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знать примеры случайных величин, и вычислять их статистические характеристики; </w:t>
      </w:r>
    </w:p>
    <w:p w:rsidR="00EC6152" w:rsidRP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формулы комбинаторики при решении комбинаторных задач;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на вычисление вероятности в том числе с использованием формул.  </w:t>
      </w:r>
    </w:p>
    <w:p w:rsidR="00262433" w:rsidRPr="00B27F20" w:rsidRDefault="00B27F20" w:rsidP="00EC6152">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представлять информацию о реальных процессах и явлениях способом, адекватным её свойствам и цели исследования;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анализировать и сравнивать статистические характеристики выборок, полученных в процессе решения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прикладной задачи, изучения реального явления, решения задачи из других учебных предметов;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оценивать вероятность реальных событий и явлений в различных ситуациях.  </w:t>
      </w:r>
    </w:p>
    <w:p w:rsidR="00262433" w:rsidRPr="00B27F20" w:rsidRDefault="00B27F20" w:rsidP="00EC6152">
      <w:pPr>
        <w:pStyle w:val="a4"/>
        <w:spacing w:after="0" w:line="240" w:lineRule="auto"/>
        <w:ind w:left="284" w:firstLine="0"/>
        <w:rPr>
          <w:sz w:val="24"/>
          <w:szCs w:val="24"/>
        </w:rPr>
      </w:pPr>
      <w:r w:rsidRPr="00B27F20">
        <w:rPr>
          <w:b/>
          <w:sz w:val="24"/>
          <w:szCs w:val="24"/>
        </w:rPr>
        <w:t xml:space="preserve">Текстовые задачи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простые и сложные задачи, а также задачи повышенной трудности и выделять их математическую основу;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распознавать разные виды и типы задач;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различать модель текста и модель решения задачи, конструировать к одной модели решения сложных задач разные модели текста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знать и применять три способа поиска решения задач (от требования к условию и от условия к требованию, комбинированный);  моделировать рассуждения при поиске решения задач с помощью граф-схемы;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выделять этапы решения задачи и содержание каждого этапа;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анализировать затруднения при решении задач;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различные преобразования предложенной задачи, конструировать новые задачи из данной, в том числе обратные;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интерпретировать вычислительные результаты в задаче, исследовать полученное решение задачи;  </w:t>
      </w:r>
    </w:p>
    <w:p w:rsidR="00262433" w:rsidRPr="00B27F20" w:rsidRDefault="00B27F20" w:rsidP="00446182">
      <w:pPr>
        <w:pStyle w:val="a4"/>
        <w:numPr>
          <w:ilvl w:val="0"/>
          <w:numId w:val="79"/>
        </w:numPr>
        <w:spacing w:after="0" w:line="240" w:lineRule="auto"/>
        <w:ind w:left="0" w:firstLine="284"/>
        <w:rPr>
          <w:sz w:val="24"/>
          <w:szCs w:val="24"/>
        </w:rPr>
      </w:pPr>
      <w:r w:rsidRPr="00B27F20">
        <w:rPr>
          <w:noProof/>
          <w:sz w:val="24"/>
          <w:szCs w:val="24"/>
        </w:rPr>
        <w:drawing>
          <wp:anchor distT="0" distB="0" distL="114300" distR="114300" simplePos="0" relativeHeight="251687936" behindDoc="1" locked="0" layoutInCell="1" allowOverlap="0">
            <wp:simplePos x="0" y="0"/>
            <wp:positionH relativeFrom="column">
              <wp:posOffset>323672</wp:posOffset>
            </wp:positionH>
            <wp:positionV relativeFrom="paragraph">
              <wp:posOffset>-277895</wp:posOffset>
            </wp:positionV>
            <wp:extent cx="5294630" cy="5109845"/>
            <wp:effectExtent l="0" t="0" r="0" b="0"/>
            <wp:wrapNone/>
            <wp:docPr id="12236" name="Picture 12236"/>
            <wp:cNvGraphicFramePr/>
            <a:graphic xmlns:a="http://schemas.openxmlformats.org/drawingml/2006/main">
              <a:graphicData uri="http://schemas.openxmlformats.org/drawingml/2006/picture">
                <pic:pic xmlns:pic="http://schemas.openxmlformats.org/drawingml/2006/picture">
                  <pic:nvPicPr>
                    <pic:cNvPr id="12236" name="Picture 12236"/>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изменять условие задач (количественные или качественные данные), исследовать измененное преобразованное; анализировать всевозможные ситуации взаимного расположения двух объектов и изменение их характеристик при совместном движени</w:t>
      </w:r>
      <w:r w:rsidR="00EC6152">
        <w:rPr>
          <w:sz w:val="24"/>
          <w:szCs w:val="24"/>
        </w:rPr>
        <w:t>и (скорость, время, расстояние),</w:t>
      </w:r>
      <w:r w:rsidR="00EC6152" w:rsidRPr="00EC6152">
        <w:rPr>
          <w:sz w:val="24"/>
          <w:szCs w:val="24"/>
        </w:rPr>
        <w:t xml:space="preserve"> </w:t>
      </w:r>
      <w:r w:rsidRPr="00B27F20">
        <w:rPr>
          <w:sz w:val="24"/>
          <w:szCs w:val="24"/>
        </w:rPr>
        <w:t xml:space="preserve">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lastRenderedPageBreak/>
        <w:t xml:space="preserve">исследовать всевозможные ситуации при решении задач на движение по реке, рассматривать разные системы отсчёта;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разнообразные задачи «на части»;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владеть основными методами решения задач на смеси, сплавы, концентрации, использовать их в новых ситуациях по отношению к изученным в процессе обучения;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по комбинаторике и теории вероятностей на основе использования изученных методов и обосновывать решение;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несложные задачи по математической статистике;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p>
    <w:p w:rsidR="00262433" w:rsidRPr="00B27F20" w:rsidRDefault="00B27F20" w:rsidP="00EC6152">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на движение по реке, рассматривая разные системы отсчёта;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конструировать задачные ситуации, приближенные к реальной действительности.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фигуры </w:t>
      </w:r>
      <w:r w:rsidRPr="00B27F20">
        <w:rPr>
          <w:sz w:val="24"/>
          <w:szCs w:val="24"/>
        </w:rPr>
        <w:t xml:space="preserve"> </w:t>
      </w:r>
    </w:p>
    <w:p w:rsidR="00EC6152"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геометрическими понятиями при решении задач и проведении математических рассуждений;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исследовать </w:t>
      </w:r>
      <w:r w:rsidRPr="00B27F20">
        <w:rPr>
          <w:sz w:val="24"/>
          <w:szCs w:val="24"/>
        </w:rPr>
        <w:tab/>
        <w:t>чертежи, включая комбинации фигур,</w:t>
      </w:r>
      <w:r w:rsidR="000F44B3">
        <w:rPr>
          <w:sz w:val="24"/>
          <w:szCs w:val="24"/>
        </w:rPr>
        <w:t xml:space="preserve"> </w:t>
      </w:r>
      <w:r w:rsidRPr="00B27F20">
        <w:rPr>
          <w:sz w:val="24"/>
          <w:szCs w:val="24"/>
        </w:rPr>
        <w:t xml:space="preserve">извлекать,интерпретировать </w:t>
      </w:r>
      <w:r w:rsidRPr="00B27F20">
        <w:rPr>
          <w:sz w:val="24"/>
          <w:szCs w:val="24"/>
        </w:rPr>
        <w:tab/>
        <w:t xml:space="preserve">и </w:t>
      </w:r>
      <w:r w:rsidR="000F44B3">
        <w:rPr>
          <w:sz w:val="24"/>
          <w:szCs w:val="24"/>
        </w:rPr>
        <w:t xml:space="preserve"> </w:t>
      </w:r>
      <w:r w:rsidRPr="00B27F20">
        <w:rPr>
          <w:sz w:val="24"/>
          <w:szCs w:val="24"/>
        </w:rPr>
        <w:t xml:space="preserve">преобразовывать информацию, представленную на чертежах;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  </w:t>
      </w:r>
    </w:p>
    <w:p w:rsidR="000F44B3" w:rsidRDefault="00B27F20" w:rsidP="00446182">
      <w:pPr>
        <w:pStyle w:val="a4"/>
        <w:numPr>
          <w:ilvl w:val="0"/>
          <w:numId w:val="79"/>
        </w:numPr>
        <w:spacing w:after="0" w:line="240" w:lineRule="auto"/>
        <w:ind w:left="0" w:firstLine="284"/>
        <w:rPr>
          <w:sz w:val="24"/>
          <w:szCs w:val="24"/>
        </w:rPr>
      </w:pPr>
      <w:r w:rsidRPr="00B27F20">
        <w:rPr>
          <w:sz w:val="24"/>
          <w:szCs w:val="24"/>
        </w:rPr>
        <w:t xml:space="preserve">формулировать и доказывать геометрические утверждения.  </w:t>
      </w:r>
    </w:p>
    <w:p w:rsidR="000F44B3" w:rsidRDefault="00B27F20" w:rsidP="000F44B3">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  </w:t>
      </w:r>
    </w:p>
    <w:p w:rsidR="00262433" w:rsidRPr="00B27F20" w:rsidRDefault="00B27F20" w:rsidP="0096322F">
      <w:pPr>
        <w:spacing w:after="0" w:line="240" w:lineRule="auto"/>
        <w:ind w:left="0" w:firstLine="284"/>
        <w:rPr>
          <w:sz w:val="24"/>
          <w:szCs w:val="24"/>
        </w:rPr>
      </w:pPr>
      <w:r w:rsidRPr="00B27F20">
        <w:rPr>
          <w:b/>
          <w:sz w:val="24"/>
          <w:szCs w:val="24"/>
        </w:rPr>
        <w:t xml:space="preserve">Отношения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Владеть понятием отношения как метапредметным;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p>
    <w:p w:rsidR="000F44B3"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свойства подобия и равенства фигур при решении задач. </w:t>
      </w:r>
    </w:p>
    <w:p w:rsidR="00262433" w:rsidRPr="000F44B3" w:rsidRDefault="00B27F20" w:rsidP="000F44B3">
      <w:pPr>
        <w:spacing w:after="0" w:line="240" w:lineRule="auto"/>
        <w:ind w:left="0" w:firstLine="0"/>
        <w:rPr>
          <w:sz w:val="24"/>
          <w:szCs w:val="24"/>
        </w:rPr>
      </w:pPr>
      <w:r w:rsidRPr="000F44B3">
        <w:rPr>
          <w:sz w:val="24"/>
          <w:szCs w:val="24"/>
        </w:rPr>
        <w:t xml:space="preserve"> </w:t>
      </w:r>
      <w:r w:rsidRPr="000F44B3">
        <w:rPr>
          <w:b/>
          <w:sz w:val="24"/>
          <w:szCs w:val="24"/>
        </w:rPr>
        <w:t xml:space="preserve">В повседневной жизни и при изучении других предметов:  </w:t>
      </w:r>
      <w:r w:rsidRPr="000F44B3">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отношения для построения и исследования математических моделей объектов реальной жизни.  </w:t>
      </w:r>
    </w:p>
    <w:p w:rsidR="000572C9" w:rsidRDefault="000572C9" w:rsidP="0096322F">
      <w:pPr>
        <w:spacing w:after="0" w:line="240" w:lineRule="auto"/>
        <w:ind w:left="0" w:firstLine="284"/>
        <w:rPr>
          <w:b/>
          <w:sz w:val="24"/>
          <w:szCs w:val="24"/>
        </w:rPr>
      </w:pPr>
    </w:p>
    <w:p w:rsidR="000572C9" w:rsidRDefault="000572C9"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Измерения и вычисления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окружности и треугольника, окружности и четырёхугольника, а также с применением тригонометрии;  </w:t>
      </w:r>
    </w:p>
    <w:p w:rsidR="000F44B3" w:rsidRDefault="00B27F20" w:rsidP="00446182">
      <w:pPr>
        <w:pStyle w:val="a4"/>
        <w:numPr>
          <w:ilvl w:val="0"/>
          <w:numId w:val="79"/>
        </w:numPr>
        <w:spacing w:after="0" w:line="240" w:lineRule="auto"/>
        <w:ind w:left="0" w:firstLine="284"/>
        <w:rPr>
          <w:sz w:val="24"/>
          <w:szCs w:val="24"/>
        </w:rPr>
      </w:pPr>
      <w:r w:rsidRPr="00B27F20">
        <w:rPr>
          <w:sz w:val="24"/>
          <w:szCs w:val="24"/>
        </w:rPr>
        <w:t xml:space="preserve">самостоятельно формулировать гипотезы и проверять их достоверность. </w:t>
      </w:r>
    </w:p>
    <w:p w:rsidR="00262433" w:rsidRPr="00B27F20" w:rsidRDefault="00B27F20" w:rsidP="000F44B3">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формулами при решении задач в других учебных предметах и при проведении необходимых вычислений в реальной жизни.  </w:t>
      </w:r>
    </w:p>
    <w:p w:rsidR="00262433" w:rsidRPr="00B27F20" w:rsidRDefault="00B27F20" w:rsidP="0096322F">
      <w:pPr>
        <w:spacing w:after="0" w:line="240" w:lineRule="auto"/>
        <w:ind w:left="0" w:firstLine="284"/>
        <w:rPr>
          <w:sz w:val="24"/>
          <w:szCs w:val="24"/>
        </w:rPr>
      </w:pPr>
      <w:r w:rsidRPr="00B27F20">
        <w:rPr>
          <w:b/>
          <w:sz w:val="24"/>
          <w:szCs w:val="24"/>
        </w:rPr>
        <w:t xml:space="preserve">Геометрические построения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Оперировать понятием набора элементов, определяющих геометрическую фигуру,   </w:t>
      </w:r>
    </w:p>
    <w:p w:rsidR="000F44B3" w:rsidRPr="000F44B3" w:rsidRDefault="00B27F20" w:rsidP="00446182">
      <w:pPr>
        <w:pStyle w:val="a4"/>
        <w:numPr>
          <w:ilvl w:val="0"/>
          <w:numId w:val="79"/>
        </w:numPr>
        <w:spacing w:after="0" w:line="240" w:lineRule="auto"/>
        <w:ind w:left="0" w:firstLine="284"/>
        <w:rPr>
          <w:sz w:val="24"/>
          <w:szCs w:val="24"/>
        </w:rPr>
      </w:pPr>
      <w:r w:rsidRPr="00B27F20">
        <w:rPr>
          <w:sz w:val="24"/>
          <w:szCs w:val="24"/>
        </w:rPr>
        <w:t xml:space="preserve">владеть набором методов построений циркулем и линейкой;  </w:t>
      </w:r>
    </w:p>
    <w:p w:rsidR="000F44B3"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проводить анализ и реализовывать этапы решения задач на построение.  </w:t>
      </w:r>
    </w:p>
    <w:p w:rsidR="00262433" w:rsidRPr="00B27F20" w:rsidRDefault="00B27F20" w:rsidP="000F44B3">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построения на местности; оценивать размеры реальных объектов окружающего мира.  </w:t>
      </w:r>
    </w:p>
    <w:p w:rsidR="00262433" w:rsidRPr="00B27F20" w:rsidRDefault="00B27F20" w:rsidP="0096322F">
      <w:pPr>
        <w:spacing w:after="0" w:line="240" w:lineRule="auto"/>
        <w:ind w:left="0" w:firstLine="284"/>
        <w:rPr>
          <w:sz w:val="24"/>
          <w:szCs w:val="24"/>
        </w:rPr>
      </w:pPr>
      <w:r w:rsidRPr="00B27F20">
        <w:rPr>
          <w:b/>
          <w:sz w:val="24"/>
          <w:szCs w:val="24"/>
        </w:rPr>
        <w:t xml:space="preserve">Преобразования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Оперировать движениями и преобразованиями как метапредметными понятиями;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свойства движений и преобразований для проведения обоснования и доказательства утверждений в геометрии и других учебных предметах;  </w:t>
      </w:r>
    </w:p>
    <w:p w:rsidR="00CE0E3D" w:rsidRDefault="00B27F20" w:rsidP="00446182">
      <w:pPr>
        <w:pStyle w:val="a4"/>
        <w:numPr>
          <w:ilvl w:val="0"/>
          <w:numId w:val="79"/>
        </w:numPr>
        <w:spacing w:after="0" w:line="240" w:lineRule="auto"/>
        <w:ind w:left="0" w:firstLine="284"/>
        <w:rPr>
          <w:sz w:val="24"/>
          <w:szCs w:val="24"/>
        </w:rPr>
      </w:pPr>
      <w:r w:rsidRPr="00B27F20">
        <w:rPr>
          <w:sz w:val="24"/>
          <w:szCs w:val="24"/>
        </w:rPr>
        <w:t xml:space="preserve">пользоваться свойствами движений и преобразований при решении задач.  </w:t>
      </w:r>
    </w:p>
    <w:p w:rsidR="00262433" w:rsidRPr="00B27F20" w:rsidRDefault="00B27F20" w:rsidP="00CE0E3D">
      <w:pPr>
        <w:pStyle w:val="a4"/>
        <w:spacing w:after="0" w:line="240" w:lineRule="auto"/>
        <w:ind w:left="284" w:firstLine="0"/>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применять свойства движений и применять подобие для построений и вычислений.  </w:t>
      </w:r>
      <w:r w:rsidRPr="00B27F20">
        <w:rPr>
          <w:b/>
          <w:sz w:val="24"/>
          <w:szCs w:val="24"/>
        </w:rPr>
        <w:t xml:space="preserve">Векторы и координаты на плоскости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w:t>
      </w:r>
    </w:p>
    <w:p w:rsidR="00CE0E3D" w:rsidRDefault="00B27F20" w:rsidP="00446182">
      <w:pPr>
        <w:pStyle w:val="a4"/>
        <w:numPr>
          <w:ilvl w:val="0"/>
          <w:numId w:val="79"/>
        </w:numPr>
        <w:spacing w:after="0" w:line="240" w:lineRule="auto"/>
        <w:ind w:left="0" w:firstLine="284"/>
        <w:rPr>
          <w:sz w:val="24"/>
          <w:szCs w:val="24"/>
        </w:rPr>
      </w:pPr>
      <w:r w:rsidRPr="00B27F20">
        <w:rPr>
          <w:sz w:val="24"/>
          <w:szCs w:val="24"/>
        </w:rPr>
        <w:t xml:space="preserve">владеть векторным и координатным методом на плоскости для решения задач на вычисление и доказательства;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уравнения фигур для решения задач и самостоятельно составлять уравнения отдельных плоских фигур.  </w:t>
      </w:r>
    </w:p>
    <w:p w:rsidR="00262433" w:rsidRPr="00B27F20" w:rsidRDefault="00B27F20" w:rsidP="0096322F">
      <w:pPr>
        <w:spacing w:after="0" w:line="240" w:lineRule="auto"/>
        <w:ind w:left="0" w:firstLine="284"/>
        <w:rPr>
          <w:sz w:val="24"/>
          <w:szCs w:val="24"/>
        </w:rPr>
      </w:pPr>
      <w:r w:rsidRPr="00B27F20">
        <w:rPr>
          <w:b/>
          <w:sz w:val="24"/>
          <w:szCs w:val="24"/>
        </w:rPr>
        <w:t xml:space="preserve">В повседневной жизни и при изучении других предметов:  </w:t>
      </w:r>
      <w:r w:rsidRPr="00B27F20">
        <w:rPr>
          <w:sz w:val="24"/>
          <w:szCs w:val="24"/>
        </w:rPr>
        <w:t xml:space="preserve"> </w:t>
      </w:r>
    </w:p>
    <w:p w:rsidR="00262433" w:rsidRPr="00B27F20" w:rsidRDefault="00B27F20" w:rsidP="00446182">
      <w:pPr>
        <w:numPr>
          <w:ilvl w:val="0"/>
          <w:numId w:val="24"/>
        </w:numPr>
        <w:spacing w:after="0" w:line="240" w:lineRule="auto"/>
        <w:ind w:firstLine="284"/>
        <w:rPr>
          <w:sz w:val="24"/>
          <w:szCs w:val="24"/>
        </w:rPr>
      </w:pPr>
      <w:r w:rsidRPr="00B27F20">
        <w:rPr>
          <w:sz w:val="24"/>
          <w:szCs w:val="24"/>
        </w:rPr>
        <w:t xml:space="preserve">использовать понятия векторов и координат для решения задач по физике, географии и другим учебным предметам.  </w:t>
      </w:r>
    </w:p>
    <w:p w:rsidR="00262433" w:rsidRPr="00B27F20" w:rsidRDefault="00B27F20" w:rsidP="0096322F">
      <w:pPr>
        <w:spacing w:after="0" w:line="240" w:lineRule="auto"/>
        <w:ind w:left="0" w:firstLine="284"/>
        <w:rPr>
          <w:sz w:val="24"/>
          <w:szCs w:val="24"/>
        </w:rPr>
      </w:pPr>
      <w:r w:rsidRPr="00B27F20">
        <w:rPr>
          <w:b/>
          <w:sz w:val="24"/>
          <w:szCs w:val="24"/>
        </w:rPr>
        <w:t xml:space="preserve">История математики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рассматривать математику в контексте истории развития цивилизации и истории развития науки, понимать роль математики в развитии России.  </w:t>
      </w:r>
      <w:r w:rsidRPr="00CE0E3D">
        <w:rPr>
          <w:sz w:val="24"/>
          <w:szCs w:val="24"/>
        </w:rPr>
        <w:t xml:space="preserve">Методы математики  </w:t>
      </w:r>
      <w:r w:rsidRPr="00B27F20">
        <w:rPr>
          <w:sz w:val="24"/>
          <w:szCs w:val="24"/>
        </w:rPr>
        <w:t xml:space="preserve"> </w:t>
      </w:r>
    </w:p>
    <w:p w:rsidR="00262433" w:rsidRPr="00B27F20" w:rsidRDefault="00CE0E3D" w:rsidP="00446182">
      <w:pPr>
        <w:pStyle w:val="a4"/>
        <w:numPr>
          <w:ilvl w:val="0"/>
          <w:numId w:val="79"/>
        </w:numPr>
        <w:spacing w:after="0" w:line="240" w:lineRule="auto"/>
        <w:ind w:left="0" w:firstLine="284"/>
        <w:rPr>
          <w:sz w:val="24"/>
          <w:szCs w:val="24"/>
        </w:rPr>
      </w:pPr>
      <w:r>
        <w:rPr>
          <w:sz w:val="24"/>
          <w:szCs w:val="24"/>
        </w:rPr>
        <w:t xml:space="preserve">Владеть  </w:t>
      </w:r>
      <w:r w:rsidR="00B27F20" w:rsidRPr="00B27F20">
        <w:rPr>
          <w:sz w:val="24"/>
          <w:szCs w:val="24"/>
        </w:rPr>
        <w:t xml:space="preserve">знаниями  </w:t>
      </w:r>
      <w:r w:rsidR="00B27F20" w:rsidRPr="00B27F20">
        <w:rPr>
          <w:sz w:val="24"/>
          <w:szCs w:val="24"/>
        </w:rPr>
        <w:tab/>
        <w:t xml:space="preserve">о  различных  методах  обоснования  и опровержения  математических утверждений и самостоятельно применять их;  </w:t>
      </w:r>
    </w:p>
    <w:p w:rsidR="00262433" w:rsidRPr="00CE0E3D" w:rsidRDefault="00B27F20" w:rsidP="00446182">
      <w:pPr>
        <w:pStyle w:val="a4"/>
        <w:numPr>
          <w:ilvl w:val="0"/>
          <w:numId w:val="79"/>
        </w:numPr>
        <w:spacing w:after="0" w:line="240" w:lineRule="auto"/>
        <w:ind w:left="0" w:firstLine="284"/>
        <w:rPr>
          <w:sz w:val="24"/>
          <w:szCs w:val="24"/>
        </w:rPr>
      </w:pPr>
      <w:r w:rsidRPr="00CE0E3D">
        <w:rPr>
          <w:sz w:val="24"/>
          <w:szCs w:val="24"/>
        </w:rPr>
        <w:t xml:space="preserve">владеть навыками анализа условия задачи и определения подходящих для решения задач изученных методов или их комбинаций;  </w:t>
      </w:r>
    </w:p>
    <w:p w:rsidR="00CE0E3D" w:rsidRDefault="00B27F20" w:rsidP="00446182">
      <w:pPr>
        <w:pStyle w:val="a4"/>
        <w:numPr>
          <w:ilvl w:val="0"/>
          <w:numId w:val="79"/>
        </w:numPr>
        <w:spacing w:after="0" w:line="240" w:lineRule="auto"/>
        <w:ind w:left="0" w:firstLine="284"/>
        <w:rPr>
          <w:sz w:val="24"/>
          <w:szCs w:val="24"/>
        </w:rPr>
      </w:pPr>
      <w:r w:rsidRPr="00B27F20">
        <w:rPr>
          <w:sz w:val="24"/>
          <w:szCs w:val="24"/>
        </w:rPr>
        <w:lastRenderedPageBreak/>
        <w:t xml:space="preserve">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 </w:t>
      </w:r>
    </w:p>
    <w:p w:rsidR="000572C9" w:rsidRDefault="00B27F20" w:rsidP="00CE0E3D">
      <w:pPr>
        <w:pStyle w:val="a4"/>
        <w:spacing w:after="0" w:line="240" w:lineRule="auto"/>
        <w:ind w:left="284" w:firstLine="0"/>
        <w:rPr>
          <w:b/>
          <w:sz w:val="24"/>
          <w:szCs w:val="24"/>
        </w:rPr>
      </w:pPr>
      <w:r w:rsidRPr="00B27F20">
        <w:rPr>
          <w:b/>
          <w:sz w:val="24"/>
          <w:szCs w:val="24"/>
        </w:rPr>
        <w:t>1.2.5.1</w:t>
      </w:r>
      <w:r w:rsidR="00CE0E3D">
        <w:rPr>
          <w:b/>
          <w:sz w:val="24"/>
          <w:szCs w:val="24"/>
        </w:rPr>
        <w:t>2</w:t>
      </w:r>
      <w:r w:rsidRPr="00B27F20">
        <w:rPr>
          <w:b/>
          <w:sz w:val="24"/>
          <w:szCs w:val="24"/>
        </w:rPr>
        <w:t xml:space="preserve">.  Информатика  </w:t>
      </w:r>
    </w:p>
    <w:p w:rsidR="00262433" w:rsidRPr="00B27F20" w:rsidRDefault="00B27F20" w:rsidP="00CE0E3D">
      <w:pPr>
        <w:pStyle w:val="a4"/>
        <w:spacing w:after="0" w:line="240" w:lineRule="auto"/>
        <w:ind w:left="284" w:firstLine="0"/>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др;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различать виды информации по способам её восприятия человеком и по способам её  представления на материальных носителях;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раскрывать общие закономерности протекания информационных процессов в системах различной природы;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приводить примеры информационных процессов – процессов, связанные с хранением, преобразованием и передачей данных – в живой природе и технике;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классифицировать средства ИКТ в соответствии с кругом выполняемых задач;  </w:t>
      </w:r>
    </w:p>
    <w:p w:rsidR="00CE0E3D" w:rsidRDefault="00B27F20" w:rsidP="00446182">
      <w:pPr>
        <w:pStyle w:val="a4"/>
        <w:numPr>
          <w:ilvl w:val="0"/>
          <w:numId w:val="79"/>
        </w:numPr>
        <w:spacing w:after="0" w:line="240" w:lineRule="auto"/>
        <w:ind w:left="0" w:firstLine="284"/>
        <w:rPr>
          <w:sz w:val="24"/>
          <w:szCs w:val="24"/>
        </w:rPr>
      </w:pPr>
      <w:r w:rsidRPr="00B27F20">
        <w:rPr>
          <w:sz w:val="24"/>
          <w:szCs w:val="24"/>
        </w:rPr>
        <w:t xml:space="preserve">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w:t>
      </w:r>
    </w:p>
    <w:p w:rsidR="00262433" w:rsidRPr="00B27F20" w:rsidRDefault="00B27F20" w:rsidP="00446182">
      <w:pPr>
        <w:pStyle w:val="a4"/>
        <w:numPr>
          <w:ilvl w:val="0"/>
          <w:numId w:val="79"/>
        </w:numPr>
        <w:spacing w:after="0" w:line="240" w:lineRule="auto"/>
        <w:ind w:left="0" w:firstLine="284"/>
        <w:rPr>
          <w:sz w:val="24"/>
          <w:szCs w:val="24"/>
        </w:rPr>
      </w:pPr>
      <w:r w:rsidRPr="00CE0E3D">
        <w:rPr>
          <w:sz w:val="24"/>
          <w:szCs w:val="24"/>
        </w:rPr>
        <w:t xml:space="preserve"> </w:t>
      </w:r>
      <w:r w:rsidRPr="00B27F20">
        <w:rPr>
          <w:sz w:val="24"/>
          <w:szCs w:val="24"/>
        </w:rPr>
        <w:t xml:space="preserve">определять качественные и количественные характеристики компонентов компьютера;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узнает о истории и тенденциях развития компьютеров; о том как можно улучшить характеристики компьютеров;   </w:t>
      </w:r>
    </w:p>
    <w:p w:rsidR="00CE0E3D" w:rsidRDefault="00B27F20" w:rsidP="00446182">
      <w:pPr>
        <w:pStyle w:val="a4"/>
        <w:numPr>
          <w:ilvl w:val="0"/>
          <w:numId w:val="79"/>
        </w:numPr>
        <w:spacing w:after="0" w:line="240" w:lineRule="auto"/>
        <w:ind w:left="0" w:firstLine="284"/>
        <w:rPr>
          <w:sz w:val="24"/>
          <w:szCs w:val="24"/>
        </w:rPr>
      </w:pPr>
      <w:r w:rsidRPr="00B27F20">
        <w:rPr>
          <w:sz w:val="24"/>
          <w:szCs w:val="24"/>
        </w:rPr>
        <w:t xml:space="preserve">узнает о том какие задачи решаются с помощью суперкомпьютеров.  </w:t>
      </w:r>
    </w:p>
    <w:p w:rsidR="00262433" w:rsidRPr="00B27F20" w:rsidRDefault="00B27F20" w:rsidP="00CE0E3D">
      <w:pPr>
        <w:pStyle w:val="a4"/>
        <w:spacing w:after="0" w:line="240" w:lineRule="auto"/>
        <w:ind w:left="284" w:firstLine="0"/>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осознано подходить к выбору ИКТ – средств для своих учебных и иных целей;</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узнать о физических ограничениях на значения характеристик компьютера. </w:t>
      </w:r>
      <w:r w:rsidRPr="00B27F20">
        <w:rPr>
          <w:b/>
          <w:sz w:val="24"/>
          <w:szCs w:val="24"/>
        </w:rPr>
        <w:t>Математические основы информатики</w:t>
      </w:r>
      <w:r w:rsidRPr="00B27F20">
        <w:rPr>
          <w:sz w:val="24"/>
          <w:szCs w:val="24"/>
        </w:rPr>
        <w:t xml:space="preserve"> </w:t>
      </w: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кодировать и декодировать тексты по заданной кодовой таблице;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определять минимальную длину кодового слова по заданным алфавиту кодируемого текста и кодовому алфавиту (для кодового алфавита из 2, 3 или 4 символов);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определять длину кодовой последовательности по длине исходного текста и кодовой таблице равномерного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кода;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записывать в двоичной системе целые числа от 0 до 1024; </w:t>
      </w:r>
    </w:p>
    <w:p w:rsidR="00262433" w:rsidRPr="00B27F20" w:rsidRDefault="00B27F20" w:rsidP="00446182">
      <w:pPr>
        <w:pStyle w:val="a4"/>
        <w:numPr>
          <w:ilvl w:val="0"/>
          <w:numId w:val="79"/>
        </w:numPr>
        <w:spacing w:after="0" w:line="240" w:lineRule="auto"/>
        <w:ind w:left="0" w:firstLine="284"/>
        <w:rPr>
          <w:sz w:val="24"/>
          <w:szCs w:val="24"/>
        </w:rPr>
      </w:pPr>
      <w:r w:rsidRPr="00B27F20">
        <w:rPr>
          <w:noProof/>
          <w:sz w:val="24"/>
          <w:szCs w:val="24"/>
        </w:rPr>
        <w:drawing>
          <wp:anchor distT="0" distB="0" distL="114300" distR="114300" simplePos="0" relativeHeight="251688960" behindDoc="1" locked="0" layoutInCell="1" allowOverlap="0">
            <wp:simplePos x="0" y="0"/>
            <wp:positionH relativeFrom="column">
              <wp:posOffset>323672</wp:posOffset>
            </wp:positionH>
            <wp:positionV relativeFrom="paragraph">
              <wp:posOffset>-3102121</wp:posOffset>
            </wp:positionV>
            <wp:extent cx="5294630" cy="5109845"/>
            <wp:effectExtent l="0" t="0" r="0" b="0"/>
            <wp:wrapNone/>
            <wp:docPr id="12583" name="Picture 12583"/>
            <wp:cNvGraphicFramePr/>
            <a:graphic xmlns:a="http://schemas.openxmlformats.org/drawingml/2006/main">
              <a:graphicData uri="http://schemas.openxmlformats.org/drawingml/2006/picture">
                <pic:pic xmlns:pic="http://schemas.openxmlformats.org/drawingml/2006/picture">
                  <pic:nvPicPr>
                    <pic:cNvPr id="12583" name="Picture 1258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w:t>
      </w:r>
      <w:r w:rsidRPr="00CE0E3D">
        <w:rPr>
          <w:sz w:val="24"/>
          <w:szCs w:val="24"/>
        </w:rPr>
        <w:t xml:space="preserve">• </w:t>
      </w:r>
      <w:r w:rsidRPr="00B27F20">
        <w:rPr>
          <w:sz w:val="24"/>
          <w:szCs w:val="24"/>
        </w:rP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определять количество элементов в множествах, полученных из двух или трех базовых множеств с помощью операций объединения, пересечения и дополнения;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познакомиться с двоичным кодированием текстов и с наиболее употребительными современными кодами;  </w:t>
      </w:r>
    </w:p>
    <w:p w:rsidR="00262433" w:rsidRPr="00B27F20" w:rsidRDefault="00B27F20" w:rsidP="00446182">
      <w:pPr>
        <w:pStyle w:val="a4"/>
        <w:numPr>
          <w:ilvl w:val="0"/>
          <w:numId w:val="79"/>
        </w:numPr>
        <w:spacing w:after="0" w:line="240" w:lineRule="auto"/>
        <w:ind w:left="0" w:firstLine="284"/>
        <w:rPr>
          <w:sz w:val="24"/>
          <w:szCs w:val="24"/>
        </w:rPr>
      </w:pPr>
      <w:r w:rsidRPr="00B27F20">
        <w:rPr>
          <w:sz w:val="24"/>
          <w:szCs w:val="24"/>
        </w:rPr>
        <w:t xml:space="preserve">использовать основные способы графического представления числовой информации, (графики, диаграммы).  </w:t>
      </w:r>
      <w:r w:rsidRPr="00B27F20">
        <w:rPr>
          <w:b/>
          <w:sz w:val="24"/>
          <w:szCs w:val="24"/>
        </w:rPr>
        <w:t xml:space="preserve">Выпускник получит возможность: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примерами математических моделей и использования компьютеров при их анализе; понять </w:t>
      </w:r>
    </w:p>
    <w:p w:rsidR="00262433" w:rsidRPr="00B27F20" w:rsidRDefault="00B27F20" w:rsidP="0096322F">
      <w:pPr>
        <w:spacing w:after="0" w:line="240" w:lineRule="auto"/>
        <w:ind w:left="0" w:firstLine="284"/>
        <w:rPr>
          <w:sz w:val="24"/>
          <w:szCs w:val="24"/>
        </w:rPr>
      </w:pPr>
      <w:r w:rsidRPr="00B27F20">
        <w:rPr>
          <w:i/>
          <w:sz w:val="24"/>
          <w:szCs w:val="24"/>
        </w:rPr>
        <w:t xml:space="preserve">сходства и различия между математической моделью объекта и его натурной моделью, между </w:t>
      </w:r>
    </w:p>
    <w:p w:rsidR="00262433" w:rsidRPr="00B27F20" w:rsidRDefault="00B27F20" w:rsidP="0096322F">
      <w:pPr>
        <w:spacing w:after="0" w:line="240" w:lineRule="auto"/>
        <w:ind w:left="0" w:firstLine="284"/>
        <w:rPr>
          <w:sz w:val="24"/>
          <w:szCs w:val="24"/>
        </w:rPr>
      </w:pPr>
      <w:r w:rsidRPr="00B27F20">
        <w:rPr>
          <w:i/>
          <w:sz w:val="24"/>
          <w:szCs w:val="24"/>
        </w:rPr>
        <w:lastRenderedPageBreak/>
        <w:t xml:space="preserve">математической моделью объекта или явления и словесным описанием;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узнать о том, что любые дискретные данные можно описать, используя алфавит, содержащий только два символа, например, 0 и 1;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тем, как информация (данные) представляется в современных компьютерах и робототехнических системах;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примерами использования графов, деревьев и списков при описании реальных объектов и процессов;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узнать о наличии кодов, которые исправляют ошибки искажения, возникающие при передаче информации. </w:t>
      </w:r>
      <w:r w:rsidRPr="00B27F20">
        <w:rPr>
          <w:sz w:val="24"/>
          <w:szCs w:val="24"/>
        </w:rPr>
        <w:t xml:space="preserve"> </w:t>
      </w:r>
    </w:p>
    <w:p w:rsidR="00CE0E3D" w:rsidRDefault="00B27F20" w:rsidP="0096322F">
      <w:pPr>
        <w:spacing w:after="0" w:line="240" w:lineRule="auto"/>
        <w:ind w:left="0" w:firstLine="284"/>
        <w:rPr>
          <w:sz w:val="24"/>
          <w:szCs w:val="24"/>
        </w:rPr>
      </w:pPr>
      <w:r w:rsidRPr="00B27F20">
        <w:rPr>
          <w:b/>
          <w:sz w:val="24"/>
          <w:szCs w:val="24"/>
        </w:rPr>
        <w:t>Алгоритмы и элементы программирования</w:t>
      </w:r>
      <w:r w:rsidRPr="00B27F20">
        <w:rPr>
          <w:sz w:val="24"/>
          <w:szCs w:val="24"/>
        </w:rPr>
        <w:t xml:space="preserve"> </w:t>
      </w: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алгоритмы для решения учебных задач различных типов ;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выражать алгоритм решения задачи различными способами (словесным, графическим, в том числе и в виде блок-схемы,  с помощью формальных языков);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результат выполнения заданного алгоритма или его фрагмента;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термины «исполнитель», «алгоритм», «программа», а также понимать разницу между употреблением этих терминов в обыденной речи и в информатике;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языке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 программнавыбранномязыке программирования; выполнять эти программы на компьютере;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предложенный алгоритм, например, определять какие результаты  возможны при заданном множестве исходных значений;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логические значения, операции и выражения с ними;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записывать на выбранном языке программирования арифметические и логические выражения и вычислять их значения.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использованием в программах строковых величин и с операциями со строковыми величинами;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создавать программы для решения задач, возникающих в процессе учебы и вне ее;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задачами обработки данных и алгоритмами их решения; </w:t>
      </w:r>
      <w:r w:rsidRPr="00B27F20">
        <w:rPr>
          <w:sz w:val="24"/>
          <w:szCs w:val="24"/>
        </w:rPr>
        <w:t xml:space="preserve"> </w:t>
      </w:r>
    </w:p>
    <w:p w:rsidR="000572C9"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w:t>
      </w:r>
      <w:r w:rsidRPr="00B27F20">
        <w:rPr>
          <w:sz w:val="24"/>
          <w:szCs w:val="24"/>
        </w:rPr>
        <w:t xml:space="preserve"> </w:t>
      </w:r>
    </w:p>
    <w:p w:rsidR="000572C9" w:rsidRPr="000572C9"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rsidR="000572C9" w:rsidRDefault="00B27F20" w:rsidP="000572C9">
      <w:pPr>
        <w:spacing w:after="0" w:line="240" w:lineRule="auto"/>
        <w:ind w:left="284" w:firstLine="0"/>
        <w:rPr>
          <w:sz w:val="24"/>
          <w:szCs w:val="24"/>
        </w:rPr>
      </w:pPr>
      <w:r w:rsidRPr="00B27F20">
        <w:rPr>
          <w:b/>
          <w:sz w:val="24"/>
          <w:szCs w:val="24"/>
        </w:rPr>
        <w:t>Использование программных систем и сервисов</w:t>
      </w:r>
      <w:r w:rsidRPr="00B27F20">
        <w:rPr>
          <w:sz w:val="24"/>
          <w:szCs w:val="24"/>
        </w:rPr>
        <w:t xml:space="preserve"> </w:t>
      </w:r>
    </w:p>
    <w:p w:rsidR="00262433" w:rsidRPr="00B27F20" w:rsidRDefault="00B27F20" w:rsidP="000572C9">
      <w:pPr>
        <w:spacing w:after="0" w:line="240" w:lineRule="auto"/>
        <w:ind w:left="284" w:firstLine="0"/>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классифицировать файлы по типу и иным параметрам;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выполнять основные операции с файлами (создавать, сохранять, редактировать, удалять, архивировать, «распаковывать» архивные файлы);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разбираться в иерархической структуре файловой системы;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осуществлять поиск файлов средствами операционной системы;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использовать табличные (реляционные) базы данных, выполнять отбор строк таблицы, удовлетворяющих определенному условию;  </w:t>
      </w:r>
    </w:p>
    <w:p w:rsidR="000572C9"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доменные имена компьютеров и адреса документов в Интернете;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проводить поиск информации в сети Интернет по запросам с использованием логических операций.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овладеет (как результат применения программных систем и интернетсервисов в данном курсе и во всем образовательном процессе):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различными формами представления данных (таблицы, диаграммы, графики и т. д.);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п.;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основами соблюдения норм информационной этики и права;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познакомится с программными средствами для работы с </w:t>
      </w:r>
      <w:r w:rsidRPr="00B27F20">
        <w:rPr>
          <w:rFonts w:eastAsia="Cambria"/>
          <w:sz w:val="24"/>
          <w:szCs w:val="24"/>
        </w:rPr>
        <w:t>аудиовизуальными</w:t>
      </w:r>
      <w:r w:rsidRPr="00B27F20">
        <w:rPr>
          <w:sz w:val="24"/>
          <w:szCs w:val="24"/>
        </w:rPr>
        <w:t xml:space="preserve"> данными и соответствующим понятийным </w:t>
      </w:r>
      <w:r w:rsidRPr="00B27F20">
        <w:rPr>
          <w:rFonts w:eastAsia="Cambria Math"/>
          <w:sz w:val="24"/>
          <w:szCs w:val="24"/>
        </w:rPr>
        <w:t>аппаратом</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узнает о дискретном представлении </w:t>
      </w:r>
      <w:r w:rsidRPr="00B27F20">
        <w:rPr>
          <w:rFonts w:eastAsia="Cambria"/>
          <w:sz w:val="24"/>
          <w:szCs w:val="24"/>
        </w:rPr>
        <w:t>аудиовизуальных</w:t>
      </w:r>
      <w:r w:rsidRPr="00B27F20">
        <w:rPr>
          <w:sz w:val="24"/>
          <w:szCs w:val="24"/>
        </w:rPr>
        <w:t xml:space="preserve"> данных.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узнать о данных от датчиков, например, датчиков роботизированных устройств;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практиковаться в использовании основных видов прикладного программного обеспечения (редакторы </w:t>
      </w:r>
    </w:p>
    <w:p w:rsidR="00262433" w:rsidRPr="00B27F20" w:rsidRDefault="00B27F20" w:rsidP="0096322F">
      <w:pPr>
        <w:spacing w:after="0" w:line="240" w:lineRule="auto"/>
        <w:ind w:left="0" w:firstLine="284"/>
        <w:rPr>
          <w:sz w:val="24"/>
          <w:szCs w:val="24"/>
        </w:rPr>
      </w:pPr>
      <w:r w:rsidRPr="00B27F20">
        <w:rPr>
          <w:i/>
          <w:sz w:val="24"/>
          <w:szCs w:val="24"/>
        </w:rPr>
        <w:t xml:space="preserve">текстов, электронные таблицы, браузеры и др.);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примерами использования математического моделирования в современном мире;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принципами функционирования Интернета и сетевого взаимодействия между компьютерами, с методами поиска в Интернете;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постановкой вопроса о том, насколько достоверна полученная информация, подкреплена ли она доказательствами подлинности; познакомиться с возможными подходами к оценке достоверности информации;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узнать о том, что в сфере информатики и ИКТ существуют международные и национальные стандарты;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узнать о структуре современных компьютеров и назначении их элементов;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получить представление об истории и тенденциях развития ИКТ;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познакомиться с примерами использования ИКТ в современном мире;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получить представления о роботизированных устройствах и их использовании на производстве и в научных исследованиях.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1.2.5.1</w:t>
      </w:r>
      <w:r w:rsidR="00CE0E3D">
        <w:rPr>
          <w:b/>
          <w:sz w:val="24"/>
          <w:szCs w:val="24"/>
        </w:rPr>
        <w:t>3</w:t>
      </w:r>
      <w:r w:rsidRPr="00B27F20">
        <w:rPr>
          <w:b/>
          <w:sz w:val="24"/>
          <w:szCs w:val="24"/>
        </w:rPr>
        <w:t xml:space="preserve">. Физика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соблюдать правила безопасности и охраны труда при работе с учебным и лабораторным оборудованием;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смысл основных физических терминов: физическое тело, физическое явление, физическая величина, единицы измерения;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 или задачу учебного эксперимента; собирать установку из предложенного оборудования; проводить опыт и формулировать выводы.  </w:t>
      </w:r>
    </w:p>
    <w:p w:rsidR="00262433" w:rsidRPr="00B27F20" w:rsidRDefault="00B27F20" w:rsidP="0096322F">
      <w:pPr>
        <w:spacing w:after="0" w:line="240" w:lineRule="auto"/>
        <w:ind w:left="0" w:firstLine="284"/>
        <w:rPr>
          <w:sz w:val="24"/>
          <w:szCs w:val="24"/>
        </w:rPr>
      </w:pPr>
      <w:r w:rsidRPr="00B27F20">
        <w:rPr>
          <w:sz w:val="24"/>
          <w:szCs w:val="24"/>
          <w:u w:val="single" w:color="000000"/>
        </w:rPr>
        <w:t>Примечание</w:t>
      </w:r>
      <w:r w:rsidRPr="00B27F20">
        <w:rPr>
          <w:sz w:val="24"/>
          <w:szCs w:val="24"/>
        </w:rPr>
        <w:t xml:space="preserve">.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роль эксперимента в получении научной информации;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CE0E3D"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689984" behindDoc="1" locked="0" layoutInCell="1" allowOverlap="0">
            <wp:simplePos x="0" y="0"/>
            <wp:positionH relativeFrom="column">
              <wp:posOffset>323672</wp:posOffset>
            </wp:positionH>
            <wp:positionV relativeFrom="paragraph">
              <wp:posOffset>-2668323</wp:posOffset>
            </wp:positionV>
            <wp:extent cx="5294630" cy="5109845"/>
            <wp:effectExtent l="0" t="0" r="0" b="0"/>
            <wp:wrapNone/>
            <wp:docPr id="12984" name="Picture 12984"/>
            <wp:cNvGraphicFramePr/>
            <a:graphic xmlns:a="http://schemas.openxmlformats.org/drawingml/2006/main">
              <a:graphicData uri="http://schemas.openxmlformats.org/drawingml/2006/picture">
                <pic:pic xmlns:pic="http://schemas.openxmlformats.org/drawingml/2006/picture">
                  <pic:nvPicPr>
                    <pic:cNvPr id="12984" name="Picture 12984"/>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u w:val="single" w:color="000000"/>
        </w:rPr>
        <w:t>Примечание</w:t>
      </w:r>
      <w:r w:rsidRPr="00B27F20">
        <w:rPr>
          <w:sz w:val="24"/>
          <w:szCs w:val="24"/>
        </w:rPr>
        <w:t xml:space="preserve">. Учебная программа должна обеспечивать овладение прямыми измерениями всех перечисленных физических величин.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принципы действия машин, приборов и технических устройств, условия их безопасного использования в повседневной жизни;  </w:t>
      </w:r>
    </w:p>
    <w:p w:rsidR="00262433" w:rsidRPr="00B27F20" w:rsidRDefault="00B27F20" w:rsidP="0096322F">
      <w:pPr>
        <w:spacing w:after="0" w:line="240" w:lineRule="auto"/>
        <w:ind w:left="0" w:firstLine="284"/>
        <w:rPr>
          <w:sz w:val="24"/>
          <w:szCs w:val="24"/>
        </w:rPr>
      </w:pPr>
      <w:r w:rsidRPr="00B27F20">
        <w:rPr>
          <w:sz w:val="24"/>
          <w:szCs w:val="24"/>
        </w:rPr>
        <w:t xml:space="preserve">использовать при выполнении учебных задач научно-популярную литературу о физических явлениях, справочные материалы, ресурсы Интернет.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сравнивать точность измерения физических величин по величине их относительной погрешности при проведении прямых измерений;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создавать собственные письменные и устные сообщения о физических явлениях на основе нескольких </w:t>
      </w:r>
    </w:p>
    <w:p w:rsidR="00262433" w:rsidRPr="00B27F20" w:rsidRDefault="00B27F20" w:rsidP="0096322F">
      <w:pPr>
        <w:spacing w:after="0" w:line="240" w:lineRule="auto"/>
        <w:ind w:left="0" w:firstLine="284"/>
        <w:rPr>
          <w:sz w:val="24"/>
          <w:szCs w:val="24"/>
        </w:rPr>
      </w:pPr>
      <w:r w:rsidRPr="00B27F20">
        <w:rPr>
          <w:i/>
          <w:sz w:val="24"/>
          <w:szCs w:val="24"/>
        </w:rPr>
        <w:t>источников информации, сопровождать выступление презентацией, учитывая особенности аудитории сверстников.</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 </w:t>
      </w:r>
      <w:r w:rsidRPr="00B27F20">
        <w:rPr>
          <w:b/>
          <w:sz w:val="24"/>
          <w:szCs w:val="24"/>
        </w:rPr>
        <w:t xml:space="preserve">Механические явления 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r w:rsidRPr="00B27F20">
        <w:rPr>
          <w:rFonts w:eastAsia="Arial"/>
          <w:sz w:val="24"/>
          <w:szCs w:val="24"/>
        </w:rPr>
        <w:t xml:space="preserve">• </w:t>
      </w:r>
      <w:r w:rsidRPr="00B27F20">
        <w:rPr>
          <w:sz w:val="24"/>
          <w:szCs w:val="24"/>
        </w:rPr>
        <w:t xml:space="preserve">анализировать свойства тел, механические явления и процессы, </w:t>
      </w:r>
      <w:r w:rsidRPr="00B27F20">
        <w:rPr>
          <w:sz w:val="24"/>
          <w:szCs w:val="24"/>
        </w:rPr>
        <w:lastRenderedPageBreak/>
        <w:t xml:space="preserve">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основные признаки изученных физических моделей: материальная точка, инерциальная система отсчета;  </w:t>
      </w:r>
      <w:r w:rsidRPr="00B27F20">
        <w:rPr>
          <w:rFonts w:eastAsia="Arial"/>
          <w:sz w:val="24"/>
          <w:szCs w:val="24"/>
        </w:rPr>
        <w:t xml:space="preserve">• </w:t>
      </w:r>
      <w:r w:rsidRPr="00B27F20">
        <w:rPr>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 </w:t>
      </w:r>
      <w:r w:rsidRPr="00B27F20">
        <w:rPr>
          <w:b/>
          <w:sz w:val="24"/>
          <w:szCs w:val="24"/>
        </w:rPr>
        <w:t xml:space="preserve">Тепловые явления 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основные признаки изученных физических моделей строения газов, жидкостей и твердых тел;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приводить примеры практического использования физических знаний о тепловых явлениях;  </w:t>
      </w:r>
    </w:p>
    <w:p w:rsidR="00262433" w:rsidRPr="00B27F20" w:rsidRDefault="00B27F20" w:rsidP="0096322F">
      <w:pPr>
        <w:spacing w:after="0" w:line="240" w:lineRule="auto"/>
        <w:ind w:left="0" w:firstLine="284"/>
        <w:rPr>
          <w:sz w:val="24"/>
          <w:szCs w:val="24"/>
        </w:rPr>
      </w:pPr>
      <w:r w:rsidRPr="00B27F20">
        <w:rPr>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 </w:t>
      </w:r>
      <w:r w:rsidRPr="00B27F20">
        <w:rPr>
          <w:b/>
          <w:sz w:val="24"/>
          <w:szCs w:val="24"/>
        </w:rPr>
        <w:t xml:space="preserve">Электрические и магнитные явления 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noProof/>
          <w:sz w:val="24"/>
          <w:szCs w:val="24"/>
        </w:rPr>
        <w:drawing>
          <wp:anchor distT="0" distB="0" distL="114300" distR="114300" simplePos="0" relativeHeight="251691008" behindDoc="1" locked="0" layoutInCell="1" allowOverlap="0">
            <wp:simplePos x="0" y="0"/>
            <wp:positionH relativeFrom="column">
              <wp:posOffset>323672</wp:posOffset>
            </wp:positionH>
            <wp:positionV relativeFrom="paragraph">
              <wp:posOffset>-832757</wp:posOffset>
            </wp:positionV>
            <wp:extent cx="5294630" cy="5109845"/>
            <wp:effectExtent l="0" t="0" r="0" b="0"/>
            <wp:wrapNone/>
            <wp:docPr id="13301" name="Picture 13301"/>
            <wp:cNvGraphicFramePr/>
            <a:graphic xmlns:a="http://schemas.openxmlformats.org/drawingml/2006/main">
              <a:graphicData uri="http://schemas.openxmlformats.org/drawingml/2006/picture">
                <pic:pic xmlns:pic="http://schemas.openxmlformats.org/drawingml/2006/picture">
                  <pic:nvPicPr>
                    <pic:cNvPr id="13301" name="Picture 13301"/>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r w:rsidRPr="00B27F20">
        <w:rPr>
          <w:rFonts w:eastAsia="Arial"/>
          <w:sz w:val="24"/>
          <w:szCs w:val="24"/>
        </w:rPr>
        <w:t xml:space="preserve">• </w:t>
      </w:r>
      <w:r w:rsidRPr="00B27F20">
        <w:rPr>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оптические схемы для построения изображений в плоском зеркале и собирающей линзе.  </w:t>
      </w:r>
      <w:r w:rsidRPr="00B27F20">
        <w:rPr>
          <w:rFonts w:eastAsia="Arial"/>
          <w:sz w:val="24"/>
          <w:szCs w:val="24"/>
        </w:rPr>
        <w:t xml:space="preserve">• </w:t>
      </w:r>
      <w:r w:rsidRPr="00B27F20">
        <w:rPr>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приводить примеры практического использования физических знаний о электромагнитных явлениях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r w:rsidRPr="00B27F20">
        <w:rPr>
          <w:sz w:val="24"/>
          <w:szCs w:val="24"/>
        </w:rPr>
        <w:t xml:space="preserve"> </w:t>
      </w:r>
      <w:r w:rsidRPr="00B27F20">
        <w:rPr>
          <w:rFonts w:eastAsia="Arial"/>
          <w:sz w:val="24"/>
          <w:szCs w:val="24"/>
        </w:rPr>
        <w:t xml:space="preserve">• </w:t>
      </w:r>
      <w:r w:rsidRPr="00B27F20">
        <w:rPr>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lastRenderedPageBreak/>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находить адекватную предложенной задаче физическую модель, разрешать проблему как на основе </w:t>
      </w:r>
    </w:p>
    <w:p w:rsidR="00262433" w:rsidRPr="00B27F20" w:rsidRDefault="00B27F20" w:rsidP="0096322F">
      <w:pPr>
        <w:spacing w:after="0" w:line="240" w:lineRule="auto"/>
        <w:ind w:left="0" w:firstLine="284"/>
        <w:rPr>
          <w:sz w:val="24"/>
          <w:szCs w:val="24"/>
        </w:rPr>
      </w:pPr>
      <w:r w:rsidRPr="00B27F20">
        <w:rPr>
          <w:i/>
          <w:sz w:val="24"/>
          <w:szCs w:val="24"/>
        </w:rPr>
        <w:t xml:space="preserve">имеющихся знаний об электромагнитных явлениях с использованием математического аппарата, так и при помощи методов оценки.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Квантовые явления</w:t>
      </w:r>
      <w:r w:rsidR="00CE0E3D">
        <w:rPr>
          <w:b/>
          <w:sz w:val="24"/>
          <w:szCs w:val="24"/>
        </w:rPr>
        <w:t>.</w:t>
      </w:r>
      <w:r w:rsidRPr="00B27F20">
        <w:rPr>
          <w:b/>
          <w:sz w:val="24"/>
          <w:szCs w:val="24"/>
        </w:rPr>
        <w:t xml:space="preserve">  Выпускник     научится.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основные признаки планетарной модели атома, нуклонной модели атомного ядра;  </w:t>
      </w:r>
    </w:p>
    <w:p w:rsidR="00CE0E3D" w:rsidRDefault="00B27F20" w:rsidP="00446182">
      <w:pPr>
        <w:numPr>
          <w:ilvl w:val="0"/>
          <w:numId w:val="25"/>
        </w:numPr>
        <w:spacing w:after="0" w:line="240" w:lineRule="auto"/>
        <w:ind w:firstLine="284"/>
        <w:rPr>
          <w:sz w:val="24"/>
          <w:szCs w:val="24"/>
        </w:rPr>
      </w:pPr>
      <w:r w:rsidRPr="00B27F20">
        <w:rPr>
          <w:sz w:val="24"/>
          <w:szCs w:val="24"/>
        </w:rPr>
        <w:t xml:space="preserve">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262433" w:rsidRPr="00B27F20" w:rsidRDefault="00B27F20" w:rsidP="00CE0E3D">
      <w:pPr>
        <w:spacing w:after="0" w:line="240" w:lineRule="auto"/>
        <w:ind w:left="284" w:firstLine="0"/>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соотносить энергию связи атомных ядер с дефектом массы;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 </w:t>
      </w:r>
      <w:r w:rsidRPr="00B27F20">
        <w:rPr>
          <w:b/>
          <w:sz w:val="24"/>
          <w:szCs w:val="24"/>
        </w:rPr>
        <w:t xml:space="preserve">Элементы астрономии 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различия между гелиоцентрической и геоцентрической системами мира; </w:t>
      </w: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различать основные характеристики звезд (размер, цвет, температура) соотносить цвет звезды с ее температурой;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различать гипотезы о происхождении Солнечной системы.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1.2.5.1</w:t>
      </w:r>
      <w:r w:rsidR="00CE0E3D">
        <w:rPr>
          <w:b/>
          <w:sz w:val="24"/>
          <w:szCs w:val="24"/>
        </w:rPr>
        <w:t>4</w:t>
      </w:r>
      <w:r w:rsidRPr="00B27F20">
        <w:rPr>
          <w:b/>
          <w:sz w:val="24"/>
          <w:szCs w:val="24"/>
        </w:rPr>
        <w:t>. Биология</w:t>
      </w:r>
      <w:r w:rsidRPr="00B27F20">
        <w:rPr>
          <w:sz w:val="24"/>
          <w:szCs w:val="24"/>
        </w:rPr>
        <w:t xml:space="preserve">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Выпускник</w:t>
      </w:r>
      <w:r w:rsidRPr="00B27F20">
        <w:rPr>
          <w:sz w:val="24"/>
          <w:szCs w:val="24"/>
        </w:rPr>
        <w:t xml:space="preserve"> </w:t>
      </w:r>
      <w:r w:rsidRPr="00B27F20">
        <w:rPr>
          <w:b/>
          <w:sz w:val="24"/>
          <w:szCs w:val="24"/>
        </w:rPr>
        <w:t xml:space="preserve">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w:t>
      </w:r>
      <w:r w:rsidRPr="00B27F20">
        <w:rPr>
          <w:rFonts w:eastAsia="Arial"/>
          <w:sz w:val="24"/>
          <w:szCs w:val="24"/>
        </w:rPr>
        <w:t xml:space="preserve">• </w:t>
      </w:r>
      <w:r w:rsidRPr="00B27F20">
        <w:rPr>
          <w:sz w:val="24"/>
          <w:szCs w:val="24"/>
        </w:rPr>
        <w:t xml:space="preserve">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w:t>
      </w:r>
      <w:r w:rsidRPr="00B27F20">
        <w:rPr>
          <w:rFonts w:eastAsia="Arial"/>
          <w:sz w:val="24"/>
          <w:szCs w:val="24"/>
        </w:rPr>
        <w:t xml:space="preserve">• </w:t>
      </w:r>
      <w:r w:rsidRPr="00B27F20">
        <w:rPr>
          <w:sz w:val="24"/>
          <w:szCs w:val="24"/>
        </w:rPr>
        <w:t xml:space="preserve">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w:t>
      </w:r>
      <w:r w:rsidRPr="00B27F20">
        <w:rPr>
          <w:sz w:val="24"/>
          <w:szCs w:val="24"/>
        </w:rPr>
        <w:lastRenderedPageBreak/>
        <w:t xml:space="preserve">за состоянием собственного организма; правила работы в кабинете биологии, с биологическими приборами и инструментами;  </w:t>
      </w:r>
      <w:r w:rsidRPr="00B27F20">
        <w:rPr>
          <w:rFonts w:eastAsia="Arial"/>
          <w:sz w:val="24"/>
          <w:szCs w:val="24"/>
        </w:rPr>
        <w:t xml:space="preserve">• </w:t>
      </w:r>
      <w:r w:rsidRPr="00B27F20">
        <w:rPr>
          <w:sz w:val="24"/>
          <w:szCs w:val="24"/>
        </w:rPr>
        <w:t xml:space="preserve">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  </w:t>
      </w: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осознанно использовать знания основных правил поведения в природе и основ здорового образа жизни в быту;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r w:rsidRPr="00B27F20">
        <w:rPr>
          <w:sz w:val="24"/>
          <w:szCs w:val="24"/>
        </w:rPr>
        <w:t xml:space="preserve"> </w:t>
      </w:r>
    </w:p>
    <w:p w:rsidR="00CE0E3D" w:rsidRDefault="00B27F20" w:rsidP="00446182">
      <w:pPr>
        <w:numPr>
          <w:ilvl w:val="0"/>
          <w:numId w:val="25"/>
        </w:numPr>
        <w:spacing w:after="0" w:line="240" w:lineRule="auto"/>
        <w:ind w:firstLine="284"/>
        <w:rPr>
          <w:sz w:val="24"/>
          <w:szCs w:val="24"/>
        </w:rPr>
      </w:pPr>
      <w:r w:rsidRPr="00B27F20">
        <w:rPr>
          <w:i/>
          <w:sz w:val="24"/>
          <w:szCs w:val="24"/>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 </w:t>
      </w:r>
      <w:r w:rsidRPr="00B27F20">
        <w:rPr>
          <w:sz w:val="24"/>
          <w:szCs w:val="24"/>
        </w:rPr>
        <w:t xml:space="preserve"> </w:t>
      </w:r>
      <w:r w:rsidRPr="00B27F20">
        <w:rPr>
          <w:rFonts w:eastAsia="Arial"/>
          <w:sz w:val="24"/>
          <w:szCs w:val="24"/>
        </w:rPr>
        <w:t xml:space="preserve">• </w:t>
      </w:r>
      <w:r w:rsidRPr="00B27F20">
        <w:rPr>
          <w:i/>
          <w:sz w:val="24"/>
          <w:szCs w:val="24"/>
        </w:rPr>
        <w:t xml:space="preserve">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 </w:t>
      </w:r>
      <w:r w:rsidRPr="00B27F20">
        <w:rPr>
          <w:sz w:val="24"/>
          <w:szCs w:val="24"/>
        </w:rPr>
        <w:t xml:space="preserve"> </w:t>
      </w:r>
    </w:p>
    <w:p w:rsidR="00262433" w:rsidRPr="00B27F20" w:rsidRDefault="00B27F20" w:rsidP="00CE0E3D">
      <w:pPr>
        <w:spacing w:after="0" w:line="240" w:lineRule="auto"/>
        <w:ind w:left="284" w:firstLine="0"/>
        <w:rPr>
          <w:sz w:val="24"/>
          <w:szCs w:val="24"/>
        </w:rPr>
      </w:pPr>
      <w:r w:rsidRPr="00B27F20">
        <w:rPr>
          <w:b/>
          <w:sz w:val="24"/>
          <w:szCs w:val="24"/>
        </w:rPr>
        <w:t xml:space="preserve">Живые организмы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аргументировать, приводить доказательства родства различных таксонов растений, животных, грибов и бактерий;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аргументировать, приводить доказательства различий растений, животных, грибов и бактерий;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262433" w:rsidRPr="00AA597D" w:rsidRDefault="00B27F20" w:rsidP="00446182">
      <w:pPr>
        <w:numPr>
          <w:ilvl w:val="0"/>
          <w:numId w:val="25"/>
        </w:numPr>
        <w:spacing w:after="0" w:line="240" w:lineRule="auto"/>
        <w:ind w:firstLine="284"/>
        <w:rPr>
          <w:sz w:val="24"/>
          <w:szCs w:val="24"/>
        </w:rPr>
      </w:pPr>
      <w:r w:rsidRPr="00AA597D">
        <w:rPr>
          <w:sz w:val="24"/>
          <w:szCs w:val="24"/>
        </w:rPr>
        <w:t xml:space="preserve">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выявлять примеры и раскрывать сущность приспособленности организмов к среде обитания;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устанавливать взаимосвязи между особенностями строения и функциями клеток и тканей, органов и систем органов;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262433" w:rsidRPr="00B27F20" w:rsidRDefault="00B27F20" w:rsidP="0096322F">
      <w:pPr>
        <w:spacing w:after="0" w:line="240" w:lineRule="auto"/>
        <w:ind w:left="0" w:firstLine="284"/>
        <w:rPr>
          <w:sz w:val="24"/>
          <w:szCs w:val="24"/>
        </w:rPr>
      </w:pPr>
      <w:r w:rsidRPr="00B27F20">
        <w:rPr>
          <w:sz w:val="24"/>
          <w:szCs w:val="24"/>
        </w:rP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выявлять примеры и раскрывать сущность приспособленности организмов к среде обитания;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устанавливать взаимосвязи между особенностями строения и функциями клеток и тканей, органов и систем органов;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r w:rsidRPr="00B27F20">
        <w:rPr>
          <w:rFonts w:eastAsia="Arial"/>
          <w:sz w:val="24"/>
          <w:szCs w:val="24"/>
        </w:rPr>
        <w:t xml:space="preserve">• </w:t>
      </w:r>
      <w:r w:rsidRPr="00B27F20">
        <w:rPr>
          <w:sz w:val="24"/>
          <w:szCs w:val="24"/>
        </w:rPr>
        <w:t xml:space="preserve">знать и аргументировать основные правила поведения в природе;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и оценивать последствия деятельности человека в природе;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и использовать приемы выращивания и размножения культурных растений и домашних животных, ухода за ними;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знать и соблюдать правила работы в кабинете биологии.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lastRenderedPageBreak/>
        <w:t>находить информацию о растениях, животных грибах и бактериях в научнопопулярной литературе, биологических словарях, справочниках, Интернет - ресурсе, анализировать и оценивать ее, переводить из одной формы в другую;</w:t>
      </w:r>
      <w:r w:rsidRPr="00B27F20">
        <w:rPr>
          <w:b/>
          <w:i/>
          <w:sz w:val="24"/>
          <w:szCs w:val="24"/>
        </w:rPr>
        <w:t xml:space="preserve">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r w:rsidRPr="00B27F20">
        <w:rPr>
          <w:sz w:val="24"/>
          <w:szCs w:val="24"/>
        </w:rPr>
        <w:t xml:space="preserve"> </w:t>
      </w:r>
    </w:p>
    <w:p w:rsidR="00AA597D" w:rsidRDefault="00B27F20" w:rsidP="0096322F">
      <w:pPr>
        <w:spacing w:after="0" w:line="240" w:lineRule="auto"/>
        <w:ind w:left="0" w:firstLine="284"/>
        <w:rPr>
          <w:b/>
          <w:sz w:val="24"/>
          <w:szCs w:val="24"/>
        </w:rPr>
      </w:pPr>
      <w:r w:rsidRPr="00B27F20">
        <w:rPr>
          <w:i/>
          <w:sz w:val="24"/>
          <w:szCs w:val="24"/>
        </w:rPr>
        <w:t xml:space="preserve"> </w:t>
      </w:r>
      <w:r w:rsidRPr="00B27F20">
        <w:rPr>
          <w:b/>
          <w:sz w:val="24"/>
          <w:szCs w:val="24"/>
        </w:rPr>
        <w:t>Человек и его здоровье</w:t>
      </w:r>
      <w:r w:rsidR="00AA597D">
        <w:rPr>
          <w:b/>
          <w:sz w:val="24"/>
          <w:szCs w:val="24"/>
        </w:rPr>
        <w:t>.</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аргументировать, приводить доказательства взаимосвязи человека и окружающей среды, родства человека с животными;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аргументировать, приводить доказательства отличий человека от животных;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эволюцию вида «Человек разумный» на примерах сопоставления биологических объектов и других материальных артефактов;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AA597D" w:rsidRDefault="00B27F20" w:rsidP="00446182">
      <w:pPr>
        <w:numPr>
          <w:ilvl w:val="0"/>
          <w:numId w:val="25"/>
        </w:numPr>
        <w:spacing w:after="0" w:line="240" w:lineRule="auto"/>
        <w:ind w:firstLine="284"/>
        <w:rPr>
          <w:sz w:val="24"/>
          <w:szCs w:val="24"/>
        </w:rPr>
      </w:pPr>
      <w:r w:rsidRPr="00B27F20">
        <w:rPr>
          <w:sz w:val="24"/>
          <w:szCs w:val="24"/>
        </w:rPr>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сравнивать биологические объекты (клетки, ткани, органы, системы органов), процессы жизнедеятельности (питание, дыхание, обмен веществ, выделение); делать выводы и умозаключения на основе сравнения;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устанавливать взаимосвязи между особенностями строения и функциями клеток и тканей, органов и систем органов;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знать и аргументировать основные принципы здорового образа жизни, рациональной организации труда и отдыха;  </w:t>
      </w:r>
    </w:p>
    <w:p w:rsidR="00AA597D" w:rsidRDefault="00B27F20" w:rsidP="00446182">
      <w:pPr>
        <w:numPr>
          <w:ilvl w:val="0"/>
          <w:numId w:val="25"/>
        </w:numPr>
        <w:spacing w:after="0" w:line="240" w:lineRule="auto"/>
        <w:ind w:firstLine="284"/>
        <w:rPr>
          <w:sz w:val="24"/>
          <w:szCs w:val="24"/>
        </w:rPr>
      </w:pPr>
      <w:r w:rsidRPr="00B27F20">
        <w:rPr>
          <w:sz w:val="24"/>
          <w:szCs w:val="24"/>
        </w:rPr>
        <w:t xml:space="preserve">анализировать и оценивать влияние факторов риска на здоровье человека;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и использовать приемы оказания первой помощи;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знать и соблюдать правила работы в кабинете биологии.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lastRenderedPageBreak/>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r w:rsidRPr="00B27F20">
        <w:rPr>
          <w:b/>
          <w:i/>
          <w:sz w:val="24"/>
          <w:szCs w:val="24"/>
        </w:rPr>
        <w:t xml:space="preserve">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ориентироваться в системе моральных норм и ценностей по отношению к собственному здоровью и здоровью других людей;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r w:rsidRPr="00B27F20">
        <w:rPr>
          <w:sz w:val="24"/>
          <w:szCs w:val="24"/>
        </w:rPr>
        <w:t xml:space="preserve"> </w:t>
      </w:r>
      <w:r w:rsidRPr="00B27F20">
        <w:rPr>
          <w:i/>
          <w:sz w:val="24"/>
          <w:szCs w:val="24"/>
        </w:rP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r w:rsidRPr="00B27F20">
        <w:rPr>
          <w:sz w:val="24"/>
          <w:szCs w:val="24"/>
        </w:rPr>
        <w:t xml:space="preserve"> </w:t>
      </w:r>
    </w:p>
    <w:p w:rsidR="00AA597D" w:rsidRPr="00AA597D" w:rsidRDefault="00B27F20" w:rsidP="00446182">
      <w:pPr>
        <w:numPr>
          <w:ilvl w:val="0"/>
          <w:numId w:val="25"/>
        </w:numPr>
        <w:spacing w:after="0" w:line="240" w:lineRule="auto"/>
        <w:ind w:firstLine="284"/>
        <w:rPr>
          <w:sz w:val="24"/>
          <w:szCs w:val="24"/>
        </w:rPr>
      </w:pPr>
      <w:r w:rsidRPr="00B27F20">
        <w:rPr>
          <w:i/>
          <w:sz w:val="24"/>
          <w:szCs w:val="24"/>
        </w:rPr>
        <w:t xml:space="preserve">работать в группе сверстников при решении </w:t>
      </w:r>
      <w:r w:rsidR="00AA597D" w:rsidRPr="00B27F20">
        <w:rPr>
          <w:i/>
          <w:sz w:val="24"/>
          <w:szCs w:val="24"/>
        </w:rPr>
        <w:t>познавательных задач,</w:t>
      </w:r>
      <w:r w:rsidRPr="00B27F20">
        <w:rPr>
          <w:i/>
          <w:sz w:val="24"/>
          <w:szCs w:val="24"/>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r w:rsidRPr="00B27F20">
        <w:rPr>
          <w:sz w:val="24"/>
          <w:szCs w:val="24"/>
        </w:rPr>
        <w:t xml:space="preserve"> </w:t>
      </w:r>
      <w:r w:rsidRPr="00B27F20">
        <w:rPr>
          <w:b/>
          <w:sz w:val="24"/>
          <w:szCs w:val="24"/>
        </w:rPr>
        <w:t xml:space="preserve"> </w:t>
      </w:r>
    </w:p>
    <w:p w:rsidR="00AA597D" w:rsidRPr="00AA597D" w:rsidRDefault="00B27F20" w:rsidP="00AA597D">
      <w:pPr>
        <w:spacing w:after="0" w:line="240" w:lineRule="auto"/>
        <w:ind w:left="284" w:firstLine="0"/>
        <w:rPr>
          <w:sz w:val="24"/>
          <w:szCs w:val="24"/>
        </w:rPr>
      </w:pPr>
      <w:r w:rsidRPr="00B27F20">
        <w:rPr>
          <w:b/>
          <w:sz w:val="24"/>
          <w:szCs w:val="24"/>
        </w:rPr>
        <w:t xml:space="preserve">Общие биологические закономерности  </w:t>
      </w:r>
    </w:p>
    <w:p w:rsidR="00262433" w:rsidRPr="00B27F20" w:rsidRDefault="00B27F20" w:rsidP="00AA597D">
      <w:pPr>
        <w:spacing w:after="0" w:line="240" w:lineRule="auto"/>
        <w:ind w:left="284" w:firstLine="0"/>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r w:rsidRPr="00B27F20">
        <w:rPr>
          <w:b/>
          <w:sz w:val="24"/>
          <w:szCs w:val="24"/>
        </w:rPr>
        <w:t xml:space="preserve">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аргументировать, приводить доказательства необходимости защиты окружающей среды;</w:t>
      </w:r>
      <w:r w:rsidRPr="00B27F20">
        <w:rPr>
          <w:b/>
          <w:sz w:val="24"/>
          <w:szCs w:val="24"/>
        </w:rPr>
        <w:t xml:space="preserve">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аргументировать, приводить доказательства зависимости здоровья человека от состояния окружающей среды;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общность  происхождения  и  </w:t>
      </w:r>
      <w:r w:rsidRPr="00B27F20">
        <w:rPr>
          <w:sz w:val="24"/>
          <w:szCs w:val="24"/>
        </w:rPr>
        <w:tab/>
        <w:t xml:space="preserve">эволюции  </w:t>
      </w:r>
      <w:r w:rsidRPr="00B27F20">
        <w:rPr>
          <w:sz w:val="24"/>
          <w:szCs w:val="24"/>
        </w:rPr>
        <w:tab/>
        <w:t xml:space="preserve">организмов  </w:t>
      </w:r>
      <w:r w:rsidRPr="00B27F20">
        <w:rPr>
          <w:sz w:val="24"/>
          <w:szCs w:val="24"/>
        </w:rPr>
        <w:tab/>
        <w:t xml:space="preserve">на  </w:t>
      </w:r>
      <w:r w:rsidRPr="00B27F20">
        <w:rPr>
          <w:sz w:val="24"/>
          <w:szCs w:val="24"/>
        </w:rPr>
        <w:tab/>
        <w:t xml:space="preserve">основе  сопоставления особенностей их строения и функционирования;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механизмы наследственности и изменчивости, возникновения приспособленности, процесс видообразования;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сравнивать биологические объекты, процессы; делать выводы и умозаключения на основе сравнения;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устанавливать взаимосвязи между особенностями строения и функциями органов и систем органов;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использовать методы биологической науки:</w:t>
      </w:r>
      <w:r w:rsidR="00AA597D">
        <w:rPr>
          <w:sz w:val="24"/>
          <w:szCs w:val="24"/>
        </w:rPr>
        <w:t xml:space="preserve"> </w:t>
      </w:r>
      <w:r w:rsidRPr="00B27F20">
        <w:rPr>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и использовать приемы выращивания и размножения культурных растений и домашних животных, ухода за ними в агроценозах;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знать и соблюдать правила работы в кабинете биологии.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понимать экологические проблемы, возникающие в условиях нерационального природопользования, и пути решения этих проблем;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B27F20">
        <w:rPr>
          <w:b/>
          <w:i/>
          <w:sz w:val="24"/>
          <w:szCs w:val="24"/>
        </w:rPr>
        <w:t xml:space="preserve">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noProof/>
          <w:sz w:val="24"/>
          <w:szCs w:val="24"/>
        </w:rPr>
        <w:drawing>
          <wp:anchor distT="0" distB="0" distL="114300" distR="114300" simplePos="0" relativeHeight="251693056" behindDoc="1" locked="0" layoutInCell="1" allowOverlap="0">
            <wp:simplePos x="0" y="0"/>
            <wp:positionH relativeFrom="column">
              <wp:posOffset>323672</wp:posOffset>
            </wp:positionH>
            <wp:positionV relativeFrom="paragraph">
              <wp:posOffset>10695</wp:posOffset>
            </wp:positionV>
            <wp:extent cx="5294630" cy="5109845"/>
            <wp:effectExtent l="0" t="0" r="0" b="0"/>
            <wp:wrapNone/>
            <wp:docPr id="14011" name="Picture 14011"/>
            <wp:cNvGraphicFramePr/>
            <a:graphic xmlns:a="http://schemas.openxmlformats.org/drawingml/2006/main">
              <a:graphicData uri="http://schemas.openxmlformats.org/drawingml/2006/picture">
                <pic:pic xmlns:pic="http://schemas.openxmlformats.org/drawingml/2006/picture">
                  <pic:nvPicPr>
                    <pic:cNvPr id="14011" name="Picture 14011"/>
                    <pic:cNvPicPr/>
                  </pic:nvPicPr>
                  <pic:blipFill>
                    <a:blip r:embed="rId9"/>
                    <a:stretch>
                      <a:fillRect/>
                    </a:stretch>
                  </pic:blipFill>
                  <pic:spPr>
                    <a:xfrm>
                      <a:off x="0" y="0"/>
                      <a:ext cx="5294630" cy="5109845"/>
                    </a:xfrm>
                    <a:prstGeom prst="rect">
                      <a:avLst/>
                    </a:prstGeom>
                  </pic:spPr>
                </pic:pic>
              </a:graphicData>
            </a:graphic>
          </wp:anchor>
        </w:drawing>
      </w:r>
      <w:r w:rsidRPr="00B27F20">
        <w:rPr>
          <w:i/>
          <w:sz w:val="24"/>
          <w:szCs w:val="24"/>
        </w:rPr>
        <w:t xml:space="preserve">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w:t>
      </w:r>
      <w:r w:rsidRPr="00B27F20">
        <w:rPr>
          <w:i/>
          <w:sz w:val="24"/>
          <w:szCs w:val="24"/>
        </w:rPr>
        <w:lastRenderedPageBreak/>
        <w:t>оценивать ее, переводить из одной формы в другую;</w:t>
      </w:r>
      <w:r w:rsidRPr="00B27F20">
        <w:rPr>
          <w:b/>
          <w:i/>
          <w:sz w:val="24"/>
          <w:szCs w:val="24"/>
        </w:rPr>
        <w:t xml:space="preserve"> </w:t>
      </w:r>
      <w:r w:rsidRPr="00B27F20">
        <w:rPr>
          <w:sz w:val="24"/>
          <w:szCs w:val="24"/>
        </w:rPr>
        <w:t xml:space="preserve"> </w:t>
      </w:r>
      <w:r w:rsidRPr="00B27F20">
        <w:rPr>
          <w:rFonts w:eastAsia="Arial"/>
          <w:sz w:val="24"/>
          <w:szCs w:val="24"/>
        </w:rPr>
        <w:t xml:space="preserve">• </w:t>
      </w:r>
      <w:r w:rsidRPr="00B27F20">
        <w:rPr>
          <w:i/>
          <w:sz w:val="24"/>
          <w:szCs w:val="24"/>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1.2.5.1</w:t>
      </w:r>
      <w:r w:rsidR="00AA597D">
        <w:rPr>
          <w:b/>
          <w:sz w:val="24"/>
          <w:szCs w:val="24"/>
        </w:rPr>
        <w:t>5</w:t>
      </w:r>
      <w:r w:rsidRPr="00B27F20">
        <w:rPr>
          <w:b/>
          <w:sz w:val="24"/>
          <w:szCs w:val="24"/>
        </w:rPr>
        <w:t xml:space="preserve">. Химия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основные методы познания: наблюдение, измерение, эксперимент;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описывать свойства твердых, жидких, газообразных веществ, выделяя их существенные признаки;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законов сохранения массы веществ, постоянства состава, атомномолекулярной теории;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химические и физические явления;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химические элементы;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состав веществ по их формулам;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валентность атома элемента в соединениях;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тип химических реакций;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признаки и условия протекания химических реакций;  </w:t>
      </w:r>
    </w:p>
    <w:p w:rsidR="00AA597D" w:rsidRDefault="00B27F20" w:rsidP="00446182">
      <w:pPr>
        <w:numPr>
          <w:ilvl w:val="0"/>
          <w:numId w:val="25"/>
        </w:numPr>
        <w:spacing w:after="0" w:line="240" w:lineRule="auto"/>
        <w:ind w:firstLine="284"/>
        <w:rPr>
          <w:sz w:val="24"/>
          <w:szCs w:val="24"/>
        </w:rPr>
      </w:pPr>
      <w:r w:rsidRPr="00B27F20">
        <w:rPr>
          <w:sz w:val="24"/>
          <w:szCs w:val="24"/>
        </w:rPr>
        <w:t xml:space="preserve">выявлять признаки, свидетельствующие о протекании химической реакции при выполнении химического опыта;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формулы бинарных соединений;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уравнения химических реакций;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соблюдать правила безопасной работы при проведении опытов;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пользоваться лабораторным оборудованием и посудой;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вычислять относительную молекулярную и молярную массы веществ; вычислять массовую долю химического элемента по формуле соединения;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вычислять количество, объем или массу вещества по количеству, объему, массе реагентов или продуктов реакции;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физические и химические свойства простых веществ: кислорода и водорода;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получать, собирать кислород и водород;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опытным путем газообразные вещества: кислород, водород;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закона Авогадро;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понятий «тепловой эффект реакции», «молярный объем»;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физические и химические свойства воды;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понятия «раствор»;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вычислять массовую долю растворенного вещества в растворе;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приготовлять растворы с определенной массовой долей растворенного вещества;  </w:t>
      </w:r>
    </w:p>
    <w:p w:rsidR="00262433" w:rsidRDefault="00B27F20" w:rsidP="00446182">
      <w:pPr>
        <w:numPr>
          <w:ilvl w:val="0"/>
          <w:numId w:val="25"/>
        </w:numPr>
        <w:spacing w:after="0" w:line="240" w:lineRule="auto"/>
        <w:ind w:firstLine="284"/>
        <w:rPr>
          <w:sz w:val="24"/>
          <w:szCs w:val="24"/>
        </w:rPr>
      </w:pPr>
      <w:r w:rsidRPr="00B27F20">
        <w:rPr>
          <w:sz w:val="24"/>
          <w:szCs w:val="24"/>
        </w:rPr>
        <w:t xml:space="preserve">называть соединения изученных классов неорганических веществ;  </w:t>
      </w:r>
    </w:p>
    <w:p w:rsidR="00262433" w:rsidRPr="00AA597D" w:rsidRDefault="00B27F20" w:rsidP="00446182">
      <w:pPr>
        <w:numPr>
          <w:ilvl w:val="0"/>
          <w:numId w:val="25"/>
        </w:numPr>
        <w:spacing w:after="0" w:line="240" w:lineRule="auto"/>
        <w:ind w:firstLine="284"/>
        <w:rPr>
          <w:sz w:val="24"/>
          <w:szCs w:val="24"/>
        </w:rPr>
      </w:pPr>
      <w:r w:rsidRPr="00AA597D">
        <w:rPr>
          <w:sz w:val="24"/>
          <w:szCs w:val="24"/>
        </w:rPr>
        <w:t xml:space="preserve">характеризовать  </w:t>
      </w:r>
      <w:r w:rsidRPr="00AA597D">
        <w:rPr>
          <w:sz w:val="24"/>
          <w:szCs w:val="24"/>
        </w:rPr>
        <w:tab/>
        <w:t xml:space="preserve">физические  </w:t>
      </w:r>
      <w:r w:rsidRPr="00AA597D">
        <w:rPr>
          <w:sz w:val="24"/>
          <w:szCs w:val="24"/>
        </w:rPr>
        <w:tab/>
        <w:t xml:space="preserve">и  </w:t>
      </w:r>
      <w:r w:rsidRPr="00AA597D">
        <w:rPr>
          <w:sz w:val="24"/>
          <w:szCs w:val="24"/>
        </w:rPr>
        <w:tab/>
        <w:t xml:space="preserve">химические  </w:t>
      </w:r>
      <w:r w:rsidRPr="00AA597D">
        <w:rPr>
          <w:sz w:val="24"/>
          <w:szCs w:val="24"/>
        </w:rPr>
        <w:tab/>
        <w:t xml:space="preserve">свойства  </w:t>
      </w:r>
      <w:r w:rsidRPr="00AA597D">
        <w:rPr>
          <w:sz w:val="24"/>
          <w:szCs w:val="24"/>
        </w:rPr>
        <w:tab/>
        <w:t xml:space="preserve">основных  </w:t>
      </w:r>
      <w:r w:rsidRPr="00AA597D">
        <w:rPr>
          <w:sz w:val="24"/>
          <w:szCs w:val="24"/>
        </w:rPr>
        <w:tab/>
        <w:t xml:space="preserve">классов  неорганических веществ: оксидов, кислот, оснований, солей;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принадлежность веществ к определенному классу соединений;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формулы неорганических соединений изученных классов;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проводить опыты, подтверждающие химические свойства изученных классов неорганических веществ;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опытным путем растворы кислот и щелочей по изменению окраски индикатора;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характеризовать взаимосвязь между классами неорганических соединений;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Периодического закона Д.И. Менделеева;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закономерности изменения строения атомов, свойств элементов в пределах малых периодов и главных подгрупп;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схемы строения атомов первых 20 элементов периодической системы  </w:t>
      </w:r>
    </w:p>
    <w:p w:rsidR="00262433" w:rsidRPr="00B27F20" w:rsidRDefault="00B27F20" w:rsidP="0096322F">
      <w:pPr>
        <w:spacing w:after="0" w:line="240" w:lineRule="auto"/>
        <w:ind w:left="0" w:firstLine="284"/>
        <w:rPr>
          <w:sz w:val="24"/>
          <w:szCs w:val="24"/>
        </w:rPr>
      </w:pPr>
      <w:r w:rsidRPr="00B27F20">
        <w:rPr>
          <w:sz w:val="24"/>
          <w:szCs w:val="24"/>
        </w:rPr>
        <w:t xml:space="preserve">Д.И. Менделеева;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понятий: «химическая связь», «электроотрицательность»;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зависимость физических свойств веществ от типа кристаллической решетки;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вид химической связи в неорганических соединениях;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изображать схемы строения молекул веществ, образованных разными видами химических связей;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степень окисления атома элемента в соединении;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теории электролитической диссоциации;  составлять уравнения электролитической диссоциации кислот, щелочей, солей;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сущность процесса электролитической диссоциации и реакций ионного обмена;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полные и сокращенные ионные уравнения реакции обмена;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возможность протекания реакций ионного обмена;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проводить реакции, подтверждающие качественный состав различных веществ;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окислитель и восстановитель;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составлять уравнения окислительно-восстановительных реакций;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факторы, влияющие на скорость химической реакции;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классифицировать химические реакции по различным признакам;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взаимосвязь между составом, строением и свойствами неметаллов;  </w:t>
      </w:r>
    </w:p>
    <w:p w:rsidR="00262433" w:rsidRPr="00AA597D" w:rsidRDefault="00B27F20" w:rsidP="00446182">
      <w:pPr>
        <w:numPr>
          <w:ilvl w:val="0"/>
          <w:numId w:val="25"/>
        </w:numPr>
        <w:spacing w:after="0" w:line="240" w:lineRule="auto"/>
        <w:ind w:firstLine="284"/>
        <w:rPr>
          <w:sz w:val="24"/>
          <w:szCs w:val="24"/>
        </w:rPr>
      </w:pPr>
      <w:r w:rsidRPr="00AA597D">
        <w:rPr>
          <w:sz w:val="24"/>
          <w:szCs w:val="24"/>
        </w:rPr>
        <w:t xml:space="preserve">проводить опыты по получению, собиранию и изучению химических свойств газообразных веществ: углекислого газа, аммиака;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опытным путем газообразные вещества: углекислый газ и аммиак;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взаимосвязь между составом, строением и свойствами металлов;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sidRPr="00B27F20">
        <w:rPr>
          <w:i/>
          <w:sz w:val="24"/>
          <w:szCs w:val="24"/>
        </w:rPr>
        <w:t xml:space="preserve">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оценивать влияние химического загрязнения окружающей среды на организм  человека;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грамотно обращаться с веществами в повседневной жизни  </w:t>
      </w:r>
    </w:p>
    <w:p w:rsidR="00AA597D" w:rsidRDefault="00B27F20" w:rsidP="00446182">
      <w:pPr>
        <w:numPr>
          <w:ilvl w:val="0"/>
          <w:numId w:val="25"/>
        </w:numPr>
        <w:spacing w:after="0" w:line="240" w:lineRule="auto"/>
        <w:ind w:firstLine="284"/>
        <w:rPr>
          <w:sz w:val="24"/>
          <w:szCs w:val="24"/>
        </w:rPr>
      </w:pPr>
      <w:r w:rsidRPr="00B27F20">
        <w:rPr>
          <w:sz w:val="24"/>
          <w:szCs w:val="24"/>
        </w:rP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262433" w:rsidRPr="00B27F20" w:rsidRDefault="00B27F20" w:rsidP="00AA597D">
      <w:pPr>
        <w:spacing w:after="0" w:line="240" w:lineRule="auto"/>
        <w:ind w:left="284" w:firstLine="0"/>
        <w:rPr>
          <w:sz w:val="24"/>
          <w:szCs w:val="24"/>
        </w:rPr>
      </w:pPr>
      <w:r w:rsidRPr="00B27F20">
        <w:rPr>
          <w:b/>
          <w:sz w:val="24"/>
          <w:szCs w:val="24"/>
        </w:rPr>
        <w:t>Выпускник получит возможность научиться:</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составлять молекулярные и полные ионные уравнения по сокращенным ионным уравнениям;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составлять  уравнения  </w:t>
      </w:r>
      <w:r w:rsidRPr="00B27F20">
        <w:rPr>
          <w:i/>
          <w:sz w:val="24"/>
          <w:szCs w:val="24"/>
        </w:rPr>
        <w:tab/>
        <w:t xml:space="preserve">реакций,  </w:t>
      </w:r>
      <w:r w:rsidRPr="00B27F20">
        <w:rPr>
          <w:i/>
          <w:sz w:val="24"/>
          <w:szCs w:val="24"/>
        </w:rPr>
        <w:tab/>
        <w:t xml:space="preserve">соответствующих  </w:t>
      </w:r>
      <w:r w:rsidRPr="00B27F20">
        <w:rPr>
          <w:i/>
          <w:sz w:val="24"/>
          <w:szCs w:val="24"/>
        </w:rPr>
        <w:tab/>
        <w:t xml:space="preserve">последовательности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превращений неорганических веществ различных классов;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lastRenderedPageBreak/>
        <w:t xml:space="preserve">использовать приобретенные знания для экологически грамотного поведения в окружающей среде; </w:t>
      </w:r>
      <w:r w:rsidRPr="00B27F20">
        <w:rPr>
          <w:sz w:val="24"/>
          <w:szCs w:val="24"/>
        </w:rPr>
        <w:t xml:space="preserve"> </w:t>
      </w:r>
    </w:p>
    <w:p w:rsidR="00AA597D" w:rsidRPr="00AA597D" w:rsidRDefault="00B27F20" w:rsidP="00446182">
      <w:pPr>
        <w:numPr>
          <w:ilvl w:val="0"/>
          <w:numId w:val="25"/>
        </w:numPr>
        <w:spacing w:after="0" w:line="240" w:lineRule="auto"/>
        <w:ind w:firstLine="284"/>
        <w:rPr>
          <w:sz w:val="24"/>
          <w:szCs w:val="24"/>
        </w:rPr>
      </w:pPr>
      <w:r w:rsidRPr="00B27F20">
        <w:rPr>
          <w:i/>
          <w:sz w:val="24"/>
          <w:szCs w:val="24"/>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AA597D" w:rsidRDefault="00B27F20" w:rsidP="00446182">
      <w:pPr>
        <w:numPr>
          <w:ilvl w:val="0"/>
          <w:numId w:val="25"/>
        </w:numPr>
        <w:spacing w:after="0" w:line="240" w:lineRule="auto"/>
        <w:ind w:firstLine="284"/>
        <w:rPr>
          <w:sz w:val="24"/>
          <w:szCs w:val="24"/>
        </w:rPr>
      </w:pPr>
      <w:r w:rsidRPr="00AA597D">
        <w:rPr>
          <w:i/>
          <w:sz w:val="24"/>
          <w:szCs w:val="24"/>
        </w:rPr>
        <w:t xml:space="preserve">объективно оценивать информацию о веществах и химических процессах; </w:t>
      </w:r>
      <w:r w:rsidRPr="00AA597D">
        <w:rPr>
          <w:sz w:val="24"/>
          <w:szCs w:val="24"/>
        </w:rPr>
        <w:t xml:space="preserve"> </w:t>
      </w:r>
    </w:p>
    <w:p w:rsidR="00262433" w:rsidRPr="00AA597D" w:rsidRDefault="00B27F20" w:rsidP="00446182">
      <w:pPr>
        <w:numPr>
          <w:ilvl w:val="0"/>
          <w:numId w:val="25"/>
        </w:numPr>
        <w:spacing w:after="0" w:line="240" w:lineRule="auto"/>
        <w:ind w:firstLine="284"/>
        <w:rPr>
          <w:sz w:val="24"/>
          <w:szCs w:val="24"/>
        </w:rPr>
      </w:pPr>
      <w:r w:rsidRPr="00AA597D">
        <w:rPr>
          <w:i/>
          <w:sz w:val="24"/>
          <w:szCs w:val="24"/>
        </w:rPr>
        <w:t xml:space="preserve">критически относиться к псевдонаучной информации, недобросовестной рекламе в средствах массовой информации; </w:t>
      </w:r>
      <w:r w:rsidRPr="00AA597D">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осознавать значение теоретических знаний по химии для практической деятельности человека;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i/>
          <w:sz w:val="24"/>
          <w:szCs w:val="24"/>
        </w:rPr>
        <w:t xml:space="preserve">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1.2.5.1</w:t>
      </w:r>
      <w:r w:rsidR="00AA597D">
        <w:rPr>
          <w:b/>
          <w:sz w:val="24"/>
          <w:szCs w:val="24"/>
        </w:rPr>
        <w:t>6</w:t>
      </w:r>
      <w:r w:rsidRPr="00B27F20">
        <w:rPr>
          <w:b/>
          <w:sz w:val="24"/>
          <w:szCs w:val="24"/>
        </w:rPr>
        <w:t>. Изобразительное искусство</w:t>
      </w:r>
      <w:r w:rsidR="00AA597D">
        <w:rPr>
          <w:b/>
          <w:sz w:val="24"/>
          <w:szCs w:val="24"/>
        </w:rPr>
        <w:t>.</w:t>
      </w:r>
      <w:r w:rsidRPr="00B27F20">
        <w:rPr>
          <w:b/>
          <w:sz w:val="24"/>
          <w:szCs w:val="24"/>
        </w:rPr>
        <w:t xml:space="preserve">  Выпускник научится: </w:t>
      </w:r>
      <w:r w:rsidRPr="00B27F20">
        <w:rPr>
          <w:sz w:val="24"/>
          <w:szCs w:val="24"/>
        </w:rPr>
        <w:t xml:space="preserve">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раскрывать смысл народных праздников и обрядов и их отражение в народном искусстве и в современной жизни;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эскизы декоративного убранства русской избы;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цветовую композицию внутреннего убранства избы;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специфику образного языка декоративно-прикладного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самостоятельные варианты орнаментального построения вышивки с опорой на народные традиции;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эскизы народного праздничного костюма, его отдельных элементов в цветовом решении;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262433" w:rsidRPr="00B27F20" w:rsidRDefault="00B27F20" w:rsidP="00446182">
      <w:pPr>
        <w:numPr>
          <w:ilvl w:val="0"/>
          <w:numId w:val="25"/>
        </w:numPr>
        <w:spacing w:after="0" w:line="240" w:lineRule="auto"/>
        <w:ind w:firstLine="284"/>
        <w:rPr>
          <w:sz w:val="24"/>
          <w:szCs w:val="24"/>
        </w:rPr>
      </w:pPr>
      <w:r w:rsidRPr="00B27F20">
        <w:rPr>
          <w:noProof/>
          <w:sz w:val="24"/>
          <w:szCs w:val="24"/>
        </w:rPr>
        <w:drawing>
          <wp:anchor distT="0" distB="0" distL="114300" distR="114300" simplePos="0" relativeHeight="251694080" behindDoc="1" locked="0" layoutInCell="1" allowOverlap="0">
            <wp:simplePos x="0" y="0"/>
            <wp:positionH relativeFrom="column">
              <wp:posOffset>323672</wp:posOffset>
            </wp:positionH>
            <wp:positionV relativeFrom="paragraph">
              <wp:posOffset>-2108608</wp:posOffset>
            </wp:positionV>
            <wp:extent cx="5294630" cy="5109845"/>
            <wp:effectExtent l="0" t="0" r="0" b="0"/>
            <wp:wrapNone/>
            <wp:docPr id="14448" name="Picture 14448"/>
            <wp:cNvGraphicFramePr/>
            <a:graphic xmlns:a="http://schemas.openxmlformats.org/drawingml/2006/main">
              <a:graphicData uri="http://schemas.openxmlformats.org/drawingml/2006/picture">
                <pic:pic xmlns:pic="http://schemas.openxmlformats.org/drawingml/2006/picture">
                  <pic:nvPicPr>
                    <pic:cNvPr id="14448" name="Picture 14448"/>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основы народного орнамента; создавать орнаменты на основе народных традиций;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виды и материалы декоративно-прикладного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национальные особенности русского орнамента и орнаментов других народов России;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различать и характеризовать несколько народных художественных промыслов России;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пространственные и временные виды искусства и объяснять, в чем состоит различие временных и пространственных видов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классифицировать жанровую систему в изобразительном искусстве и ее значение для анализа развития искусства и понимания изменений видения мира;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разницу между предметом изображения, сюжетом и содержанием изображения;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композиционным навыкам </w:t>
      </w:r>
      <w:r w:rsidRPr="00B27F20">
        <w:rPr>
          <w:sz w:val="24"/>
          <w:szCs w:val="24"/>
        </w:rPr>
        <w:tab/>
        <w:t>работы, чувству ритма,</w:t>
      </w:r>
      <w:r w:rsidR="00AA597D">
        <w:rPr>
          <w:sz w:val="24"/>
          <w:szCs w:val="24"/>
        </w:rPr>
        <w:t xml:space="preserve"> </w:t>
      </w:r>
      <w:r w:rsidRPr="00B27F20">
        <w:rPr>
          <w:sz w:val="24"/>
          <w:szCs w:val="24"/>
        </w:rPr>
        <w:t>работе</w:t>
      </w:r>
      <w:r w:rsidR="00AA597D">
        <w:rPr>
          <w:sz w:val="24"/>
          <w:szCs w:val="24"/>
        </w:rPr>
        <w:t xml:space="preserve"> </w:t>
      </w:r>
      <w:r w:rsidRPr="00B27F20">
        <w:rPr>
          <w:sz w:val="24"/>
          <w:szCs w:val="24"/>
        </w:rPr>
        <w:t xml:space="preserve">с различными художественными материалами;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образы, используя все выразительные возможности художественных материалов;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простым навыкам изображения с помощью пятна и тональных отношений;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навыку плоскостного силуэтного изображения обычных, простых предметов (кухонная утварь);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изображать </w:t>
      </w:r>
      <w:r w:rsidRPr="00B27F20">
        <w:rPr>
          <w:sz w:val="24"/>
          <w:szCs w:val="24"/>
        </w:rPr>
        <w:tab/>
        <w:t xml:space="preserve">сложную  </w:t>
      </w:r>
      <w:r w:rsidRPr="00B27F20">
        <w:rPr>
          <w:sz w:val="24"/>
          <w:szCs w:val="24"/>
        </w:rPr>
        <w:tab/>
        <w:t xml:space="preserve">форму  предмета  </w:t>
      </w:r>
      <w:r w:rsidRPr="00B27F20">
        <w:rPr>
          <w:sz w:val="24"/>
          <w:szCs w:val="24"/>
        </w:rPr>
        <w:tab/>
        <w:t xml:space="preserve">(силуэт)  </w:t>
      </w:r>
      <w:r w:rsidRPr="00B27F20">
        <w:rPr>
          <w:sz w:val="24"/>
          <w:szCs w:val="24"/>
        </w:rPr>
        <w:tab/>
        <w:t xml:space="preserve">как  </w:t>
      </w:r>
      <w:r w:rsidRPr="00B27F20">
        <w:rPr>
          <w:sz w:val="24"/>
          <w:szCs w:val="24"/>
        </w:rPr>
        <w:tab/>
        <w:t xml:space="preserve">соотношение  </w:t>
      </w:r>
      <w:r w:rsidRPr="00B27F20">
        <w:rPr>
          <w:sz w:val="24"/>
          <w:szCs w:val="24"/>
        </w:rPr>
        <w:tab/>
        <w:t xml:space="preserve">простых геометрических фигур, соблюдая их пропорции;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линейные изображения геометрических тел и натюрморт с натуры из геометрических тел;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строить изображения простых предметов по правилам линейной перспективы;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w:t>
      </w:r>
      <w:r w:rsidRPr="00B27F20">
        <w:rPr>
          <w:sz w:val="24"/>
          <w:szCs w:val="24"/>
        </w:rPr>
        <w:tab/>
        <w:t xml:space="preserve">освещение  </w:t>
      </w:r>
      <w:r w:rsidRPr="00B27F20">
        <w:rPr>
          <w:sz w:val="24"/>
          <w:szCs w:val="24"/>
        </w:rPr>
        <w:tab/>
        <w:t xml:space="preserve">как  </w:t>
      </w:r>
      <w:r w:rsidRPr="00B27F20">
        <w:rPr>
          <w:sz w:val="24"/>
          <w:szCs w:val="24"/>
        </w:rPr>
        <w:tab/>
        <w:t xml:space="preserve">важнейшее  </w:t>
      </w:r>
      <w:r w:rsidRPr="00B27F20">
        <w:rPr>
          <w:sz w:val="24"/>
          <w:szCs w:val="24"/>
        </w:rPr>
        <w:tab/>
        <w:t xml:space="preserve">выразительное  средство </w:t>
      </w:r>
      <w:r w:rsidRPr="00B27F20">
        <w:rPr>
          <w:sz w:val="24"/>
          <w:szCs w:val="24"/>
        </w:rPr>
        <w:tab/>
        <w:t xml:space="preserve">изобразительного искусства, как средство построения объема предметов и глубины пространства;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передавать с помощью света характер формы и эмоциональное напряжение в композиции натюрморта;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творческому опыту выполнения графического натюрморта и гравюры наклейками на картоне;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выражать цветом в натюрморте собственное настроение и переживания;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рассуждать о разных способах передачи перспективы в изобразительном искусстве как выражении различных мировоззренческих смыслов;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применять перспективу в практической творческой работе;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 изображения перспективных сокращений в зарисовках наблюдаемого;  </w:t>
      </w:r>
    </w:p>
    <w:p w:rsidR="00262433" w:rsidRPr="00B27F20" w:rsidRDefault="00B27F20" w:rsidP="0096322F">
      <w:pPr>
        <w:spacing w:after="0" w:line="240" w:lineRule="auto"/>
        <w:ind w:left="0" w:firstLine="284"/>
        <w:rPr>
          <w:sz w:val="24"/>
          <w:szCs w:val="24"/>
        </w:rPr>
      </w:pPr>
      <w:r w:rsidRPr="00B27F20">
        <w:rPr>
          <w:sz w:val="24"/>
          <w:szCs w:val="24"/>
        </w:rPr>
        <w:t xml:space="preserve">навыкам изображения уходящего вдаль пространства, применяя правила линейной и воздушной перспективы;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видеть, наблюдать и эстетически переживать изменчивость цветового состояния и настроения в природе;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 создания пейзажных зарисовок;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и характеризовать понятия: пространство, ракурс, воздушная перспектива;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пользоваться правилами работы на пленэре;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 композиции, наблюдательной перспективы и ритмической организации плоскости изображения;  различать основные средства художественной выразительности в изобразительном  </w:t>
      </w:r>
    </w:p>
    <w:p w:rsidR="00262433" w:rsidRPr="00B27F20" w:rsidRDefault="00B27F20" w:rsidP="0096322F">
      <w:pPr>
        <w:spacing w:after="0" w:line="240" w:lineRule="auto"/>
        <w:ind w:left="0" w:firstLine="284"/>
        <w:rPr>
          <w:sz w:val="24"/>
          <w:szCs w:val="24"/>
        </w:rPr>
      </w:pPr>
      <w:r w:rsidRPr="00B27F20">
        <w:rPr>
          <w:sz w:val="24"/>
          <w:szCs w:val="24"/>
        </w:rPr>
        <w:t xml:space="preserve">искусстве (линия, пятно, тон, цвет, форма, перспектива и др.);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и характеризовать понятия: эпический пейзаж, романтический пейзаж, пейзаж настроения, пленэр, импрессионизм;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и характеризовать виды портрета;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и характеризовать основы изображения головы человека;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пользоваться навыками работы с доступными скульптурными материалами;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видеть конструктивную форму предмета, владеть первичными навыками плоского и объемного изображения предмета и группы предметов;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графические материалы в работе над портретом;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образные возможности освещения в портрете;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пользоваться правилами схематического построения головы человека в рисунке;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имена выдающихся русских и зарубежных художников - портретистов и определять их произведения;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 передачи в плоскостном изображении простых движений фигуры человека;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 понимания особенностей восприятия скульптурного образа;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навыкам лепки и работы с пластилином или глиной;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приемам выразительности при работе с натуры над набросками и зарисовками фигуры человека, используя разнообразные графические материалы;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сюжетно-тематическую картину как обобщенный и целостный образ, как результат наблюдений и размышлений художника над жизнью;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объяснять понятия «тема», «содержание», «сюжет» в произведениях станковой живописи;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изобразительным и композиционным навыкам в процессе работы над эскизом;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узнавать и объяснять понятия «тематическая картина», «станковая живопись»;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перечислять и характеризовать основные жанры сюжетно- тематической картины;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  </w:t>
      </w:r>
    </w:p>
    <w:p w:rsidR="00AA597D" w:rsidRDefault="00B27F20" w:rsidP="00446182">
      <w:pPr>
        <w:numPr>
          <w:ilvl w:val="0"/>
          <w:numId w:val="25"/>
        </w:numPr>
        <w:spacing w:after="0" w:line="240" w:lineRule="auto"/>
        <w:ind w:firstLine="284"/>
        <w:rPr>
          <w:sz w:val="24"/>
          <w:szCs w:val="24"/>
        </w:rPr>
      </w:pPr>
      <w:r w:rsidRPr="00B27F20">
        <w:rPr>
          <w:sz w:val="24"/>
          <w:szCs w:val="24"/>
        </w:rPr>
        <w:t xml:space="preserve">узнавать и характеризовать несколько классических произведений и называть имена великих русских мастеров исторической картины;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значение тематической картины XIX века в развитии русской культуры;  </w:t>
      </w:r>
    </w:p>
    <w:p w:rsidR="00262433" w:rsidRPr="00B27F20" w:rsidRDefault="00B27F20" w:rsidP="00AA597D">
      <w:pPr>
        <w:spacing w:after="0" w:line="240" w:lineRule="auto"/>
        <w:ind w:left="0" w:firstLine="0"/>
        <w:rPr>
          <w:sz w:val="24"/>
          <w:szCs w:val="24"/>
        </w:rPr>
      </w:pPr>
      <w:r w:rsidRPr="00B27F20">
        <w:rPr>
          <w:sz w:val="24"/>
          <w:szCs w:val="24"/>
        </w:rPr>
        <w:t xml:space="preserve">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имена нескольких известных художников объединения «Мир искусства» и их наиболее известные произведения;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творческому опыту по разработке и созданию изобразительного образа на выбранный исторический сюжет;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творческому опыту по разработке художественного проекта –разработки композиции на историческую тему;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творческому опыту создания композиции на основе библейских сюжетов;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представлениям о великих, вечных темах в искусстве на основе сюжетов из Библии, об их мировоззренческом и нравственном значении в культуре;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имена великих европейских и русских художников, творивших на библейские темы;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узнавать и характеризовать произведения великих европейских и русских художников на библейские темы;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роль монументальных памятников в жизни общества;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рассуждать об особенностях художественного образа советского народа в годы Великой Отечественной войны;  описывать и характеризовать выдающиеся монументальные памятники и ансамбли, посвященные Великой Отечественной войне;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творческому опыту лепки памятника, посвященного значимому историческому событию или историческому герою;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анализировать  художественно-выразительные  средства  произведений</w:t>
      </w:r>
    </w:p>
    <w:p w:rsidR="00262433" w:rsidRPr="00B27F20" w:rsidRDefault="00B27F20" w:rsidP="0096322F">
      <w:pPr>
        <w:spacing w:after="0" w:line="240" w:lineRule="auto"/>
        <w:ind w:left="0" w:firstLine="284"/>
        <w:rPr>
          <w:sz w:val="24"/>
          <w:szCs w:val="24"/>
        </w:rPr>
      </w:pPr>
      <w:r w:rsidRPr="00B27F20">
        <w:rPr>
          <w:sz w:val="24"/>
          <w:szCs w:val="24"/>
        </w:rPr>
        <w:t xml:space="preserve">изобразительного искусства XX века;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культуре зрительского восприятия;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временные и пространственные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разницу между реальностью и художественным образом;  </w:t>
      </w:r>
    </w:p>
    <w:p w:rsidR="00262433" w:rsidRPr="00AA597D" w:rsidRDefault="00B27F20" w:rsidP="00446182">
      <w:pPr>
        <w:numPr>
          <w:ilvl w:val="0"/>
          <w:numId w:val="25"/>
        </w:numPr>
        <w:spacing w:after="0" w:line="240" w:lineRule="auto"/>
        <w:ind w:firstLine="284"/>
        <w:rPr>
          <w:sz w:val="24"/>
          <w:szCs w:val="24"/>
        </w:rPr>
      </w:pPr>
      <w:r w:rsidRPr="00AA597D">
        <w:rPr>
          <w:sz w:val="24"/>
          <w:szCs w:val="24"/>
        </w:rPr>
        <w:t xml:space="preserve">представлениям об искусстве иллюстрации и творчестве известных иллюстраторов книг: И.Я. Билибин. В.А. Милашевский. В.А. Фаворский;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опыту художественного иллюстрирования и навыкам работы графическими материалами;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собирать необходимый материал для иллюстрирования (характер одежды героев, характер построек и помещений, характерные детали быта и т.д.);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представлениям об анималистическом жанре изобразительного искусства и творчестве художникованималистов;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опыту художественного творчества по созданию стилизованных образов животных;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систематизировать и характеризовать основные этапы развития и истории архитектуры и дизайна;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распознавать объект и пространство в конструктивных видах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сочетание различных объемов в здании;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единство художественного и функционального в вещи, форму и материал;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иметь общее представление и рассказывать об особенностях архитектурнохудожественных стилей разных эпох;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тенденции и перспективы развития современной архитектуры;  различать образно-стилевой язык архитектуры прошлого;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и различать малые формы архитектуры и дизайна в пространстве городской среды;  </w:t>
      </w:r>
    </w:p>
    <w:p w:rsidR="00262433" w:rsidRPr="00B27F20" w:rsidRDefault="00B27F20" w:rsidP="00446182">
      <w:pPr>
        <w:numPr>
          <w:ilvl w:val="0"/>
          <w:numId w:val="25"/>
        </w:numPr>
        <w:spacing w:after="0" w:line="240" w:lineRule="auto"/>
        <w:ind w:firstLine="284"/>
        <w:rPr>
          <w:sz w:val="24"/>
          <w:szCs w:val="24"/>
        </w:rPr>
      </w:pPr>
      <w:r w:rsidRPr="00B27F20">
        <w:rPr>
          <w:noProof/>
          <w:sz w:val="24"/>
          <w:szCs w:val="24"/>
        </w:rPr>
        <w:drawing>
          <wp:anchor distT="0" distB="0" distL="114300" distR="114300" simplePos="0" relativeHeight="251695104" behindDoc="1" locked="0" layoutInCell="1" allowOverlap="0">
            <wp:simplePos x="0" y="0"/>
            <wp:positionH relativeFrom="column">
              <wp:posOffset>323672</wp:posOffset>
            </wp:positionH>
            <wp:positionV relativeFrom="paragraph">
              <wp:posOffset>-1888898</wp:posOffset>
            </wp:positionV>
            <wp:extent cx="5294630" cy="5109845"/>
            <wp:effectExtent l="0" t="0" r="0" b="0"/>
            <wp:wrapNone/>
            <wp:docPr id="14913" name="Picture 14913"/>
            <wp:cNvGraphicFramePr/>
            <a:graphic xmlns:a="http://schemas.openxmlformats.org/drawingml/2006/main">
              <a:graphicData uri="http://schemas.openxmlformats.org/drawingml/2006/picture">
                <pic:pic xmlns:pic="http://schemas.openxmlformats.org/drawingml/2006/picture">
                  <pic:nvPicPr>
                    <pic:cNvPr id="14913" name="Picture 1491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понимать плоскостную композицию как возможное схематическое изображение объемов при взгляде на них сверху;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осознавать чертеж как плоскостное изображение объемов, когда точка – вертикаль,круг – цилиндр, шар и т. д.;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применять </w:t>
      </w:r>
      <w:r w:rsidRPr="00B27F20">
        <w:rPr>
          <w:sz w:val="24"/>
          <w:szCs w:val="24"/>
        </w:rPr>
        <w:tab/>
        <w:t xml:space="preserve">в </w:t>
      </w:r>
      <w:r w:rsidRPr="00B27F20">
        <w:rPr>
          <w:sz w:val="24"/>
          <w:szCs w:val="24"/>
        </w:rPr>
        <w:tab/>
        <w:t xml:space="preserve">создаваемых </w:t>
      </w:r>
      <w:r w:rsidRPr="00B27F20">
        <w:rPr>
          <w:sz w:val="24"/>
          <w:szCs w:val="24"/>
        </w:rPr>
        <w:tab/>
        <w:t xml:space="preserve">пространственных </w:t>
      </w:r>
      <w:r w:rsidRPr="00B27F20">
        <w:rPr>
          <w:sz w:val="24"/>
          <w:szCs w:val="24"/>
        </w:rPr>
        <w:tab/>
        <w:t xml:space="preserve">композициях </w:t>
      </w:r>
      <w:r w:rsidRPr="00B27F20">
        <w:rPr>
          <w:sz w:val="24"/>
          <w:szCs w:val="24"/>
        </w:rPr>
        <w:tab/>
        <w:t xml:space="preserve">доминантный </w:t>
      </w:r>
      <w:r w:rsidRPr="00B27F20">
        <w:rPr>
          <w:sz w:val="24"/>
          <w:szCs w:val="24"/>
        </w:rPr>
        <w:tab/>
        <w:t xml:space="preserve">объект </w:t>
      </w:r>
      <w:r w:rsidRPr="00B27F20">
        <w:rPr>
          <w:sz w:val="24"/>
          <w:szCs w:val="24"/>
        </w:rPr>
        <w:tab/>
        <w:t xml:space="preserve">и </w:t>
      </w:r>
      <w:r w:rsidRPr="00B27F20">
        <w:rPr>
          <w:sz w:val="24"/>
          <w:szCs w:val="24"/>
        </w:rPr>
        <w:tab/>
        <w:t xml:space="preserve">вспомогательные соединительные элементы;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применять навыки формообразования, использования объемов в дизайне и  архитектуре (макеты из бумаги, картона, пластилина);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композиционные макеты объектов на предметной плоскости и в  пространстве;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практические творческие композиции в технике коллажа, дизайн-проектов;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приобретать общее представление о традициях ландшафтно-парковой архитектуры;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основные школы садово-паркового искусства;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основы краткой истории русской усадебной культуры XVIII – XIX веков;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называть и раскрывать смысл основ искусства флористики;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понимать основы краткой истории костюма;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и раскрывать смысл композиционно-конструктивных принципов дизайна одежды;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применять навыки сочинения объемно-пространственной композиции в формировании букета по принципам икэбаны;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старые и осваивать новые приемы работы с бумагой, природными материалами в процессе макетирования архитектурно-ландшафтных объектов;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отражать в эскизном проекте дизайна сада образно-архитектурный композиционный замысел;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использовать графические навыки и технологии выполнения коллажа в процессе создания эскизов молодежных и исторических комплектов одежды;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узнавать и характеризовать памятники архитектуры Древнего Киева. София Киевская. Фрески. Мозаики;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и характеризовать особенности древнерусской иконописи. Понимать значение иконы «Троица» </w:t>
      </w:r>
    </w:p>
    <w:p w:rsidR="00262433" w:rsidRPr="00B27F20" w:rsidRDefault="00B27F20" w:rsidP="0096322F">
      <w:pPr>
        <w:spacing w:after="0" w:line="240" w:lineRule="auto"/>
        <w:ind w:left="0" w:firstLine="284"/>
        <w:rPr>
          <w:sz w:val="24"/>
          <w:szCs w:val="24"/>
        </w:rPr>
      </w:pPr>
      <w:r w:rsidRPr="00B27F20">
        <w:rPr>
          <w:sz w:val="24"/>
          <w:szCs w:val="24"/>
        </w:rPr>
        <w:t xml:space="preserve">Андрея Рублева в общественной, духовной и художественной жизни Руси;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узнавать и описывать памятники шатрового зодчества;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характеризовать особенности церкви Вознесения в селе Коломенском и храма Покрова-на-Рву;  </w:t>
      </w:r>
    </w:p>
    <w:p w:rsidR="00262433" w:rsidRDefault="00B27F20" w:rsidP="00446182">
      <w:pPr>
        <w:numPr>
          <w:ilvl w:val="0"/>
          <w:numId w:val="25"/>
        </w:numPr>
        <w:spacing w:after="0" w:line="240" w:lineRule="auto"/>
        <w:ind w:firstLine="284"/>
        <w:rPr>
          <w:sz w:val="24"/>
          <w:szCs w:val="24"/>
        </w:rPr>
      </w:pPr>
      <w:r w:rsidRPr="00B27F20">
        <w:rPr>
          <w:sz w:val="24"/>
          <w:szCs w:val="24"/>
        </w:rPr>
        <w:t xml:space="preserve">раскрывать особенности новых иконописных традиций в XVII веке. Отличать по характерным особенностям икону и парсуну;  </w:t>
      </w:r>
    </w:p>
    <w:p w:rsidR="00262433" w:rsidRPr="00AA597D" w:rsidRDefault="00B27F20" w:rsidP="00446182">
      <w:pPr>
        <w:numPr>
          <w:ilvl w:val="0"/>
          <w:numId w:val="25"/>
        </w:numPr>
        <w:spacing w:after="0" w:line="240" w:lineRule="auto"/>
        <w:ind w:firstLine="284"/>
        <w:rPr>
          <w:sz w:val="24"/>
          <w:szCs w:val="24"/>
        </w:rPr>
      </w:pPr>
      <w:r w:rsidRPr="00AA597D">
        <w:rPr>
          <w:sz w:val="24"/>
          <w:szCs w:val="24"/>
        </w:rPr>
        <w:t xml:space="preserve">работать  </w:t>
      </w:r>
      <w:r w:rsidRPr="00AA597D">
        <w:rPr>
          <w:sz w:val="24"/>
          <w:szCs w:val="24"/>
        </w:rPr>
        <w:tab/>
        <w:t xml:space="preserve">над  </w:t>
      </w:r>
      <w:r w:rsidRPr="00AA597D">
        <w:rPr>
          <w:sz w:val="24"/>
          <w:szCs w:val="24"/>
        </w:rPr>
        <w:tab/>
        <w:t xml:space="preserve">проектом  </w:t>
      </w:r>
      <w:r w:rsidRPr="00AA597D">
        <w:rPr>
          <w:sz w:val="24"/>
          <w:szCs w:val="24"/>
        </w:rPr>
        <w:tab/>
        <w:t xml:space="preserve">(индивидуальным  </w:t>
      </w:r>
      <w:r w:rsidRPr="00AA597D">
        <w:rPr>
          <w:sz w:val="24"/>
          <w:szCs w:val="24"/>
        </w:rPr>
        <w:tab/>
        <w:t xml:space="preserve">или  </w:t>
      </w:r>
      <w:r w:rsidRPr="00AA597D">
        <w:rPr>
          <w:sz w:val="24"/>
          <w:szCs w:val="24"/>
        </w:rPr>
        <w:tab/>
        <w:t xml:space="preserve">коллективным),  создавая разнообразные </w:t>
      </w:r>
    </w:p>
    <w:p w:rsidR="00262433" w:rsidRPr="00B27F20" w:rsidRDefault="00B27F20" w:rsidP="0096322F">
      <w:pPr>
        <w:spacing w:after="0" w:line="240" w:lineRule="auto"/>
        <w:ind w:left="0" w:firstLine="284"/>
        <w:rPr>
          <w:sz w:val="24"/>
          <w:szCs w:val="24"/>
        </w:rPr>
      </w:pPr>
      <w:r w:rsidRPr="00B27F20">
        <w:rPr>
          <w:sz w:val="24"/>
          <w:szCs w:val="24"/>
        </w:rPr>
        <w:t xml:space="preserve">творческие композиции в материалах по различным темам;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различать стилевые особенности разных школ архитектуры Древней Руси;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создавать с натуры и по воображению архитектурные образы графическими материалами и др.;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lastRenderedPageBreak/>
        <w:t xml:space="preserve">сравнивать, сопоставлять и анализировать произведения живописи Древней Руси;  </w:t>
      </w:r>
    </w:p>
    <w:p w:rsidR="00262433" w:rsidRPr="00B27F20" w:rsidRDefault="00B27F20" w:rsidP="00446182">
      <w:pPr>
        <w:numPr>
          <w:ilvl w:val="0"/>
          <w:numId w:val="25"/>
        </w:numPr>
        <w:spacing w:after="0" w:line="240" w:lineRule="auto"/>
        <w:ind w:firstLine="284"/>
        <w:rPr>
          <w:sz w:val="24"/>
          <w:szCs w:val="24"/>
        </w:rPr>
      </w:pPr>
      <w:r w:rsidRPr="00B27F20">
        <w:rPr>
          <w:sz w:val="24"/>
          <w:szCs w:val="24"/>
        </w:rPr>
        <w:t xml:space="preserve">рассуждать о значении художественного образа древнерусской культуры;  </w:t>
      </w:r>
    </w:p>
    <w:p w:rsidR="00262433" w:rsidRPr="00AA597D" w:rsidRDefault="00B27F20" w:rsidP="00446182">
      <w:pPr>
        <w:numPr>
          <w:ilvl w:val="0"/>
          <w:numId w:val="25"/>
        </w:numPr>
        <w:spacing w:after="0" w:line="240" w:lineRule="auto"/>
        <w:ind w:firstLine="284"/>
        <w:rPr>
          <w:sz w:val="24"/>
          <w:szCs w:val="24"/>
        </w:rPr>
      </w:pPr>
      <w:r w:rsidRPr="00AA597D">
        <w:rPr>
          <w:sz w:val="24"/>
          <w:szCs w:val="24"/>
        </w:rPr>
        <w:t xml:space="preserve">ориентироваться в широком разнообразии стилей и направлений изобразительного искусства и архитектуры XVIII – XIX веков;  </w:t>
      </w:r>
    </w:p>
    <w:p w:rsidR="00262433" w:rsidRPr="00B27F20" w:rsidRDefault="00B27F20" w:rsidP="00446182">
      <w:pPr>
        <w:numPr>
          <w:ilvl w:val="0"/>
          <w:numId w:val="26"/>
        </w:numPr>
        <w:spacing w:after="0" w:line="240" w:lineRule="auto"/>
        <w:ind w:left="0" w:firstLine="284"/>
        <w:rPr>
          <w:sz w:val="24"/>
          <w:szCs w:val="24"/>
        </w:rPr>
      </w:pPr>
      <w:r w:rsidRPr="00B27F20">
        <w:rPr>
          <w:sz w:val="24"/>
          <w:szCs w:val="24"/>
        </w:rPr>
        <w:t xml:space="preserve">использовать в речи новые термины, связанные со стилями в изобразительном искусстве и архитектуре XVIII – XIX веков;  </w:t>
      </w:r>
    </w:p>
    <w:p w:rsidR="00262433" w:rsidRPr="00B27F20" w:rsidRDefault="00B27F20" w:rsidP="00446182">
      <w:pPr>
        <w:numPr>
          <w:ilvl w:val="0"/>
          <w:numId w:val="26"/>
        </w:numPr>
        <w:spacing w:after="0" w:line="240" w:lineRule="auto"/>
        <w:ind w:left="0" w:firstLine="284"/>
        <w:rPr>
          <w:sz w:val="24"/>
          <w:szCs w:val="24"/>
        </w:rPr>
      </w:pPr>
      <w:r w:rsidRPr="00B27F20">
        <w:rPr>
          <w:sz w:val="24"/>
          <w:szCs w:val="24"/>
        </w:rPr>
        <w:t xml:space="preserve">выявлять и называть характерные особенности русской портретной живописи XVIII  </w:t>
      </w:r>
    </w:p>
    <w:p w:rsidR="00262433" w:rsidRPr="00B27F20" w:rsidRDefault="00B27F20" w:rsidP="0096322F">
      <w:pPr>
        <w:spacing w:after="0" w:line="240" w:lineRule="auto"/>
        <w:ind w:left="0" w:firstLine="284"/>
        <w:rPr>
          <w:sz w:val="24"/>
          <w:szCs w:val="24"/>
        </w:rPr>
      </w:pPr>
      <w:r w:rsidRPr="00B27F20">
        <w:rPr>
          <w:sz w:val="24"/>
          <w:szCs w:val="24"/>
        </w:rPr>
        <w:t xml:space="preserve">века;  </w:t>
      </w:r>
    </w:p>
    <w:p w:rsidR="00262433" w:rsidRPr="00B27F20" w:rsidRDefault="00B27F20" w:rsidP="00446182">
      <w:pPr>
        <w:numPr>
          <w:ilvl w:val="0"/>
          <w:numId w:val="26"/>
        </w:numPr>
        <w:spacing w:after="0" w:line="240" w:lineRule="auto"/>
        <w:ind w:left="0" w:firstLine="284"/>
        <w:rPr>
          <w:sz w:val="24"/>
          <w:szCs w:val="24"/>
        </w:rPr>
      </w:pPr>
      <w:r w:rsidRPr="00B27F20">
        <w:rPr>
          <w:sz w:val="24"/>
          <w:szCs w:val="24"/>
        </w:rPr>
        <w:t xml:space="preserve">характеризовать признаки и особенности московского барокко;  </w:t>
      </w:r>
    </w:p>
    <w:p w:rsidR="00262433" w:rsidRPr="00B27F20" w:rsidRDefault="00B27F20" w:rsidP="00446182">
      <w:pPr>
        <w:numPr>
          <w:ilvl w:val="0"/>
          <w:numId w:val="26"/>
        </w:numPr>
        <w:spacing w:after="0" w:line="240" w:lineRule="auto"/>
        <w:ind w:left="0" w:firstLine="284"/>
        <w:rPr>
          <w:sz w:val="24"/>
          <w:szCs w:val="24"/>
        </w:rPr>
      </w:pPr>
      <w:r w:rsidRPr="00B27F20">
        <w:rPr>
          <w:sz w:val="24"/>
          <w:szCs w:val="24"/>
        </w:rPr>
        <w:t xml:space="preserve">создавать разнообразные творческие работы (фантазийные конструкции) в материале.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владеть диалогической формой коммуникации, уметь аргументировать свою точку зрения в процессе изучения изобразительного искусства;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выделять признаки для установления стилевых связей в процессе изучения изобразительного искусства;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понимать специфику изображения в полиграфии;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различать формы полиграфической продукции: книги, журналы, плакаты, афиши);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различать и характеризовать типы изображения в полиграфии (графическое, живописное, компьютерное, фотографическое);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проектировать обложку книги, рекламы открытки, визитки;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создавать художественную композицию макета книги, журнала; </w:t>
      </w:r>
      <w:r w:rsidRPr="00B27F20">
        <w:rPr>
          <w:sz w:val="24"/>
          <w:szCs w:val="24"/>
        </w:rPr>
        <w:t xml:space="preserve"> </w:t>
      </w:r>
    </w:p>
    <w:p w:rsidR="00262433" w:rsidRPr="00B27F20" w:rsidRDefault="00B27F20" w:rsidP="00446182">
      <w:pPr>
        <w:numPr>
          <w:ilvl w:val="0"/>
          <w:numId w:val="26"/>
        </w:numPr>
        <w:spacing w:after="0" w:line="240" w:lineRule="auto"/>
        <w:ind w:left="0" w:firstLine="284"/>
        <w:rPr>
          <w:sz w:val="24"/>
          <w:szCs w:val="24"/>
        </w:rPr>
      </w:pPr>
      <w:r w:rsidRPr="00B27F20">
        <w:rPr>
          <w:i/>
          <w:sz w:val="24"/>
          <w:szCs w:val="24"/>
        </w:rPr>
        <w:t xml:space="preserve">называть имена великих русских живописцев и архитекторов XVIII – XIX веков; </w:t>
      </w:r>
      <w:r w:rsidRPr="00B27F20">
        <w:rPr>
          <w:sz w:val="24"/>
          <w:szCs w:val="24"/>
        </w:rPr>
        <w:t xml:space="preserve"> </w:t>
      </w:r>
    </w:p>
    <w:p w:rsidR="00262433" w:rsidRPr="00AA597D" w:rsidRDefault="00B27F20" w:rsidP="00446182">
      <w:pPr>
        <w:numPr>
          <w:ilvl w:val="0"/>
          <w:numId w:val="26"/>
        </w:numPr>
        <w:spacing w:after="0" w:line="240" w:lineRule="auto"/>
        <w:ind w:left="0" w:firstLine="284"/>
        <w:rPr>
          <w:sz w:val="24"/>
          <w:szCs w:val="24"/>
        </w:rPr>
      </w:pPr>
      <w:r w:rsidRPr="00AA597D">
        <w:rPr>
          <w:i/>
          <w:sz w:val="24"/>
          <w:szCs w:val="24"/>
        </w:rPr>
        <w:t xml:space="preserve">называть и характеризовать произведения изобразительного искусства и архитектуры русских художников XVIII – XIX веков; </w:t>
      </w:r>
      <w:r w:rsidRPr="00AA597D">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называть имена выдающихся русских художников-ваятелей XVIII века и определять скульптурные памятники;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называть имена выдающихся художников «Товарищества передвижников» и определять их произведения живописи;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называть имена выдающихся русских художников-пейзажистов XIX века и определять произведения пейзажной живописи;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особенности исторического жанра, определять произведения исторической живописи;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определять «Русский стиль» в архитектуре модерна, называть памятники архитектуры модерна;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называть имена выдающихся русских художников-ваятелей второй половины XIX века и определять памятники монументальной скульптуры;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создавать разнообразные творческие работы (фантазийные конструкции) в материале;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узнавать основные художественные направления в искусстве XIX и XX веков;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узнавать, называть основные художественные стили в европейском и русском искусстве и время их развития в истории культуры;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lastRenderedPageBreak/>
        <w:t xml:space="preserve">применять творческий опыт разработки художественного проекта – создания композиции на определенную тему;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смысл традиций и новаторства в изобразительном искусстве XX века.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Модерн. Авангард. Сюрреализм;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характеризовать стиль модерн в архитектуре. Ф.О. Шехтель. А. Гауди;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создавать с натуры и по воображению архитектурные образы графическими материалами и др.; </w:t>
      </w:r>
      <w:r w:rsidRPr="00B27F20">
        <w:rPr>
          <w:sz w:val="24"/>
          <w:szCs w:val="24"/>
        </w:rPr>
        <w:t xml:space="preserve"> </w:t>
      </w:r>
    </w:p>
    <w:p w:rsidR="00262433" w:rsidRPr="00AA597D" w:rsidRDefault="00B27F20" w:rsidP="00446182">
      <w:pPr>
        <w:numPr>
          <w:ilvl w:val="0"/>
          <w:numId w:val="27"/>
        </w:numPr>
        <w:spacing w:after="0" w:line="240" w:lineRule="auto"/>
        <w:ind w:left="0" w:firstLine="284"/>
        <w:rPr>
          <w:sz w:val="24"/>
          <w:szCs w:val="24"/>
        </w:rPr>
      </w:pPr>
      <w:r w:rsidRPr="00AA597D">
        <w:rPr>
          <w:i/>
          <w:sz w:val="24"/>
          <w:szCs w:val="24"/>
        </w:rPr>
        <w:t xml:space="preserve">работать над эскизом монументального произведения (витраж, мозаика, роспись, монументальная скульптура); </w:t>
      </w:r>
      <w:r w:rsidRPr="00AA597D">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использовать выразительный язык при моделировании архитектурного пространства;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характеризовать крупнейшие художественные музеи мира и России;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получать представления об особенностях художественных коллекций крупнейших музеев мира;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использовать навыки коллективной работы над объемно- пространственной композицией;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основы сценографии как вида художественного творчества;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роль костюма, маски и грима в искусстве актерского перевоплощения; </w:t>
      </w:r>
      <w:r w:rsidRPr="00B27F20">
        <w:rPr>
          <w:sz w:val="24"/>
          <w:szCs w:val="24"/>
        </w:rPr>
        <w:t xml:space="preserve"> </w:t>
      </w:r>
    </w:p>
    <w:p w:rsidR="00262433" w:rsidRPr="00372A73" w:rsidRDefault="00B27F20" w:rsidP="00446182">
      <w:pPr>
        <w:numPr>
          <w:ilvl w:val="0"/>
          <w:numId w:val="27"/>
        </w:numPr>
        <w:spacing w:after="0" w:line="240" w:lineRule="auto"/>
        <w:ind w:left="0" w:right="-128" w:firstLine="284"/>
        <w:rPr>
          <w:sz w:val="24"/>
          <w:szCs w:val="24"/>
        </w:rPr>
      </w:pPr>
      <w:r w:rsidRPr="00372A73">
        <w:rPr>
          <w:i/>
          <w:sz w:val="24"/>
          <w:szCs w:val="24"/>
        </w:rPr>
        <w:t xml:space="preserve">называть  </w:t>
      </w:r>
      <w:r w:rsidRPr="00372A73">
        <w:rPr>
          <w:i/>
          <w:sz w:val="24"/>
          <w:szCs w:val="24"/>
        </w:rPr>
        <w:tab/>
        <w:t xml:space="preserve">имена </w:t>
      </w:r>
      <w:r w:rsidR="00372A73" w:rsidRPr="00372A73">
        <w:rPr>
          <w:i/>
          <w:sz w:val="24"/>
          <w:szCs w:val="24"/>
        </w:rPr>
        <w:t xml:space="preserve"> российских  </w:t>
      </w:r>
      <w:r w:rsidR="00372A73" w:rsidRPr="00372A73">
        <w:rPr>
          <w:i/>
          <w:sz w:val="24"/>
          <w:szCs w:val="24"/>
        </w:rPr>
        <w:tab/>
        <w:t xml:space="preserve">художников:А.Я.  Головин, </w:t>
      </w:r>
      <w:r w:rsidR="00372A73" w:rsidRPr="00372A73">
        <w:rPr>
          <w:i/>
          <w:sz w:val="24"/>
          <w:szCs w:val="24"/>
        </w:rPr>
        <w:tab/>
        <w:t xml:space="preserve">А.Н.  </w:t>
      </w:r>
      <w:r w:rsidR="00372A73">
        <w:rPr>
          <w:i/>
          <w:sz w:val="24"/>
          <w:szCs w:val="24"/>
        </w:rPr>
        <w:t>Бенуа,  М.В.</w:t>
      </w:r>
      <w:r w:rsidRPr="00372A73">
        <w:rPr>
          <w:i/>
          <w:sz w:val="24"/>
          <w:szCs w:val="24"/>
        </w:rPr>
        <w:t xml:space="preserve">Добужинский; </w:t>
      </w:r>
      <w:r w:rsidRPr="00372A73">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различать особенности художественной фотографии;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различать выразительные средства художественной фотографии (композиция, </w:t>
      </w:r>
      <w:r w:rsidRPr="00B27F20">
        <w:rPr>
          <w:sz w:val="24"/>
          <w:szCs w:val="24"/>
        </w:rPr>
        <w:t xml:space="preserve"> </w:t>
      </w:r>
      <w:r w:rsidRPr="00B27F20">
        <w:rPr>
          <w:i/>
          <w:sz w:val="24"/>
          <w:szCs w:val="24"/>
        </w:rPr>
        <w:t xml:space="preserve">план, ракурс, свет, ритм и др.); </w:t>
      </w:r>
      <w:r w:rsidRPr="00B27F20">
        <w:rPr>
          <w:sz w:val="24"/>
          <w:szCs w:val="24"/>
        </w:rPr>
        <w:t xml:space="preserve"> </w:t>
      </w:r>
      <w:r w:rsidRPr="00B27F20">
        <w:rPr>
          <w:i/>
          <w:sz w:val="24"/>
          <w:szCs w:val="24"/>
        </w:rPr>
        <w:t xml:space="preserve">понимать изобразительную природу экранных искусств;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характеризовать принципы киномонтажа в создании художественного образа;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различать понятия: игровой и документальный фильм; </w:t>
      </w:r>
      <w:r w:rsidRPr="00B27F20">
        <w:rPr>
          <w:sz w:val="24"/>
          <w:szCs w:val="24"/>
        </w:rPr>
        <w:t xml:space="preserve"> </w:t>
      </w:r>
    </w:p>
    <w:p w:rsidR="00262433" w:rsidRPr="00AA597D" w:rsidRDefault="00B27F20" w:rsidP="00446182">
      <w:pPr>
        <w:numPr>
          <w:ilvl w:val="0"/>
          <w:numId w:val="27"/>
        </w:numPr>
        <w:spacing w:after="0" w:line="240" w:lineRule="auto"/>
        <w:ind w:left="0" w:firstLine="284"/>
        <w:rPr>
          <w:sz w:val="24"/>
          <w:szCs w:val="24"/>
        </w:rPr>
      </w:pPr>
      <w:r w:rsidRPr="00AA597D">
        <w:rPr>
          <w:i/>
          <w:sz w:val="24"/>
          <w:szCs w:val="24"/>
        </w:rPr>
        <w:t xml:space="preserve">называть имена мастеров российского кинематографа: С.М. Эйзенштейн. А.А. Тарковский. С.Ф. Бондарчук. Н.С. Михалков; </w:t>
      </w:r>
      <w:r w:rsidRPr="00AA597D">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основы искусства телевидения;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различия в творческой работе художника-живописца и сценографа;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применять полученные знания о типах оформления сцены при создании школьного спектакля;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применять в практике любительского спектакля художественно-творческие умения по созданию костюмов, грима и т. д. для спектакля из доступных материалов;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добиваться в практической работе большей выразительности костюма и его стилевого единства со сценографией спектакля;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применять в своей съемочной практике ранее приобретенные знания и навыки композиции, чувства цвета, глубины пространства и т. д.;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пользоваться компьютерной обработкой фотоснимка при исправлении отдельных недочетов и случайностей;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и объяснять синтетическую природу фильма;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применять первоначальные навыки в создании сценария и замысла фильма;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применять полученные ранее знания по композиции и построению кадра;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использовать первоначальные навыки операторской грамоты, техники съемки и компьютерного монтажа;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применять сценарно-режиссерские навыки при построении текстового и изобразительного сюжета, а также звукового ряда своей компьютерной анимации;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смотреть и анализировать с точки зрения режиссерского, монтажнооператорского искусства фильмы мастеров кино;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использовать опыт документальной съемки и тележурналистики для формирования школьного телевидения;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реализовывать сценарно-режиссерскую и операторскую грамоту в практике создания видео-этюда.</w:t>
      </w:r>
      <w:r w:rsidRPr="00B27F20">
        <w:rPr>
          <w:sz w:val="24"/>
          <w:szCs w:val="24"/>
        </w:rPr>
        <w:t xml:space="preserve">  </w:t>
      </w:r>
    </w:p>
    <w:p w:rsidR="00372A73" w:rsidRDefault="00B27F20" w:rsidP="0096322F">
      <w:pPr>
        <w:spacing w:after="0" w:line="240" w:lineRule="auto"/>
        <w:ind w:left="0" w:firstLine="284"/>
        <w:rPr>
          <w:b/>
          <w:sz w:val="24"/>
          <w:szCs w:val="24"/>
        </w:rPr>
      </w:pPr>
      <w:r w:rsidRPr="00B27F20">
        <w:rPr>
          <w:b/>
          <w:sz w:val="24"/>
          <w:szCs w:val="24"/>
        </w:rPr>
        <w:t>1.2.5.1</w:t>
      </w:r>
      <w:r w:rsidR="00AA597D">
        <w:rPr>
          <w:b/>
          <w:sz w:val="24"/>
          <w:szCs w:val="24"/>
        </w:rPr>
        <w:t>7</w:t>
      </w:r>
      <w:r w:rsidRPr="00B27F20">
        <w:rPr>
          <w:b/>
          <w:sz w:val="24"/>
          <w:szCs w:val="24"/>
        </w:rPr>
        <w:t xml:space="preserve">. Музыка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значение интонации в музыке как носителя образного смысла;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анализировать средства музыкальной выразительности: мелодию, ритм, темп, динамику, лад;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lastRenderedPageBreak/>
        <w:t xml:space="preserve">определять  характер  музыкальных  </w:t>
      </w:r>
      <w:r w:rsidRPr="00B27F20">
        <w:rPr>
          <w:sz w:val="24"/>
          <w:szCs w:val="24"/>
        </w:rPr>
        <w:tab/>
        <w:t xml:space="preserve">образов  </w:t>
      </w:r>
      <w:r w:rsidRPr="00B27F20">
        <w:rPr>
          <w:sz w:val="24"/>
          <w:szCs w:val="24"/>
        </w:rPr>
        <w:tab/>
        <w:t xml:space="preserve">(лирических,  </w:t>
      </w:r>
      <w:r w:rsidRPr="00B27F20">
        <w:rPr>
          <w:sz w:val="24"/>
          <w:szCs w:val="24"/>
        </w:rPr>
        <w:tab/>
        <w:t xml:space="preserve">драматических,  </w:t>
      </w:r>
    </w:p>
    <w:p w:rsidR="00262433" w:rsidRPr="00B27F20" w:rsidRDefault="00B27F20" w:rsidP="0096322F">
      <w:pPr>
        <w:spacing w:after="0" w:line="240" w:lineRule="auto"/>
        <w:ind w:left="0" w:firstLine="284"/>
        <w:rPr>
          <w:sz w:val="24"/>
          <w:szCs w:val="24"/>
        </w:rPr>
      </w:pPr>
      <w:r w:rsidRPr="00B27F20">
        <w:rPr>
          <w:sz w:val="24"/>
          <w:szCs w:val="24"/>
        </w:rPr>
        <w:t xml:space="preserve">героических, романтических, эпических);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различать и характеризовать приемы взаимодействия и развития образов музыкальных произведений;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различать многообразие музыкальных образов и способов их развития;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производить интонационно-образный анализ музыкального произведения;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основной принцип построения и развития музыки;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анализировать взаимосвязь жизненного содержания музыки и музыкальных образов;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значение устного народного музыкального творчества в развитии общей культуры народа;  </w:t>
      </w:r>
    </w:p>
    <w:p w:rsidR="00262433" w:rsidRPr="00B27F20" w:rsidRDefault="00B27F20" w:rsidP="0096322F">
      <w:pPr>
        <w:spacing w:after="0" w:line="240" w:lineRule="auto"/>
        <w:ind w:left="0" w:firstLine="284"/>
        <w:rPr>
          <w:sz w:val="24"/>
          <w:szCs w:val="24"/>
        </w:rPr>
      </w:pPr>
      <w:r w:rsidRPr="00B27F20">
        <w:rPr>
          <w:sz w:val="24"/>
          <w:szCs w:val="24"/>
        </w:rPr>
        <w:t xml:space="preserve">определять основные жанры русской народной музыки: былины, лирические песни, частушки, разновидности обрядовых песен;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специфику перевоплощения народной музыки в произведениях композиторов;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взаимосвязь профессиональной композиторской музыки и народного музыкального творчества;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определять основные признаки исторических эпох, стилевых направлений в русской музыке, понимать стилевые черты русской классической музыкальной школы;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определять основные признаки исторических эпох, стилевых направлений и национальных школ в западноевропейской музыке;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узнавать характерные черты и образцы творчества крупнейших русских и зарубежных композиторов;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выявлять общее и особенное при сравнении музыкальных произведений на основе полученных знаний о стилевых направлениях;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различать жанры вокальной, инструментальной, вокально-инструментальной, камерно-инструментальной, симфонической музыки;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называть основные жанры светской музыки малой (баллада, баркарола, ноктюрн, романс, этюд и т.п.) и крупной формы (соната, симфония, кантата, концерт и т.п.);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узнавать формы построения музыки (двухчастную, трехчастную, вариации, рондо);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определять тембры музыкальных инструментов;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называть и определять звучание музыкальных инструментов: духовых, струнных, ударных, современных электронных;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определять виды оркестров: симфонического, духового, камерного, оркестра народных инструментов, эстрадноджазового оркестра;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владеть музыкальными терминами в пределах изучаемой темы;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r w:rsidRPr="00B27F20">
        <w:rPr>
          <w:rFonts w:eastAsia="Arial"/>
          <w:sz w:val="24"/>
          <w:szCs w:val="24"/>
        </w:rPr>
        <w:t xml:space="preserve">• </w:t>
      </w:r>
      <w:r w:rsidRPr="00B27F20">
        <w:rPr>
          <w:sz w:val="24"/>
          <w:szCs w:val="24"/>
        </w:rPr>
        <w:t xml:space="preserve">определять характерные особенности музыкального языка;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эмоционально-образно воспринимать и характеризовать музыкальные произведения;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творчески интерпретировать содержание музыкальных произведений;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различать интерпретацию классической музыки в современных обработках;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определять характерные признаки современной популярной музыки;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lastRenderedPageBreak/>
        <w:t xml:space="preserve">называть стили рок-музыки и ее отдельных направлений: рок-оперы, рок-н-ролла и др.;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анализировать творчество исполнителей авторской песни;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выявлять особенности взаимодействия музыки с другими видами искусства;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находить жанровые параллели между музыкой и другими видами искусств;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сравнивать интонации музыкального, живописного и литературного произведений;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взаимодействие музыки, изобразительного искусства и литературы на основе осознания специфики языка каждого из них;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находить ассоциативные связи между художественными образами музыки, изобразительного искусства и литературы;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значимость музыки в творчестве писателей и поэтов;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называть и определять на слух мужские (тенор, баритон, бас) и женские (сопрано, меццо-сопрано, контральто) певческие голоса;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определять разновидности хоровых коллективов по стилю (манере) исполнения:  </w:t>
      </w:r>
    </w:p>
    <w:p w:rsidR="00262433" w:rsidRPr="00B27F20" w:rsidRDefault="00B27F20" w:rsidP="0096322F">
      <w:pPr>
        <w:spacing w:after="0" w:line="240" w:lineRule="auto"/>
        <w:ind w:left="0" w:firstLine="284"/>
        <w:rPr>
          <w:sz w:val="24"/>
          <w:szCs w:val="24"/>
        </w:rPr>
      </w:pPr>
      <w:r w:rsidRPr="00B27F20">
        <w:rPr>
          <w:sz w:val="24"/>
          <w:szCs w:val="24"/>
        </w:rPr>
        <w:t xml:space="preserve">народные, академические;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владеть навыками вокально-хорового музицирования;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применять  </w:t>
      </w:r>
      <w:r w:rsidRPr="00B27F20">
        <w:rPr>
          <w:sz w:val="24"/>
          <w:szCs w:val="24"/>
        </w:rPr>
        <w:tab/>
        <w:t xml:space="preserve">навыки  вокально-хоровой  </w:t>
      </w:r>
      <w:r w:rsidRPr="00B27F20">
        <w:rPr>
          <w:sz w:val="24"/>
          <w:szCs w:val="24"/>
        </w:rPr>
        <w:tab/>
        <w:t xml:space="preserve">работы  при  </w:t>
      </w:r>
      <w:r w:rsidRPr="00B27F20">
        <w:rPr>
          <w:sz w:val="24"/>
          <w:szCs w:val="24"/>
        </w:rPr>
        <w:tab/>
        <w:t xml:space="preserve">пении  с  </w:t>
      </w:r>
      <w:r w:rsidRPr="00B27F20">
        <w:rPr>
          <w:sz w:val="24"/>
          <w:szCs w:val="24"/>
        </w:rPr>
        <w:tab/>
        <w:t xml:space="preserve">музыкальным  </w:t>
      </w:r>
    </w:p>
    <w:p w:rsidR="00262433" w:rsidRPr="00B27F20" w:rsidRDefault="00B27F20" w:rsidP="0096322F">
      <w:pPr>
        <w:spacing w:after="0" w:line="240" w:lineRule="auto"/>
        <w:ind w:left="0" w:firstLine="284"/>
        <w:rPr>
          <w:sz w:val="24"/>
          <w:szCs w:val="24"/>
        </w:rPr>
      </w:pPr>
      <w:r w:rsidRPr="00B27F20">
        <w:rPr>
          <w:sz w:val="24"/>
          <w:szCs w:val="24"/>
        </w:rPr>
        <w:t xml:space="preserve">сопровождением и без сопровождения (acappella);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творчески интерпретировать содержание музыкального произведения в пении;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участвовать в коллективной исполнительской деятельности, используя различные формы индивидуального и группового музицирования;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размышлять о знакомом музыкальном произведении, высказывать суждения об основной идее, о средствах и формах ее воплощения;  </w:t>
      </w:r>
    </w:p>
    <w:p w:rsidR="00262433" w:rsidRPr="00B27F20" w:rsidRDefault="00B27F20" w:rsidP="0096322F">
      <w:pPr>
        <w:spacing w:after="0" w:line="240" w:lineRule="auto"/>
        <w:ind w:left="0" w:firstLine="284"/>
        <w:rPr>
          <w:sz w:val="24"/>
          <w:szCs w:val="24"/>
        </w:rPr>
      </w:pPr>
      <w:r w:rsidRPr="00B27F20">
        <w:rPr>
          <w:sz w:val="24"/>
          <w:szCs w:val="24"/>
        </w:rPr>
        <w:t xml:space="preserve">передавать свои музыкальные впечатления в устной или письменной форме;   </w:t>
      </w:r>
    </w:p>
    <w:p w:rsidR="00262433" w:rsidRPr="00B27F20" w:rsidRDefault="00372A73" w:rsidP="00446182">
      <w:pPr>
        <w:numPr>
          <w:ilvl w:val="0"/>
          <w:numId w:val="27"/>
        </w:numPr>
        <w:spacing w:after="0" w:line="240" w:lineRule="auto"/>
        <w:ind w:left="0" w:firstLine="284"/>
        <w:rPr>
          <w:sz w:val="24"/>
          <w:szCs w:val="24"/>
        </w:rPr>
      </w:pPr>
      <w:r w:rsidRPr="00B27F20">
        <w:rPr>
          <w:sz w:val="24"/>
          <w:szCs w:val="24"/>
        </w:rPr>
        <w:t>проявлять творческую</w:t>
      </w:r>
      <w:r w:rsidR="00B27F20" w:rsidRPr="00B27F20">
        <w:rPr>
          <w:sz w:val="24"/>
          <w:szCs w:val="24"/>
        </w:rPr>
        <w:t xml:space="preserve">  </w:t>
      </w:r>
      <w:r w:rsidR="00B27F20" w:rsidRPr="00B27F20">
        <w:rPr>
          <w:sz w:val="24"/>
          <w:szCs w:val="24"/>
        </w:rPr>
        <w:tab/>
        <w:t xml:space="preserve">инициативу,  </w:t>
      </w:r>
      <w:r w:rsidR="00B27F20" w:rsidRPr="00B27F20">
        <w:rPr>
          <w:sz w:val="24"/>
          <w:szCs w:val="24"/>
        </w:rPr>
        <w:tab/>
        <w:t xml:space="preserve">участвуя  </w:t>
      </w:r>
      <w:r w:rsidR="00B27F20" w:rsidRPr="00B27F20">
        <w:rPr>
          <w:sz w:val="24"/>
          <w:szCs w:val="24"/>
        </w:rPr>
        <w:tab/>
        <w:t xml:space="preserve">в  </w:t>
      </w:r>
      <w:r w:rsidR="00B27F20" w:rsidRPr="00B27F20">
        <w:rPr>
          <w:sz w:val="24"/>
          <w:szCs w:val="24"/>
        </w:rPr>
        <w:tab/>
        <w:t xml:space="preserve">музыкально-эстетической  деятельности;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понимать специфику музыки как вида искусства и ее значение в жизни человека и общества;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эмоционально проживать исторические события и судьбы защитников Отечества, воплощаемые в музыкальных произведениях;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приводить примеры выдающихся (в том числе современных) отечественных и </w:t>
      </w:r>
      <w:r w:rsidR="00372A73" w:rsidRPr="00B27F20">
        <w:rPr>
          <w:sz w:val="24"/>
          <w:szCs w:val="24"/>
        </w:rPr>
        <w:t>зарубежных музыкальных исполнителей,</w:t>
      </w:r>
      <w:r w:rsidRPr="00B27F20">
        <w:rPr>
          <w:sz w:val="24"/>
          <w:szCs w:val="24"/>
        </w:rPr>
        <w:t xml:space="preserve"> и исполнительских коллективов;  </w:t>
      </w:r>
    </w:p>
    <w:p w:rsidR="00372A73" w:rsidRDefault="00B27F20" w:rsidP="00446182">
      <w:pPr>
        <w:numPr>
          <w:ilvl w:val="0"/>
          <w:numId w:val="27"/>
        </w:numPr>
        <w:spacing w:after="0" w:line="240" w:lineRule="auto"/>
        <w:ind w:left="0" w:firstLine="284"/>
        <w:rPr>
          <w:sz w:val="24"/>
          <w:szCs w:val="24"/>
        </w:rPr>
      </w:pPr>
      <w:r w:rsidRPr="00B27F20">
        <w:rPr>
          <w:sz w:val="24"/>
          <w:szCs w:val="24"/>
        </w:rPr>
        <w:t xml:space="preserve">применять современные информационно-коммуникационные технологии для записи и воспроизведения </w:t>
      </w:r>
      <w:r w:rsidR="00372A73" w:rsidRPr="00B27F20">
        <w:rPr>
          <w:sz w:val="24"/>
          <w:szCs w:val="24"/>
        </w:rPr>
        <w:t>музыки; обосновывать</w:t>
      </w:r>
      <w:r w:rsidRPr="00B27F20">
        <w:rPr>
          <w:sz w:val="24"/>
          <w:szCs w:val="24"/>
        </w:rPr>
        <w:t xml:space="preserve"> собственные предпочтения, касающиеся музыкальных произведений различных стилей и жанров;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использовать знания о музыке и музыкантах, полученные на занятиях, при составлении домашней фонотеки, видеотеки; использовать приобретенные знания и умения в практической деятельности и повседневной жизни (в том числе в творческой и сценической).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истоки и интонационное своеобразие, характерные черты и признаки, традиций, обрядов музыкального фольклора разных стран мира;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особенности языка западноевропейской музыки на примере мадригала, мотета, кантаты, прелюдии, фуги, мессы, реквиема;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понимать особенности языка отечественной духовной и светской музыкальной культуры на примере канта, литургии, хорового концерта;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определять специфику духовной музыки в эпоху Средневековья;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распознавать мелодику знаменного распева – основы древнерусской церковной музыки;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различать формы построения музыки (сонатно-симфонический цикл, сюита), понимать их возможности в воплощении и развитии музыкальных образов;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выделять признаки для установления стилевых связей в процессе изучения музыкального искусства;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исполнять свою партию в хоре в простейших двухголосных произведениях, в том числе с ориентацией на нотную запись;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активно использовать язык музыки для освоения содержания различных учебных предметов (литературы, русского языка, окружающего мира, математики и др.).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lastRenderedPageBreak/>
        <w:t>1.2.5.1</w:t>
      </w:r>
      <w:r w:rsidR="00AA597D">
        <w:rPr>
          <w:b/>
          <w:sz w:val="24"/>
          <w:szCs w:val="24"/>
        </w:rPr>
        <w:t>8</w:t>
      </w:r>
      <w:r w:rsidRPr="00B27F20">
        <w:rPr>
          <w:b/>
          <w:sz w:val="24"/>
          <w:szCs w:val="24"/>
        </w:rPr>
        <w:t xml:space="preserve">. Технология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r w:rsidRPr="00B27F20">
        <w:rPr>
          <w:rFonts w:eastAsia="Arial"/>
          <w:sz w:val="24"/>
          <w:szCs w:val="24"/>
        </w:rPr>
        <w:t xml:space="preserve">• </w:t>
      </w:r>
      <w:r w:rsidRPr="00B27F20">
        <w:rPr>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производства, энергетики и транспорта;   </w:t>
      </w:r>
      <w:r w:rsidRPr="00B27F20">
        <w:rPr>
          <w:rFonts w:eastAsia="Arial"/>
          <w:sz w:val="24"/>
          <w:szCs w:val="24"/>
        </w:rPr>
        <w:t xml:space="preserve">• </w:t>
      </w:r>
      <w:r w:rsidRPr="00B27F20">
        <w:rPr>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262433" w:rsidRDefault="00B27F20" w:rsidP="00446182">
      <w:pPr>
        <w:numPr>
          <w:ilvl w:val="0"/>
          <w:numId w:val="27"/>
        </w:numPr>
        <w:spacing w:after="0" w:line="240" w:lineRule="auto"/>
        <w:ind w:left="0" w:firstLine="284"/>
        <w:rPr>
          <w:sz w:val="24"/>
          <w:szCs w:val="24"/>
        </w:rPr>
      </w:pPr>
      <w:r w:rsidRPr="00B27F20">
        <w:rPr>
          <w:sz w:val="24"/>
          <w:szCs w:val="24"/>
        </w:rPr>
        <w:t xml:space="preserve">формирование умений устанавливать взаимосвязь знаний по разным учебным предметам для решения прикладных учебных задач;  </w:t>
      </w:r>
    </w:p>
    <w:p w:rsidR="00262433" w:rsidRPr="00372A73" w:rsidRDefault="00B27F20" w:rsidP="00446182">
      <w:pPr>
        <w:numPr>
          <w:ilvl w:val="0"/>
          <w:numId w:val="27"/>
        </w:numPr>
        <w:spacing w:after="0" w:line="240" w:lineRule="auto"/>
        <w:ind w:left="0" w:firstLine="284"/>
        <w:rPr>
          <w:sz w:val="24"/>
          <w:szCs w:val="24"/>
        </w:rPr>
      </w:pPr>
      <w:r w:rsidRPr="00372A73">
        <w:rPr>
          <w:sz w:val="24"/>
          <w:szCs w:val="24"/>
        </w:rPr>
        <w:t xml:space="preserve">развитие  </w:t>
      </w:r>
      <w:r w:rsidRPr="00372A73">
        <w:rPr>
          <w:sz w:val="24"/>
          <w:szCs w:val="24"/>
        </w:rPr>
        <w:tab/>
        <w:t xml:space="preserve">умений  применять  </w:t>
      </w:r>
      <w:r w:rsidRPr="00372A73">
        <w:rPr>
          <w:sz w:val="24"/>
          <w:szCs w:val="24"/>
        </w:rPr>
        <w:tab/>
        <w:t xml:space="preserve">технологии  </w:t>
      </w:r>
      <w:r w:rsidRPr="00372A73">
        <w:rPr>
          <w:sz w:val="24"/>
          <w:szCs w:val="24"/>
        </w:rPr>
        <w:tab/>
        <w:t xml:space="preserve">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формирование представлений о мире профессий, связанных с изучаемыми технологиями, их востребованности на рынке труда.  </w:t>
      </w:r>
    </w:p>
    <w:p w:rsidR="00262433" w:rsidRPr="00B27F20" w:rsidRDefault="00B27F20" w:rsidP="0096322F">
      <w:pPr>
        <w:spacing w:after="0" w:line="240" w:lineRule="auto"/>
        <w:ind w:left="0" w:firstLine="284"/>
        <w:rPr>
          <w:sz w:val="24"/>
          <w:szCs w:val="24"/>
        </w:rPr>
      </w:pPr>
      <w:r w:rsidRPr="00B27F20">
        <w:rPr>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w:t>
      </w:r>
    </w:p>
    <w:p w:rsidR="00262433" w:rsidRPr="00B27F20" w:rsidRDefault="00B27F20" w:rsidP="0096322F">
      <w:pPr>
        <w:spacing w:after="0" w:line="240" w:lineRule="auto"/>
        <w:ind w:left="0" w:firstLine="284"/>
        <w:rPr>
          <w:sz w:val="24"/>
          <w:szCs w:val="24"/>
        </w:rPr>
      </w:pPr>
      <w:r w:rsidRPr="00B27F20">
        <w:rPr>
          <w:b/>
          <w:sz w:val="24"/>
          <w:szCs w:val="24"/>
        </w:rPr>
        <w:t xml:space="preserve">Результаты, заявленные образовательной программой «Технология» по блокам содержания </w:t>
      </w:r>
      <w:r w:rsidRPr="00B27F20">
        <w:rPr>
          <w:sz w:val="24"/>
          <w:szCs w:val="24"/>
        </w:rPr>
        <w:t xml:space="preserve"> </w:t>
      </w:r>
    </w:p>
    <w:p w:rsidR="00AA597D" w:rsidRDefault="00B27F20" w:rsidP="0096322F">
      <w:pPr>
        <w:spacing w:after="0" w:line="240" w:lineRule="auto"/>
        <w:ind w:left="0" w:firstLine="284"/>
        <w:rPr>
          <w:sz w:val="24"/>
          <w:szCs w:val="24"/>
        </w:rPr>
      </w:pPr>
      <w:r w:rsidRPr="00B27F20">
        <w:rPr>
          <w:b/>
          <w:sz w:val="24"/>
          <w:szCs w:val="24"/>
        </w:rPr>
        <w:t xml:space="preserve">Современные материальные, информационные и гуманитарные технологии и перспективы их развития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AA597D" w:rsidRDefault="00B27F20" w:rsidP="00446182">
      <w:pPr>
        <w:numPr>
          <w:ilvl w:val="0"/>
          <w:numId w:val="27"/>
        </w:numPr>
        <w:spacing w:after="0" w:line="240" w:lineRule="auto"/>
        <w:ind w:left="0" w:firstLine="284"/>
        <w:rPr>
          <w:sz w:val="24"/>
          <w:szCs w:val="24"/>
        </w:rPr>
      </w:pPr>
      <w:r w:rsidRPr="00B27F20">
        <w:rPr>
          <w:sz w:val="24"/>
          <w:szCs w:val="24"/>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  </w:t>
      </w:r>
    </w:p>
    <w:p w:rsidR="00262433" w:rsidRPr="00B27F20" w:rsidRDefault="00B27F20" w:rsidP="0096322F">
      <w:pPr>
        <w:spacing w:after="0" w:line="240" w:lineRule="auto"/>
        <w:ind w:left="0" w:firstLine="284"/>
        <w:rPr>
          <w:sz w:val="24"/>
          <w:szCs w:val="24"/>
        </w:rPr>
      </w:pPr>
      <w:r w:rsidRPr="00B27F20">
        <w:rPr>
          <w:sz w:val="24"/>
          <w:szCs w:val="24"/>
        </w:rPr>
        <w:t xml:space="preserve">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проводить мониторинг развития технологий произвольно избранной отрасли на основе работы с информационными источниками различных видов.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i/>
          <w:sz w:val="24"/>
          <w:szCs w:val="24"/>
        </w:rPr>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 </w:t>
      </w:r>
      <w:r w:rsidRPr="00B27F20">
        <w:rPr>
          <w:sz w:val="24"/>
          <w:szCs w:val="24"/>
        </w:rPr>
        <w:t xml:space="preserve"> </w:t>
      </w:r>
    </w:p>
    <w:p w:rsidR="00AA597D" w:rsidRDefault="00B27F20" w:rsidP="0096322F">
      <w:pPr>
        <w:spacing w:after="0" w:line="240" w:lineRule="auto"/>
        <w:ind w:left="0" w:firstLine="284"/>
        <w:rPr>
          <w:sz w:val="24"/>
          <w:szCs w:val="24"/>
        </w:rPr>
      </w:pPr>
      <w:r w:rsidRPr="00B27F20">
        <w:rPr>
          <w:b/>
          <w:sz w:val="24"/>
          <w:szCs w:val="24"/>
        </w:rPr>
        <w:t xml:space="preserve">Формирование технологической культуры и проектно-технологического мышления обучающихся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следовать технологии, в том числе в процессе изготовления субъективно нового продукта;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оценивать условия применимости технологии в том числе с позиций экологической </w:t>
      </w:r>
    </w:p>
    <w:p w:rsidR="00AA597D" w:rsidRDefault="00B27F20" w:rsidP="0096322F">
      <w:pPr>
        <w:spacing w:after="0" w:line="240" w:lineRule="auto"/>
        <w:ind w:left="0" w:firstLine="284"/>
        <w:rPr>
          <w:sz w:val="24"/>
          <w:szCs w:val="24"/>
        </w:rPr>
      </w:pPr>
      <w:r w:rsidRPr="00B27F20">
        <w:rPr>
          <w:sz w:val="24"/>
          <w:szCs w:val="24"/>
        </w:rPr>
        <w:t xml:space="preserve">защищенности;  </w:t>
      </w:r>
    </w:p>
    <w:p w:rsidR="00262433"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прогнозировать по известной технологии выходы (характеристики продукта) в зависимости от изменения входов,  параметров,  ресурсов, проверяя прогнозы опытноэкспериментальным путем, в том числе самостоятельно планируя такого рода эксперименты;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проводить оценку и испытание полученного продукта;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проводить анализ потребностей в тех или иных материальных или информационных продуктах;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описывать технологическое решение с помощью текста, рисунков, графического изображения;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анализировать возможные технологические решения, определять их достоинства и недостатки в контексте заданной ситуации;  </w:t>
      </w:r>
    </w:p>
    <w:p w:rsidR="00262433" w:rsidRPr="00B27F20" w:rsidRDefault="00B27F20" w:rsidP="00446182">
      <w:pPr>
        <w:numPr>
          <w:ilvl w:val="0"/>
          <w:numId w:val="27"/>
        </w:numPr>
        <w:spacing w:after="0" w:line="240" w:lineRule="auto"/>
        <w:ind w:left="0" w:firstLine="284"/>
        <w:rPr>
          <w:sz w:val="24"/>
          <w:szCs w:val="24"/>
        </w:rPr>
      </w:pPr>
      <w:r w:rsidRPr="00B27F20">
        <w:rPr>
          <w:sz w:val="24"/>
          <w:szCs w:val="24"/>
        </w:rPr>
        <w:t xml:space="preserve">проводить и анализироватьразработку или реализацию прикладных проектов, предполагающих:  </w:t>
      </w:r>
    </w:p>
    <w:p w:rsidR="00262433" w:rsidRPr="00B27F20" w:rsidRDefault="00B27F20" w:rsidP="00446182">
      <w:pPr>
        <w:numPr>
          <w:ilvl w:val="0"/>
          <w:numId w:val="28"/>
        </w:numPr>
        <w:spacing w:after="0" w:line="240" w:lineRule="auto"/>
        <w:ind w:left="0" w:firstLine="284"/>
        <w:rPr>
          <w:sz w:val="24"/>
          <w:szCs w:val="24"/>
        </w:rPr>
      </w:pPr>
      <w:r w:rsidRPr="00B27F20">
        <w:rPr>
          <w:sz w:val="24"/>
          <w:szCs w:val="24"/>
        </w:rPr>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или  настройки) рабочих инструментов и технологического оборудования;  </w:t>
      </w:r>
    </w:p>
    <w:p w:rsidR="00262433" w:rsidRPr="00AA597D" w:rsidRDefault="00B27F20" w:rsidP="00446182">
      <w:pPr>
        <w:numPr>
          <w:ilvl w:val="0"/>
          <w:numId w:val="28"/>
        </w:numPr>
        <w:spacing w:after="0" w:line="240" w:lineRule="auto"/>
        <w:ind w:left="0" w:firstLine="284"/>
        <w:rPr>
          <w:sz w:val="24"/>
          <w:szCs w:val="24"/>
        </w:rPr>
      </w:pPr>
      <w:r w:rsidRPr="00AA597D">
        <w:rPr>
          <w:sz w:val="24"/>
          <w:szCs w:val="24"/>
        </w:rPr>
        <w:t xml:space="preserve">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w:t>
      </w:r>
    </w:p>
    <w:p w:rsidR="00262433" w:rsidRPr="00B27F20" w:rsidRDefault="00B27F20" w:rsidP="00446182">
      <w:pPr>
        <w:numPr>
          <w:ilvl w:val="0"/>
          <w:numId w:val="28"/>
        </w:numPr>
        <w:spacing w:after="0" w:line="240" w:lineRule="auto"/>
        <w:ind w:left="0" w:firstLine="284"/>
        <w:rPr>
          <w:sz w:val="24"/>
          <w:szCs w:val="24"/>
        </w:rPr>
      </w:pPr>
      <w:r w:rsidRPr="00B27F20">
        <w:rPr>
          <w:sz w:val="24"/>
          <w:szCs w:val="24"/>
        </w:rPr>
        <w:t xml:space="preserve">определение характеристик и разработку материального продукта, включая его моделирование в информационной среде;  </w:t>
      </w:r>
    </w:p>
    <w:p w:rsidR="00262433" w:rsidRPr="00B27F20" w:rsidRDefault="00B27F20" w:rsidP="00446182">
      <w:pPr>
        <w:numPr>
          <w:ilvl w:val="0"/>
          <w:numId w:val="28"/>
        </w:numPr>
        <w:spacing w:after="0" w:line="240" w:lineRule="auto"/>
        <w:ind w:left="0" w:firstLine="284"/>
        <w:rPr>
          <w:sz w:val="24"/>
          <w:szCs w:val="24"/>
        </w:rPr>
      </w:pPr>
      <w:r w:rsidRPr="00B27F20">
        <w:rPr>
          <w:sz w:val="24"/>
          <w:szCs w:val="24"/>
        </w:rPr>
        <w:t xml:space="preserve">встраивание созданного информационного продукта в заданную оболочку;  </w:t>
      </w:r>
    </w:p>
    <w:p w:rsidR="00262433" w:rsidRPr="00B27F20" w:rsidRDefault="00B27F20" w:rsidP="00446182">
      <w:pPr>
        <w:numPr>
          <w:ilvl w:val="0"/>
          <w:numId w:val="28"/>
        </w:numPr>
        <w:spacing w:after="0" w:line="240" w:lineRule="auto"/>
        <w:ind w:left="0" w:firstLine="284"/>
        <w:rPr>
          <w:sz w:val="24"/>
          <w:szCs w:val="24"/>
        </w:rPr>
      </w:pPr>
      <w:r w:rsidRPr="00B27F20">
        <w:rPr>
          <w:sz w:val="24"/>
          <w:szCs w:val="24"/>
        </w:rPr>
        <w:t xml:space="preserve">изготовление информационного продукта по заданному алгоритму в заданной оболочке;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технологий без их видоизменения для получения сложносоставного материального или информационного продукта;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проводить оценку и испытание полученного продукта;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проводить анализ потребностей в тех или иных материальных или информационных продуктах;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описывать технологическое решение с помощью текста, рисунков, графического изображения;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анализировать возможные технологические решения, определять их достоинства и недостатки в контексте заданной ситуации;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проводить и анализироватьразработку или реализацию прикладных проектов, предполагающих:  </w:t>
      </w:r>
    </w:p>
    <w:p w:rsidR="00262433" w:rsidRPr="00B27F20" w:rsidRDefault="00B27F20" w:rsidP="00446182">
      <w:pPr>
        <w:numPr>
          <w:ilvl w:val="0"/>
          <w:numId w:val="29"/>
        </w:numPr>
        <w:spacing w:after="0" w:line="240" w:lineRule="auto"/>
        <w:ind w:left="0" w:firstLine="284"/>
        <w:rPr>
          <w:sz w:val="24"/>
          <w:szCs w:val="24"/>
        </w:rPr>
      </w:pPr>
      <w:r w:rsidRPr="00B27F20">
        <w:rPr>
          <w:sz w:val="24"/>
          <w:szCs w:val="24"/>
        </w:rPr>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или  настройки) рабочих инструментов и технологического оборудования;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определение характеристик и разработку материального продукта, включая его моделирование в информационной среде;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встраивание созданного информационного продукта в заданную оболочку;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изготовление информационного продукта по заданному алгоритму в заданной оболочке;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проводить и анализировать разработку  или реализацию технологических проектов, предполагающих: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оптимизацию  заданного  </w:t>
      </w:r>
      <w:r w:rsidRPr="00B27F20">
        <w:rPr>
          <w:sz w:val="24"/>
          <w:szCs w:val="24"/>
        </w:rPr>
        <w:tab/>
        <w:t xml:space="preserve">способа  </w:t>
      </w:r>
      <w:r w:rsidRPr="00B27F20">
        <w:rPr>
          <w:sz w:val="24"/>
          <w:szCs w:val="24"/>
        </w:rPr>
        <w:tab/>
        <w:t xml:space="preserve">(технологии)  </w:t>
      </w:r>
      <w:r w:rsidRPr="00B27F20">
        <w:rPr>
          <w:sz w:val="24"/>
          <w:szCs w:val="24"/>
        </w:rPr>
        <w:tab/>
        <w:t xml:space="preserve">получения требующегося  </w:t>
      </w:r>
    </w:p>
    <w:p w:rsidR="00262433" w:rsidRPr="00B27F20" w:rsidRDefault="00B27F20" w:rsidP="0096322F">
      <w:pPr>
        <w:spacing w:after="0" w:line="240" w:lineRule="auto"/>
        <w:ind w:left="0" w:firstLine="284"/>
        <w:rPr>
          <w:sz w:val="24"/>
          <w:szCs w:val="24"/>
        </w:rPr>
      </w:pPr>
      <w:r w:rsidRPr="00B27F20">
        <w:rPr>
          <w:sz w:val="24"/>
          <w:szCs w:val="24"/>
        </w:rPr>
        <w:t xml:space="preserve">материального продукта (после его применения в собственной практике);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  -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262433" w:rsidRPr="00B27F20" w:rsidRDefault="00262433" w:rsidP="0096322F">
      <w:pPr>
        <w:spacing w:after="0" w:line="240" w:lineRule="auto"/>
        <w:ind w:left="0" w:firstLine="284"/>
        <w:rPr>
          <w:sz w:val="24"/>
          <w:szCs w:val="24"/>
        </w:rPr>
        <w:sectPr w:rsidR="00262433" w:rsidRPr="00B27F20" w:rsidSect="000422D7">
          <w:headerReference w:type="even" r:id="rId24"/>
          <w:headerReference w:type="default" r:id="rId25"/>
          <w:footerReference w:type="even" r:id="rId26"/>
          <w:footerReference w:type="default" r:id="rId27"/>
          <w:headerReference w:type="first" r:id="rId28"/>
          <w:footerReference w:type="first" r:id="rId29"/>
          <w:pgSz w:w="11921" w:h="16850"/>
          <w:pgMar w:top="851" w:right="567" w:bottom="227" w:left="1134" w:header="57" w:footer="0" w:gutter="0"/>
          <w:cols w:space="720"/>
          <w:titlePg/>
          <w:docGrid w:linePitch="272"/>
        </w:sectPr>
      </w:pP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lastRenderedPageBreak/>
        <w:t xml:space="preserve">проводить и анализировать разработку  или реализацию проектов, предполагающих:  - планирование (разработку) материального продукта в соответствии с задачей собственной деятельности (включая моделирование и разработку документации);  - планирование (разработку) материального продукта на основе самостоятельно проведенных исследований потребительских интересов;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 xml:space="preserve">разработку плана продвижения продукта; </w:t>
      </w:r>
    </w:p>
    <w:p w:rsidR="00262433" w:rsidRPr="00B27F20" w:rsidRDefault="00B27F20" w:rsidP="00446182">
      <w:pPr>
        <w:numPr>
          <w:ilvl w:val="0"/>
          <w:numId w:val="30"/>
        </w:numPr>
        <w:spacing w:after="0" w:line="240" w:lineRule="auto"/>
        <w:ind w:left="0" w:firstLine="284"/>
        <w:rPr>
          <w:sz w:val="24"/>
          <w:szCs w:val="24"/>
        </w:rPr>
      </w:pPr>
      <w:r w:rsidRPr="00B27F20">
        <w:rPr>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31"/>
        </w:numPr>
        <w:spacing w:after="0" w:line="240" w:lineRule="auto"/>
        <w:ind w:left="0" w:firstLine="284"/>
        <w:rPr>
          <w:sz w:val="24"/>
          <w:szCs w:val="24"/>
        </w:rPr>
      </w:pPr>
      <w:r w:rsidRPr="00B27F20">
        <w:rPr>
          <w:i/>
          <w:sz w:val="24"/>
          <w:szCs w:val="24"/>
        </w:rPr>
        <w:t xml:space="preserve">выявлять и формулировать проблему, требующую технологического решения; </w:t>
      </w:r>
      <w:r w:rsidRPr="00B27F20">
        <w:rPr>
          <w:sz w:val="24"/>
          <w:szCs w:val="24"/>
        </w:rPr>
        <w:t xml:space="preserve"> </w:t>
      </w:r>
    </w:p>
    <w:p w:rsidR="00262433" w:rsidRPr="00B27F20" w:rsidRDefault="00B27F20" w:rsidP="00446182">
      <w:pPr>
        <w:numPr>
          <w:ilvl w:val="0"/>
          <w:numId w:val="31"/>
        </w:numPr>
        <w:spacing w:after="0" w:line="240" w:lineRule="auto"/>
        <w:ind w:left="0" w:firstLine="284"/>
        <w:rPr>
          <w:sz w:val="24"/>
          <w:szCs w:val="24"/>
        </w:rPr>
      </w:pPr>
      <w:r w:rsidRPr="00B27F20">
        <w:rPr>
          <w:i/>
          <w:sz w:val="24"/>
          <w:szCs w:val="24"/>
        </w:rPr>
        <w:t>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r w:rsidRPr="00B27F20">
        <w:rPr>
          <w:sz w:val="24"/>
          <w:szCs w:val="24"/>
        </w:rPr>
        <w:t xml:space="preserve"> </w:t>
      </w:r>
    </w:p>
    <w:p w:rsidR="00262433" w:rsidRPr="00B27F20" w:rsidRDefault="00B27F20" w:rsidP="00446182">
      <w:pPr>
        <w:numPr>
          <w:ilvl w:val="0"/>
          <w:numId w:val="31"/>
        </w:numPr>
        <w:spacing w:after="0" w:line="240" w:lineRule="auto"/>
        <w:ind w:left="0" w:firstLine="284"/>
        <w:rPr>
          <w:sz w:val="24"/>
          <w:szCs w:val="24"/>
        </w:rPr>
      </w:pPr>
      <w:r w:rsidRPr="00B27F20">
        <w:rPr>
          <w:i/>
          <w:sz w:val="24"/>
          <w:szCs w:val="24"/>
        </w:rPr>
        <w:t>оценивать коммерческий потенциал продукта  или технологии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Построение образовательных траекторий и планов в области профессионального самоопределения </w:t>
      </w:r>
      <w:r w:rsidRPr="00B27F20">
        <w:rPr>
          <w:sz w:val="24"/>
          <w:szCs w:val="24"/>
        </w:rPr>
        <w:t xml:space="preserve"> </w:t>
      </w: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описывать тенденции их развития,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характеризовать ситуацию на региональном рынке труда, называть тенденции ее развития,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разъясняет социальное значение групп профессий, востребованных на региональном рынке труда,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характеризовать группы предприятий региона проживания,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характеризовать учреждения профессионального образования различного уровня, расположенные на территории проживания обучающегося, об оказываемых ими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образовательных услугах, условиях поступления и особенностях обучения, анализировать свои мотивы и причины принятия тех или иных решений,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анализировать результаты и последствия своих решений, связанных с выбором и реализацией образовательной траектории,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262433" w:rsidRPr="00B27F20" w:rsidRDefault="00B27F20" w:rsidP="00446182">
      <w:pPr>
        <w:numPr>
          <w:ilvl w:val="0"/>
          <w:numId w:val="80"/>
        </w:numPr>
        <w:spacing w:after="0" w:line="240" w:lineRule="auto"/>
        <w:ind w:firstLine="284"/>
        <w:rPr>
          <w:sz w:val="24"/>
          <w:szCs w:val="24"/>
        </w:rPr>
      </w:pPr>
      <w:r w:rsidRPr="00B27F20">
        <w:rPr>
          <w:sz w:val="24"/>
          <w:szCs w:val="24"/>
        </w:rP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31"/>
        </w:numPr>
        <w:spacing w:after="0" w:line="240" w:lineRule="auto"/>
        <w:ind w:left="0" w:firstLine="284"/>
        <w:rPr>
          <w:sz w:val="24"/>
          <w:szCs w:val="24"/>
        </w:rPr>
      </w:pPr>
      <w:r w:rsidRPr="00B27F20">
        <w:rPr>
          <w:i/>
          <w:sz w:val="24"/>
          <w:szCs w:val="24"/>
        </w:rPr>
        <w:t xml:space="preserve">предлагать  альтернативные  </w:t>
      </w:r>
      <w:r w:rsidRPr="00B27F20">
        <w:rPr>
          <w:i/>
          <w:sz w:val="24"/>
          <w:szCs w:val="24"/>
        </w:rPr>
        <w:tab/>
        <w:t xml:space="preserve">варианты  </w:t>
      </w:r>
      <w:r w:rsidRPr="00B27F20">
        <w:rPr>
          <w:i/>
          <w:sz w:val="24"/>
          <w:szCs w:val="24"/>
        </w:rPr>
        <w:tab/>
        <w:t xml:space="preserve">траекторий  </w:t>
      </w:r>
      <w:r w:rsidRPr="00B27F20">
        <w:rPr>
          <w:i/>
          <w:sz w:val="24"/>
          <w:szCs w:val="24"/>
        </w:rPr>
        <w:tab/>
        <w:t xml:space="preserve">профессионального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образования для занятия заданных должностей; </w:t>
      </w:r>
      <w:r w:rsidRPr="00B27F20">
        <w:rPr>
          <w:sz w:val="24"/>
          <w:szCs w:val="24"/>
        </w:rPr>
        <w:t xml:space="preserve"> </w:t>
      </w:r>
    </w:p>
    <w:p w:rsidR="00262433" w:rsidRPr="00B27F20" w:rsidRDefault="00B27F20" w:rsidP="00446182">
      <w:pPr>
        <w:numPr>
          <w:ilvl w:val="0"/>
          <w:numId w:val="31"/>
        </w:numPr>
        <w:spacing w:after="0" w:line="240" w:lineRule="auto"/>
        <w:ind w:left="0" w:firstLine="284"/>
        <w:rPr>
          <w:sz w:val="24"/>
          <w:szCs w:val="24"/>
        </w:rPr>
      </w:pPr>
      <w:r w:rsidRPr="00B27F20">
        <w:rPr>
          <w:i/>
          <w:sz w:val="24"/>
          <w:szCs w:val="24"/>
        </w:rPr>
        <w:t xml:space="preserve">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w:t>
      </w:r>
      <w:r w:rsidRPr="00B27F20">
        <w:rPr>
          <w:i/>
          <w:sz w:val="24"/>
          <w:szCs w:val="24"/>
        </w:rPr>
        <w:lastRenderedPageBreak/>
        <w:t>обработки материалов, машиностроения, производства продуктов питания, сервиса, информационной сфере</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 годам обучения результаты могут быть структурированы и конкретизированы следующим образом: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5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 завершении учебного года обучающийся: </w:t>
      </w:r>
      <w:r w:rsidRPr="00B27F20">
        <w:rPr>
          <w:sz w:val="24"/>
          <w:szCs w:val="24"/>
        </w:rPr>
        <w:t xml:space="preserve">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характеризует рекламу как средство формирования потребностей;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характеризует виды ресурсов, объясняет место ресурсов в проектировании и реализации технологического процесса;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разъясняет содержание понятий «технология», «технологический процесс», «потребность», «конструкция», </w:t>
      </w:r>
    </w:p>
    <w:p w:rsidR="00262433" w:rsidRPr="00B27F20" w:rsidRDefault="00B27F20" w:rsidP="0096322F">
      <w:pPr>
        <w:spacing w:after="0" w:line="240" w:lineRule="auto"/>
        <w:ind w:left="0" w:firstLine="284"/>
        <w:rPr>
          <w:sz w:val="24"/>
          <w:szCs w:val="24"/>
        </w:rPr>
      </w:pPr>
      <w:r w:rsidRPr="00B27F20">
        <w:rPr>
          <w:sz w:val="24"/>
          <w:szCs w:val="24"/>
        </w:rPr>
        <w:t xml:space="preserve">«механизм», «проект» и адекватно пользуется этими понятиями;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объясняет основания развития технологий, опираясь на произвольно избранную группу потребностей, которые удовлетворяют эти технологии;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приводит произвольные примеры производственных технологий и технологий в сфере быта;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объясняет, приводя примеры, принципиальную технологическую схему, в том числе характеризуя негативные эффекты;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составляет техническое задание, памятку, инструкцию, технологическую карту;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осуществляет сборку моделей с помощью образовательного конструктора по инструкции;  </w:t>
      </w:r>
      <w:r w:rsidRPr="00B27F20">
        <w:rPr>
          <w:rFonts w:eastAsia="Arial"/>
          <w:sz w:val="24"/>
          <w:szCs w:val="24"/>
        </w:rPr>
        <w:t xml:space="preserve">• </w:t>
      </w:r>
      <w:r w:rsidRPr="00B27F20">
        <w:rPr>
          <w:rFonts w:eastAsia="Arial"/>
          <w:sz w:val="24"/>
          <w:szCs w:val="24"/>
        </w:rPr>
        <w:tab/>
      </w:r>
      <w:r w:rsidRPr="00B27F20">
        <w:rPr>
          <w:sz w:val="24"/>
          <w:szCs w:val="24"/>
        </w:rPr>
        <w:t xml:space="preserve">осуществляет выбор товара в модельной ситуации;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осуществляет сохранение информации в формах описания, схемы, эскиза, фотографии;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конструирует модель по заданному прототипу;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осуществляет корректное применение и хранение произвольно заданного продукта на основе информации производителя (инструкции, памятки, этикетки);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получает и анализирует опыт изучения потребностей ближайшего социального окружения на основе самостоятельно разработанной программы;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получает и анализирует опыт проведения испытания, анализа, модернизации модели;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получает и анализирует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AA597D" w:rsidRDefault="00B27F20" w:rsidP="00446182">
      <w:pPr>
        <w:numPr>
          <w:ilvl w:val="0"/>
          <w:numId w:val="32"/>
        </w:numPr>
        <w:spacing w:after="0" w:line="240" w:lineRule="auto"/>
        <w:ind w:left="0" w:firstLine="284"/>
        <w:rPr>
          <w:sz w:val="24"/>
          <w:szCs w:val="24"/>
        </w:rPr>
      </w:pPr>
      <w:r w:rsidRPr="00B27F20">
        <w:rPr>
          <w:sz w:val="24"/>
          <w:szCs w:val="24"/>
        </w:rPr>
        <w:t xml:space="preserve">получает и анализирует опыт изготовления информационного продукта по заданному алгоритму;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получает и анализирует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  </w:t>
      </w:r>
    </w:p>
    <w:p w:rsidR="00262433" w:rsidRPr="00B27F20" w:rsidRDefault="00B27F20" w:rsidP="00446182">
      <w:pPr>
        <w:numPr>
          <w:ilvl w:val="0"/>
          <w:numId w:val="32"/>
        </w:numPr>
        <w:spacing w:after="0" w:line="240" w:lineRule="auto"/>
        <w:ind w:left="0" w:firstLine="284"/>
        <w:rPr>
          <w:sz w:val="24"/>
          <w:szCs w:val="24"/>
        </w:rPr>
      </w:pPr>
      <w:r w:rsidRPr="00B27F20">
        <w:rPr>
          <w:sz w:val="24"/>
          <w:szCs w:val="24"/>
        </w:rPr>
        <w:t xml:space="preserve">получает и анализирует опыт разработки или оптимизации и введение технологии на примере организации действий и взаимодействия в быту. </w:t>
      </w:r>
    </w:p>
    <w:p w:rsidR="00262433" w:rsidRPr="00B27F20" w:rsidRDefault="00B27F20" w:rsidP="0096322F">
      <w:pPr>
        <w:spacing w:after="0" w:line="240" w:lineRule="auto"/>
        <w:ind w:left="0" w:firstLine="284"/>
        <w:rPr>
          <w:sz w:val="24"/>
          <w:szCs w:val="24"/>
        </w:rPr>
      </w:pPr>
      <w:r w:rsidRPr="00B27F20">
        <w:rPr>
          <w:b/>
          <w:sz w:val="24"/>
          <w:szCs w:val="24"/>
        </w:rPr>
        <w:t xml:space="preserve">6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 завершении учебного года обучающийся: </w:t>
      </w:r>
      <w:r w:rsidRPr="00B27F20">
        <w:rPr>
          <w:sz w:val="24"/>
          <w:szCs w:val="24"/>
        </w:rPr>
        <w:t xml:space="preserve">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называет и характеризует актуальные технологии возведения зданий и сооружений, профессии  в  области  </w:t>
      </w:r>
      <w:r w:rsidRPr="00B27F20">
        <w:rPr>
          <w:sz w:val="24"/>
          <w:szCs w:val="24"/>
        </w:rPr>
        <w:tab/>
        <w:t xml:space="preserve">строительства,  </w:t>
      </w:r>
      <w:r w:rsidRPr="00B27F20">
        <w:rPr>
          <w:sz w:val="24"/>
          <w:szCs w:val="24"/>
        </w:rPr>
        <w:tab/>
        <w:t xml:space="preserve">характеризует  строительную  отрасль  региона проживания;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описывает жизненный цикл технологии, приводя примеры;  </w:t>
      </w:r>
    </w:p>
    <w:p w:rsidR="00262433" w:rsidRPr="00B27F20" w:rsidRDefault="00B27F20" w:rsidP="0096322F">
      <w:pPr>
        <w:spacing w:after="0" w:line="240" w:lineRule="auto"/>
        <w:ind w:left="0" w:firstLine="284"/>
        <w:rPr>
          <w:sz w:val="24"/>
          <w:szCs w:val="24"/>
        </w:rPr>
      </w:pPr>
      <w:r w:rsidRPr="00B27F20">
        <w:rPr>
          <w:sz w:val="24"/>
          <w:szCs w:val="24"/>
        </w:rPr>
        <w:t>оперирует</w:t>
      </w:r>
      <w:r w:rsidRPr="00B27F20">
        <w:rPr>
          <w:sz w:val="24"/>
          <w:szCs w:val="24"/>
        </w:rPr>
        <w:tab/>
        <w:t xml:space="preserve">понятием «технологическая </w:t>
      </w:r>
      <w:r w:rsidRPr="00B27F20">
        <w:rPr>
          <w:sz w:val="24"/>
          <w:szCs w:val="24"/>
        </w:rPr>
        <w:tab/>
        <w:t xml:space="preserve">система» </w:t>
      </w:r>
      <w:r w:rsidRPr="00B27F20">
        <w:rPr>
          <w:sz w:val="24"/>
          <w:szCs w:val="24"/>
        </w:rPr>
        <w:tab/>
        <w:t xml:space="preserve">при </w:t>
      </w:r>
      <w:r w:rsidRPr="00B27F20">
        <w:rPr>
          <w:sz w:val="24"/>
          <w:szCs w:val="24"/>
        </w:rPr>
        <w:tab/>
        <w:t xml:space="preserve">описании  средств удовлетворения потребностей человека;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проводит морфологический и функциональный анализ технологической системы;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проводит анализ технологической системы – надсистемы – подсистемы в процессе проектирования продукта;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читает элементарные чертежи и эскизы;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выполняет эскизы механизмов, интерьера;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lastRenderedPageBreak/>
        <w:t xml:space="preserve">осваивает технику обработки материалов (по выбору обучающегося в соответствии с содержанием проектной деятельности);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применяет простые механизмы для решения поставленных задач по модернизации и проектированию технологических систем;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строит модель механизма, состоящего из нескольких простых механизмов по кинематической схеме;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исследования способов жизнеобеспечения и состояния жилых зданий микрорайона;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решения задач на взаимодействие со службами ЖКХ;  </w:t>
      </w:r>
    </w:p>
    <w:p w:rsidR="00262433" w:rsidRPr="00AA597D" w:rsidRDefault="00B27F20" w:rsidP="00446182">
      <w:pPr>
        <w:numPr>
          <w:ilvl w:val="0"/>
          <w:numId w:val="33"/>
        </w:numPr>
        <w:spacing w:after="0" w:line="240" w:lineRule="auto"/>
        <w:ind w:left="0" w:firstLine="284"/>
        <w:rPr>
          <w:sz w:val="24"/>
          <w:szCs w:val="24"/>
        </w:rPr>
      </w:pPr>
      <w:r w:rsidRPr="00AA597D">
        <w:rPr>
          <w:sz w:val="24"/>
          <w:szCs w:val="24"/>
        </w:rPr>
        <w:t xml:space="preserve">получает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модификации механизмов (на основе технической документации) для получения заданных свойств (решение задачи);  </w:t>
      </w:r>
    </w:p>
    <w:p w:rsidR="00AA597D"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 </w:t>
      </w:r>
    </w:p>
    <w:p w:rsidR="00262433" w:rsidRPr="00B27F20" w:rsidRDefault="00B27F20" w:rsidP="00AA597D">
      <w:pPr>
        <w:spacing w:after="0" w:line="240" w:lineRule="auto"/>
        <w:ind w:left="284" w:firstLine="0"/>
        <w:rPr>
          <w:sz w:val="24"/>
          <w:szCs w:val="24"/>
        </w:rPr>
      </w:pPr>
      <w:r w:rsidRPr="00B27F20">
        <w:rPr>
          <w:sz w:val="24"/>
          <w:szCs w:val="24"/>
        </w:rPr>
        <w:t xml:space="preserve"> </w:t>
      </w:r>
      <w:r w:rsidRPr="00B27F20">
        <w:rPr>
          <w:b/>
          <w:sz w:val="24"/>
          <w:szCs w:val="24"/>
        </w:rPr>
        <w:t xml:space="preserve">7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 завершении учебного года обучающийся: </w:t>
      </w:r>
      <w:r w:rsidRPr="00B27F20">
        <w:rPr>
          <w:sz w:val="24"/>
          <w:szCs w:val="24"/>
        </w:rPr>
        <w:t xml:space="preserve">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называет и характеризует актуальные и перспективные информационные технологии, характеризует профессии в сфере информационных технологий;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характеризует автоматизацию производства на примере региона проживания, профессии, обслуживающие автоматизированные </w:t>
      </w:r>
      <w:r w:rsidRPr="00B27F20">
        <w:rPr>
          <w:sz w:val="24"/>
          <w:szCs w:val="24"/>
        </w:rPr>
        <w:tab/>
        <w:t xml:space="preserve">производства, </w:t>
      </w:r>
      <w:r w:rsidRPr="00B27F20">
        <w:rPr>
          <w:sz w:val="24"/>
          <w:szCs w:val="24"/>
        </w:rPr>
        <w:tab/>
        <w:t xml:space="preserve">приводит </w:t>
      </w:r>
      <w:r w:rsidRPr="00B27F20">
        <w:rPr>
          <w:sz w:val="24"/>
          <w:szCs w:val="24"/>
        </w:rPr>
        <w:tab/>
        <w:t xml:space="preserve">произвольные </w:t>
      </w:r>
      <w:r w:rsidRPr="00B27F20">
        <w:rPr>
          <w:sz w:val="24"/>
          <w:szCs w:val="24"/>
        </w:rPr>
        <w:tab/>
        <w:t xml:space="preserve">примеры </w:t>
      </w:r>
      <w:r w:rsidRPr="00B27F20">
        <w:rPr>
          <w:sz w:val="24"/>
          <w:szCs w:val="24"/>
        </w:rPr>
        <w:tab/>
        <w:t xml:space="preserve">автоматизации </w:t>
      </w:r>
      <w:r w:rsidRPr="00B27F20">
        <w:rPr>
          <w:sz w:val="24"/>
          <w:szCs w:val="24"/>
        </w:rPr>
        <w:tab/>
        <w:t xml:space="preserve">в </w:t>
      </w:r>
      <w:r w:rsidRPr="00B27F20">
        <w:rPr>
          <w:sz w:val="24"/>
          <w:szCs w:val="24"/>
        </w:rPr>
        <w:tab/>
        <w:t xml:space="preserve">деятельности представителей различных профессий;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перечисляет, характеризует и распознает устройства для накопления энергии, для передачи энергии;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объясняет понятие «машина», характеризует технологические системы, преобразующие энергию в вид, необходимый потребителю;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объясняет </w:t>
      </w:r>
      <w:r w:rsidRPr="00B27F20">
        <w:rPr>
          <w:sz w:val="24"/>
          <w:szCs w:val="24"/>
        </w:rPr>
        <w:tab/>
        <w:t xml:space="preserve">сущность </w:t>
      </w:r>
      <w:r w:rsidRPr="00B27F20">
        <w:rPr>
          <w:sz w:val="24"/>
          <w:szCs w:val="24"/>
        </w:rPr>
        <w:tab/>
        <w:t xml:space="preserve">управления </w:t>
      </w:r>
      <w:r w:rsidRPr="00B27F20">
        <w:rPr>
          <w:sz w:val="24"/>
          <w:szCs w:val="24"/>
        </w:rPr>
        <w:tab/>
        <w:t xml:space="preserve">в </w:t>
      </w:r>
      <w:r w:rsidRPr="00B27F20">
        <w:rPr>
          <w:sz w:val="24"/>
          <w:szCs w:val="24"/>
        </w:rPr>
        <w:tab/>
        <w:t xml:space="preserve">технологических </w:t>
      </w:r>
      <w:r w:rsidRPr="00B27F20">
        <w:rPr>
          <w:sz w:val="24"/>
          <w:szCs w:val="24"/>
        </w:rPr>
        <w:tab/>
        <w:t xml:space="preserve">системах, </w:t>
      </w:r>
      <w:r w:rsidRPr="00B27F20">
        <w:rPr>
          <w:sz w:val="24"/>
          <w:szCs w:val="24"/>
        </w:rPr>
        <w:tab/>
        <w:t xml:space="preserve">характеризует </w:t>
      </w:r>
      <w:r w:rsidRPr="00B27F20">
        <w:rPr>
          <w:sz w:val="24"/>
          <w:szCs w:val="24"/>
        </w:rPr>
        <w:tab/>
        <w:t xml:space="preserve">автоматические </w:t>
      </w:r>
      <w:r w:rsidRPr="00B27F20">
        <w:rPr>
          <w:sz w:val="24"/>
          <w:szCs w:val="24"/>
        </w:rPr>
        <w:tab/>
        <w:t xml:space="preserve">и саморегулируемые системы;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осуществляет сборку электрических цепей по электрической схеме, проводит анализ неполадок электрической цепи;  </w:t>
      </w:r>
    </w:p>
    <w:p w:rsidR="00262433" w:rsidRPr="00B27F20" w:rsidRDefault="00B27F20" w:rsidP="0096322F">
      <w:pPr>
        <w:spacing w:after="0" w:line="240" w:lineRule="auto"/>
        <w:ind w:left="0" w:firstLine="284"/>
        <w:rPr>
          <w:sz w:val="24"/>
          <w:szCs w:val="24"/>
        </w:rPr>
      </w:pPr>
      <w:r w:rsidRPr="00B27F20">
        <w:rPr>
          <w:sz w:val="24"/>
          <w:szCs w:val="24"/>
        </w:rPr>
        <w:t xml:space="preserve">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выполняет  базовые  </w:t>
      </w:r>
      <w:r w:rsidRPr="00B27F20">
        <w:rPr>
          <w:sz w:val="24"/>
          <w:szCs w:val="24"/>
        </w:rPr>
        <w:tab/>
        <w:t xml:space="preserve">операции  </w:t>
      </w:r>
      <w:r w:rsidRPr="00B27F20">
        <w:rPr>
          <w:sz w:val="24"/>
          <w:szCs w:val="24"/>
        </w:rPr>
        <w:tab/>
        <w:t xml:space="preserve">редактора  </w:t>
      </w:r>
      <w:r w:rsidRPr="00B27F20">
        <w:rPr>
          <w:sz w:val="24"/>
          <w:szCs w:val="24"/>
        </w:rPr>
        <w:tab/>
        <w:t xml:space="preserve">компьютерного  трехмерного  проектирования;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конструирует простые системы с обратной связью на основе технических конструкторов;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следует технологии, в том числе, в процессе изготовления субъективно нового продукта;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разработки проекта освещения выбранного помещения, включая отбор конкретных приборов, составление схемы электропроводки;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разработки и создания изделия средствами учебного станка, управляемого программой компьютерного трехмерного проектирования;  </w:t>
      </w:r>
    </w:p>
    <w:p w:rsidR="00262433" w:rsidRPr="00B27F20" w:rsidRDefault="00B27F20" w:rsidP="00446182">
      <w:pPr>
        <w:numPr>
          <w:ilvl w:val="0"/>
          <w:numId w:val="33"/>
        </w:numPr>
        <w:spacing w:after="0" w:line="240" w:lineRule="auto"/>
        <w:ind w:left="0" w:firstLine="284"/>
        <w:rPr>
          <w:sz w:val="24"/>
          <w:szCs w:val="24"/>
        </w:rPr>
      </w:pPr>
      <w:r w:rsidRPr="00B27F20">
        <w:rPr>
          <w:sz w:val="24"/>
          <w:szCs w:val="24"/>
        </w:rPr>
        <w:t xml:space="preserve">получает и анализирует опыт оптимизации заданного способа (технологии) получения материального продукта (на основании собственной практики использования этого способа).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8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 завершении учебного года обучающийся: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называет и характеризует актуальные и перспективные технологии обработки материалов, технологии получения материалов с заданными свойствами;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lastRenderedPageBreak/>
        <w:t xml:space="preserve">характеризует современную индустрию питания, в том числе в регионе проживания, и перспективы ее развития;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называет и характеризует актуальные и перспективные технологии транспорта;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характеризует ситуацию на региональном рынке труда, называет тенденции её развития;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перечисляет и характеризует виды технической и технологической документации  </w:t>
      </w:r>
    </w:p>
    <w:p w:rsidR="00262433" w:rsidRPr="00B27F20" w:rsidRDefault="00B27F20" w:rsidP="00446182">
      <w:pPr>
        <w:numPr>
          <w:ilvl w:val="0"/>
          <w:numId w:val="34"/>
        </w:numPr>
        <w:spacing w:after="0" w:line="240" w:lineRule="auto"/>
        <w:ind w:left="0" w:firstLine="284"/>
        <w:rPr>
          <w:sz w:val="24"/>
          <w:szCs w:val="24"/>
        </w:rPr>
      </w:pPr>
      <w:r w:rsidRPr="00B27F20">
        <w:rPr>
          <w:noProof/>
          <w:sz w:val="24"/>
          <w:szCs w:val="24"/>
        </w:rPr>
        <w:drawing>
          <wp:anchor distT="0" distB="0" distL="114300" distR="114300" simplePos="0" relativeHeight="251699200" behindDoc="1" locked="0" layoutInCell="1" allowOverlap="0">
            <wp:simplePos x="0" y="0"/>
            <wp:positionH relativeFrom="column">
              <wp:posOffset>514477</wp:posOffset>
            </wp:positionH>
            <wp:positionV relativeFrom="paragraph">
              <wp:posOffset>-1303662</wp:posOffset>
            </wp:positionV>
            <wp:extent cx="5294630" cy="5109845"/>
            <wp:effectExtent l="0" t="0" r="0" b="0"/>
            <wp:wrapNone/>
            <wp:docPr id="16695" name="Picture 16695"/>
            <wp:cNvGraphicFramePr/>
            <a:graphic xmlns:a="http://schemas.openxmlformats.org/drawingml/2006/main">
              <a:graphicData uri="http://schemas.openxmlformats.org/drawingml/2006/picture">
                <pic:pic xmlns:pic="http://schemas.openxmlformats.org/drawingml/2006/picture">
                  <pic:nvPicPr>
                    <pic:cNvPr id="16695" name="Picture 16695"/>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характеризует  </w:t>
      </w:r>
      <w:r w:rsidRPr="00B27F20">
        <w:rPr>
          <w:sz w:val="24"/>
          <w:szCs w:val="24"/>
        </w:rPr>
        <w:tab/>
        <w:t xml:space="preserve">произвольно  </w:t>
      </w:r>
      <w:r w:rsidRPr="00B27F20">
        <w:rPr>
          <w:sz w:val="24"/>
          <w:szCs w:val="24"/>
        </w:rPr>
        <w:tab/>
        <w:t xml:space="preserve">заданный  </w:t>
      </w:r>
      <w:r w:rsidRPr="00B27F20">
        <w:rPr>
          <w:sz w:val="24"/>
          <w:szCs w:val="24"/>
        </w:rPr>
        <w:tab/>
        <w:t xml:space="preserve">материал  </w:t>
      </w:r>
      <w:r w:rsidRPr="00B27F20">
        <w:rPr>
          <w:sz w:val="24"/>
          <w:szCs w:val="24"/>
        </w:rPr>
        <w:tab/>
        <w:t xml:space="preserve">в  </w:t>
      </w:r>
      <w:r w:rsidRPr="00B27F20">
        <w:rPr>
          <w:sz w:val="24"/>
          <w:szCs w:val="24"/>
        </w:rPr>
        <w:tab/>
        <w:t xml:space="preserve">соответствии  </w:t>
      </w:r>
      <w:r w:rsidRPr="00B27F20">
        <w:rPr>
          <w:sz w:val="24"/>
          <w:szCs w:val="24"/>
        </w:rPr>
        <w:tab/>
        <w:t xml:space="preserve">с  </w:t>
      </w:r>
      <w:r w:rsidRPr="00B27F20">
        <w:rPr>
          <w:sz w:val="24"/>
          <w:szCs w:val="24"/>
        </w:rPr>
        <w:tab/>
        <w:t xml:space="preserve">задачей деятельности, называя его свойства (внешний вид, механические, электрические, термические возможности обработки), экономические характеристики, экологичность (с использованием произвольно избранных источников информации);  </w:t>
      </w:r>
      <w:r w:rsidRPr="00B27F20">
        <w:rPr>
          <w:rFonts w:eastAsia="Arial"/>
          <w:sz w:val="24"/>
          <w:szCs w:val="24"/>
        </w:rPr>
        <w:t xml:space="preserve">• </w:t>
      </w:r>
      <w:r w:rsidRPr="00B27F20">
        <w:rPr>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разъясняет функции модели и принципы моделирования;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создаёт модель, адекватную практической задаче;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отбирает материал в соответствии с техническим решением или по заданным критериям;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составляет рацион питания, адекватный ситуации;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планирует продвижение продукта;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регламентирует заданный процесс в заданной форме;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проводит оценку и испытание полученного продукта;  описывает технологическое решение с помощью текста, рисунков, графического изображения;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лабораторного исследования продуктов питания;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разработки организационного проекта и решения логистических задач;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компьютерного моделирования и проведения виртуального эксперимента по избранной обучающимися характеристике транспортного средства;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выявления проблем транспортной логистики микрорайона  на основе самостоятельно спланированного наблюдения;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моделирования транспортных потоков;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опыт анализа объявлений, предлагающих работу;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w:t>
      </w:r>
    </w:p>
    <w:p w:rsidR="00262433" w:rsidRPr="00B27F20" w:rsidRDefault="00B27F20" w:rsidP="0096322F">
      <w:pPr>
        <w:spacing w:after="0" w:line="240" w:lineRule="auto"/>
        <w:ind w:left="0" w:firstLine="284"/>
        <w:rPr>
          <w:sz w:val="24"/>
          <w:szCs w:val="24"/>
        </w:rPr>
      </w:pPr>
      <w:r w:rsidRPr="00B27F20">
        <w:rPr>
          <w:sz w:val="24"/>
          <w:szCs w:val="24"/>
        </w:rPr>
        <w:t xml:space="preserve">(требующих регулирования ) рабочих инструментов и технологического оборудования;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создания информационного продукта и его встраивания в заданную оболочку;  </w:t>
      </w:r>
    </w:p>
    <w:p w:rsidR="00AA597D"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разъясняет социальное значение групп профессий, востребованных на региональном рынке труда;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оценивает условия использования технологии в том числе с позиций экологической защищённости;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анализирует результаты и последствия своих решений, связанных с выбором и реализацией собственной образовательной траектории;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получает и анализирует опыт предпрофессиональных проб;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AA597D" w:rsidRDefault="00B27F20" w:rsidP="0096322F">
      <w:pPr>
        <w:spacing w:after="0" w:line="240" w:lineRule="auto"/>
        <w:ind w:left="0" w:firstLine="284"/>
        <w:rPr>
          <w:b/>
          <w:sz w:val="24"/>
          <w:szCs w:val="24"/>
        </w:rPr>
      </w:pPr>
      <w:r w:rsidRPr="00B27F20">
        <w:rPr>
          <w:b/>
          <w:sz w:val="24"/>
          <w:szCs w:val="24"/>
        </w:rPr>
        <w:t>1.2.5.</w:t>
      </w:r>
      <w:r w:rsidR="00AA597D">
        <w:rPr>
          <w:b/>
          <w:sz w:val="24"/>
          <w:szCs w:val="24"/>
        </w:rPr>
        <w:t>19</w:t>
      </w:r>
      <w:r w:rsidRPr="00B27F20">
        <w:rPr>
          <w:b/>
          <w:sz w:val="24"/>
          <w:szCs w:val="24"/>
        </w:rPr>
        <w:t xml:space="preserve">. Физическая культура  </w:t>
      </w: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Выпускник научится: </w:t>
      </w:r>
      <w:r w:rsidRPr="00B27F20">
        <w:rPr>
          <w:sz w:val="24"/>
          <w:szCs w:val="24"/>
        </w:rPr>
        <w:t xml:space="preserve"> </w:t>
      </w:r>
      <w:r w:rsidRPr="00B27F20">
        <w:rPr>
          <w:b/>
          <w:sz w:val="24"/>
          <w:szCs w:val="24"/>
        </w:rPr>
        <w:t xml:space="preserve"> </w:t>
      </w:r>
      <w:r w:rsidRPr="00B27F20">
        <w:rPr>
          <w:sz w:val="24"/>
          <w:szCs w:val="24"/>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AA597D" w:rsidRDefault="00B27F20" w:rsidP="00446182">
      <w:pPr>
        <w:numPr>
          <w:ilvl w:val="1"/>
          <w:numId w:val="34"/>
        </w:numPr>
        <w:spacing w:after="0" w:line="240" w:lineRule="auto"/>
        <w:ind w:left="0" w:firstLine="284"/>
        <w:rPr>
          <w:sz w:val="24"/>
          <w:szCs w:val="24"/>
        </w:rPr>
      </w:pPr>
      <w:r w:rsidRPr="00B27F20">
        <w:rPr>
          <w:sz w:val="24"/>
          <w:szCs w:val="24"/>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акробатические комбинации из числа хорошо освоенных упражнений;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гимнастические комбинации на спортивных снарядах из числа хорошо освоенных упражнений;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легкоатлетические упражнения в беге и в прыжках (в длину и высоту);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спуски и торможения на лыжах с пологого склона;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основные технические действия и приемы игры в футбол, волейбол, баскетбол в условиях учебной и игровой деятельности; </w:t>
      </w:r>
    </w:p>
    <w:p w:rsidR="00262433" w:rsidRPr="00AA597D" w:rsidRDefault="00B27F20" w:rsidP="00446182">
      <w:pPr>
        <w:numPr>
          <w:ilvl w:val="1"/>
          <w:numId w:val="34"/>
        </w:numPr>
        <w:spacing w:after="0" w:line="240" w:lineRule="auto"/>
        <w:ind w:left="0" w:firstLine="284"/>
        <w:rPr>
          <w:sz w:val="24"/>
          <w:szCs w:val="24"/>
        </w:rPr>
      </w:pPr>
      <w:r w:rsidRPr="00AA597D">
        <w:rPr>
          <w:sz w:val="24"/>
          <w:szCs w:val="24"/>
        </w:rPr>
        <w:t xml:space="preserve">выполнять </w:t>
      </w:r>
      <w:r w:rsidRPr="00AA597D">
        <w:rPr>
          <w:sz w:val="24"/>
          <w:szCs w:val="24"/>
        </w:rPr>
        <w:tab/>
        <w:t xml:space="preserve">передвижения на лыжах различными </w:t>
      </w:r>
      <w:r w:rsidRPr="00AA597D">
        <w:rPr>
          <w:sz w:val="24"/>
          <w:szCs w:val="24"/>
        </w:rPr>
        <w:tab/>
        <w:t>способами, демонстрировать</w:t>
      </w:r>
      <w:r w:rsidR="00AA597D">
        <w:rPr>
          <w:sz w:val="24"/>
          <w:szCs w:val="24"/>
        </w:rPr>
        <w:t xml:space="preserve"> </w:t>
      </w:r>
      <w:r w:rsidRPr="00AA597D">
        <w:rPr>
          <w:sz w:val="24"/>
          <w:szCs w:val="24"/>
        </w:rPr>
        <w:t xml:space="preserve">технику последовательного чередования их в процессе прохождения тренировочных дистанций;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тестовые упражнения для оценки уровня индивидуального развития основных физических качеств. </w:t>
      </w:r>
    </w:p>
    <w:p w:rsidR="00262433" w:rsidRPr="00B27F20" w:rsidRDefault="00B27F20" w:rsidP="0096322F">
      <w:pPr>
        <w:spacing w:after="0" w:line="240" w:lineRule="auto"/>
        <w:ind w:left="0" w:firstLine="284"/>
        <w:rPr>
          <w:sz w:val="24"/>
          <w:szCs w:val="24"/>
        </w:rPr>
      </w:pPr>
      <w:r w:rsidRPr="00B27F20">
        <w:rPr>
          <w:b/>
          <w:sz w:val="24"/>
          <w:szCs w:val="24"/>
        </w:rPr>
        <w:t>Выпускник получит возможность научиться:</w:t>
      </w:r>
      <w:r w:rsidRPr="00B27F20">
        <w:rPr>
          <w:sz w:val="24"/>
          <w:szCs w:val="24"/>
        </w:rPr>
        <w:t xml:space="preserve">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lastRenderedPageBreak/>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проводить восстановительные мероприятия с </w:t>
      </w:r>
      <w:r w:rsidRPr="00B27F20">
        <w:rPr>
          <w:sz w:val="24"/>
          <w:szCs w:val="24"/>
        </w:rPr>
        <w:tab/>
        <w:t xml:space="preserve">использованием банных процедур и сеансов оздоровительного массажа; </w:t>
      </w:r>
    </w:p>
    <w:p w:rsidR="00262433" w:rsidRPr="00AA597D" w:rsidRDefault="00B27F20" w:rsidP="00446182">
      <w:pPr>
        <w:numPr>
          <w:ilvl w:val="1"/>
          <w:numId w:val="34"/>
        </w:numPr>
        <w:spacing w:after="0" w:line="240" w:lineRule="auto"/>
        <w:ind w:left="0" w:firstLine="284"/>
        <w:rPr>
          <w:sz w:val="24"/>
          <w:szCs w:val="24"/>
        </w:rPr>
      </w:pPr>
      <w:r w:rsidRPr="00AA597D">
        <w:rPr>
          <w:sz w:val="24"/>
          <w:szCs w:val="24"/>
        </w:rPr>
        <w:t xml:space="preserve">выполнять </w:t>
      </w:r>
      <w:r w:rsidRPr="00AA597D">
        <w:rPr>
          <w:sz w:val="24"/>
          <w:szCs w:val="24"/>
        </w:rPr>
        <w:tab/>
        <w:t xml:space="preserve">комплексы </w:t>
      </w:r>
      <w:r w:rsidRPr="00AA597D">
        <w:rPr>
          <w:sz w:val="24"/>
          <w:szCs w:val="24"/>
        </w:rPr>
        <w:tab/>
        <w:t xml:space="preserve">упражнений </w:t>
      </w:r>
      <w:r w:rsidRPr="00AA597D">
        <w:rPr>
          <w:sz w:val="24"/>
          <w:szCs w:val="24"/>
        </w:rPr>
        <w:tab/>
        <w:t xml:space="preserve">лечебной </w:t>
      </w:r>
      <w:r w:rsidRPr="00AA597D">
        <w:rPr>
          <w:sz w:val="24"/>
          <w:szCs w:val="24"/>
        </w:rPr>
        <w:tab/>
        <w:t xml:space="preserve">физической </w:t>
      </w:r>
      <w:r w:rsidRPr="00AA597D">
        <w:rPr>
          <w:sz w:val="24"/>
          <w:szCs w:val="24"/>
        </w:rPr>
        <w:tab/>
        <w:t xml:space="preserve">культуры </w:t>
      </w:r>
      <w:r w:rsidRPr="00AA597D">
        <w:rPr>
          <w:sz w:val="24"/>
          <w:szCs w:val="24"/>
        </w:rPr>
        <w:tab/>
        <w:t xml:space="preserve">с учетом </w:t>
      </w:r>
      <w:r w:rsidRPr="00AA597D">
        <w:rPr>
          <w:sz w:val="24"/>
          <w:szCs w:val="24"/>
        </w:rPr>
        <w:tab/>
        <w:t xml:space="preserve">имеющихся индивидуальных отклонений в показателях здоровья;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преодолевать естественные и искусственные препятствия с помощью разнообразных способов лазания, прыжков и бега;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осуществлять судейство по одному из осваиваемых видов спорта;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тестовые нормативы Всероссийского физкультурно-спортивного комплекса «Готов к труду и обороне»; </w:t>
      </w:r>
    </w:p>
    <w:p w:rsidR="00262433" w:rsidRPr="00B27F20" w:rsidRDefault="00B27F20" w:rsidP="00446182">
      <w:pPr>
        <w:numPr>
          <w:ilvl w:val="1"/>
          <w:numId w:val="34"/>
        </w:numPr>
        <w:spacing w:after="0" w:line="240" w:lineRule="auto"/>
        <w:ind w:left="0" w:firstLine="284"/>
        <w:rPr>
          <w:sz w:val="24"/>
          <w:szCs w:val="24"/>
        </w:rPr>
      </w:pPr>
      <w:r w:rsidRPr="00B27F20">
        <w:rPr>
          <w:sz w:val="24"/>
          <w:szCs w:val="24"/>
        </w:rPr>
        <w:t xml:space="preserve">выполнять технико-тактические действия национальных видов спорта; </w:t>
      </w:r>
    </w:p>
    <w:p w:rsidR="00AA597D" w:rsidRDefault="00B27F20" w:rsidP="00446182">
      <w:pPr>
        <w:numPr>
          <w:ilvl w:val="1"/>
          <w:numId w:val="34"/>
        </w:numPr>
        <w:spacing w:after="0" w:line="240" w:lineRule="auto"/>
        <w:ind w:left="0" w:firstLine="284"/>
        <w:rPr>
          <w:sz w:val="24"/>
          <w:szCs w:val="24"/>
        </w:rPr>
      </w:pPr>
      <w:r w:rsidRPr="00B27F20">
        <w:rPr>
          <w:sz w:val="24"/>
          <w:szCs w:val="24"/>
        </w:rPr>
        <w:t xml:space="preserve">имитационное плавание. Приемы плавания. Виды плавания. </w:t>
      </w:r>
    </w:p>
    <w:p w:rsidR="00AA597D" w:rsidRDefault="00AA597D" w:rsidP="00AA597D">
      <w:pPr>
        <w:spacing w:after="0" w:line="240" w:lineRule="auto"/>
        <w:ind w:left="284" w:firstLine="0"/>
        <w:rPr>
          <w:sz w:val="24"/>
          <w:szCs w:val="24"/>
        </w:rPr>
      </w:pPr>
    </w:p>
    <w:p w:rsidR="00AA597D" w:rsidRDefault="00B27F20" w:rsidP="00AA597D">
      <w:pPr>
        <w:spacing w:after="0" w:line="240" w:lineRule="auto"/>
        <w:ind w:left="284" w:firstLine="0"/>
        <w:rPr>
          <w:b/>
          <w:sz w:val="24"/>
          <w:szCs w:val="24"/>
        </w:rPr>
      </w:pPr>
      <w:r w:rsidRPr="00B27F20">
        <w:rPr>
          <w:b/>
          <w:sz w:val="24"/>
          <w:szCs w:val="24"/>
        </w:rPr>
        <w:t xml:space="preserve">1.2.5.20. Основы безопасности жизнедеятельности  </w:t>
      </w:r>
    </w:p>
    <w:p w:rsidR="00262433" w:rsidRPr="00B27F20" w:rsidRDefault="00B27F20" w:rsidP="00AA597D">
      <w:pPr>
        <w:spacing w:after="0" w:line="240" w:lineRule="auto"/>
        <w:ind w:left="284" w:firstLine="0"/>
        <w:rPr>
          <w:sz w:val="24"/>
          <w:szCs w:val="24"/>
        </w:rPr>
      </w:pPr>
      <w:r w:rsidRPr="00B27F20">
        <w:rPr>
          <w:b/>
          <w:sz w:val="24"/>
          <w:szCs w:val="24"/>
        </w:rPr>
        <w:t xml:space="preserve">Выпускник научится: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условия экологической безопасности;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использовать знания о предельно допустимых концентрациях вредных веществ в атмосфере, воде и почве;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использовать знания о способах контроля качества окружающей среды и продуктов питания с использованием бытовых приборов;  </w:t>
      </w:r>
    </w:p>
    <w:p w:rsidR="00262433" w:rsidRPr="00B27F20" w:rsidRDefault="00B27F20" w:rsidP="00446182">
      <w:pPr>
        <w:numPr>
          <w:ilvl w:val="0"/>
          <w:numId w:val="34"/>
        </w:numPr>
        <w:spacing w:after="0" w:line="240" w:lineRule="auto"/>
        <w:ind w:left="0" w:firstLine="284"/>
        <w:rPr>
          <w:sz w:val="24"/>
          <w:szCs w:val="24"/>
        </w:rPr>
      </w:pPr>
      <w:r w:rsidRPr="00B27F20">
        <w:rPr>
          <w:noProof/>
          <w:sz w:val="24"/>
          <w:szCs w:val="24"/>
        </w:rPr>
        <w:drawing>
          <wp:anchor distT="0" distB="0" distL="114300" distR="114300" simplePos="0" relativeHeight="251700224" behindDoc="1" locked="0" layoutInCell="1" allowOverlap="0">
            <wp:simplePos x="0" y="0"/>
            <wp:positionH relativeFrom="column">
              <wp:posOffset>514477</wp:posOffset>
            </wp:positionH>
            <wp:positionV relativeFrom="paragraph">
              <wp:posOffset>-1128421</wp:posOffset>
            </wp:positionV>
            <wp:extent cx="5294630" cy="5109845"/>
            <wp:effectExtent l="0" t="0" r="0" b="0"/>
            <wp:wrapNone/>
            <wp:docPr id="17067" name="Picture 17067"/>
            <wp:cNvGraphicFramePr/>
            <a:graphic xmlns:a="http://schemas.openxmlformats.org/drawingml/2006/main">
              <a:graphicData uri="http://schemas.openxmlformats.org/drawingml/2006/picture">
                <pic:pic xmlns:pic="http://schemas.openxmlformats.org/drawingml/2006/picture">
                  <pic:nvPicPr>
                    <pic:cNvPr id="17067" name="Picture 17067"/>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бытовые приборы контроля качества окружающей среды и продуктов питания;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бытовые приборы;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средства бытовой химии;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средства коммуникации;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опасные ситуации криминогенного характера;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предвидеть причины возникновения возможных опасных ситуаций криминогенного характера;</w:t>
      </w:r>
      <w:r w:rsidRPr="00B27F20">
        <w:rPr>
          <w:b/>
          <w:sz w:val="24"/>
          <w:szCs w:val="24"/>
        </w:rPr>
        <w:t xml:space="preserve">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вести и применять способы самозащиты в криминогенной ситуации на улице;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вести и применять способы самозащиты в криминогенной ситуации в подъезде;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вести и применять способы самозащиты в криминогенной ситуации в лифте;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вести и применять способы самозащиты в криминогенной ситуации в квартире;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вести и применять способы самозащиты при карманной краже;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вести и применять способы самозащиты при попытке мошенничества;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дорожного движения;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безопасно действовать при пожаре;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средства индивидуальной защиты при пожаре;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применять первичные средства пожаротушения;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соблюдать правила безопасности дорожного движения пешехода;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lastRenderedPageBreak/>
        <w:t xml:space="preserve">соблюдать правила безопасности дорожного движения велосипедиста;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соблюдать правила безопасности дорожного движения пассажира транспортного средства;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причины и последствия опасных ситуаций на воде;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безопасно вести у воды и на воде;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использовать средства и способы само- и взаимопомощи на воде;  </w:t>
      </w:r>
    </w:p>
    <w:p w:rsidR="00AA597D"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причины и последствия опасных ситуаций в туристических походах;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готовиться к туристическим походам;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безопасно вести в туристических походах;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ориентироваться на местности;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добывать и поддерживать огонь в автономных условиях;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добывать и очищать воду в автономных условиях;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добывать и готовить пищу в автономных условиях; сооружать (обустраивать) временное жилище в автономных условиях;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подавать сигналы бедствия и отвечать на них;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характеризовать причины и последствия чрезвычайных ситуаций природного характера для личности, общества и государства;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предвидеть опасности и правильно действовать в случае чрезвычайных ситуаций природного характера;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мероприятия по защите населения от чрезвычайных ситуаций природного характера;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средства индивидуальной защиты;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характеризовать причины и последствия чрезвычайных ситуаций техногенного характера для личности, общества и государства;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предвидеть опасности и правильно действовать в чрезвычайных ситуациях техногенного характера;  классифицировать мероприятия по защите населения от чрезвычайных ситуаций техногенного характера;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действовать по сигналу «Внимание всем!»;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средства индивидуальной и коллективной защиты;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комплектовать минимально необходимый набор вещей (документов, продуктов) в случае эвакуации;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мероприятия по защите населения от терроризма, экстремизма, наркотизма;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и характеризовать опасные ситуации в местах большого скопления людей;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предвидеть причины возникновения возможных опасных ситуаций в местах большого скопления людей;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адекватно оценивать ситуацию и безопасно действовать в местах массового скопления людей;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оповещать (вызывать) экстренные службы при чрезвычайной ситуации;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характеризовать безопасный и здоровый образ жизни, его составляющие и значение для личности, общества и государства;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мероприятия и факторы, укрепляющие и разрушающие здоровье;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планировать профилактические мероприятия по сохранению и укреплению своего здоровья;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lastRenderedPageBreak/>
        <w:t xml:space="preserve">адекватно оценивать нагрузку и профилактические занятия по укреплению здоровья;планировать распорядок дня с учетом нагрузок;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выявлять мероприятия и факторы, потенциально опасные для здоровья;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безопасно использовать ресурсы интернета;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анализировать состояние своего здоровья;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определять состояния оказания неотложной помощи;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использовать алгоритм действий по оказанию первой помощи;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классифицировать средства оказания первой помощи;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наружном и внутреннем кровотечении;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извлекать инородное тело из верхних дыхательных путей;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ушибах;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растяжениях;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вывихах;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переломах;  оказывать первую помощь при ожогах;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отморожениях и общем переохлаждении;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отравлениях;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тепловом (солнечном) ударе;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оказывать первую помощь при укусе насекомых и змей.  </w:t>
      </w:r>
    </w:p>
    <w:p w:rsidR="00262433" w:rsidRPr="00B27F20" w:rsidRDefault="00B27F20" w:rsidP="0096322F">
      <w:pPr>
        <w:spacing w:after="0" w:line="240" w:lineRule="auto"/>
        <w:ind w:left="0" w:firstLine="284"/>
        <w:rPr>
          <w:sz w:val="24"/>
          <w:szCs w:val="24"/>
        </w:rPr>
      </w:pPr>
      <w:r w:rsidRPr="00B27F20">
        <w:rPr>
          <w:b/>
          <w:sz w:val="24"/>
          <w:szCs w:val="24"/>
        </w:rPr>
        <w:t xml:space="preserve">Выпускник получит возможность научиться: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безопасно использовать средства индивидуальной защиты велосипедиста;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классифицировать и характеризовать причины и последствия опасных ситуаций в туристических поездках;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готовиться к туристическим поездкам;</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адекватно оценивать ситуацию и безопасно вести в туристических поездках;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анализировать последствия возможных опасных ситуаций в местах большого скопления людей;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анализировать  последствия  </w:t>
      </w:r>
      <w:r w:rsidRPr="00B27F20">
        <w:rPr>
          <w:i/>
          <w:sz w:val="24"/>
          <w:szCs w:val="24"/>
        </w:rPr>
        <w:tab/>
        <w:t xml:space="preserve">возможных  </w:t>
      </w:r>
      <w:r w:rsidRPr="00B27F20">
        <w:rPr>
          <w:i/>
          <w:sz w:val="24"/>
          <w:szCs w:val="24"/>
        </w:rPr>
        <w:tab/>
        <w:t xml:space="preserve">опасных  </w:t>
      </w:r>
      <w:r w:rsidRPr="00B27F20">
        <w:rPr>
          <w:i/>
          <w:sz w:val="24"/>
          <w:szCs w:val="24"/>
        </w:rPr>
        <w:tab/>
        <w:t xml:space="preserve">ситуаций  </w:t>
      </w:r>
      <w:r w:rsidRPr="00B27F20">
        <w:rPr>
          <w:i/>
          <w:sz w:val="24"/>
          <w:szCs w:val="24"/>
        </w:rPr>
        <w:tab/>
        <w:t xml:space="preserve">криминогенного </w:t>
      </w:r>
      <w:r w:rsidRPr="00B27F20">
        <w:rPr>
          <w:sz w:val="24"/>
          <w:szCs w:val="24"/>
        </w:rPr>
        <w:t xml:space="preserve"> </w:t>
      </w:r>
      <w:r w:rsidRPr="00B27F20">
        <w:rPr>
          <w:i/>
          <w:sz w:val="24"/>
          <w:szCs w:val="24"/>
        </w:rPr>
        <w:t xml:space="preserve">характера;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безопасно вести и применять права покупателя;</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анализировать последствия проявления терроризма, экстремизма, наркотизма;</w:t>
      </w:r>
      <w:r w:rsidRPr="00B27F20">
        <w:rPr>
          <w:b/>
          <w:i/>
          <w:sz w:val="24"/>
          <w:szCs w:val="24"/>
        </w:rPr>
        <w:t xml:space="preserve">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характеризовать роль семьи в жизни личности и общества и ее влияние на здоровье человека;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классифицировать основные правовые аспекты оказания первой помощи;</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оказывать первую помощь при не инфекционных заболеваниях;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оказывать первую помощь при инфекционных заболеваниях;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оказывать первую помощь при остановке сердечной деятельности;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оказывать первую помощь при коме;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t xml:space="preserve">оказывать первую помощь при поражении электрическим током;  </w:t>
      </w:r>
      <w:r w:rsidRPr="00B27F20">
        <w:rPr>
          <w:sz w:val="24"/>
          <w:szCs w:val="24"/>
        </w:rPr>
        <w:t xml:space="preserve"> </w:t>
      </w:r>
    </w:p>
    <w:p w:rsidR="00AA597D" w:rsidRPr="00AA597D" w:rsidRDefault="00B27F20" w:rsidP="00446182">
      <w:pPr>
        <w:numPr>
          <w:ilvl w:val="0"/>
          <w:numId w:val="34"/>
        </w:numPr>
        <w:spacing w:after="0" w:line="240" w:lineRule="auto"/>
        <w:ind w:left="0" w:firstLine="284"/>
        <w:rPr>
          <w:sz w:val="24"/>
          <w:szCs w:val="24"/>
        </w:rPr>
      </w:pPr>
      <w:r w:rsidRPr="00B27F20">
        <w:rPr>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rFonts w:eastAsia="Arial"/>
          <w:sz w:val="24"/>
          <w:szCs w:val="24"/>
        </w:rPr>
        <w:t xml:space="preserve"> </w:t>
      </w:r>
      <w:r w:rsidRPr="00B27F20">
        <w:rPr>
          <w:i/>
          <w:sz w:val="24"/>
          <w:szCs w:val="24"/>
        </w:rPr>
        <w:t xml:space="preserve">усваивать приемы действий в различных опасных и чрезвычайных ситуациях;  </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i/>
          <w:sz w:val="24"/>
          <w:szCs w:val="24"/>
        </w:rPr>
        <w:lastRenderedPageBreak/>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r w:rsidRPr="00B27F20">
        <w:rPr>
          <w:sz w:val="24"/>
          <w:szCs w:val="24"/>
        </w:rPr>
        <w:t xml:space="preserve"> </w:t>
      </w:r>
    </w:p>
    <w:p w:rsidR="00AA597D" w:rsidRDefault="00B27F20" w:rsidP="0096322F">
      <w:pPr>
        <w:spacing w:after="0" w:line="240" w:lineRule="auto"/>
        <w:ind w:left="0" w:firstLine="284"/>
        <w:rPr>
          <w:b/>
          <w:sz w:val="24"/>
          <w:szCs w:val="24"/>
        </w:rPr>
      </w:pPr>
      <w:r w:rsidRPr="00B27F20">
        <w:rPr>
          <w:noProof/>
          <w:sz w:val="24"/>
          <w:szCs w:val="24"/>
        </w:rPr>
        <w:drawing>
          <wp:anchor distT="0" distB="0" distL="114300" distR="114300" simplePos="0" relativeHeight="251701248" behindDoc="1" locked="0" layoutInCell="1" allowOverlap="0">
            <wp:simplePos x="0" y="0"/>
            <wp:positionH relativeFrom="column">
              <wp:posOffset>514477</wp:posOffset>
            </wp:positionH>
            <wp:positionV relativeFrom="paragraph">
              <wp:posOffset>-526477</wp:posOffset>
            </wp:positionV>
            <wp:extent cx="5294630" cy="5109845"/>
            <wp:effectExtent l="0" t="0" r="0" b="0"/>
            <wp:wrapNone/>
            <wp:docPr id="17522" name="Picture 17522"/>
            <wp:cNvGraphicFramePr/>
            <a:graphic xmlns:a="http://schemas.openxmlformats.org/drawingml/2006/main">
              <a:graphicData uri="http://schemas.openxmlformats.org/drawingml/2006/picture">
                <pic:pic xmlns:pic="http://schemas.openxmlformats.org/drawingml/2006/picture">
                  <pic:nvPicPr>
                    <pic:cNvPr id="17522" name="Picture 17522"/>
                    <pic:cNvPicPr/>
                  </pic:nvPicPr>
                  <pic:blipFill>
                    <a:blip r:embed="rId9"/>
                    <a:stretch>
                      <a:fillRect/>
                    </a:stretch>
                  </pic:blipFill>
                  <pic:spPr>
                    <a:xfrm>
                      <a:off x="0" y="0"/>
                      <a:ext cx="5294630" cy="5109845"/>
                    </a:xfrm>
                    <a:prstGeom prst="rect">
                      <a:avLst/>
                    </a:prstGeom>
                  </pic:spPr>
                </pic:pic>
              </a:graphicData>
            </a:graphic>
          </wp:anchor>
        </w:drawing>
      </w:r>
      <w:r w:rsidRPr="00B27F20">
        <w:rPr>
          <w:i/>
          <w:sz w:val="24"/>
          <w:szCs w:val="24"/>
        </w:rPr>
        <w:t>творчески решать моделируемые ситуации и практические задачи в области безопасности жизнедеятельности.</w:t>
      </w:r>
      <w:r w:rsidRPr="00B27F20">
        <w:rPr>
          <w:b/>
          <w:sz w:val="24"/>
          <w:szCs w:val="24"/>
        </w:rPr>
        <w:t xml:space="preserve">   </w:t>
      </w:r>
    </w:p>
    <w:p w:rsidR="00AA597D" w:rsidRDefault="00AA597D" w:rsidP="0096322F">
      <w:pPr>
        <w:spacing w:after="0" w:line="240" w:lineRule="auto"/>
        <w:ind w:left="0" w:firstLine="284"/>
        <w:rPr>
          <w:b/>
          <w:sz w:val="24"/>
          <w:szCs w:val="24"/>
        </w:rPr>
      </w:pPr>
    </w:p>
    <w:p w:rsidR="00AA597D" w:rsidRDefault="00B27F20" w:rsidP="0096322F">
      <w:pPr>
        <w:spacing w:after="0" w:line="240" w:lineRule="auto"/>
        <w:ind w:left="0" w:firstLine="284"/>
        <w:rPr>
          <w:b/>
          <w:sz w:val="24"/>
          <w:szCs w:val="24"/>
        </w:rPr>
      </w:pPr>
      <w:r w:rsidRPr="00B27F20">
        <w:rPr>
          <w:b/>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b/>
          <w:sz w:val="24"/>
          <w:szCs w:val="24"/>
        </w:rPr>
        <w:t xml:space="preserve">1.3.1. Общие положения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Основными </w:t>
      </w:r>
      <w:r w:rsidRPr="00B27F20">
        <w:rPr>
          <w:b/>
          <w:sz w:val="24"/>
          <w:szCs w:val="24"/>
        </w:rPr>
        <w:t>направлениями и целями</w:t>
      </w:r>
      <w:r w:rsidRPr="00B27F20">
        <w:rPr>
          <w:sz w:val="24"/>
          <w:szCs w:val="24"/>
        </w:rPr>
        <w:t xml:space="preserve"> оценочной деятельности в МБОУ «</w:t>
      </w:r>
      <w:r w:rsidR="00AA597D">
        <w:rPr>
          <w:sz w:val="24"/>
          <w:szCs w:val="24"/>
        </w:rPr>
        <w:t xml:space="preserve">Школа </w:t>
      </w:r>
      <w:r>
        <w:rPr>
          <w:sz w:val="24"/>
          <w:szCs w:val="24"/>
        </w:rPr>
        <w:t>№71</w:t>
      </w:r>
      <w:r w:rsidRPr="00B27F20">
        <w:rPr>
          <w:sz w:val="24"/>
          <w:szCs w:val="24"/>
        </w:rPr>
        <w:t>»</w:t>
      </w:r>
      <w:r w:rsidR="00AA597D">
        <w:rPr>
          <w:sz w:val="24"/>
          <w:szCs w:val="24"/>
        </w:rPr>
        <w:t xml:space="preserve"> г.Казани</w:t>
      </w:r>
      <w:r w:rsidRPr="00B27F20">
        <w:rPr>
          <w:sz w:val="24"/>
          <w:szCs w:val="24"/>
        </w:rPr>
        <w:t xml:space="preserve"> в соответствии с требованиями ФГОС ООО являются: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оценка  </w:t>
      </w:r>
      <w:r w:rsidRPr="00B27F20">
        <w:rPr>
          <w:sz w:val="24"/>
          <w:szCs w:val="24"/>
        </w:rPr>
        <w:tab/>
        <w:t xml:space="preserve">результатов  </w:t>
      </w:r>
      <w:r w:rsidRPr="00B27F20">
        <w:rPr>
          <w:sz w:val="24"/>
          <w:szCs w:val="24"/>
        </w:rPr>
        <w:tab/>
        <w:t xml:space="preserve">деятельности  </w:t>
      </w:r>
      <w:r w:rsidRPr="00B27F20">
        <w:rPr>
          <w:sz w:val="24"/>
          <w:szCs w:val="24"/>
        </w:rPr>
        <w:tab/>
        <w:t xml:space="preserve">педагогических  кадров  как  </w:t>
      </w:r>
      <w:r w:rsidRPr="00B27F20">
        <w:rPr>
          <w:sz w:val="24"/>
          <w:szCs w:val="24"/>
        </w:rPr>
        <w:tab/>
        <w:t xml:space="preserve">основа </w:t>
      </w:r>
      <w:r w:rsidRPr="00B27F20">
        <w:rPr>
          <w:sz w:val="24"/>
          <w:szCs w:val="24"/>
        </w:rPr>
        <w:tab/>
        <w:t xml:space="preserve">аттестационных процедур;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оценка результатов деятельности образовательной организации как основа аккредитационных процедур.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Основным </w:t>
      </w:r>
      <w:r w:rsidRPr="00B27F20">
        <w:rPr>
          <w:b/>
          <w:sz w:val="24"/>
          <w:szCs w:val="24"/>
        </w:rPr>
        <w:t>объектом</w:t>
      </w:r>
      <w:r w:rsidRPr="00B27F20">
        <w:rPr>
          <w:sz w:val="24"/>
          <w:szCs w:val="24"/>
        </w:rPr>
        <w:t xml:space="preserve"> системы оценки, ее </w:t>
      </w:r>
      <w:r w:rsidRPr="00B27F20">
        <w:rPr>
          <w:b/>
          <w:sz w:val="24"/>
          <w:szCs w:val="24"/>
        </w:rPr>
        <w:t>содержательной и критериальной базой</w:t>
      </w:r>
      <w:r w:rsidRPr="00B27F20">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w:t>
      </w:r>
    </w:p>
    <w:p w:rsidR="00262433" w:rsidRPr="00B27F20" w:rsidRDefault="00B27F20" w:rsidP="0096322F">
      <w:pPr>
        <w:spacing w:after="0" w:line="240" w:lineRule="auto"/>
        <w:ind w:left="0" w:firstLine="284"/>
        <w:rPr>
          <w:sz w:val="24"/>
          <w:szCs w:val="24"/>
        </w:rPr>
      </w:pPr>
      <w:r w:rsidRPr="00B27F20">
        <w:rPr>
          <w:sz w:val="24"/>
          <w:szCs w:val="24"/>
        </w:rPr>
        <w:t xml:space="preserve">Система оценки включает процедуры внутренней и внешней оценки.  </w:t>
      </w:r>
    </w:p>
    <w:p w:rsidR="00262433" w:rsidRPr="00B27F20" w:rsidRDefault="00B27F20" w:rsidP="0096322F">
      <w:pPr>
        <w:spacing w:after="0" w:line="240" w:lineRule="auto"/>
        <w:ind w:left="0" w:firstLine="284"/>
        <w:rPr>
          <w:sz w:val="24"/>
          <w:szCs w:val="24"/>
        </w:rPr>
      </w:pPr>
      <w:r w:rsidRPr="00B27F20">
        <w:rPr>
          <w:b/>
          <w:sz w:val="24"/>
          <w:szCs w:val="24"/>
        </w:rPr>
        <w:t xml:space="preserve">Внутренняя оценка  </w:t>
      </w:r>
      <w:r w:rsidRPr="00B27F20">
        <w:rPr>
          <w:sz w:val="24"/>
          <w:szCs w:val="24"/>
        </w:rPr>
        <w:t xml:space="preserve">включает: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стартовую диагностику,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текущую и тематическую оценку,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портфолио,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внутришкольный мониторинг образовательных достижений,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промежуточную и итоговую аттестацию обучающихся,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метапредметная контрольная работа,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комплексная контрольная работа  </w:t>
      </w:r>
      <w:r w:rsidRPr="00B27F20">
        <w:rPr>
          <w:b/>
          <w:sz w:val="24"/>
          <w:szCs w:val="24"/>
        </w:rPr>
        <w:t>К внешним процедурам относятся</w:t>
      </w:r>
      <w:r w:rsidRPr="00B27F20">
        <w:rPr>
          <w:sz w:val="24"/>
          <w:szCs w:val="24"/>
        </w:rPr>
        <w:t xml:space="preserve">: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государственная итоговая аттестация,  </w:t>
      </w:r>
    </w:p>
    <w:p w:rsidR="00262433" w:rsidRPr="00B27F20" w:rsidRDefault="00B27F20" w:rsidP="00446182">
      <w:pPr>
        <w:numPr>
          <w:ilvl w:val="0"/>
          <w:numId w:val="34"/>
        </w:numPr>
        <w:spacing w:after="0" w:line="240" w:lineRule="auto"/>
        <w:ind w:left="0" w:firstLine="284"/>
        <w:rPr>
          <w:sz w:val="24"/>
          <w:szCs w:val="24"/>
        </w:rPr>
      </w:pPr>
      <w:r w:rsidRPr="00B27F20">
        <w:rPr>
          <w:sz w:val="24"/>
          <w:szCs w:val="24"/>
        </w:rPr>
        <w:t xml:space="preserve">независимая оценка качества образования и    мониторинговые исследования муниципального, регионального и федерального   уровней.  </w:t>
      </w:r>
    </w:p>
    <w:p w:rsidR="00262433" w:rsidRPr="00B27F20" w:rsidRDefault="00B27F20" w:rsidP="0096322F">
      <w:pPr>
        <w:spacing w:after="0" w:line="240" w:lineRule="auto"/>
        <w:ind w:left="0" w:firstLine="284"/>
        <w:rPr>
          <w:sz w:val="24"/>
          <w:szCs w:val="24"/>
        </w:rPr>
      </w:pPr>
      <w:r w:rsidRPr="00B27F20">
        <w:rPr>
          <w:sz w:val="24"/>
          <w:szCs w:val="24"/>
        </w:rPr>
        <w:t xml:space="preserve">       В соответствии с ФГОС ООО система оценки образовательной организации реализует </w:t>
      </w:r>
      <w:r w:rsidRPr="00B27F20">
        <w:rPr>
          <w:b/>
          <w:sz w:val="24"/>
          <w:szCs w:val="24"/>
        </w:rPr>
        <w:t>системнодеятельностный, уровневый и комплексный подходы</w:t>
      </w:r>
      <w:r w:rsidRPr="00B27F20">
        <w:rPr>
          <w:sz w:val="24"/>
          <w:szCs w:val="24"/>
        </w:rPr>
        <w:t xml:space="preserve"> к оценке образовательных достижений.  </w:t>
      </w:r>
    </w:p>
    <w:p w:rsidR="00262433" w:rsidRPr="00B27F20" w:rsidRDefault="00B27F20" w:rsidP="0096322F">
      <w:pPr>
        <w:spacing w:after="0" w:line="240" w:lineRule="auto"/>
        <w:ind w:left="0" w:firstLine="284"/>
        <w:rPr>
          <w:sz w:val="24"/>
          <w:szCs w:val="24"/>
        </w:rPr>
      </w:pPr>
      <w:r w:rsidRPr="00B27F20">
        <w:rPr>
          <w:b/>
          <w:sz w:val="24"/>
          <w:szCs w:val="24"/>
        </w:rPr>
        <w:t>Системно-деятельностный подход</w:t>
      </w:r>
      <w:r w:rsidRPr="00B27F20">
        <w:rPr>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262433" w:rsidRPr="00B27F20" w:rsidRDefault="00B27F20" w:rsidP="0096322F">
      <w:pPr>
        <w:spacing w:after="0" w:line="240" w:lineRule="auto"/>
        <w:ind w:left="0" w:firstLine="284"/>
        <w:rPr>
          <w:sz w:val="24"/>
          <w:szCs w:val="24"/>
        </w:rPr>
      </w:pPr>
      <w:r w:rsidRPr="00B27F20">
        <w:rPr>
          <w:b/>
          <w:sz w:val="24"/>
          <w:szCs w:val="24"/>
        </w:rPr>
        <w:t xml:space="preserve">Уровневый подход </w:t>
      </w:r>
      <w:r w:rsidRPr="00B27F20">
        <w:rPr>
          <w:sz w:val="24"/>
          <w:szCs w:val="24"/>
        </w:rPr>
        <w:t xml:space="preserve">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262433" w:rsidRPr="00B27F20" w:rsidRDefault="00B27F20" w:rsidP="0096322F">
      <w:pPr>
        <w:spacing w:after="0" w:line="240" w:lineRule="auto"/>
        <w:ind w:left="0" w:firstLine="284"/>
        <w:rPr>
          <w:sz w:val="24"/>
          <w:szCs w:val="24"/>
        </w:rPr>
      </w:pPr>
      <w:r w:rsidRPr="00B27F20">
        <w:rPr>
          <w:b/>
          <w:sz w:val="24"/>
          <w:szCs w:val="24"/>
        </w:rPr>
        <w:t xml:space="preserve">Уровневый подход к содержанию оценки </w:t>
      </w:r>
      <w:r w:rsidRPr="00B27F20">
        <w:rPr>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w:t>
      </w:r>
      <w:r w:rsidRPr="00B27F20">
        <w:rPr>
          <w:sz w:val="24"/>
          <w:szCs w:val="24"/>
        </w:rPr>
        <w:lastRenderedPageBreak/>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  </w:t>
      </w:r>
    </w:p>
    <w:p w:rsidR="00262433" w:rsidRPr="00B27F20" w:rsidRDefault="00B27F20" w:rsidP="0096322F">
      <w:pPr>
        <w:spacing w:after="0" w:line="240" w:lineRule="auto"/>
        <w:ind w:left="0" w:firstLine="284"/>
        <w:rPr>
          <w:sz w:val="24"/>
          <w:szCs w:val="24"/>
        </w:rPr>
      </w:pPr>
      <w:r w:rsidRPr="00B27F20">
        <w:rPr>
          <w:b/>
          <w:sz w:val="24"/>
          <w:szCs w:val="24"/>
        </w:rPr>
        <w:t xml:space="preserve">Уровневый подход к представлению и интерпретации результатов </w:t>
      </w:r>
      <w:r w:rsidRPr="00B27F20">
        <w:rPr>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262433" w:rsidRPr="00B27F20" w:rsidRDefault="00B27F20" w:rsidP="0096322F">
      <w:pPr>
        <w:spacing w:after="0" w:line="240" w:lineRule="auto"/>
        <w:ind w:left="0" w:firstLine="284"/>
        <w:rPr>
          <w:sz w:val="24"/>
          <w:szCs w:val="24"/>
        </w:rPr>
      </w:pPr>
      <w:r w:rsidRPr="00B27F20">
        <w:rPr>
          <w:b/>
          <w:sz w:val="24"/>
          <w:szCs w:val="24"/>
        </w:rPr>
        <w:t>Комплексный подход</w:t>
      </w:r>
      <w:r w:rsidRPr="00B27F20">
        <w:rPr>
          <w:sz w:val="24"/>
          <w:szCs w:val="24"/>
        </w:rPr>
        <w:t xml:space="preserve"> к оценке образовательных достижений реализуется путём  </w:t>
      </w:r>
    </w:p>
    <w:p w:rsidR="00262433" w:rsidRPr="00B27F20" w:rsidRDefault="00B27F20" w:rsidP="00446182">
      <w:pPr>
        <w:numPr>
          <w:ilvl w:val="0"/>
          <w:numId w:val="35"/>
        </w:numPr>
        <w:spacing w:after="0" w:line="240" w:lineRule="auto"/>
        <w:ind w:left="0" w:firstLine="284"/>
        <w:rPr>
          <w:sz w:val="24"/>
          <w:szCs w:val="24"/>
        </w:rPr>
      </w:pPr>
      <w:r w:rsidRPr="00B27F20">
        <w:rPr>
          <w:sz w:val="24"/>
          <w:szCs w:val="24"/>
        </w:rPr>
        <w:t xml:space="preserve">оценки трёх групп результатов: предметных, личностных, метапредметных (регулятивных, коммуникативных и познавательных универсальных учебных действий);  </w:t>
      </w:r>
    </w:p>
    <w:p w:rsidR="00262433" w:rsidRPr="00B27F20" w:rsidRDefault="00B27F20" w:rsidP="00446182">
      <w:pPr>
        <w:numPr>
          <w:ilvl w:val="0"/>
          <w:numId w:val="35"/>
        </w:numPr>
        <w:spacing w:after="0" w:line="240" w:lineRule="auto"/>
        <w:ind w:left="0" w:firstLine="284"/>
        <w:rPr>
          <w:sz w:val="24"/>
          <w:szCs w:val="24"/>
        </w:rPr>
      </w:pPr>
      <w:r w:rsidRPr="00B27F20">
        <w:rPr>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262433" w:rsidRPr="00B27F20" w:rsidRDefault="00B27F20" w:rsidP="00446182">
      <w:pPr>
        <w:numPr>
          <w:ilvl w:val="0"/>
          <w:numId w:val="35"/>
        </w:numPr>
        <w:spacing w:after="0" w:line="240" w:lineRule="auto"/>
        <w:ind w:left="0" w:firstLine="284"/>
        <w:rPr>
          <w:sz w:val="24"/>
          <w:szCs w:val="24"/>
        </w:rPr>
      </w:pPr>
      <w:r w:rsidRPr="00B27F20">
        <w:rPr>
          <w:sz w:val="24"/>
          <w:szCs w:val="24"/>
        </w:rPr>
        <w:t xml:space="preserve">использования контекстной информации (об особенностях обучающихся, условиях и процессе обучения) для интерпретации полученных результатов в целях управления качеством образования;  </w:t>
      </w:r>
    </w:p>
    <w:p w:rsidR="00262433" w:rsidRPr="00B27F20" w:rsidRDefault="00B27F20" w:rsidP="00446182">
      <w:pPr>
        <w:numPr>
          <w:ilvl w:val="0"/>
          <w:numId w:val="35"/>
        </w:numPr>
        <w:spacing w:after="0" w:line="240" w:lineRule="auto"/>
        <w:ind w:left="0" w:firstLine="284"/>
        <w:rPr>
          <w:sz w:val="24"/>
          <w:szCs w:val="24"/>
        </w:rPr>
      </w:pPr>
      <w:r w:rsidRPr="00B27F20">
        <w:rPr>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262433" w:rsidRPr="00B27F20" w:rsidRDefault="00B27F20" w:rsidP="0096322F">
      <w:pPr>
        <w:spacing w:after="0" w:line="240" w:lineRule="auto"/>
        <w:ind w:left="0" w:firstLine="284"/>
        <w:rPr>
          <w:sz w:val="24"/>
          <w:szCs w:val="24"/>
        </w:rPr>
      </w:pPr>
      <w:r w:rsidRPr="00B27F20">
        <w:rPr>
          <w:b/>
          <w:sz w:val="24"/>
          <w:szCs w:val="24"/>
        </w:rPr>
        <w:t xml:space="preserve">1.3.2 Особенности оценки личностных, метапредметных и предметных результатов  </w:t>
      </w:r>
    </w:p>
    <w:p w:rsidR="00262433" w:rsidRPr="00B27F20" w:rsidRDefault="00B27F20" w:rsidP="0096322F">
      <w:pPr>
        <w:spacing w:after="0" w:line="240" w:lineRule="auto"/>
        <w:ind w:left="0" w:firstLine="284"/>
        <w:rPr>
          <w:sz w:val="24"/>
          <w:szCs w:val="24"/>
        </w:rPr>
      </w:pPr>
      <w:r w:rsidRPr="00B27F20">
        <w:rPr>
          <w:b/>
          <w:sz w:val="24"/>
          <w:szCs w:val="24"/>
        </w:rPr>
        <w:t xml:space="preserve">Особенности оценки личностных результатов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  </w:t>
      </w:r>
    </w:p>
    <w:p w:rsidR="00262433" w:rsidRPr="00B27F20" w:rsidRDefault="00B27F20" w:rsidP="00446182">
      <w:pPr>
        <w:numPr>
          <w:ilvl w:val="0"/>
          <w:numId w:val="36"/>
        </w:numPr>
        <w:spacing w:after="0" w:line="240" w:lineRule="auto"/>
        <w:ind w:left="0" w:firstLine="284"/>
        <w:rPr>
          <w:sz w:val="24"/>
          <w:szCs w:val="24"/>
        </w:rPr>
      </w:pPr>
      <w:r w:rsidRPr="00B27F20">
        <w:rPr>
          <w:sz w:val="24"/>
          <w:szCs w:val="24"/>
        </w:rPr>
        <w:t xml:space="preserve">сформированность основ гражданской идентичности личности;  </w:t>
      </w:r>
    </w:p>
    <w:p w:rsidR="00262433" w:rsidRPr="00B27F20" w:rsidRDefault="00B27F20" w:rsidP="00446182">
      <w:pPr>
        <w:numPr>
          <w:ilvl w:val="0"/>
          <w:numId w:val="36"/>
        </w:numPr>
        <w:spacing w:after="0" w:line="240" w:lineRule="auto"/>
        <w:ind w:left="0" w:firstLine="284"/>
        <w:rPr>
          <w:sz w:val="24"/>
          <w:szCs w:val="24"/>
        </w:rPr>
      </w:pPr>
      <w:r w:rsidRPr="00B27F20">
        <w:rPr>
          <w:sz w:val="24"/>
          <w:szCs w:val="24"/>
        </w:rPr>
        <w:t xml:space="preserve">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262433" w:rsidRPr="00B27F20" w:rsidRDefault="00B27F20" w:rsidP="00446182">
      <w:pPr>
        <w:numPr>
          <w:ilvl w:val="0"/>
          <w:numId w:val="36"/>
        </w:numPr>
        <w:spacing w:after="0" w:line="240" w:lineRule="auto"/>
        <w:ind w:left="0" w:firstLine="284"/>
        <w:rPr>
          <w:sz w:val="24"/>
          <w:szCs w:val="24"/>
        </w:rPr>
      </w:pPr>
      <w:r w:rsidRPr="00B27F20">
        <w:rPr>
          <w:sz w:val="24"/>
          <w:szCs w:val="24"/>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262433" w:rsidRPr="00B27F20" w:rsidRDefault="00B27F20" w:rsidP="0096322F">
      <w:pPr>
        <w:spacing w:after="0" w:line="240" w:lineRule="auto"/>
        <w:ind w:left="0" w:firstLine="284"/>
        <w:rPr>
          <w:sz w:val="24"/>
          <w:szCs w:val="24"/>
        </w:rPr>
      </w:pPr>
      <w:r w:rsidRPr="00B27F20">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262433" w:rsidRPr="00B27F20" w:rsidRDefault="00B27F20" w:rsidP="00446182">
      <w:pPr>
        <w:numPr>
          <w:ilvl w:val="0"/>
          <w:numId w:val="37"/>
        </w:numPr>
        <w:spacing w:after="0" w:line="240" w:lineRule="auto"/>
        <w:ind w:left="0" w:firstLine="284"/>
        <w:rPr>
          <w:sz w:val="24"/>
          <w:szCs w:val="24"/>
        </w:rPr>
      </w:pPr>
      <w:r w:rsidRPr="00B27F20">
        <w:rPr>
          <w:sz w:val="24"/>
          <w:szCs w:val="24"/>
        </w:rPr>
        <w:t xml:space="preserve">соблюдении норм и правил поведения;  </w:t>
      </w:r>
    </w:p>
    <w:p w:rsidR="00262433" w:rsidRPr="00B27F20" w:rsidRDefault="00B27F20" w:rsidP="00446182">
      <w:pPr>
        <w:numPr>
          <w:ilvl w:val="0"/>
          <w:numId w:val="37"/>
        </w:numPr>
        <w:spacing w:after="0" w:line="240" w:lineRule="auto"/>
        <w:ind w:left="0" w:firstLine="284"/>
        <w:rPr>
          <w:sz w:val="24"/>
          <w:szCs w:val="24"/>
        </w:rPr>
      </w:pPr>
      <w:r w:rsidRPr="00B27F20">
        <w:rPr>
          <w:sz w:val="24"/>
          <w:szCs w:val="24"/>
        </w:rPr>
        <w:t xml:space="preserve">участии в общественной жизни образовательной организации, ближайшего социального окружения, страны, общественно-полезной деятельности;  </w:t>
      </w:r>
    </w:p>
    <w:p w:rsidR="00262433" w:rsidRPr="00B27F20" w:rsidRDefault="00B27F20" w:rsidP="00446182">
      <w:pPr>
        <w:numPr>
          <w:ilvl w:val="0"/>
          <w:numId w:val="37"/>
        </w:numPr>
        <w:spacing w:after="0" w:line="240" w:lineRule="auto"/>
        <w:ind w:left="0" w:firstLine="284"/>
        <w:rPr>
          <w:sz w:val="24"/>
          <w:szCs w:val="24"/>
        </w:rPr>
      </w:pPr>
      <w:r w:rsidRPr="00B27F20">
        <w:rPr>
          <w:sz w:val="24"/>
          <w:szCs w:val="24"/>
        </w:rPr>
        <w:t xml:space="preserve">ответственности за результаты обучения;  </w:t>
      </w:r>
    </w:p>
    <w:p w:rsidR="00262433" w:rsidRPr="00B27F20" w:rsidRDefault="00B27F20" w:rsidP="00446182">
      <w:pPr>
        <w:numPr>
          <w:ilvl w:val="0"/>
          <w:numId w:val="37"/>
        </w:numPr>
        <w:spacing w:after="0" w:line="240" w:lineRule="auto"/>
        <w:ind w:left="0" w:firstLine="284"/>
        <w:rPr>
          <w:sz w:val="24"/>
          <w:szCs w:val="24"/>
        </w:rPr>
      </w:pPr>
      <w:r w:rsidRPr="00B27F20">
        <w:rPr>
          <w:sz w:val="24"/>
          <w:szCs w:val="24"/>
        </w:rPr>
        <w:t xml:space="preserve">готовности и способности делать осознанный выбор своей образовательной траектории, в том числе выбор профессии;  </w:t>
      </w:r>
    </w:p>
    <w:p w:rsidR="00262433" w:rsidRPr="00B27F20" w:rsidRDefault="00B27F20" w:rsidP="00446182">
      <w:pPr>
        <w:numPr>
          <w:ilvl w:val="0"/>
          <w:numId w:val="37"/>
        </w:numPr>
        <w:spacing w:after="0" w:line="240" w:lineRule="auto"/>
        <w:ind w:left="0" w:firstLine="284"/>
        <w:rPr>
          <w:sz w:val="24"/>
          <w:szCs w:val="24"/>
        </w:rPr>
      </w:pPr>
      <w:r w:rsidRPr="00B27F20">
        <w:rPr>
          <w:sz w:val="24"/>
          <w:szCs w:val="24"/>
        </w:rPr>
        <w:t xml:space="preserve">ценностно-смысловых установках обучающихся, формируемых средствами различных предметов в рамках системы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w:t>
      </w:r>
    </w:p>
    <w:p w:rsidR="00262433" w:rsidRPr="00B27F20" w:rsidRDefault="00B27F20" w:rsidP="0096322F">
      <w:pPr>
        <w:spacing w:after="0" w:line="240" w:lineRule="auto"/>
        <w:ind w:left="0" w:firstLine="284"/>
        <w:rPr>
          <w:sz w:val="24"/>
          <w:szCs w:val="24"/>
        </w:rPr>
      </w:pPr>
      <w:r w:rsidRPr="00B27F20">
        <w:rPr>
          <w:b/>
          <w:sz w:val="24"/>
          <w:szCs w:val="24"/>
        </w:rPr>
        <w:t xml:space="preserve">Особенности оценки метапредметных результатов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w:t>
      </w:r>
      <w:r w:rsidRPr="00B27F20">
        <w:rPr>
          <w:sz w:val="24"/>
          <w:szCs w:val="24"/>
        </w:rPr>
        <w:lastRenderedPageBreak/>
        <w:t xml:space="preserve">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  </w:t>
      </w:r>
    </w:p>
    <w:p w:rsidR="00262433" w:rsidRPr="00B27F20" w:rsidRDefault="00B27F20" w:rsidP="0096322F">
      <w:pPr>
        <w:spacing w:after="0" w:line="240" w:lineRule="auto"/>
        <w:ind w:left="0" w:firstLine="284"/>
        <w:rPr>
          <w:sz w:val="24"/>
          <w:szCs w:val="24"/>
        </w:rPr>
      </w:pPr>
      <w:r w:rsidRPr="00B27F20">
        <w:rPr>
          <w:b/>
          <w:sz w:val="24"/>
          <w:szCs w:val="24"/>
        </w:rPr>
        <w:t xml:space="preserve">Основным объектом и предметом оценки метапредметных результатов являются: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способность  и  </w:t>
      </w:r>
      <w:r w:rsidRPr="00B27F20">
        <w:rPr>
          <w:sz w:val="24"/>
          <w:szCs w:val="24"/>
        </w:rPr>
        <w:tab/>
        <w:t xml:space="preserve">готовность  </w:t>
      </w:r>
      <w:r w:rsidRPr="00B27F20">
        <w:rPr>
          <w:sz w:val="24"/>
          <w:szCs w:val="24"/>
        </w:rPr>
        <w:tab/>
        <w:t xml:space="preserve">к  </w:t>
      </w:r>
      <w:r w:rsidRPr="00B27F20">
        <w:rPr>
          <w:sz w:val="24"/>
          <w:szCs w:val="24"/>
        </w:rPr>
        <w:tab/>
        <w:t xml:space="preserve">освоению  </w:t>
      </w:r>
      <w:r w:rsidRPr="00B27F20">
        <w:rPr>
          <w:sz w:val="24"/>
          <w:szCs w:val="24"/>
        </w:rPr>
        <w:tab/>
        <w:t xml:space="preserve">систематических  </w:t>
      </w:r>
      <w:r w:rsidRPr="00B27F20">
        <w:rPr>
          <w:sz w:val="24"/>
          <w:szCs w:val="24"/>
        </w:rPr>
        <w:tab/>
        <w:t xml:space="preserve">знаний,  их  самостоятельному пополнению, переносу и интеграции;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способность работать с информацией;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способность к сотрудничеству и коммуникации;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способность к решению личностно и социально значимых проблем и воплощению найденных решений в практику;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способность и готовность к использованию ИКТ в целях обучения и развития; </w:t>
      </w:r>
      <w:r w:rsidRPr="00B27F20">
        <w:rPr>
          <w:rFonts w:eastAsia="Arial"/>
          <w:sz w:val="24"/>
          <w:szCs w:val="24"/>
        </w:rPr>
        <w:t xml:space="preserve">• </w:t>
      </w:r>
      <w:r w:rsidRPr="00B27F20">
        <w:rPr>
          <w:rFonts w:eastAsia="Arial"/>
          <w:sz w:val="24"/>
          <w:szCs w:val="24"/>
        </w:rPr>
        <w:tab/>
      </w:r>
      <w:r w:rsidRPr="00B27F20">
        <w:rPr>
          <w:sz w:val="24"/>
          <w:szCs w:val="24"/>
        </w:rPr>
        <w:t xml:space="preserve">способность к самоорганизации, саморегуляции и рефлексии.  </w:t>
      </w:r>
    </w:p>
    <w:p w:rsidR="00262433" w:rsidRPr="00B27F20" w:rsidRDefault="00B27F20" w:rsidP="0096322F">
      <w:pPr>
        <w:spacing w:after="0" w:line="240" w:lineRule="auto"/>
        <w:ind w:left="0" w:firstLine="284"/>
        <w:rPr>
          <w:sz w:val="24"/>
          <w:szCs w:val="24"/>
        </w:rPr>
      </w:pPr>
      <w:r w:rsidRPr="00B27F20">
        <w:rPr>
          <w:sz w:val="24"/>
          <w:szCs w:val="24"/>
        </w:rPr>
        <w:t xml:space="preserve">Оценка достижения метапредметных результатов осуществляется администрацией </w:t>
      </w:r>
      <w:r w:rsidR="002B6597">
        <w:rPr>
          <w:sz w:val="24"/>
          <w:szCs w:val="24"/>
        </w:rPr>
        <w:t>школы</w:t>
      </w:r>
      <w:r w:rsidRPr="00B27F20">
        <w:rPr>
          <w:sz w:val="24"/>
          <w:szCs w:val="24"/>
        </w:rPr>
        <w:t xml:space="preserve"> в ходе </w:t>
      </w:r>
      <w:r w:rsidRPr="00B27F20">
        <w:rPr>
          <w:b/>
          <w:sz w:val="24"/>
          <w:szCs w:val="24"/>
        </w:rPr>
        <w:t>внутришкольного мониторинга</w:t>
      </w:r>
      <w:r w:rsidRPr="00B27F20">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B27F20">
        <w:rPr>
          <w:i/>
          <w:sz w:val="24"/>
          <w:szCs w:val="24"/>
        </w:rPr>
        <w:t xml:space="preserve">. </w:t>
      </w:r>
      <w:r w:rsidRPr="00B27F20">
        <w:rPr>
          <w:sz w:val="24"/>
          <w:szCs w:val="24"/>
        </w:rPr>
        <w:t xml:space="preserve"> Наиболее адекватными формами оценки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читательской грамотности служит письменная работа на межпредметной основе;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ИКТ-компетентности – практическая работа в сочетании с письменной (компьютеризованной) частью;  </w:t>
      </w:r>
    </w:p>
    <w:p w:rsidR="00262433" w:rsidRPr="00B27F20" w:rsidRDefault="00B27F20" w:rsidP="00446182">
      <w:pPr>
        <w:numPr>
          <w:ilvl w:val="0"/>
          <w:numId w:val="38"/>
        </w:numPr>
        <w:spacing w:after="0" w:line="240" w:lineRule="auto"/>
        <w:ind w:left="0" w:firstLine="284"/>
        <w:rPr>
          <w:sz w:val="24"/>
          <w:szCs w:val="24"/>
        </w:rPr>
      </w:pPr>
      <w:r w:rsidRPr="00B27F20">
        <w:rPr>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r w:rsidRPr="00B27F20">
        <w:rPr>
          <w:b/>
          <w:sz w:val="24"/>
          <w:szCs w:val="24"/>
        </w:rPr>
        <w:t>Итоговой оценкой</w:t>
      </w:r>
      <w:r w:rsidRPr="00B27F20">
        <w:rPr>
          <w:sz w:val="24"/>
          <w:szCs w:val="24"/>
        </w:rPr>
        <w:t xml:space="preserve"> достижения метапредметных результатов может быть  </w:t>
      </w:r>
      <w:r w:rsidRPr="00B27F20">
        <w:rPr>
          <w:b/>
          <w:sz w:val="24"/>
          <w:szCs w:val="24"/>
        </w:rPr>
        <w:t>защита итогового ндивидуального проекта</w:t>
      </w:r>
      <w:r w:rsidRPr="00B27F20">
        <w:rPr>
          <w:sz w:val="24"/>
          <w:szCs w:val="24"/>
        </w:rPr>
        <w:t xml:space="preserve">.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02272" behindDoc="1" locked="0" layoutInCell="1" allowOverlap="0">
            <wp:simplePos x="0" y="0"/>
            <wp:positionH relativeFrom="column">
              <wp:posOffset>514477</wp:posOffset>
            </wp:positionH>
            <wp:positionV relativeFrom="paragraph">
              <wp:posOffset>-1412419</wp:posOffset>
            </wp:positionV>
            <wp:extent cx="5294630" cy="5109845"/>
            <wp:effectExtent l="0" t="0" r="0" b="0"/>
            <wp:wrapNone/>
            <wp:docPr id="17876" name="Picture 17876"/>
            <wp:cNvGraphicFramePr/>
            <a:graphic xmlns:a="http://schemas.openxmlformats.org/drawingml/2006/main">
              <a:graphicData uri="http://schemas.openxmlformats.org/drawingml/2006/picture">
                <pic:pic xmlns:pic="http://schemas.openxmlformats.org/drawingml/2006/picture">
                  <pic:nvPicPr>
                    <pic:cNvPr id="17876" name="Picture 17876"/>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262433" w:rsidRPr="00B27F20" w:rsidRDefault="00B27F20" w:rsidP="0096322F">
      <w:pPr>
        <w:spacing w:after="0" w:line="240" w:lineRule="auto"/>
        <w:ind w:left="0" w:firstLine="284"/>
        <w:rPr>
          <w:sz w:val="24"/>
          <w:szCs w:val="24"/>
        </w:rPr>
      </w:pPr>
      <w:r w:rsidRPr="00B27F20">
        <w:rPr>
          <w:sz w:val="24"/>
          <w:szCs w:val="24"/>
        </w:rPr>
        <w:t xml:space="preserve">Результатом  проектной деятельности может быть любая из следующих работ:  </w:t>
      </w:r>
    </w:p>
    <w:p w:rsidR="00262433" w:rsidRPr="00B27F20" w:rsidRDefault="00B27F20" w:rsidP="0096322F">
      <w:pPr>
        <w:spacing w:after="0" w:line="240" w:lineRule="auto"/>
        <w:ind w:left="0" w:firstLine="284"/>
        <w:rPr>
          <w:sz w:val="24"/>
          <w:szCs w:val="24"/>
        </w:rPr>
      </w:pPr>
      <w:r w:rsidRPr="00B27F20">
        <w:rPr>
          <w:sz w:val="24"/>
          <w:szCs w:val="24"/>
        </w:rPr>
        <w:t xml:space="preserve">а) письменная работа (эссе, реферат, аналитические материалы, обзорные материалы,  отчёты о проведённых исследованиях, стендовый доклад и др.);  </w:t>
      </w:r>
    </w:p>
    <w:p w:rsidR="00262433" w:rsidRPr="00B27F20" w:rsidRDefault="00B27F20" w:rsidP="0096322F">
      <w:pPr>
        <w:spacing w:after="0" w:line="240" w:lineRule="auto"/>
        <w:ind w:left="0" w:firstLine="284"/>
        <w:rPr>
          <w:sz w:val="24"/>
          <w:szCs w:val="24"/>
        </w:rPr>
      </w:pPr>
      <w:r w:rsidRPr="00B27F20">
        <w:rPr>
          <w:sz w:val="24"/>
          <w:szCs w:val="24"/>
        </w:rPr>
        <w:t xml:space="preserve">б) художественная творческая работа(в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w:t>
      </w:r>
    </w:p>
    <w:p w:rsidR="00262433" w:rsidRPr="00B27F20" w:rsidRDefault="00B27F20" w:rsidP="0096322F">
      <w:pPr>
        <w:spacing w:after="0" w:line="240" w:lineRule="auto"/>
        <w:ind w:left="0" w:firstLine="284"/>
        <w:rPr>
          <w:sz w:val="24"/>
          <w:szCs w:val="24"/>
        </w:rPr>
      </w:pPr>
      <w:r w:rsidRPr="00B27F20">
        <w:rPr>
          <w:sz w:val="24"/>
          <w:szCs w:val="24"/>
        </w:rPr>
        <w:t xml:space="preserve">в) материальный объект, макет, иное конструкторское изделие;  </w:t>
      </w:r>
    </w:p>
    <w:p w:rsidR="00262433" w:rsidRPr="00B27F20" w:rsidRDefault="00B27F20" w:rsidP="0096322F">
      <w:pPr>
        <w:spacing w:after="0" w:line="240" w:lineRule="auto"/>
        <w:ind w:left="0" w:firstLine="284"/>
        <w:rPr>
          <w:sz w:val="24"/>
          <w:szCs w:val="24"/>
        </w:rPr>
      </w:pPr>
      <w:r w:rsidRPr="00B27F20">
        <w:rPr>
          <w:sz w:val="24"/>
          <w:szCs w:val="24"/>
        </w:rPr>
        <w:t xml:space="preserve">г) отчётные материалы по социальному проекту, которые могут включать как тексты,  так и мультимедийные продукты.  </w:t>
      </w:r>
    </w:p>
    <w:p w:rsidR="00262433" w:rsidRPr="00B27F20" w:rsidRDefault="00B27F20" w:rsidP="0096322F">
      <w:pPr>
        <w:spacing w:after="0" w:line="240" w:lineRule="auto"/>
        <w:ind w:left="0" w:firstLine="284"/>
        <w:rPr>
          <w:sz w:val="24"/>
          <w:szCs w:val="24"/>
        </w:rPr>
      </w:pPr>
      <w:r w:rsidRPr="00B27F20">
        <w:rPr>
          <w:b/>
          <w:sz w:val="24"/>
          <w:szCs w:val="24"/>
        </w:rPr>
        <w:t xml:space="preserve">Особенности оценки предметных результатов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Формирование этих результатов обеспечивается каждым учебным предметом.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262433" w:rsidRPr="00B27F20" w:rsidRDefault="00B27F20" w:rsidP="0096322F">
      <w:pPr>
        <w:spacing w:after="0" w:line="240" w:lineRule="auto"/>
        <w:ind w:left="0" w:firstLine="284"/>
        <w:rPr>
          <w:sz w:val="24"/>
          <w:szCs w:val="24"/>
        </w:rPr>
      </w:pPr>
      <w:r w:rsidRPr="00B27F20">
        <w:rPr>
          <w:sz w:val="24"/>
          <w:szCs w:val="24"/>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2B6597">
        <w:rPr>
          <w:sz w:val="24"/>
          <w:szCs w:val="24"/>
        </w:rPr>
        <w:t>школы</w:t>
      </w:r>
      <w:r w:rsidRPr="00B27F20">
        <w:rPr>
          <w:sz w:val="24"/>
          <w:szCs w:val="24"/>
        </w:rPr>
        <w:t xml:space="preserve"> в ходе внутришкольного мониторинга.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  </w:t>
      </w:r>
    </w:p>
    <w:p w:rsidR="00262433" w:rsidRPr="00B27F20" w:rsidRDefault="00B27F20" w:rsidP="00446182">
      <w:pPr>
        <w:numPr>
          <w:ilvl w:val="0"/>
          <w:numId w:val="39"/>
        </w:numPr>
        <w:spacing w:after="0" w:line="240" w:lineRule="auto"/>
        <w:ind w:left="0" w:firstLine="284"/>
        <w:rPr>
          <w:sz w:val="24"/>
          <w:szCs w:val="24"/>
        </w:rPr>
      </w:pPr>
      <w:r w:rsidRPr="00B27F20">
        <w:rPr>
          <w:sz w:val="24"/>
          <w:szCs w:val="24"/>
        </w:rPr>
        <w:t xml:space="preserve">список итоговых планируемых результатов с указанием этапов их формирования и способов оценки </w:t>
      </w:r>
    </w:p>
    <w:p w:rsidR="00262433" w:rsidRPr="00B27F20" w:rsidRDefault="00B27F20" w:rsidP="0096322F">
      <w:pPr>
        <w:spacing w:after="0" w:line="240" w:lineRule="auto"/>
        <w:ind w:left="0" w:firstLine="284"/>
        <w:rPr>
          <w:sz w:val="24"/>
          <w:szCs w:val="24"/>
        </w:rPr>
      </w:pPr>
      <w:r w:rsidRPr="00B27F20">
        <w:rPr>
          <w:sz w:val="24"/>
          <w:szCs w:val="24"/>
        </w:rPr>
        <w:t xml:space="preserve">(например, текущая или тематическая; устная, письменная или практическая);  </w:t>
      </w:r>
    </w:p>
    <w:p w:rsidR="00262433" w:rsidRPr="00B27F20" w:rsidRDefault="00B27F20" w:rsidP="00446182">
      <w:pPr>
        <w:numPr>
          <w:ilvl w:val="0"/>
          <w:numId w:val="39"/>
        </w:numPr>
        <w:spacing w:after="0" w:line="240" w:lineRule="auto"/>
        <w:ind w:left="0" w:firstLine="284"/>
        <w:rPr>
          <w:sz w:val="24"/>
          <w:szCs w:val="24"/>
        </w:rPr>
      </w:pPr>
      <w:r w:rsidRPr="00B27F20">
        <w:rPr>
          <w:sz w:val="24"/>
          <w:szCs w:val="24"/>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262433" w:rsidRPr="00B27F20" w:rsidRDefault="00B27F20" w:rsidP="00446182">
      <w:pPr>
        <w:numPr>
          <w:ilvl w:val="0"/>
          <w:numId w:val="39"/>
        </w:numPr>
        <w:spacing w:after="0" w:line="240" w:lineRule="auto"/>
        <w:ind w:left="0" w:firstLine="284"/>
        <w:rPr>
          <w:sz w:val="24"/>
          <w:szCs w:val="24"/>
        </w:rPr>
      </w:pPr>
      <w:r w:rsidRPr="00B27F20">
        <w:rPr>
          <w:sz w:val="24"/>
          <w:szCs w:val="24"/>
        </w:rPr>
        <w:t xml:space="preserve">график контрольных мероприятий.  </w:t>
      </w:r>
    </w:p>
    <w:p w:rsidR="00670066" w:rsidRDefault="00670066"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Нормы оценок по предметам в основной школе  </w:t>
      </w:r>
    </w:p>
    <w:p w:rsidR="00D86691" w:rsidRDefault="00D86691" w:rsidP="00670066">
      <w:pPr>
        <w:ind w:firstLine="142"/>
        <w:jc w:val="center"/>
        <w:rPr>
          <w:b/>
          <w:sz w:val="24"/>
          <w:szCs w:val="24"/>
        </w:rPr>
      </w:pPr>
    </w:p>
    <w:p w:rsidR="00670066" w:rsidRPr="00670066" w:rsidRDefault="00B27F20" w:rsidP="00670066">
      <w:pPr>
        <w:ind w:firstLine="142"/>
        <w:jc w:val="center"/>
        <w:rPr>
          <w:b/>
          <w:sz w:val="24"/>
          <w:szCs w:val="24"/>
          <w:u w:val="single"/>
        </w:rPr>
      </w:pPr>
      <w:r w:rsidRPr="00670066">
        <w:rPr>
          <w:b/>
          <w:sz w:val="24"/>
          <w:szCs w:val="24"/>
        </w:rPr>
        <w:t xml:space="preserve"> </w:t>
      </w:r>
      <w:r w:rsidR="00670066" w:rsidRPr="00670066">
        <w:rPr>
          <w:b/>
          <w:sz w:val="24"/>
          <w:szCs w:val="24"/>
          <w:u w:val="single"/>
        </w:rPr>
        <w:t>Нормы оценивания по учебному предмету  «Русский язык», «Родной язык»</w:t>
      </w:r>
    </w:p>
    <w:p w:rsidR="00670066" w:rsidRPr="00670066" w:rsidRDefault="00670066" w:rsidP="00670066">
      <w:pPr>
        <w:widowControl w:val="0"/>
        <w:autoSpaceDE w:val="0"/>
        <w:autoSpaceDN w:val="0"/>
        <w:adjustRightInd w:val="0"/>
        <w:rPr>
          <w:sz w:val="24"/>
          <w:szCs w:val="24"/>
        </w:rPr>
      </w:pPr>
    </w:p>
    <w:p w:rsidR="00670066" w:rsidRPr="00670066" w:rsidRDefault="00670066" w:rsidP="00670066">
      <w:pPr>
        <w:widowControl w:val="0"/>
        <w:autoSpaceDE w:val="0"/>
        <w:autoSpaceDN w:val="0"/>
        <w:adjustRightInd w:val="0"/>
        <w:jc w:val="center"/>
        <w:rPr>
          <w:b/>
          <w:sz w:val="24"/>
          <w:szCs w:val="24"/>
        </w:rPr>
      </w:pPr>
      <w:r w:rsidRPr="00670066">
        <w:rPr>
          <w:b/>
          <w:sz w:val="24"/>
          <w:szCs w:val="24"/>
        </w:rPr>
        <w:t>Оценка устных ответов учащихся</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 xml:space="preserve">При оценке ответа ученика надо руководствоваться следующими критериями: </w:t>
      </w:r>
    </w:p>
    <w:p w:rsidR="00670066" w:rsidRPr="00670066" w:rsidRDefault="00670066" w:rsidP="00670066">
      <w:pPr>
        <w:widowControl w:val="0"/>
        <w:autoSpaceDE w:val="0"/>
        <w:autoSpaceDN w:val="0"/>
        <w:adjustRightInd w:val="0"/>
        <w:rPr>
          <w:sz w:val="24"/>
          <w:szCs w:val="24"/>
        </w:rPr>
      </w:pPr>
      <w:r w:rsidRPr="00670066">
        <w:rPr>
          <w:sz w:val="24"/>
          <w:szCs w:val="24"/>
        </w:rPr>
        <w:t xml:space="preserve">1) полнота и правильность ответа; </w:t>
      </w:r>
    </w:p>
    <w:p w:rsidR="00670066" w:rsidRPr="00670066" w:rsidRDefault="00670066" w:rsidP="00670066">
      <w:pPr>
        <w:widowControl w:val="0"/>
        <w:autoSpaceDE w:val="0"/>
        <w:autoSpaceDN w:val="0"/>
        <w:adjustRightInd w:val="0"/>
        <w:rPr>
          <w:sz w:val="24"/>
          <w:szCs w:val="24"/>
        </w:rPr>
      </w:pPr>
      <w:r w:rsidRPr="00670066">
        <w:rPr>
          <w:sz w:val="24"/>
          <w:szCs w:val="24"/>
        </w:rPr>
        <w:t xml:space="preserve">2) степень осознанности, понимания изученного; </w:t>
      </w:r>
    </w:p>
    <w:p w:rsidR="00670066" w:rsidRPr="00670066" w:rsidRDefault="00670066" w:rsidP="00670066">
      <w:pPr>
        <w:widowControl w:val="0"/>
        <w:autoSpaceDE w:val="0"/>
        <w:autoSpaceDN w:val="0"/>
        <w:adjustRightInd w:val="0"/>
        <w:rPr>
          <w:sz w:val="24"/>
          <w:szCs w:val="24"/>
        </w:rPr>
      </w:pPr>
      <w:r w:rsidRPr="00670066">
        <w:rPr>
          <w:sz w:val="24"/>
          <w:szCs w:val="24"/>
        </w:rPr>
        <w:t>3) языковое оформление ответа.</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 xml:space="preserve">Оценка </w:t>
      </w:r>
      <w:r w:rsidRPr="00670066">
        <w:rPr>
          <w:b/>
          <w:sz w:val="24"/>
          <w:szCs w:val="24"/>
        </w:rPr>
        <w:t>«5»</w:t>
      </w:r>
      <w:r w:rsidRPr="00670066">
        <w:rPr>
          <w:sz w:val="24"/>
          <w:szCs w:val="24"/>
        </w:rPr>
        <w:t xml:space="preserve"> ставится, если ученик: </w:t>
      </w:r>
    </w:p>
    <w:p w:rsidR="00670066" w:rsidRPr="00670066" w:rsidRDefault="00670066" w:rsidP="00670066">
      <w:pPr>
        <w:widowControl w:val="0"/>
        <w:autoSpaceDE w:val="0"/>
        <w:autoSpaceDN w:val="0"/>
        <w:adjustRightInd w:val="0"/>
        <w:rPr>
          <w:sz w:val="24"/>
          <w:szCs w:val="24"/>
        </w:rPr>
      </w:pPr>
      <w:r w:rsidRPr="00670066">
        <w:rPr>
          <w:sz w:val="24"/>
          <w:szCs w:val="24"/>
        </w:rPr>
        <w:t xml:space="preserve">1) полно излагает изученный материал, дает правильные определения языковых понятий; </w:t>
      </w:r>
    </w:p>
    <w:p w:rsidR="00670066" w:rsidRPr="00670066" w:rsidRDefault="00670066" w:rsidP="00670066">
      <w:pPr>
        <w:widowControl w:val="0"/>
        <w:autoSpaceDE w:val="0"/>
        <w:autoSpaceDN w:val="0"/>
        <w:adjustRightInd w:val="0"/>
        <w:rPr>
          <w:sz w:val="24"/>
          <w:szCs w:val="24"/>
        </w:rPr>
      </w:pPr>
      <w:r w:rsidRPr="00670066">
        <w:rPr>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670066" w:rsidRPr="00670066" w:rsidRDefault="00670066" w:rsidP="00670066">
      <w:pPr>
        <w:widowControl w:val="0"/>
        <w:autoSpaceDE w:val="0"/>
        <w:autoSpaceDN w:val="0"/>
        <w:adjustRightInd w:val="0"/>
        <w:rPr>
          <w:sz w:val="24"/>
          <w:szCs w:val="24"/>
        </w:rPr>
      </w:pPr>
      <w:r w:rsidRPr="00670066">
        <w:rPr>
          <w:sz w:val="24"/>
          <w:szCs w:val="24"/>
        </w:rPr>
        <w:t>3) излагает материал последовательно и правильно с точки зрения норм литературного языка.</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 xml:space="preserve">Оценка </w:t>
      </w:r>
      <w:r w:rsidRPr="00670066">
        <w:rPr>
          <w:b/>
          <w:sz w:val="24"/>
          <w:szCs w:val="24"/>
        </w:rPr>
        <w:t>«4»</w:t>
      </w:r>
      <w:r w:rsidRPr="00670066">
        <w:rPr>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 xml:space="preserve">Оценка </w:t>
      </w:r>
      <w:r w:rsidRPr="00670066">
        <w:rPr>
          <w:b/>
          <w:sz w:val="24"/>
          <w:szCs w:val="24"/>
        </w:rPr>
        <w:t>«3»</w:t>
      </w:r>
      <w:r w:rsidRPr="00670066">
        <w:rPr>
          <w:sz w:val="24"/>
          <w:szCs w:val="24"/>
        </w:rPr>
        <w:t xml:space="preserve"> ставится, если ученик обнаруживает знание и понимание основных положений данной темы, но: </w:t>
      </w:r>
    </w:p>
    <w:p w:rsidR="00670066" w:rsidRPr="00670066" w:rsidRDefault="00670066" w:rsidP="00670066">
      <w:pPr>
        <w:widowControl w:val="0"/>
        <w:autoSpaceDE w:val="0"/>
        <w:autoSpaceDN w:val="0"/>
        <w:adjustRightInd w:val="0"/>
        <w:rPr>
          <w:sz w:val="24"/>
          <w:szCs w:val="24"/>
        </w:rPr>
      </w:pPr>
      <w:r w:rsidRPr="00670066">
        <w:rPr>
          <w:sz w:val="24"/>
          <w:szCs w:val="24"/>
        </w:rPr>
        <w:t>1) изла</w:t>
      </w:r>
      <w:r w:rsidRPr="00670066">
        <w:rPr>
          <w:sz w:val="24"/>
          <w:szCs w:val="24"/>
        </w:rPr>
        <w:softHyphen/>
        <w:t xml:space="preserve">гает материал неполно и допускает неточности в определении понятий или формулировке правил; </w:t>
      </w:r>
    </w:p>
    <w:p w:rsidR="00670066" w:rsidRPr="00670066" w:rsidRDefault="00670066" w:rsidP="00670066">
      <w:pPr>
        <w:widowControl w:val="0"/>
        <w:autoSpaceDE w:val="0"/>
        <w:autoSpaceDN w:val="0"/>
        <w:adjustRightInd w:val="0"/>
        <w:rPr>
          <w:sz w:val="24"/>
          <w:szCs w:val="24"/>
        </w:rPr>
      </w:pPr>
      <w:r w:rsidRPr="00670066">
        <w:rPr>
          <w:sz w:val="24"/>
          <w:szCs w:val="24"/>
        </w:rPr>
        <w:t xml:space="preserve">2) не умеет достаточно глубоко и доказательно обосновать свои суждения и привести свои примеры; </w:t>
      </w:r>
    </w:p>
    <w:p w:rsidR="00670066" w:rsidRPr="00670066" w:rsidRDefault="00670066" w:rsidP="00670066">
      <w:pPr>
        <w:widowControl w:val="0"/>
        <w:autoSpaceDE w:val="0"/>
        <w:autoSpaceDN w:val="0"/>
        <w:adjustRightInd w:val="0"/>
        <w:rPr>
          <w:sz w:val="24"/>
          <w:szCs w:val="24"/>
        </w:rPr>
      </w:pPr>
      <w:r w:rsidRPr="00670066">
        <w:rPr>
          <w:sz w:val="24"/>
          <w:szCs w:val="24"/>
        </w:rPr>
        <w:t>3) излагает материал непоследовательно и допускает ошибки в языковом оформлении излагаемого.</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 xml:space="preserve">Оценка </w:t>
      </w:r>
      <w:r w:rsidRPr="00670066">
        <w:rPr>
          <w:b/>
          <w:sz w:val="24"/>
          <w:szCs w:val="24"/>
        </w:rPr>
        <w:t>«2»</w:t>
      </w:r>
      <w:r w:rsidRPr="00670066">
        <w:rPr>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 xml:space="preserve">Оценка  («5», «4», «3») может ставиться не только за единовременный ответ  (когда на проверку подготовки ученика </w:t>
      </w:r>
      <w:r w:rsidRPr="00670066">
        <w:rPr>
          <w:sz w:val="24"/>
          <w:szCs w:val="24"/>
          <w:lang w:val="en-US"/>
        </w:rPr>
        <w:t>o</w:t>
      </w:r>
      <w:r w:rsidRPr="00670066">
        <w:rPr>
          <w:sz w:val="24"/>
          <w:szCs w:val="24"/>
        </w:rPr>
        <w:t xml:space="preserve">тводится определенное время), но и за рассредоточенный по времени, т.е. за сумму ответов, данных учеником  на  протяжении урока   (выводится </w:t>
      </w:r>
      <w:r w:rsidRPr="00670066">
        <w:rPr>
          <w:i/>
          <w:sz w:val="24"/>
          <w:szCs w:val="24"/>
        </w:rPr>
        <w:t xml:space="preserve">поурочный </w:t>
      </w:r>
      <w:r w:rsidRPr="00670066">
        <w:rPr>
          <w:i/>
          <w:sz w:val="24"/>
          <w:szCs w:val="24"/>
        </w:rPr>
        <w:lastRenderedPageBreak/>
        <w:t>балл</w:t>
      </w:r>
      <w:r w:rsidRPr="00670066">
        <w:rPr>
          <w:sz w:val="24"/>
          <w:szCs w:val="24"/>
        </w:rPr>
        <w:t>),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70066" w:rsidRPr="00670066" w:rsidRDefault="00670066" w:rsidP="00670066">
      <w:pPr>
        <w:widowControl w:val="0"/>
        <w:autoSpaceDE w:val="0"/>
        <w:autoSpaceDN w:val="0"/>
        <w:adjustRightInd w:val="0"/>
        <w:jc w:val="center"/>
        <w:rPr>
          <w:b/>
          <w:sz w:val="24"/>
          <w:szCs w:val="24"/>
        </w:rPr>
      </w:pPr>
      <w:r w:rsidRPr="00670066">
        <w:rPr>
          <w:b/>
          <w:sz w:val="24"/>
          <w:szCs w:val="24"/>
        </w:rPr>
        <w:t>Оценка письменных работ учащихся</w:t>
      </w:r>
    </w:p>
    <w:p w:rsidR="00670066" w:rsidRPr="00670066" w:rsidRDefault="00670066" w:rsidP="00670066">
      <w:pPr>
        <w:widowControl w:val="0"/>
        <w:autoSpaceDE w:val="0"/>
        <w:autoSpaceDN w:val="0"/>
        <w:adjustRightInd w:val="0"/>
        <w:rPr>
          <w:b/>
          <w:sz w:val="24"/>
          <w:szCs w:val="24"/>
        </w:rPr>
      </w:pPr>
      <w:r w:rsidRPr="00670066">
        <w:rPr>
          <w:b/>
          <w:sz w:val="24"/>
          <w:szCs w:val="24"/>
        </w:rPr>
        <w:t>Оценка диктантов</w:t>
      </w:r>
    </w:p>
    <w:p w:rsidR="00670066" w:rsidRPr="00670066" w:rsidRDefault="00670066" w:rsidP="00670066">
      <w:pPr>
        <w:widowControl w:val="0"/>
        <w:autoSpaceDE w:val="0"/>
        <w:autoSpaceDN w:val="0"/>
        <w:adjustRightInd w:val="0"/>
        <w:ind w:firstLine="397"/>
        <w:rPr>
          <w:sz w:val="24"/>
          <w:szCs w:val="24"/>
        </w:rPr>
      </w:pPr>
      <w:r w:rsidRPr="00670066">
        <w:rPr>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670066" w:rsidRPr="00670066" w:rsidRDefault="00670066" w:rsidP="00670066">
      <w:pPr>
        <w:widowControl w:val="0"/>
        <w:autoSpaceDE w:val="0"/>
        <w:autoSpaceDN w:val="0"/>
        <w:adjustRightInd w:val="0"/>
        <w:jc w:val="center"/>
        <w:rPr>
          <w:b/>
          <w:i/>
          <w:sz w:val="24"/>
          <w:szCs w:val="24"/>
        </w:rPr>
      </w:pPr>
      <w:r w:rsidRPr="00670066">
        <w:rPr>
          <w:b/>
          <w:i/>
          <w:sz w:val="24"/>
          <w:szCs w:val="24"/>
        </w:rPr>
        <w:t>Требования к тексту диктанта</w:t>
      </w: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354"/>
        <w:gridCol w:w="1671"/>
        <w:gridCol w:w="1825"/>
        <w:gridCol w:w="2254"/>
        <w:gridCol w:w="1525"/>
      </w:tblGrid>
      <w:tr w:rsidR="00670066" w:rsidRPr="00670066" w:rsidTr="00670066">
        <w:tc>
          <w:tcPr>
            <w:tcW w:w="1004" w:type="dxa"/>
            <w:vMerge w:val="restart"/>
          </w:tcPr>
          <w:p w:rsidR="00670066" w:rsidRPr="00670066" w:rsidRDefault="00670066" w:rsidP="00676365">
            <w:pPr>
              <w:widowControl w:val="0"/>
              <w:autoSpaceDE w:val="0"/>
              <w:autoSpaceDN w:val="0"/>
              <w:adjustRightInd w:val="0"/>
              <w:jc w:val="center"/>
              <w:rPr>
                <w:sz w:val="24"/>
                <w:szCs w:val="24"/>
              </w:rPr>
            </w:pPr>
          </w:p>
          <w:p w:rsidR="00670066" w:rsidRPr="00670066" w:rsidRDefault="00670066" w:rsidP="00676365">
            <w:pPr>
              <w:widowControl w:val="0"/>
              <w:autoSpaceDE w:val="0"/>
              <w:autoSpaceDN w:val="0"/>
              <w:adjustRightInd w:val="0"/>
              <w:jc w:val="center"/>
              <w:rPr>
                <w:b/>
                <w:sz w:val="24"/>
                <w:szCs w:val="24"/>
              </w:rPr>
            </w:pPr>
            <w:r w:rsidRPr="00670066">
              <w:rPr>
                <w:b/>
                <w:sz w:val="24"/>
                <w:szCs w:val="24"/>
              </w:rPr>
              <w:t>Класс</w:t>
            </w:r>
          </w:p>
        </w:tc>
        <w:tc>
          <w:tcPr>
            <w:tcW w:w="8104" w:type="dxa"/>
            <w:gridSpan w:val="4"/>
            <w:vAlign w:val="center"/>
          </w:tcPr>
          <w:p w:rsidR="00670066" w:rsidRPr="00670066" w:rsidRDefault="00670066" w:rsidP="00676365">
            <w:pPr>
              <w:widowControl w:val="0"/>
              <w:autoSpaceDE w:val="0"/>
              <w:autoSpaceDN w:val="0"/>
              <w:adjustRightInd w:val="0"/>
              <w:jc w:val="center"/>
              <w:rPr>
                <w:b/>
                <w:sz w:val="24"/>
                <w:szCs w:val="24"/>
              </w:rPr>
            </w:pPr>
            <w:r w:rsidRPr="00670066">
              <w:rPr>
                <w:b/>
                <w:sz w:val="24"/>
                <w:szCs w:val="24"/>
              </w:rPr>
              <w:t>Количество в контрольном диктанте</w:t>
            </w:r>
          </w:p>
        </w:tc>
        <w:tc>
          <w:tcPr>
            <w:tcW w:w="1525" w:type="dxa"/>
            <w:vMerge w:val="restart"/>
          </w:tcPr>
          <w:p w:rsidR="00670066" w:rsidRPr="00670066" w:rsidRDefault="00670066" w:rsidP="00676365">
            <w:pPr>
              <w:widowControl w:val="0"/>
              <w:autoSpaceDE w:val="0"/>
              <w:autoSpaceDN w:val="0"/>
              <w:adjustRightInd w:val="0"/>
              <w:jc w:val="center"/>
              <w:rPr>
                <w:b/>
                <w:sz w:val="24"/>
                <w:szCs w:val="24"/>
              </w:rPr>
            </w:pPr>
            <w:r w:rsidRPr="00670066">
              <w:rPr>
                <w:b/>
                <w:sz w:val="24"/>
                <w:szCs w:val="24"/>
              </w:rPr>
              <w:t xml:space="preserve">Кол-во слов </w:t>
            </w:r>
          </w:p>
          <w:p w:rsidR="00670066" w:rsidRPr="00670066" w:rsidRDefault="00670066" w:rsidP="00676365">
            <w:pPr>
              <w:widowControl w:val="0"/>
              <w:autoSpaceDE w:val="0"/>
              <w:autoSpaceDN w:val="0"/>
              <w:adjustRightInd w:val="0"/>
              <w:jc w:val="center"/>
              <w:rPr>
                <w:b/>
                <w:sz w:val="24"/>
                <w:szCs w:val="24"/>
              </w:rPr>
            </w:pPr>
            <w:r w:rsidRPr="00670066">
              <w:rPr>
                <w:b/>
                <w:sz w:val="24"/>
                <w:szCs w:val="24"/>
              </w:rPr>
              <w:t>в словарном диктанте</w:t>
            </w:r>
          </w:p>
        </w:tc>
      </w:tr>
      <w:tr w:rsidR="00670066" w:rsidRPr="00670066" w:rsidTr="00670066">
        <w:tc>
          <w:tcPr>
            <w:tcW w:w="1004" w:type="dxa"/>
            <w:vMerge/>
          </w:tcPr>
          <w:p w:rsidR="00670066" w:rsidRPr="00670066" w:rsidRDefault="00670066" w:rsidP="00676365">
            <w:pPr>
              <w:widowControl w:val="0"/>
              <w:autoSpaceDE w:val="0"/>
              <w:autoSpaceDN w:val="0"/>
              <w:adjustRightInd w:val="0"/>
              <w:jc w:val="center"/>
              <w:rPr>
                <w:sz w:val="24"/>
                <w:szCs w:val="24"/>
              </w:rPr>
            </w:pPr>
          </w:p>
        </w:tc>
        <w:tc>
          <w:tcPr>
            <w:tcW w:w="2354" w:type="dxa"/>
            <w:vAlign w:val="center"/>
          </w:tcPr>
          <w:p w:rsidR="00670066" w:rsidRPr="00670066" w:rsidRDefault="00670066" w:rsidP="00676365">
            <w:pPr>
              <w:widowControl w:val="0"/>
              <w:autoSpaceDE w:val="0"/>
              <w:autoSpaceDN w:val="0"/>
              <w:adjustRightInd w:val="0"/>
              <w:jc w:val="center"/>
              <w:rPr>
                <w:b/>
                <w:sz w:val="24"/>
                <w:szCs w:val="24"/>
              </w:rPr>
            </w:pPr>
            <w:r w:rsidRPr="00670066">
              <w:rPr>
                <w:b/>
                <w:sz w:val="24"/>
                <w:szCs w:val="24"/>
              </w:rPr>
              <w:t>слов (самостоятельных и служебных)</w:t>
            </w:r>
            <w:r w:rsidRPr="00670066">
              <w:rPr>
                <w:b/>
                <w:sz w:val="24"/>
                <w:szCs w:val="24"/>
                <w:vertAlign w:val="superscript"/>
              </w:rPr>
              <w:t>1</w:t>
            </w:r>
          </w:p>
        </w:tc>
        <w:tc>
          <w:tcPr>
            <w:tcW w:w="1671" w:type="dxa"/>
            <w:vAlign w:val="center"/>
          </w:tcPr>
          <w:p w:rsidR="00670066" w:rsidRPr="00670066" w:rsidRDefault="00670066" w:rsidP="00676365">
            <w:pPr>
              <w:widowControl w:val="0"/>
              <w:autoSpaceDE w:val="0"/>
              <w:autoSpaceDN w:val="0"/>
              <w:adjustRightInd w:val="0"/>
              <w:jc w:val="center"/>
              <w:rPr>
                <w:b/>
                <w:sz w:val="24"/>
                <w:szCs w:val="24"/>
              </w:rPr>
            </w:pPr>
            <w:r w:rsidRPr="00670066">
              <w:rPr>
                <w:b/>
                <w:sz w:val="24"/>
                <w:szCs w:val="24"/>
              </w:rPr>
              <w:t>орфограмм</w:t>
            </w:r>
            <w:r w:rsidRPr="00670066">
              <w:rPr>
                <w:b/>
                <w:sz w:val="24"/>
                <w:szCs w:val="24"/>
                <w:vertAlign w:val="superscript"/>
              </w:rPr>
              <w:t>2</w:t>
            </w:r>
          </w:p>
        </w:tc>
        <w:tc>
          <w:tcPr>
            <w:tcW w:w="1825" w:type="dxa"/>
            <w:vAlign w:val="center"/>
          </w:tcPr>
          <w:p w:rsidR="00670066" w:rsidRPr="00670066" w:rsidRDefault="00670066" w:rsidP="00676365">
            <w:pPr>
              <w:widowControl w:val="0"/>
              <w:autoSpaceDE w:val="0"/>
              <w:autoSpaceDN w:val="0"/>
              <w:adjustRightInd w:val="0"/>
              <w:jc w:val="center"/>
              <w:rPr>
                <w:b/>
                <w:sz w:val="24"/>
                <w:szCs w:val="24"/>
              </w:rPr>
            </w:pPr>
            <w:r w:rsidRPr="00670066">
              <w:rPr>
                <w:b/>
                <w:sz w:val="24"/>
                <w:szCs w:val="24"/>
              </w:rPr>
              <w:t>пунктограмм</w:t>
            </w:r>
          </w:p>
        </w:tc>
        <w:tc>
          <w:tcPr>
            <w:tcW w:w="2254" w:type="dxa"/>
            <w:vAlign w:val="center"/>
          </w:tcPr>
          <w:p w:rsidR="00670066" w:rsidRPr="00670066" w:rsidRDefault="00670066" w:rsidP="00676365">
            <w:pPr>
              <w:widowControl w:val="0"/>
              <w:autoSpaceDE w:val="0"/>
              <w:autoSpaceDN w:val="0"/>
              <w:adjustRightInd w:val="0"/>
              <w:jc w:val="center"/>
              <w:rPr>
                <w:b/>
                <w:sz w:val="24"/>
                <w:szCs w:val="24"/>
              </w:rPr>
            </w:pPr>
            <w:r w:rsidRPr="00670066">
              <w:rPr>
                <w:b/>
                <w:sz w:val="24"/>
                <w:szCs w:val="24"/>
              </w:rPr>
              <w:t>слов с непроверяемыми орфограммами</w:t>
            </w:r>
            <w:r w:rsidRPr="00670066">
              <w:rPr>
                <w:b/>
                <w:sz w:val="24"/>
                <w:szCs w:val="24"/>
                <w:vertAlign w:val="superscript"/>
              </w:rPr>
              <w:t>3</w:t>
            </w:r>
          </w:p>
        </w:tc>
        <w:tc>
          <w:tcPr>
            <w:tcW w:w="1525" w:type="dxa"/>
            <w:vMerge/>
          </w:tcPr>
          <w:p w:rsidR="00670066" w:rsidRPr="00670066" w:rsidRDefault="00670066" w:rsidP="00676365">
            <w:pPr>
              <w:widowControl w:val="0"/>
              <w:autoSpaceDE w:val="0"/>
              <w:autoSpaceDN w:val="0"/>
              <w:adjustRightInd w:val="0"/>
              <w:jc w:val="center"/>
              <w:rPr>
                <w:sz w:val="24"/>
                <w:szCs w:val="24"/>
              </w:rPr>
            </w:pPr>
          </w:p>
        </w:tc>
      </w:tr>
      <w:tr w:rsidR="00670066" w:rsidRPr="00670066" w:rsidTr="00670066">
        <w:tc>
          <w:tcPr>
            <w:tcW w:w="100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5</w:t>
            </w:r>
          </w:p>
        </w:tc>
        <w:tc>
          <w:tcPr>
            <w:tcW w:w="23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90-100</w:t>
            </w:r>
          </w:p>
        </w:tc>
        <w:tc>
          <w:tcPr>
            <w:tcW w:w="1671"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12</w:t>
            </w:r>
          </w:p>
        </w:tc>
        <w:tc>
          <w:tcPr>
            <w:tcW w:w="18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2-3</w:t>
            </w:r>
          </w:p>
        </w:tc>
        <w:tc>
          <w:tcPr>
            <w:tcW w:w="22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5</w:t>
            </w:r>
          </w:p>
        </w:tc>
        <w:tc>
          <w:tcPr>
            <w:tcW w:w="15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15-20</w:t>
            </w:r>
          </w:p>
        </w:tc>
      </w:tr>
      <w:tr w:rsidR="00670066" w:rsidRPr="00670066" w:rsidTr="00670066">
        <w:tc>
          <w:tcPr>
            <w:tcW w:w="100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6</w:t>
            </w:r>
          </w:p>
        </w:tc>
        <w:tc>
          <w:tcPr>
            <w:tcW w:w="23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100-110</w:t>
            </w:r>
          </w:p>
        </w:tc>
        <w:tc>
          <w:tcPr>
            <w:tcW w:w="1671"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16</w:t>
            </w:r>
          </w:p>
        </w:tc>
        <w:tc>
          <w:tcPr>
            <w:tcW w:w="18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3-4</w:t>
            </w:r>
          </w:p>
        </w:tc>
        <w:tc>
          <w:tcPr>
            <w:tcW w:w="22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7</w:t>
            </w:r>
          </w:p>
        </w:tc>
        <w:tc>
          <w:tcPr>
            <w:tcW w:w="15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20-25</w:t>
            </w:r>
          </w:p>
        </w:tc>
      </w:tr>
      <w:tr w:rsidR="00670066" w:rsidRPr="00670066" w:rsidTr="00670066">
        <w:tc>
          <w:tcPr>
            <w:tcW w:w="100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7</w:t>
            </w:r>
          </w:p>
        </w:tc>
        <w:tc>
          <w:tcPr>
            <w:tcW w:w="23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110-120</w:t>
            </w:r>
          </w:p>
        </w:tc>
        <w:tc>
          <w:tcPr>
            <w:tcW w:w="1671"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20</w:t>
            </w:r>
          </w:p>
        </w:tc>
        <w:tc>
          <w:tcPr>
            <w:tcW w:w="18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4-5</w:t>
            </w:r>
          </w:p>
        </w:tc>
        <w:tc>
          <w:tcPr>
            <w:tcW w:w="22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10</w:t>
            </w:r>
          </w:p>
        </w:tc>
        <w:tc>
          <w:tcPr>
            <w:tcW w:w="15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25-30</w:t>
            </w:r>
          </w:p>
        </w:tc>
      </w:tr>
      <w:tr w:rsidR="00670066" w:rsidRPr="00670066" w:rsidTr="00670066">
        <w:tc>
          <w:tcPr>
            <w:tcW w:w="100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8</w:t>
            </w:r>
          </w:p>
        </w:tc>
        <w:tc>
          <w:tcPr>
            <w:tcW w:w="23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120-150</w:t>
            </w:r>
          </w:p>
        </w:tc>
        <w:tc>
          <w:tcPr>
            <w:tcW w:w="1671"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24</w:t>
            </w:r>
          </w:p>
        </w:tc>
        <w:tc>
          <w:tcPr>
            <w:tcW w:w="18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10</w:t>
            </w:r>
          </w:p>
        </w:tc>
        <w:tc>
          <w:tcPr>
            <w:tcW w:w="22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10</w:t>
            </w:r>
          </w:p>
        </w:tc>
        <w:tc>
          <w:tcPr>
            <w:tcW w:w="15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30-35</w:t>
            </w:r>
          </w:p>
        </w:tc>
      </w:tr>
      <w:tr w:rsidR="00670066" w:rsidRPr="00670066" w:rsidTr="00670066">
        <w:tc>
          <w:tcPr>
            <w:tcW w:w="100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9</w:t>
            </w:r>
          </w:p>
        </w:tc>
        <w:tc>
          <w:tcPr>
            <w:tcW w:w="23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150-170</w:t>
            </w:r>
          </w:p>
        </w:tc>
        <w:tc>
          <w:tcPr>
            <w:tcW w:w="1671"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24</w:t>
            </w:r>
          </w:p>
        </w:tc>
        <w:tc>
          <w:tcPr>
            <w:tcW w:w="18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15</w:t>
            </w:r>
          </w:p>
        </w:tc>
        <w:tc>
          <w:tcPr>
            <w:tcW w:w="225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10</w:t>
            </w:r>
          </w:p>
        </w:tc>
        <w:tc>
          <w:tcPr>
            <w:tcW w:w="1525"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35-40</w:t>
            </w:r>
          </w:p>
        </w:tc>
      </w:tr>
    </w:tbl>
    <w:p w:rsidR="00670066" w:rsidRPr="00670066" w:rsidRDefault="00670066" w:rsidP="00670066">
      <w:pPr>
        <w:widowControl w:val="0"/>
        <w:autoSpaceDE w:val="0"/>
        <w:autoSpaceDN w:val="0"/>
        <w:adjustRightInd w:val="0"/>
        <w:rPr>
          <w:sz w:val="24"/>
          <w:szCs w:val="24"/>
        </w:rPr>
      </w:pPr>
      <w:r w:rsidRPr="00670066">
        <w:rPr>
          <w:sz w:val="24"/>
          <w:szCs w:val="24"/>
          <w:vertAlign w:val="superscript"/>
        </w:rPr>
        <w:t xml:space="preserve">1     </w:t>
      </w:r>
      <w:r w:rsidRPr="00670066">
        <w:rPr>
          <w:sz w:val="24"/>
          <w:szCs w:val="24"/>
        </w:rPr>
        <w:t>До конца первой четверти (а в 5 классе – до конца первого полугодия) сохраняется объем текста, рекомендованный для предыдущего класса.</w:t>
      </w:r>
    </w:p>
    <w:p w:rsidR="00670066" w:rsidRPr="00670066" w:rsidRDefault="00670066" w:rsidP="00670066">
      <w:pPr>
        <w:widowControl w:val="0"/>
        <w:autoSpaceDE w:val="0"/>
        <w:autoSpaceDN w:val="0"/>
        <w:adjustRightInd w:val="0"/>
        <w:rPr>
          <w:sz w:val="24"/>
          <w:szCs w:val="24"/>
        </w:rPr>
      </w:pPr>
      <w:r w:rsidRPr="00670066">
        <w:rPr>
          <w:sz w:val="24"/>
          <w:szCs w:val="24"/>
          <w:vertAlign w:val="superscript"/>
        </w:rPr>
        <w:t xml:space="preserve">2      </w:t>
      </w:r>
      <w:r w:rsidRPr="00670066">
        <w:rPr>
          <w:sz w:val="24"/>
          <w:szCs w:val="24"/>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p>
    <w:p w:rsidR="00670066" w:rsidRPr="00670066" w:rsidRDefault="00670066" w:rsidP="00670066">
      <w:pPr>
        <w:widowControl w:val="0"/>
        <w:autoSpaceDE w:val="0"/>
        <w:autoSpaceDN w:val="0"/>
        <w:adjustRightInd w:val="0"/>
        <w:rPr>
          <w:sz w:val="24"/>
          <w:szCs w:val="24"/>
        </w:rPr>
      </w:pPr>
      <w:r w:rsidRPr="00670066">
        <w:rPr>
          <w:sz w:val="24"/>
          <w:szCs w:val="24"/>
          <w:vertAlign w:val="superscript"/>
        </w:rPr>
        <w:t>3</w:t>
      </w:r>
      <w:r w:rsidRPr="00670066">
        <w:rPr>
          <w:sz w:val="24"/>
          <w:szCs w:val="24"/>
        </w:rP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670066" w:rsidRPr="00670066" w:rsidRDefault="00670066" w:rsidP="00670066">
      <w:pPr>
        <w:widowControl w:val="0"/>
        <w:autoSpaceDE w:val="0"/>
        <w:autoSpaceDN w:val="0"/>
        <w:adjustRightInd w:val="0"/>
        <w:jc w:val="center"/>
        <w:rPr>
          <w:b/>
          <w:sz w:val="24"/>
          <w:szCs w:val="24"/>
        </w:rPr>
      </w:pPr>
      <w:r w:rsidRPr="00670066">
        <w:rPr>
          <w:b/>
          <w:sz w:val="24"/>
          <w:szCs w:val="24"/>
        </w:rPr>
        <w:t>Нормы оценивания диктанта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7"/>
        <w:gridCol w:w="2209"/>
        <w:gridCol w:w="2210"/>
        <w:gridCol w:w="2210"/>
        <w:gridCol w:w="1927"/>
      </w:tblGrid>
      <w:tr w:rsidR="00670066" w:rsidRPr="00670066" w:rsidTr="00676365">
        <w:tc>
          <w:tcPr>
            <w:tcW w:w="1617" w:type="dxa"/>
            <w:vMerge w:val="restart"/>
          </w:tcPr>
          <w:p w:rsidR="00670066" w:rsidRPr="00670066" w:rsidRDefault="00670066" w:rsidP="00676365">
            <w:pPr>
              <w:widowControl w:val="0"/>
              <w:autoSpaceDE w:val="0"/>
              <w:autoSpaceDN w:val="0"/>
              <w:adjustRightInd w:val="0"/>
              <w:jc w:val="center"/>
              <w:rPr>
                <w:b/>
                <w:szCs w:val="24"/>
              </w:rPr>
            </w:pPr>
            <w:r w:rsidRPr="00670066">
              <w:rPr>
                <w:b/>
                <w:szCs w:val="24"/>
              </w:rPr>
              <w:t>Вид</w:t>
            </w:r>
          </w:p>
          <w:p w:rsidR="00670066" w:rsidRPr="00670066" w:rsidRDefault="00670066" w:rsidP="00676365">
            <w:pPr>
              <w:widowControl w:val="0"/>
              <w:autoSpaceDE w:val="0"/>
              <w:autoSpaceDN w:val="0"/>
              <w:adjustRightInd w:val="0"/>
              <w:jc w:val="center"/>
              <w:rPr>
                <w:b/>
                <w:szCs w:val="24"/>
              </w:rPr>
            </w:pPr>
            <w:r w:rsidRPr="00670066">
              <w:rPr>
                <w:b/>
                <w:szCs w:val="24"/>
              </w:rPr>
              <w:t>диктанта</w:t>
            </w:r>
          </w:p>
        </w:tc>
        <w:tc>
          <w:tcPr>
            <w:tcW w:w="8556" w:type="dxa"/>
            <w:gridSpan w:val="4"/>
          </w:tcPr>
          <w:p w:rsidR="00670066" w:rsidRPr="00670066" w:rsidRDefault="00670066" w:rsidP="00676365">
            <w:pPr>
              <w:widowControl w:val="0"/>
              <w:autoSpaceDE w:val="0"/>
              <w:autoSpaceDN w:val="0"/>
              <w:adjustRightInd w:val="0"/>
              <w:jc w:val="center"/>
              <w:rPr>
                <w:b/>
                <w:szCs w:val="24"/>
              </w:rPr>
            </w:pPr>
            <w:r w:rsidRPr="00670066">
              <w:rPr>
                <w:b/>
                <w:szCs w:val="24"/>
              </w:rPr>
              <w:t>оценка/количество ошибок</w:t>
            </w:r>
          </w:p>
        </w:tc>
      </w:tr>
      <w:tr w:rsidR="00670066" w:rsidRPr="00670066" w:rsidTr="00676365">
        <w:tc>
          <w:tcPr>
            <w:tcW w:w="1617" w:type="dxa"/>
            <w:vMerge/>
          </w:tcPr>
          <w:p w:rsidR="00670066" w:rsidRPr="00670066" w:rsidRDefault="00670066" w:rsidP="00676365">
            <w:pPr>
              <w:widowControl w:val="0"/>
              <w:autoSpaceDE w:val="0"/>
              <w:autoSpaceDN w:val="0"/>
              <w:adjustRightInd w:val="0"/>
              <w:jc w:val="center"/>
              <w:rPr>
                <w:b/>
                <w:szCs w:val="24"/>
              </w:rPr>
            </w:pPr>
          </w:p>
        </w:tc>
        <w:tc>
          <w:tcPr>
            <w:tcW w:w="2209" w:type="dxa"/>
          </w:tcPr>
          <w:p w:rsidR="00670066" w:rsidRPr="00670066" w:rsidRDefault="00670066" w:rsidP="00676365">
            <w:pPr>
              <w:widowControl w:val="0"/>
              <w:autoSpaceDE w:val="0"/>
              <w:autoSpaceDN w:val="0"/>
              <w:adjustRightInd w:val="0"/>
              <w:jc w:val="center"/>
              <w:rPr>
                <w:b/>
                <w:szCs w:val="24"/>
              </w:rPr>
            </w:pPr>
            <w:r w:rsidRPr="00670066">
              <w:rPr>
                <w:b/>
                <w:szCs w:val="24"/>
              </w:rPr>
              <w:t>«5»</w:t>
            </w:r>
          </w:p>
        </w:tc>
        <w:tc>
          <w:tcPr>
            <w:tcW w:w="2210" w:type="dxa"/>
          </w:tcPr>
          <w:p w:rsidR="00670066" w:rsidRPr="00670066" w:rsidRDefault="00670066" w:rsidP="00676365">
            <w:pPr>
              <w:widowControl w:val="0"/>
              <w:autoSpaceDE w:val="0"/>
              <w:autoSpaceDN w:val="0"/>
              <w:adjustRightInd w:val="0"/>
              <w:jc w:val="center"/>
              <w:rPr>
                <w:b/>
                <w:szCs w:val="24"/>
              </w:rPr>
            </w:pPr>
            <w:r w:rsidRPr="00670066">
              <w:rPr>
                <w:b/>
                <w:szCs w:val="24"/>
              </w:rPr>
              <w:t>«4»</w:t>
            </w:r>
          </w:p>
        </w:tc>
        <w:tc>
          <w:tcPr>
            <w:tcW w:w="2210" w:type="dxa"/>
          </w:tcPr>
          <w:p w:rsidR="00670066" w:rsidRPr="00670066" w:rsidRDefault="00670066" w:rsidP="00676365">
            <w:pPr>
              <w:widowControl w:val="0"/>
              <w:autoSpaceDE w:val="0"/>
              <w:autoSpaceDN w:val="0"/>
              <w:adjustRightInd w:val="0"/>
              <w:jc w:val="center"/>
              <w:rPr>
                <w:b/>
                <w:szCs w:val="24"/>
              </w:rPr>
            </w:pPr>
            <w:r w:rsidRPr="00670066">
              <w:rPr>
                <w:b/>
                <w:szCs w:val="24"/>
              </w:rPr>
              <w:t>«3»</w:t>
            </w:r>
          </w:p>
        </w:tc>
        <w:tc>
          <w:tcPr>
            <w:tcW w:w="1927" w:type="dxa"/>
          </w:tcPr>
          <w:p w:rsidR="00670066" w:rsidRPr="00670066" w:rsidRDefault="00670066" w:rsidP="00676365">
            <w:pPr>
              <w:widowControl w:val="0"/>
              <w:autoSpaceDE w:val="0"/>
              <w:autoSpaceDN w:val="0"/>
              <w:adjustRightInd w:val="0"/>
              <w:jc w:val="center"/>
              <w:rPr>
                <w:b/>
                <w:szCs w:val="24"/>
              </w:rPr>
            </w:pPr>
            <w:r w:rsidRPr="00670066">
              <w:rPr>
                <w:b/>
                <w:szCs w:val="24"/>
              </w:rPr>
              <w:t>«2»</w:t>
            </w:r>
          </w:p>
        </w:tc>
      </w:tr>
      <w:tr w:rsidR="00670066" w:rsidRPr="00670066" w:rsidTr="00D86691">
        <w:trPr>
          <w:trHeight w:val="3357"/>
        </w:trPr>
        <w:tc>
          <w:tcPr>
            <w:tcW w:w="1617" w:type="dxa"/>
          </w:tcPr>
          <w:p w:rsidR="00670066" w:rsidRPr="00670066" w:rsidRDefault="00670066" w:rsidP="00676365">
            <w:pPr>
              <w:widowControl w:val="0"/>
              <w:autoSpaceDE w:val="0"/>
              <w:autoSpaceDN w:val="0"/>
              <w:adjustRightInd w:val="0"/>
              <w:rPr>
                <w:szCs w:val="24"/>
              </w:rPr>
            </w:pPr>
            <w:r w:rsidRPr="00670066">
              <w:rPr>
                <w:szCs w:val="24"/>
              </w:rPr>
              <w:t>Контрольный</w:t>
            </w:r>
          </w:p>
        </w:tc>
        <w:tc>
          <w:tcPr>
            <w:tcW w:w="2209" w:type="dxa"/>
          </w:tcPr>
          <w:p w:rsidR="00670066" w:rsidRPr="00670066" w:rsidRDefault="00670066" w:rsidP="00676365">
            <w:pPr>
              <w:widowControl w:val="0"/>
              <w:autoSpaceDE w:val="0"/>
              <w:autoSpaceDN w:val="0"/>
              <w:adjustRightInd w:val="0"/>
              <w:rPr>
                <w:szCs w:val="24"/>
              </w:rPr>
            </w:pPr>
            <w:r w:rsidRPr="00670066">
              <w:rPr>
                <w:szCs w:val="24"/>
              </w:rPr>
              <w:t>1 негрубая орфографическая  или 1 негрубая пунктуационная ошибка.</w:t>
            </w:r>
          </w:p>
          <w:p w:rsidR="00670066" w:rsidRPr="00670066" w:rsidRDefault="00670066" w:rsidP="00676365">
            <w:pPr>
              <w:widowControl w:val="0"/>
              <w:autoSpaceDE w:val="0"/>
              <w:autoSpaceDN w:val="0"/>
              <w:adjustRightInd w:val="0"/>
              <w:rPr>
                <w:szCs w:val="24"/>
              </w:rPr>
            </w:pPr>
          </w:p>
          <w:p w:rsidR="00670066" w:rsidRPr="00670066" w:rsidRDefault="00670066" w:rsidP="00676365">
            <w:pPr>
              <w:widowControl w:val="0"/>
              <w:autoSpaceDE w:val="0"/>
              <w:autoSpaceDN w:val="0"/>
              <w:adjustRightInd w:val="0"/>
              <w:rPr>
                <w:szCs w:val="24"/>
              </w:rPr>
            </w:pPr>
          </w:p>
        </w:tc>
        <w:tc>
          <w:tcPr>
            <w:tcW w:w="2210" w:type="dxa"/>
          </w:tcPr>
          <w:p w:rsidR="00670066" w:rsidRPr="00670066" w:rsidRDefault="00670066" w:rsidP="00676365">
            <w:pPr>
              <w:widowControl w:val="0"/>
              <w:autoSpaceDE w:val="0"/>
              <w:autoSpaceDN w:val="0"/>
              <w:adjustRightInd w:val="0"/>
              <w:rPr>
                <w:szCs w:val="24"/>
              </w:rPr>
            </w:pPr>
            <w:r w:rsidRPr="00670066">
              <w:rPr>
                <w:b/>
                <w:szCs w:val="24"/>
              </w:rPr>
              <w:t>2</w:t>
            </w:r>
            <w:r w:rsidRPr="00670066">
              <w:rPr>
                <w:szCs w:val="24"/>
              </w:rPr>
              <w:t xml:space="preserve"> орф. - </w:t>
            </w:r>
            <w:r w:rsidRPr="00670066">
              <w:rPr>
                <w:b/>
                <w:szCs w:val="24"/>
              </w:rPr>
              <w:t>2</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1</w:t>
            </w:r>
            <w:r w:rsidRPr="00670066">
              <w:rPr>
                <w:szCs w:val="24"/>
              </w:rPr>
              <w:t xml:space="preserve"> орф.- </w:t>
            </w:r>
            <w:r w:rsidRPr="00670066">
              <w:rPr>
                <w:b/>
                <w:szCs w:val="24"/>
              </w:rPr>
              <w:t>3</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0</w:t>
            </w:r>
            <w:r w:rsidRPr="00670066">
              <w:rPr>
                <w:szCs w:val="24"/>
              </w:rPr>
              <w:t xml:space="preserve"> орф. – </w:t>
            </w:r>
            <w:r w:rsidRPr="00670066">
              <w:rPr>
                <w:b/>
                <w:szCs w:val="24"/>
              </w:rPr>
              <w:t>4</w:t>
            </w:r>
            <w:r w:rsidRPr="00670066">
              <w:rPr>
                <w:szCs w:val="24"/>
              </w:rPr>
              <w:t xml:space="preserve"> пункт.</w:t>
            </w:r>
          </w:p>
          <w:p w:rsidR="00670066" w:rsidRPr="00670066" w:rsidRDefault="00670066" w:rsidP="00676365">
            <w:pPr>
              <w:widowControl w:val="0"/>
              <w:autoSpaceDE w:val="0"/>
              <w:autoSpaceDN w:val="0"/>
              <w:adjustRightInd w:val="0"/>
              <w:rPr>
                <w:szCs w:val="24"/>
              </w:rPr>
            </w:pPr>
          </w:p>
          <w:p w:rsidR="00670066" w:rsidRPr="00670066" w:rsidRDefault="00670066" w:rsidP="00676365">
            <w:pPr>
              <w:widowControl w:val="0"/>
              <w:autoSpaceDE w:val="0"/>
              <w:autoSpaceDN w:val="0"/>
              <w:adjustRightInd w:val="0"/>
              <w:rPr>
                <w:szCs w:val="24"/>
              </w:rPr>
            </w:pPr>
            <w:r w:rsidRPr="00670066">
              <w:rPr>
                <w:szCs w:val="24"/>
              </w:rPr>
              <w:t>*при  3  орф. ошибках,  если  среди   них есть однотипные.</w:t>
            </w:r>
          </w:p>
        </w:tc>
        <w:tc>
          <w:tcPr>
            <w:tcW w:w="2210" w:type="dxa"/>
          </w:tcPr>
          <w:p w:rsidR="00670066" w:rsidRPr="00670066" w:rsidRDefault="00670066" w:rsidP="00676365">
            <w:pPr>
              <w:widowControl w:val="0"/>
              <w:autoSpaceDE w:val="0"/>
              <w:autoSpaceDN w:val="0"/>
              <w:adjustRightInd w:val="0"/>
              <w:rPr>
                <w:szCs w:val="24"/>
              </w:rPr>
            </w:pPr>
            <w:r w:rsidRPr="00670066">
              <w:rPr>
                <w:b/>
                <w:szCs w:val="24"/>
              </w:rPr>
              <w:t>4</w:t>
            </w:r>
            <w:r w:rsidRPr="00670066">
              <w:rPr>
                <w:szCs w:val="24"/>
              </w:rPr>
              <w:t xml:space="preserve"> орф. - </w:t>
            </w:r>
            <w:r w:rsidRPr="00670066">
              <w:rPr>
                <w:b/>
                <w:szCs w:val="24"/>
              </w:rPr>
              <w:t>4</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3</w:t>
            </w:r>
            <w:r w:rsidRPr="00670066">
              <w:rPr>
                <w:szCs w:val="24"/>
              </w:rPr>
              <w:t xml:space="preserve"> орф. -  </w:t>
            </w:r>
            <w:r w:rsidRPr="00670066">
              <w:rPr>
                <w:b/>
                <w:szCs w:val="24"/>
              </w:rPr>
              <w:t>5</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0</w:t>
            </w:r>
            <w:r w:rsidRPr="00670066">
              <w:rPr>
                <w:szCs w:val="24"/>
              </w:rPr>
              <w:t xml:space="preserve"> орф. - </w:t>
            </w:r>
            <w:r w:rsidRPr="00670066">
              <w:rPr>
                <w:b/>
                <w:szCs w:val="24"/>
              </w:rPr>
              <w:t>7</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 xml:space="preserve">*в 5 классе допуск. при 5 орф. и 4 пункт. </w:t>
            </w:r>
          </w:p>
          <w:p w:rsidR="00670066" w:rsidRPr="00670066" w:rsidRDefault="00670066" w:rsidP="00D86691">
            <w:pPr>
              <w:widowControl w:val="0"/>
              <w:autoSpaceDE w:val="0"/>
              <w:autoSpaceDN w:val="0"/>
              <w:adjustRightInd w:val="0"/>
              <w:rPr>
                <w:szCs w:val="24"/>
              </w:rPr>
            </w:pPr>
            <w:r w:rsidRPr="00670066">
              <w:rPr>
                <w:szCs w:val="24"/>
              </w:rPr>
              <w:t>*при 6 орф. и 6 пункт., если среди тех и других имеются  однотипные и негрубые ошибки.</w:t>
            </w:r>
          </w:p>
        </w:tc>
        <w:tc>
          <w:tcPr>
            <w:tcW w:w="1927" w:type="dxa"/>
          </w:tcPr>
          <w:p w:rsidR="00670066" w:rsidRPr="00670066" w:rsidRDefault="00670066" w:rsidP="00676365">
            <w:pPr>
              <w:widowControl w:val="0"/>
              <w:autoSpaceDE w:val="0"/>
              <w:autoSpaceDN w:val="0"/>
              <w:adjustRightInd w:val="0"/>
              <w:rPr>
                <w:szCs w:val="24"/>
              </w:rPr>
            </w:pPr>
            <w:r w:rsidRPr="00670066">
              <w:rPr>
                <w:b/>
                <w:szCs w:val="24"/>
              </w:rPr>
              <w:t>7</w:t>
            </w:r>
            <w:r w:rsidRPr="00670066">
              <w:rPr>
                <w:szCs w:val="24"/>
              </w:rPr>
              <w:t xml:space="preserve"> орф.- </w:t>
            </w:r>
            <w:r w:rsidRPr="00670066">
              <w:rPr>
                <w:b/>
                <w:szCs w:val="24"/>
              </w:rPr>
              <w:t>7</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6</w:t>
            </w:r>
            <w:r w:rsidRPr="00670066">
              <w:rPr>
                <w:szCs w:val="24"/>
              </w:rPr>
              <w:t xml:space="preserve"> орф. - </w:t>
            </w:r>
            <w:r w:rsidRPr="00670066">
              <w:rPr>
                <w:b/>
                <w:szCs w:val="24"/>
              </w:rPr>
              <w:t>8</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5</w:t>
            </w:r>
            <w:r w:rsidRPr="00670066">
              <w:rPr>
                <w:szCs w:val="24"/>
              </w:rPr>
              <w:t xml:space="preserve"> орф.- </w:t>
            </w:r>
            <w:r w:rsidRPr="00670066">
              <w:rPr>
                <w:b/>
                <w:szCs w:val="24"/>
              </w:rPr>
              <w:t>9</w:t>
            </w:r>
            <w:r w:rsidRPr="00670066">
              <w:rPr>
                <w:szCs w:val="24"/>
              </w:rPr>
              <w:t xml:space="preserve">  пункт.</w:t>
            </w:r>
          </w:p>
          <w:p w:rsidR="00670066" w:rsidRPr="00670066" w:rsidRDefault="00670066" w:rsidP="00676365">
            <w:pPr>
              <w:widowControl w:val="0"/>
              <w:autoSpaceDE w:val="0"/>
              <w:autoSpaceDN w:val="0"/>
              <w:adjustRightInd w:val="0"/>
              <w:rPr>
                <w:szCs w:val="24"/>
              </w:rPr>
            </w:pPr>
            <w:r w:rsidRPr="00670066">
              <w:rPr>
                <w:szCs w:val="24"/>
              </w:rPr>
              <w:t>или</w:t>
            </w:r>
          </w:p>
          <w:p w:rsidR="00670066" w:rsidRPr="00670066" w:rsidRDefault="00670066" w:rsidP="00676365">
            <w:pPr>
              <w:widowControl w:val="0"/>
              <w:autoSpaceDE w:val="0"/>
              <w:autoSpaceDN w:val="0"/>
              <w:adjustRightInd w:val="0"/>
              <w:rPr>
                <w:szCs w:val="24"/>
              </w:rPr>
            </w:pPr>
            <w:r w:rsidRPr="00670066">
              <w:rPr>
                <w:b/>
                <w:szCs w:val="24"/>
              </w:rPr>
              <w:t>8</w:t>
            </w:r>
            <w:r w:rsidRPr="00670066">
              <w:rPr>
                <w:szCs w:val="24"/>
              </w:rPr>
              <w:t xml:space="preserve">  орф.- </w:t>
            </w:r>
            <w:r w:rsidRPr="00670066">
              <w:rPr>
                <w:b/>
                <w:szCs w:val="24"/>
              </w:rPr>
              <w:t>6</w:t>
            </w:r>
            <w:r w:rsidRPr="00670066">
              <w:rPr>
                <w:szCs w:val="24"/>
              </w:rPr>
              <w:t xml:space="preserve"> пункт.</w:t>
            </w:r>
          </w:p>
        </w:tc>
      </w:tr>
      <w:tr w:rsidR="00670066" w:rsidRPr="00670066" w:rsidTr="00676365">
        <w:tc>
          <w:tcPr>
            <w:tcW w:w="1617" w:type="dxa"/>
          </w:tcPr>
          <w:p w:rsidR="00670066" w:rsidRPr="00670066" w:rsidRDefault="00670066" w:rsidP="00676365">
            <w:pPr>
              <w:widowControl w:val="0"/>
              <w:autoSpaceDE w:val="0"/>
              <w:autoSpaceDN w:val="0"/>
              <w:adjustRightInd w:val="0"/>
              <w:rPr>
                <w:szCs w:val="24"/>
              </w:rPr>
            </w:pPr>
            <w:r w:rsidRPr="00670066">
              <w:rPr>
                <w:szCs w:val="24"/>
              </w:rPr>
              <w:t>Словарный</w:t>
            </w:r>
          </w:p>
        </w:tc>
        <w:tc>
          <w:tcPr>
            <w:tcW w:w="2209" w:type="dxa"/>
            <w:vAlign w:val="center"/>
          </w:tcPr>
          <w:p w:rsidR="00670066" w:rsidRPr="00670066" w:rsidRDefault="00670066" w:rsidP="00676365">
            <w:pPr>
              <w:widowControl w:val="0"/>
              <w:autoSpaceDE w:val="0"/>
              <w:autoSpaceDN w:val="0"/>
              <w:adjustRightInd w:val="0"/>
              <w:jc w:val="center"/>
              <w:rPr>
                <w:szCs w:val="24"/>
              </w:rPr>
            </w:pPr>
            <w:r w:rsidRPr="00670066">
              <w:rPr>
                <w:b/>
                <w:szCs w:val="24"/>
              </w:rPr>
              <w:t>0</w:t>
            </w:r>
            <w:r w:rsidRPr="00670066">
              <w:rPr>
                <w:szCs w:val="24"/>
              </w:rPr>
              <w:t xml:space="preserve"> ошибок</w:t>
            </w:r>
          </w:p>
        </w:tc>
        <w:tc>
          <w:tcPr>
            <w:tcW w:w="2210" w:type="dxa"/>
            <w:vAlign w:val="center"/>
          </w:tcPr>
          <w:p w:rsidR="00670066" w:rsidRPr="00670066" w:rsidRDefault="00670066" w:rsidP="00676365">
            <w:pPr>
              <w:widowControl w:val="0"/>
              <w:autoSpaceDE w:val="0"/>
              <w:autoSpaceDN w:val="0"/>
              <w:adjustRightInd w:val="0"/>
              <w:jc w:val="center"/>
              <w:rPr>
                <w:szCs w:val="24"/>
              </w:rPr>
            </w:pPr>
            <w:r w:rsidRPr="00670066">
              <w:rPr>
                <w:b/>
                <w:szCs w:val="24"/>
              </w:rPr>
              <w:t>1-2</w:t>
            </w:r>
            <w:r w:rsidRPr="00670066">
              <w:rPr>
                <w:szCs w:val="24"/>
              </w:rPr>
              <w:t xml:space="preserve"> ошибки</w:t>
            </w:r>
          </w:p>
        </w:tc>
        <w:tc>
          <w:tcPr>
            <w:tcW w:w="2210" w:type="dxa"/>
            <w:vAlign w:val="center"/>
          </w:tcPr>
          <w:p w:rsidR="00670066" w:rsidRPr="00670066" w:rsidRDefault="00670066" w:rsidP="00676365">
            <w:pPr>
              <w:widowControl w:val="0"/>
              <w:autoSpaceDE w:val="0"/>
              <w:autoSpaceDN w:val="0"/>
              <w:adjustRightInd w:val="0"/>
              <w:jc w:val="center"/>
              <w:rPr>
                <w:szCs w:val="24"/>
              </w:rPr>
            </w:pPr>
            <w:r w:rsidRPr="00670066">
              <w:rPr>
                <w:b/>
                <w:szCs w:val="24"/>
              </w:rPr>
              <w:t>3-4</w:t>
            </w:r>
            <w:r w:rsidRPr="00670066">
              <w:rPr>
                <w:szCs w:val="24"/>
              </w:rPr>
              <w:t xml:space="preserve"> ошибки</w:t>
            </w:r>
          </w:p>
        </w:tc>
        <w:tc>
          <w:tcPr>
            <w:tcW w:w="1927" w:type="dxa"/>
            <w:vAlign w:val="center"/>
          </w:tcPr>
          <w:p w:rsidR="00670066" w:rsidRPr="00670066" w:rsidRDefault="00670066" w:rsidP="00676365">
            <w:pPr>
              <w:widowControl w:val="0"/>
              <w:autoSpaceDE w:val="0"/>
              <w:autoSpaceDN w:val="0"/>
              <w:adjustRightInd w:val="0"/>
              <w:jc w:val="center"/>
              <w:rPr>
                <w:szCs w:val="24"/>
              </w:rPr>
            </w:pPr>
            <w:r w:rsidRPr="00670066">
              <w:rPr>
                <w:szCs w:val="24"/>
              </w:rPr>
              <w:t xml:space="preserve">Более </w:t>
            </w:r>
            <w:r w:rsidRPr="00670066">
              <w:rPr>
                <w:b/>
                <w:szCs w:val="24"/>
              </w:rPr>
              <w:t xml:space="preserve">4 </w:t>
            </w:r>
            <w:r w:rsidRPr="00670066">
              <w:rPr>
                <w:szCs w:val="24"/>
              </w:rPr>
              <w:t>ошибок</w:t>
            </w:r>
          </w:p>
        </w:tc>
      </w:tr>
    </w:tbl>
    <w:p w:rsidR="00670066" w:rsidRPr="00670066" w:rsidRDefault="00670066" w:rsidP="00670066">
      <w:pPr>
        <w:widowControl w:val="0"/>
        <w:autoSpaceDE w:val="0"/>
        <w:autoSpaceDN w:val="0"/>
        <w:adjustRightInd w:val="0"/>
        <w:rPr>
          <w:sz w:val="24"/>
          <w:szCs w:val="24"/>
        </w:rPr>
      </w:pPr>
    </w:p>
    <w:p w:rsidR="00670066" w:rsidRPr="00670066" w:rsidRDefault="00670066" w:rsidP="00670066">
      <w:pPr>
        <w:widowControl w:val="0"/>
        <w:autoSpaceDE w:val="0"/>
        <w:autoSpaceDN w:val="0"/>
        <w:adjustRightInd w:val="0"/>
        <w:rPr>
          <w:b/>
          <w:i/>
          <w:sz w:val="24"/>
          <w:szCs w:val="24"/>
        </w:rPr>
      </w:pPr>
      <w:r w:rsidRPr="00670066">
        <w:rPr>
          <w:b/>
          <w:i/>
          <w:sz w:val="24"/>
          <w:szCs w:val="24"/>
        </w:rPr>
        <w:t>Примечание</w:t>
      </w:r>
    </w:p>
    <w:p w:rsidR="00670066" w:rsidRPr="00670066" w:rsidRDefault="00670066" w:rsidP="00670066">
      <w:pPr>
        <w:widowControl w:val="0"/>
        <w:autoSpaceDE w:val="0"/>
        <w:autoSpaceDN w:val="0"/>
        <w:adjustRightInd w:val="0"/>
        <w:rPr>
          <w:sz w:val="24"/>
          <w:szCs w:val="24"/>
        </w:rPr>
      </w:pPr>
      <w:r w:rsidRPr="00670066">
        <w:rPr>
          <w:sz w:val="24"/>
          <w:szCs w:val="24"/>
        </w:rPr>
        <w:t>При оценке диктанта исправляются, но не учитываются ор</w:t>
      </w:r>
      <w:r w:rsidRPr="00670066">
        <w:rPr>
          <w:sz w:val="24"/>
          <w:szCs w:val="24"/>
        </w:rPr>
        <w:softHyphen/>
        <w:t xml:space="preserve">фографические и пунктуационные </w:t>
      </w:r>
      <w:r w:rsidRPr="00670066">
        <w:rPr>
          <w:sz w:val="24"/>
          <w:szCs w:val="24"/>
        </w:rPr>
        <w:lastRenderedPageBreak/>
        <w:t>ошибки:</w:t>
      </w:r>
    </w:p>
    <w:p w:rsidR="00670066" w:rsidRPr="00670066" w:rsidRDefault="00670066" w:rsidP="00670066">
      <w:pPr>
        <w:widowControl w:val="0"/>
        <w:autoSpaceDE w:val="0"/>
        <w:autoSpaceDN w:val="0"/>
        <w:adjustRightInd w:val="0"/>
        <w:rPr>
          <w:sz w:val="24"/>
          <w:szCs w:val="24"/>
        </w:rPr>
      </w:pPr>
      <w:r w:rsidRPr="00670066">
        <w:rPr>
          <w:sz w:val="24"/>
          <w:szCs w:val="24"/>
        </w:rPr>
        <w:t>1)  в переносе слов;</w:t>
      </w:r>
    </w:p>
    <w:p w:rsidR="00670066" w:rsidRPr="00670066" w:rsidRDefault="00670066" w:rsidP="00670066">
      <w:pPr>
        <w:widowControl w:val="0"/>
        <w:autoSpaceDE w:val="0"/>
        <w:autoSpaceDN w:val="0"/>
        <w:adjustRightInd w:val="0"/>
        <w:rPr>
          <w:sz w:val="24"/>
          <w:szCs w:val="24"/>
        </w:rPr>
      </w:pPr>
      <w:r w:rsidRPr="00670066">
        <w:rPr>
          <w:sz w:val="24"/>
          <w:szCs w:val="24"/>
        </w:rPr>
        <w:t>2)  на правила, которые не включены в школьную программу;</w:t>
      </w:r>
    </w:p>
    <w:p w:rsidR="00670066" w:rsidRPr="00670066" w:rsidRDefault="00670066" w:rsidP="00670066">
      <w:pPr>
        <w:widowControl w:val="0"/>
        <w:autoSpaceDE w:val="0"/>
        <w:autoSpaceDN w:val="0"/>
        <w:adjustRightInd w:val="0"/>
        <w:rPr>
          <w:sz w:val="24"/>
          <w:szCs w:val="24"/>
        </w:rPr>
      </w:pPr>
      <w:r w:rsidRPr="00670066">
        <w:rPr>
          <w:sz w:val="24"/>
          <w:szCs w:val="24"/>
        </w:rPr>
        <w:t>3)  на еще не изученные правила;</w:t>
      </w:r>
    </w:p>
    <w:p w:rsidR="00670066" w:rsidRPr="00670066" w:rsidRDefault="00670066" w:rsidP="00670066">
      <w:pPr>
        <w:widowControl w:val="0"/>
        <w:autoSpaceDE w:val="0"/>
        <w:autoSpaceDN w:val="0"/>
        <w:adjustRightInd w:val="0"/>
        <w:rPr>
          <w:sz w:val="24"/>
          <w:szCs w:val="24"/>
        </w:rPr>
      </w:pPr>
      <w:r w:rsidRPr="00670066">
        <w:rPr>
          <w:sz w:val="24"/>
          <w:szCs w:val="24"/>
        </w:rPr>
        <w:t>4)  в словах с непроверяемыми написаниями, над которыми не проводилась специальная работа;</w:t>
      </w:r>
    </w:p>
    <w:p w:rsidR="00670066" w:rsidRPr="00670066" w:rsidRDefault="00670066" w:rsidP="00670066">
      <w:pPr>
        <w:widowControl w:val="0"/>
        <w:autoSpaceDE w:val="0"/>
        <w:autoSpaceDN w:val="0"/>
        <w:adjustRightInd w:val="0"/>
        <w:rPr>
          <w:sz w:val="24"/>
          <w:szCs w:val="24"/>
        </w:rPr>
      </w:pPr>
      <w:r w:rsidRPr="00670066">
        <w:rPr>
          <w:sz w:val="24"/>
          <w:szCs w:val="24"/>
        </w:rPr>
        <w:t>5)  в передаче авторской пунктуации.</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 xml:space="preserve">При оценке диктантов важно также учитывать характер ошибки. Среди ошибок следует выделять </w:t>
      </w:r>
      <w:r w:rsidRPr="00670066">
        <w:rPr>
          <w:i/>
          <w:sz w:val="24"/>
          <w:szCs w:val="24"/>
        </w:rPr>
        <w:t>негрубые</w:t>
      </w:r>
      <w:r w:rsidRPr="00670066">
        <w:rPr>
          <w:sz w:val="24"/>
          <w:szCs w:val="24"/>
        </w:rPr>
        <w:t xml:space="preserve">, т. е. не имеющие существенного значения для характеристики грамотности. При подсчете ошибок две негрубые считаются за одну. </w:t>
      </w:r>
    </w:p>
    <w:p w:rsidR="00670066" w:rsidRPr="00670066" w:rsidRDefault="00670066" w:rsidP="00670066">
      <w:pPr>
        <w:widowControl w:val="0"/>
        <w:autoSpaceDE w:val="0"/>
        <w:autoSpaceDN w:val="0"/>
        <w:adjustRightInd w:val="0"/>
        <w:rPr>
          <w:sz w:val="24"/>
          <w:szCs w:val="24"/>
        </w:rPr>
      </w:pPr>
      <w:r w:rsidRPr="00670066">
        <w:rPr>
          <w:sz w:val="24"/>
          <w:szCs w:val="24"/>
        </w:rPr>
        <w:t xml:space="preserve">К </w:t>
      </w:r>
      <w:r w:rsidRPr="00670066">
        <w:rPr>
          <w:i/>
          <w:sz w:val="24"/>
          <w:szCs w:val="24"/>
        </w:rPr>
        <w:t xml:space="preserve">негрубым </w:t>
      </w:r>
      <w:r w:rsidRPr="00670066">
        <w:rPr>
          <w:sz w:val="24"/>
          <w:szCs w:val="24"/>
        </w:rPr>
        <w:t>относятся ошибки:</w:t>
      </w:r>
    </w:p>
    <w:p w:rsidR="00670066" w:rsidRPr="00670066" w:rsidRDefault="00670066" w:rsidP="00670066">
      <w:pPr>
        <w:widowControl w:val="0"/>
        <w:autoSpaceDE w:val="0"/>
        <w:autoSpaceDN w:val="0"/>
        <w:adjustRightInd w:val="0"/>
        <w:rPr>
          <w:sz w:val="24"/>
          <w:szCs w:val="24"/>
        </w:rPr>
      </w:pPr>
      <w:r w:rsidRPr="00670066">
        <w:rPr>
          <w:sz w:val="24"/>
          <w:szCs w:val="24"/>
        </w:rPr>
        <w:t>1)   в исключениях из правил;</w:t>
      </w:r>
    </w:p>
    <w:p w:rsidR="00670066" w:rsidRPr="00670066" w:rsidRDefault="00670066" w:rsidP="00670066">
      <w:pPr>
        <w:widowControl w:val="0"/>
        <w:autoSpaceDE w:val="0"/>
        <w:autoSpaceDN w:val="0"/>
        <w:adjustRightInd w:val="0"/>
        <w:rPr>
          <w:sz w:val="24"/>
          <w:szCs w:val="24"/>
        </w:rPr>
      </w:pPr>
      <w:r w:rsidRPr="00670066">
        <w:rPr>
          <w:sz w:val="24"/>
          <w:szCs w:val="24"/>
        </w:rPr>
        <w:t>2)   в   написании   большой   буквы   в   составных   собственных наименованиях;</w:t>
      </w:r>
    </w:p>
    <w:p w:rsidR="00670066" w:rsidRPr="00670066" w:rsidRDefault="00670066" w:rsidP="00670066">
      <w:pPr>
        <w:widowControl w:val="0"/>
        <w:autoSpaceDE w:val="0"/>
        <w:autoSpaceDN w:val="0"/>
        <w:adjustRightInd w:val="0"/>
        <w:rPr>
          <w:sz w:val="24"/>
          <w:szCs w:val="24"/>
        </w:rPr>
      </w:pPr>
      <w:r w:rsidRPr="00670066">
        <w:rPr>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670066" w:rsidRPr="00670066" w:rsidRDefault="00670066" w:rsidP="00670066">
      <w:pPr>
        <w:widowControl w:val="0"/>
        <w:autoSpaceDE w:val="0"/>
        <w:autoSpaceDN w:val="0"/>
        <w:adjustRightInd w:val="0"/>
        <w:rPr>
          <w:sz w:val="24"/>
          <w:szCs w:val="24"/>
        </w:rPr>
      </w:pPr>
      <w:r w:rsidRPr="00670066">
        <w:rPr>
          <w:sz w:val="24"/>
          <w:szCs w:val="24"/>
        </w:rPr>
        <w:t xml:space="preserve">4)   в случаях трудного различения </w:t>
      </w:r>
      <w:r w:rsidRPr="00670066">
        <w:rPr>
          <w:i/>
          <w:sz w:val="24"/>
          <w:szCs w:val="24"/>
        </w:rPr>
        <w:t xml:space="preserve">не </w:t>
      </w:r>
      <w:r w:rsidRPr="00670066">
        <w:rPr>
          <w:sz w:val="24"/>
          <w:szCs w:val="24"/>
        </w:rPr>
        <w:t xml:space="preserve">и </w:t>
      </w:r>
      <w:r w:rsidRPr="00670066">
        <w:rPr>
          <w:i/>
          <w:sz w:val="24"/>
          <w:szCs w:val="24"/>
        </w:rPr>
        <w:t>ни</w:t>
      </w:r>
      <w:r w:rsidRPr="00670066">
        <w:rPr>
          <w:sz w:val="24"/>
          <w:szCs w:val="24"/>
        </w:rPr>
        <w:t xml:space="preserve"> </w:t>
      </w:r>
      <w:r w:rsidRPr="00670066">
        <w:rPr>
          <w:i/>
          <w:sz w:val="24"/>
          <w:szCs w:val="24"/>
        </w:rPr>
        <w:t>(Куда он только не обращался! Куда он ни обращался, никто не мог дать ему ответ. Никто иной не...; не кто иной, как; ничто иное не…, не что иное, как и др.)</w:t>
      </w:r>
      <w:r w:rsidRPr="00670066">
        <w:rPr>
          <w:sz w:val="24"/>
          <w:szCs w:val="24"/>
        </w:rPr>
        <w:t>;</w:t>
      </w:r>
    </w:p>
    <w:p w:rsidR="00670066" w:rsidRPr="00670066" w:rsidRDefault="00670066" w:rsidP="00670066">
      <w:pPr>
        <w:widowControl w:val="0"/>
        <w:autoSpaceDE w:val="0"/>
        <w:autoSpaceDN w:val="0"/>
        <w:adjustRightInd w:val="0"/>
        <w:rPr>
          <w:sz w:val="24"/>
          <w:szCs w:val="24"/>
        </w:rPr>
      </w:pPr>
      <w:r w:rsidRPr="00670066">
        <w:rPr>
          <w:sz w:val="24"/>
          <w:szCs w:val="24"/>
        </w:rPr>
        <w:t>5)   в собственных именах нерусского происхождения;</w:t>
      </w:r>
    </w:p>
    <w:p w:rsidR="00670066" w:rsidRPr="00670066" w:rsidRDefault="00670066" w:rsidP="00670066">
      <w:pPr>
        <w:widowControl w:val="0"/>
        <w:autoSpaceDE w:val="0"/>
        <w:autoSpaceDN w:val="0"/>
        <w:adjustRightInd w:val="0"/>
        <w:rPr>
          <w:sz w:val="24"/>
          <w:szCs w:val="24"/>
        </w:rPr>
      </w:pPr>
      <w:r w:rsidRPr="00670066">
        <w:rPr>
          <w:sz w:val="24"/>
          <w:szCs w:val="24"/>
        </w:rPr>
        <w:t>6)   в  случаях,   когда   вместо  одного  знака   препинания   поставлен другой;</w:t>
      </w:r>
    </w:p>
    <w:p w:rsidR="00670066" w:rsidRPr="00670066" w:rsidRDefault="00670066" w:rsidP="00670066">
      <w:pPr>
        <w:widowControl w:val="0"/>
        <w:autoSpaceDE w:val="0"/>
        <w:autoSpaceDN w:val="0"/>
        <w:adjustRightInd w:val="0"/>
        <w:rPr>
          <w:sz w:val="24"/>
          <w:szCs w:val="24"/>
        </w:rPr>
      </w:pPr>
      <w:r w:rsidRPr="00670066">
        <w:rPr>
          <w:sz w:val="24"/>
          <w:szCs w:val="24"/>
        </w:rPr>
        <w:t>7)   в пропуске одного из сочетающихся знаков препинания или в нарушении их последовательности.</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 xml:space="preserve">Необходимо учитывать также </w:t>
      </w:r>
      <w:r w:rsidRPr="00670066">
        <w:rPr>
          <w:b/>
          <w:sz w:val="24"/>
          <w:szCs w:val="24"/>
        </w:rPr>
        <w:t>повторяемость и однотипность</w:t>
      </w:r>
      <w:r w:rsidRPr="00670066">
        <w:rPr>
          <w:sz w:val="24"/>
          <w:szCs w:val="24"/>
        </w:rPr>
        <w:t xml:space="preserve"> ошибок. Если ошибка повторяется в одном и том же слове или в корне однокоренных слов, то она считается за одну ошибку.</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 xml:space="preserve">Однотипными считаются ошибки на одно правило, если условия выбора правильного написания заключены в грамматических </w:t>
      </w:r>
      <w:r w:rsidRPr="00670066">
        <w:rPr>
          <w:i/>
          <w:sz w:val="24"/>
          <w:szCs w:val="24"/>
        </w:rPr>
        <w:t>(в армии, в роще; колют, борются)</w:t>
      </w:r>
      <w:r w:rsidRPr="00670066">
        <w:rPr>
          <w:sz w:val="24"/>
          <w:szCs w:val="24"/>
        </w:rPr>
        <w:t xml:space="preserve"> и фонетических </w:t>
      </w:r>
      <w:r w:rsidRPr="00670066">
        <w:rPr>
          <w:i/>
          <w:sz w:val="24"/>
          <w:szCs w:val="24"/>
        </w:rPr>
        <w:t>(пирожок, сверчок)</w:t>
      </w:r>
      <w:r w:rsidRPr="00670066">
        <w:rPr>
          <w:sz w:val="24"/>
          <w:szCs w:val="24"/>
        </w:rPr>
        <w:t xml:space="preserve"> особенностях данного слова.</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670066">
        <w:rPr>
          <w:i/>
          <w:sz w:val="24"/>
          <w:szCs w:val="24"/>
        </w:rPr>
        <w:t>(вода — воды, рот — ротик, грустный — грустить, резкий -резок).</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Первые три однотипные ошибки считаются за одну ошибку, каждая   следующая   подобная   ошибка   учитывается   самостоятельно.</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Если в одном непроверяемом слове допущены 2 и более ошибок, то все они считаются за одну ошибку.</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670066" w:rsidRPr="00670066" w:rsidRDefault="00670066" w:rsidP="00670066">
      <w:pPr>
        <w:widowControl w:val="0"/>
        <w:autoSpaceDE w:val="0"/>
        <w:autoSpaceDN w:val="0"/>
        <w:adjustRightInd w:val="0"/>
        <w:rPr>
          <w:sz w:val="24"/>
          <w:szCs w:val="24"/>
        </w:rPr>
      </w:pPr>
      <w:r w:rsidRPr="00670066">
        <w:rPr>
          <w:sz w:val="24"/>
          <w:szCs w:val="24"/>
        </w:rPr>
        <w:t>При оценке выполнения дополнительных заданий рекомендуется руководствоваться следующим:</w:t>
      </w:r>
    </w:p>
    <w:p w:rsidR="00670066" w:rsidRPr="00670066" w:rsidRDefault="00670066" w:rsidP="00670066">
      <w:pPr>
        <w:widowControl w:val="0"/>
        <w:autoSpaceDE w:val="0"/>
        <w:autoSpaceDN w:val="0"/>
        <w:adjustRightInd w:val="0"/>
        <w:rPr>
          <w:sz w:val="24"/>
          <w:szCs w:val="24"/>
        </w:rPr>
      </w:pPr>
      <w:r w:rsidRPr="00670066">
        <w:rPr>
          <w:sz w:val="24"/>
          <w:szCs w:val="24"/>
        </w:rPr>
        <w:t xml:space="preserve">Оценка </w:t>
      </w:r>
      <w:r w:rsidRPr="00670066">
        <w:rPr>
          <w:b/>
          <w:sz w:val="24"/>
          <w:szCs w:val="24"/>
        </w:rPr>
        <w:t>«5»</w:t>
      </w:r>
      <w:r w:rsidRPr="00670066">
        <w:rPr>
          <w:sz w:val="24"/>
          <w:szCs w:val="24"/>
        </w:rPr>
        <w:t xml:space="preserve"> ставится, если ученик выполнил все задания верно.</w:t>
      </w:r>
    </w:p>
    <w:p w:rsidR="00670066" w:rsidRPr="00670066" w:rsidRDefault="00670066" w:rsidP="00670066">
      <w:pPr>
        <w:widowControl w:val="0"/>
        <w:autoSpaceDE w:val="0"/>
        <w:autoSpaceDN w:val="0"/>
        <w:adjustRightInd w:val="0"/>
        <w:rPr>
          <w:sz w:val="24"/>
          <w:szCs w:val="24"/>
        </w:rPr>
      </w:pPr>
      <w:r w:rsidRPr="00670066">
        <w:rPr>
          <w:sz w:val="24"/>
          <w:szCs w:val="24"/>
        </w:rPr>
        <w:t xml:space="preserve">Оценка </w:t>
      </w:r>
      <w:r w:rsidRPr="00670066">
        <w:rPr>
          <w:b/>
          <w:sz w:val="24"/>
          <w:szCs w:val="24"/>
        </w:rPr>
        <w:t>«4»</w:t>
      </w:r>
      <w:r w:rsidRPr="00670066">
        <w:rPr>
          <w:sz w:val="24"/>
          <w:szCs w:val="24"/>
        </w:rPr>
        <w:t xml:space="preserve"> ставится, если ученик выполнил правильно не менее 3/4 заданий.</w:t>
      </w:r>
    </w:p>
    <w:p w:rsidR="00670066" w:rsidRPr="00670066" w:rsidRDefault="00670066" w:rsidP="00670066">
      <w:pPr>
        <w:widowControl w:val="0"/>
        <w:autoSpaceDE w:val="0"/>
        <w:autoSpaceDN w:val="0"/>
        <w:adjustRightInd w:val="0"/>
        <w:rPr>
          <w:sz w:val="24"/>
          <w:szCs w:val="24"/>
        </w:rPr>
      </w:pPr>
      <w:r w:rsidRPr="00670066">
        <w:rPr>
          <w:sz w:val="24"/>
          <w:szCs w:val="24"/>
        </w:rPr>
        <w:lastRenderedPageBreak/>
        <w:t xml:space="preserve">Оценка </w:t>
      </w:r>
      <w:r w:rsidRPr="00670066">
        <w:rPr>
          <w:b/>
          <w:sz w:val="24"/>
          <w:szCs w:val="24"/>
        </w:rPr>
        <w:t>«3»</w:t>
      </w:r>
      <w:r w:rsidRPr="00670066">
        <w:rPr>
          <w:sz w:val="24"/>
          <w:szCs w:val="24"/>
        </w:rPr>
        <w:t xml:space="preserve"> ставится за работу, в которой правильно выполнено не менее половины заданий.</w:t>
      </w:r>
    </w:p>
    <w:p w:rsidR="00670066" w:rsidRPr="00670066" w:rsidRDefault="00670066" w:rsidP="00670066">
      <w:pPr>
        <w:widowControl w:val="0"/>
        <w:autoSpaceDE w:val="0"/>
        <w:autoSpaceDN w:val="0"/>
        <w:adjustRightInd w:val="0"/>
        <w:rPr>
          <w:sz w:val="24"/>
          <w:szCs w:val="24"/>
        </w:rPr>
      </w:pPr>
      <w:r w:rsidRPr="00670066">
        <w:rPr>
          <w:sz w:val="24"/>
          <w:szCs w:val="24"/>
        </w:rPr>
        <w:t xml:space="preserve">Оценка </w:t>
      </w:r>
      <w:r w:rsidRPr="00670066">
        <w:rPr>
          <w:b/>
          <w:sz w:val="24"/>
          <w:szCs w:val="24"/>
        </w:rPr>
        <w:t>«2»</w:t>
      </w:r>
      <w:r w:rsidRPr="00670066">
        <w:rPr>
          <w:sz w:val="24"/>
          <w:szCs w:val="24"/>
        </w:rPr>
        <w:t xml:space="preserve"> ставится за работу, в которой не выполнено более половины заданий.</w:t>
      </w:r>
    </w:p>
    <w:p w:rsidR="00670066" w:rsidRPr="00670066" w:rsidRDefault="00670066" w:rsidP="00670066">
      <w:pPr>
        <w:widowControl w:val="0"/>
        <w:autoSpaceDE w:val="0"/>
        <w:autoSpaceDN w:val="0"/>
        <w:adjustRightInd w:val="0"/>
        <w:rPr>
          <w:b/>
          <w:i/>
          <w:sz w:val="24"/>
          <w:szCs w:val="24"/>
        </w:rPr>
      </w:pPr>
      <w:r w:rsidRPr="00670066">
        <w:rPr>
          <w:i/>
          <w:sz w:val="24"/>
          <w:szCs w:val="24"/>
        </w:rPr>
        <w:t>Примечание.</w:t>
      </w:r>
      <w:r w:rsidRPr="00670066">
        <w:rPr>
          <w:sz w:val="24"/>
          <w:szCs w:val="24"/>
        </w:rPr>
        <w:t xml:space="preserve"> </w:t>
      </w:r>
      <w:r w:rsidRPr="00670066">
        <w:rPr>
          <w:b/>
          <w:i/>
          <w:sz w:val="24"/>
          <w:szCs w:val="24"/>
        </w:rPr>
        <w:t>Орфографические и пунктуационные ошибки, допущенные при выполнении дополнительных заданий, исправляются, но не учитываются при выведении оценки.</w:t>
      </w:r>
    </w:p>
    <w:p w:rsidR="00670066" w:rsidRPr="00670066" w:rsidRDefault="00670066" w:rsidP="00670066">
      <w:pPr>
        <w:widowControl w:val="0"/>
        <w:autoSpaceDE w:val="0"/>
        <w:autoSpaceDN w:val="0"/>
        <w:adjustRightInd w:val="0"/>
        <w:rPr>
          <w:sz w:val="24"/>
          <w:szCs w:val="24"/>
        </w:rPr>
      </w:pPr>
    </w:p>
    <w:p w:rsidR="00670066" w:rsidRPr="00670066" w:rsidRDefault="00670066" w:rsidP="00670066">
      <w:pPr>
        <w:widowControl w:val="0"/>
        <w:autoSpaceDE w:val="0"/>
        <w:autoSpaceDN w:val="0"/>
        <w:adjustRightInd w:val="0"/>
        <w:jc w:val="center"/>
        <w:rPr>
          <w:b/>
          <w:sz w:val="24"/>
          <w:szCs w:val="24"/>
        </w:rPr>
      </w:pPr>
      <w:r w:rsidRPr="00670066">
        <w:rPr>
          <w:b/>
          <w:sz w:val="24"/>
          <w:szCs w:val="24"/>
        </w:rPr>
        <w:t>Оценка сочинений и изложений</w:t>
      </w:r>
    </w:p>
    <w:p w:rsidR="00670066" w:rsidRPr="00670066" w:rsidRDefault="00670066" w:rsidP="00670066">
      <w:pPr>
        <w:widowControl w:val="0"/>
        <w:autoSpaceDE w:val="0"/>
        <w:autoSpaceDN w:val="0"/>
        <w:adjustRightInd w:val="0"/>
        <w:rPr>
          <w:sz w:val="24"/>
          <w:szCs w:val="24"/>
        </w:rPr>
      </w:pPr>
      <w:r w:rsidRPr="00670066">
        <w:rPr>
          <w:sz w:val="24"/>
          <w:szCs w:val="24"/>
        </w:rPr>
        <w:t>Сочинения и  изложения основные формы проверки умения правильно   и  последовательно  излагать мысли, уровня речевой подготовки учащихся.</w:t>
      </w:r>
    </w:p>
    <w:p w:rsidR="00670066" w:rsidRPr="00670066" w:rsidRDefault="00670066" w:rsidP="00670066">
      <w:pPr>
        <w:widowControl w:val="0"/>
        <w:autoSpaceDE w:val="0"/>
        <w:autoSpaceDN w:val="0"/>
        <w:adjustRightInd w:val="0"/>
        <w:jc w:val="center"/>
        <w:rPr>
          <w:b/>
          <w:i/>
          <w:sz w:val="24"/>
          <w:szCs w:val="24"/>
        </w:rPr>
      </w:pPr>
      <w:r w:rsidRPr="00670066">
        <w:rPr>
          <w:b/>
          <w:i/>
          <w:sz w:val="24"/>
          <w:szCs w:val="24"/>
        </w:rPr>
        <w:t>Примерный объем текста изложений и сочинений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166"/>
        <w:gridCol w:w="4166"/>
      </w:tblGrid>
      <w:tr w:rsidR="00670066" w:rsidRPr="00670066" w:rsidTr="00676365">
        <w:tc>
          <w:tcPr>
            <w:tcW w:w="1134" w:type="dxa"/>
            <w:vMerge w:val="restart"/>
          </w:tcPr>
          <w:p w:rsidR="00670066" w:rsidRPr="00670066" w:rsidRDefault="00670066" w:rsidP="00676365">
            <w:pPr>
              <w:widowControl w:val="0"/>
              <w:autoSpaceDE w:val="0"/>
              <w:autoSpaceDN w:val="0"/>
              <w:adjustRightInd w:val="0"/>
              <w:jc w:val="center"/>
              <w:rPr>
                <w:sz w:val="24"/>
                <w:szCs w:val="24"/>
              </w:rPr>
            </w:pPr>
            <w:r w:rsidRPr="00670066">
              <w:rPr>
                <w:sz w:val="24"/>
                <w:szCs w:val="24"/>
              </w:rPr>
              <w:t>класс</w:t>
            </w:r>
          </w:p>
        </w:tc>
        <w:tc>
          <w:tcPr>
            <w:tcW w:w="8332" w:type="dxa"/>
            <w:gridSpan w:val="2"/>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Объем текста для</w:t>
            </w:r>
          </w:p>
        </w:tc>
      </w:tr>
      <w:tr w:rsidR="00670066" w:rsidRPr="00670066" w:rsidTr="00676365">
        <w:tc>
          <w:tcPr>
            <w:tcW w:w="1134" w:type="dxa"/>
            <w:vMerge/>
          </w:tcPr>
          <w:p w:rsidR="00670066" w:rsidRPr="00670066" w:rsidRDefault="00670066" w:rsidP="00676365">
            <w:pPr>
              <w:widowControl w:val="0"/>
              <w:autoSpaceDE w:val="0"/>
              <w:autoSpaceDN w:val="0"/>
              <w:adjustRightInd w:val="0"/>
              <w:jc w:val="center"/>
              <w:rPr>
                <w:sz w:val="24"/>
                <w:szCs w:val="24"/>
              </w:rPr>
            </w:pP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подробного изложения</w:t>
            </w:r>
            <w:r w:rsidRPr="00670066">
              <w:rPr>
                <w:sz w:val="24"/>
                <w:szCs w:val="24"/>
                <w:vertAlign w:val="superscript"/>
              </w:rPr>
              <w:t>1</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классного сочинения</w:t>
            </w:r>
          </w:p>
        </w:tc>
      </w:tr>
      <w:tr w:rsidR="00670066" w:rsidRPr="00670066" w:rsidTr="00676365">
        <w:tc>
          <w:tcPr>
            <w:tcW w:w="113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5</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100-150 слов</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0,5 – 1,0 страницы</w:t>
            </w:r>
          </w:p>
        </w:tc>
      </w:tr>
      <w:tr w:rsidR="00670066" w:rsidRPr="00670066" w:rsidTr="00676365">
        <w:tc>
          <w:tcPr>
            <w:tcW w:w="113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6</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150-200 слов</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1,0 – 1,5 страницы</w:t>
            </w:r>
          </w:p>
        </w:tc>
      </w:tr>
      <w:tr w:rsidR="00670066" w:rsidRPr="00670066" w:rsidTr="00676365">
        <w:tc>
          <w:tcPr>
            <w:tcW w:w="113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7</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200-250 слов</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1,5 – 2,0 страницы</w:t>
            </w:r>
          </w:p>
        </w:tc>
      </w:tr>
      <w:tr w:rsidR="00670066" w:rsidRPr="00670066" w:rsidTr="00676365">
        <w:tc>
          <w:tcPr>
            <w:tcW w:w="113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8</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250-350 слов</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2,0 – 3,0 страницы</w:t>
            </w:r>
          </w:p>
        </w:tc>
      </w:tr>
      <w:tr w:rsidR="00670066" w:rsidRPr="00670066" w:rsidTr="00676365">
        <w:tc>
          <w:tcPr>
            <w:tcW w:w="1134" w:type="dxa"/>
          </w:tcPr>
          <w:p w:rsidR="00670066" w:rsidRPr="00670066" w:rsidRDefault="00670066" w:rsidP="00676365">
            <w:pPr>
              <w:widowControl w:val="0"/>
              <w:autoSpaceDE w:val="0"/>
              <w:autoSpaceDN w:val="0"/>
              <w:adjustRightInd w:val="0"/>
              <w:jc w:val="center"/>
              <w:rPr>
                <w:sz w:val="24"/>
                <w:szCs w:val="24"/>
              </w:rPr>
            </w:pPr>
            <w:r w:rsidRPr="00670066">
              <w:rPr>
                <w:sz w:val="24"/>
                <w:szCs w:val="24"/>
              </w:rPr>
              <w:t>9</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350-450 слов</w:t>
            </w:r>
          </w:p>
        </w:tc>
        <w:tc>
          <w:tcPr>
            <w:tcW w:w="4166" w:type="dxa"/>
            <w:vAlign w:val="center"/>
          </w:tcPr>
          <w:p w:rsidR="00670066" w:rsidRPr="00670066" w:rsidRDefault="00670066" w:rsidP="00676365">
            <w:pPr>
              <w:widowControl w:val="0"/>
              <w:autoSpaceDE w:val="0"/>
              <w:autoSpaceDN w:val="0"/>
              <w:adjustRightInd w:val="0"/>
              <w:jc w:val="center"/>
              <w:rPr>
                <w:sz w:val="24"/>
                <w:szCs w:val="24"/>
              </w:rPr>
            </w:pPr>
            <w:r w:rsidRPr="00670066">
              <w:rPr>
                <w:sz w:val="24"/>
                <w:szCs w:val="24"/>
              </w:rPr>
              <w:t>3,0 – 4,0 страницы</w:t>
            </w:r>
          </w:p>
        </w:tc>
      </w:tr>
    </w:tbl>
    <w:p w:rsidR="00670066" w:rsidRPr="00670066" w:rsidRDefault="00670066" w:rsidP="00670066">
      <w:pPr>
        <w:widowControl w:val="0"/>
        <w:autoSpaceDE w:val="0"/>
        <w:autoSpaceDN w:val="0"/>
        <w:adjustRightInd w:val="0"/>
        <w:rPr>
          <w:sz w:val="24"/>
          <w:szCs w:val="24"/>
        </w:rPr>
      </w:pPr>
    </w:p>
    <w:p w:rsidR="00670066" w:rsidRPr="00670066" w:rsidRDefault="00670066" w:rsidP="00670066">
      <w:pPr>
        <w:widowControl w:val="0"/>
        <w:autoSpaceDE w:val="0"/>
        <w:autoSpaceDN w:val="0"/>
        <w:adjustRightInd w:val="0"/>
        <w:rPr>
          <w:sz w:val="24"/>
          <w:szCs w:val="24"/>
        </w:rPr>
      </w:pPr>
      <w:r w:rsidRPr="00670066">
        <w:rPr>
          <w:sz w:val="24"/>
          <w:szCs w:val="24"/>
          <w:vertAlign w:val="superscript"/>
        </w:rPr>
        <w:t>1</w:t>
      </w:r>
      <w:r w:rsidRPr="00670066">
        <w:rPr>
          <w:sz w:val="24"/>
          <w:szCs w:val="24"/>
        </w:rP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670066" w:rsidRPr="00670066" w:rsidRDefault="00670066" w:rsidP="00670066">
      <w:pPr>
        <w:widowControl w:val="0"/>
        <w:autoSpaceDE w:val="0"/>
        <w:autoSpaceDN w:val="0"/>
        <w:adjustRightInd w:val="0"/>
        <w:rPr>
          <w:sz w:val="24"/>
          <w:szCs w:val="24"/>
        </w:rPr>
      </w:pPr>
      <w:r w:rsidRPr="00670066">
        <w:rPr>
          <w:sz w:val="24"/>
          <w:szCs w:val="24"/>
        </w:rPr>
        <w:t xml:space="preserve">С помощью сочинений и изложений проверяются: </w:t>
      </w:r>
    </w:p>
    <w:p w:rsidR="00670066" w:rsidRPr="00670066" w:rsidRDefault="00670066" w:rsidP="00670066">
      <w:pPr>
        <w:widowControl w:val="0"/>
        <w:autoSpaceDE w:val="0"/>
        <w:autoSpaceDN w:val="0"/>
        <w:adjustRightInd w:val="0"/>
        <w:rPr>
          <w:sz w:val="24"/>
          <w:szCs w:val="24"/>
        </w:rPr>
      </w:pPr>
      <w:r w:rsidRPr="00670066">
        <w:rPr>
          <w:sz w:val="24"/>
          <w:szCs w:val="24"/>
        </w:rPr>
        <w:t xml:space="preserve">1) умение раскрывать тему; </w:t>
      </w:r>
    </w:p>
    <w:p w:rsidR="00670066" w:rsidRPr="00670066" w:rsidRDefault="00670066" w:rsidP="00670066">
      <w:pPr>
        <w:widowControl w:val="0"/>
        <w:autoSpaceDE w:val="0"/>
        <w:autoSpaceDN w:val="0"/>
        <w:adjustRightInd w:val="0"/>
        <w:rPr>
          <w:sz w:val="24"/>
          <w:szCs w:val="24"/>
        </w:rPr>
      </w:pPr>
      <w:r w:rsidRPr="00670066">
        <w:rPr>
          <w:sz w:val="24"/>
          <w:szCs w:val="24"/>
        </w:rPr>
        <w:t xml:space="preserve">2) умение использовать языковые средства  в соответствии со стилем, темой и задачей высказывания; </w:t>
      </w:r>
    </w:p>
    <w:p w:rsidR="00670066" w:rsidRPr="00670066" w:rsidRDefault="00670066" w:rsidP="00670066">
      <w:pPr>
        <w:widowControl w:val="0"/>
        <w:autoSpaceDE w:val="0"/>
        <w:autoSpaceDN w:val="0"/>
        <w:adjustRightInd w:val="0"/>
        <w:rPr>
          <w:sz w:val="24"/>
          <w:szCs w:val="24"/>
        </w:rPr>
      </w:pPr>
      <w:r w:rsidRPr="00670066">
        <w:rPr>
          <w:sz w:val="24"/>
          <w:szCs w:val="24"/>
        </w:rPr>
        <w:t xml:space="preserve">3) соблюдение языковых норм и правил правописания.                   </w:t>
      </w:r>
    </w:p>
    <w:p w:rsidR="00670066" w:rsidRPr="00670066" w:rsidRDefault="00670066" w:rsidP="00670066">
      <w:pPr>
        <w:widowControl w:val="0"/>
        <w:autoSpaceDE w:val="0"/>
        <w:autoSpaceDN w:val="0"/>
        <w:adjustRightInd w:val="0"/>
        <w:ind w:firstLine="284"/>
        <w:rPr>
          <w:sz w:val="24"/>
          <w:szCs w:val="24"/>
        </w:rPr>
      </w:pPr>
      <w:r w:rsidRPr="00670066">
        <w:rPr>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670066" w:rsidRPr="00670066" w:rsidRDefault="00670066" w:rsidP="00670066">
      <w:pPr>
        <w:widowControl w:val="0"/>
        <w:autoSpaceDE w:val="0"/>
        <w:autoSpaceDN w:val="0"/>
        <w:adjustRightInd w:val="0"/>
        <w:rPr>
          <w:sz w:val="24"/>
          <w:szCs w:val="24"/>
        </w:rPr>
      </w:pPr>
      <w:r w:rsidRPr="00670066">
        <w:rPr>
          <w:sz w:val="24"/>
          <w:szCs w:val="24"/>
          <w:u w:val="single"/>
        </w:rPr>
        <w:t>Содержание   сочинения   и   изложения   оценивается   по   следующим критериям</w:t>
      </w:r>
      <w:r w:rsidRPr="00670066">
        <w:rPr>
          <w:sz w:val="24"/>
          <w:szCs w:val="24"/>
        </w:rPr>
        <w:t>:</w:t>
      </w:r>
    </w:p>
    <w:p w:rsidR="00670066" w:rsidRPr="00670066" w:rsidRDefault="00670066" w:rsidP="00670066">
      <w:pPr>
        <w:widowControl w:val="0"/>
        <w:autoSpaceDE w:val="0"/>
        <w:autoSpaceDN w:val="0"/>
        <w:adjustRightInd w:val="0"/>
        <w:rPr>
          <w:sz w:val="24"/>
          <w:szCs w:val="24"/>
        </w:rPr>
      </w:pPr>
      <w:r w:rsidRPr="00670066">
        <w:rPr>
          <w:sz w:val="24"/>
          <w:szCs w:val="24"/>
        </w:rPr>
        <w:t>- соответствие работы ученика теме и основной мысли;</w:t>
      </w:r>
    </w:p>
    <w:p w:rsidR="00670066" w:rsidRPr="00670066" w:rsidRDefault="00670066" w:rsidP="00670066">
      <w:pPr>
        <w:widowControl w:val="0"/>
        <w:autoSpaceDE w:val="0"/>
        <w:autoSpaceDN w:val="0"/>
        <w:adjustRightInd w:val="0"/>
        <w:rPr>
          <w:sz w:val="24"/>
          <w:szCs w:val="24"/>
        </w:rPr>
      </w:pPr>
      <w:r w:rsidRPr="00670066">
        <w:rPr>
          <w:sz w:val="24"/>
          <w:szCs w:val="24"/>
        </w:rPr>
        <w:t xml:space="preserve">- полнота раскрытия темы; </w:t>
      </w:r>
    </w:p>
    <w:p w:rsidR="00670066" w:rsidRPr="00670066" w:rsidRDefault="00670066" w:rsidP="00670066">
      <w:pPr>
        <w:widowControl w:val="0"/>
        <w:autoSpaceDE w:val="0"/>
        <w:autoSpaceDN w:val="0"/>
        <w:adjustRightInd w:val="0"/>
        <w:rPr>
          <w:sz w:val="24"/>
          <w:szCs w:val="24"/>
        </w:rPr>
      </w:pPr>
      <w:r w:rsidRPr="00670066">
        <w:rPr>
          <w:sz w:val="24"/>
          <w:szCs w:val="24"/>
        </w:rPr>
        <w:t>- правильность фактического материала;</w:t>
      </w:r>
    </w:p>
    <w:p w:rsidR="00670066" w:rsidRPr="00670066" w:rsidRDefault="00670066" w:rsidP="00670066">
      <w:pPr>
        <w:widowControl w:val="0"/>
        <w:autoSpaceDE w:val="0"/>
        <w:autoSpaceDN w:val="0"/>
        <w:adjustRightInd w:val="0"/>
        <w:rPr>
          <w:sz w:val="24"/>
          <w:szCs w:val="24"/>
        </w:rPr>
      </w:pPr>
      <w:r w:rsidRPr="00670066">
        <w:rPr>
          <w:sz w:val="24"/>
          <w:szCs w:val="24"/>
        </w:rPr>
        <w:t>- последовательность изложения.</w:t>
      </w:r>
    </w:p>
    <w:p w:rsidR="00670066" w:rsidRPr="00670066" w:rsidRDefault="00670066" w:rsidP="00670066">
      <w:pPr>
        <w:widowControl w:val="0"/>
        <w:autoSpaceDE w:val="0"/>
        <w:autoSpaceDN w:val="0"/>
        <w:adjustRightInd w:val="0"/>
        <w:rPr>
          <w:sz w:val="24"/>
          <w:szCs w:val="24"/>
        </w:rPr>
      </w:pPr>
      <w:r w:rsidRPr="00670066">
        <w:rPr>
          <w:sz w:val="24"/>
          <w:szCs w:val="24"/>
          <w:u w:val="single"/>
        </w:rPr>
        <w:t>При оценке речевого оформления сочинений и изложений учитывается</w:t>
      </w:r>
      <w:r w:rsidRPr="00670066">
        <w:rPr>
          <w:sz w:val="24"/>
          <w:szCs w:val="24"/>
        </w:rPr>
        <w:t>:</w:t>
      </w:r>
    </w:p>
    <w:p w:rsidR="00670066" w:rsidRPr="00670066" w:rsidRDefault="00670066" w:rsidP="00670066">
      <w:pPr>
        <w:widowControl w:val="0"/>
        <w:autoSpaceDE w:val="0"/>
        <w:autoSpaceDN w:val="0"/>
        <w:adjustRightInd w:val="0"/>
        <w:rPr>
          <w:sz w:val="24"/>
          <w:szCs w:val="24"/>
        </w:rPr>
      </w:pPr>
      <w:r w:rsidRPr="00670066">
        <w:rPr>
          <w:sz w:val="24"/>
          <w:szCs w:val="24"/>
        </w:rPr>
        <w:t>- разнообразие словаря и грамматического строя речи;</w:t>
      </w:r>
    </w:p>
    <w:p w:rsidR="00670066" w:rsidRPr="00670066" w:rsidRDefault="00670066" w:rsidP="00670066">
      <w:pPr>
        <w:widowControl w:val="0"/>
        <w:autoSpaceDE w:val="0"/>
        <w:autoSpaceDN w:val="0"/>
        <w:adjustRightInd w:val="0"/>
        <w:rPr>
          <w:sz w:val="24"/>
          <w:szCs w:val="24"/>
        </w:rPr>
      </w:pPr>
      <w:r w:rsidRPr="00670066">
        <w:rPr>
          <w:sz w:val="24"/>
          <w:szCs w:val="24"/>
        </w:rPr>
        <w:t>- стилевое единство и выразительность речи;</w:t>
      </w:r>
    </w:p>
    <w:p w:rsidR="00670066" w:rsidRPr="00670066" w:rsidRDefault="00670066" w:rsidP="00670066">
      <w:pPr>
        <w:widowControl w:val="0"/>
        <w:autoSpaceDE w:val="0"/>
        <w:autoSpaceDN w:val="0"/>
        <w:adjustRightInd w:val="0"/>
        <w:rPr>
          <w:sz w:val="24"/>
          <w:szCs w:val="24"/>
        </w:rPr>
      </w:pPr>
      <w:r w:rsidRPr="00670066">
        <w:rPr>
          <w:sz w:val="24"/>
          <w:szCs w:val="24"/>
        </w:rPr>
        <w:t>- число речевых недочетов.</w:t>
      </w:r>
    </w:p>
    <w:p w:rsidR="00670066" w:rsidRPr="00670066" w:rsidRDefault="00670066" w:rsidP="00670066">
      <w:pPr>
        <w:widowControl w:val="0"/>
        <w:autoSpaceDE w:val="0"/>
        <w:autoSpaceDN w:val="0"/>
        <w:adjustRightInd w:val="0"/>
        <w:rPr>
          <w:sz w:val="24"/>
          <w:szCs w:val="24"/>
        </w:rPr>
      </w:pPr>
      <w:r w:rsidRPr="00670066">
        <w:rPr>
          <w:sz w:val="24"/>
          <w:szCs w:val="24"/>
          <w:u w:val="single"/>
        </w:rPr>
        <w:t xml:space="preserve">Грамотность </w:t>
      </w:r>
      <w:r w:rsidRPr="00670066">
        <w:rPr>
          <w:sz w:val="24"/>
          <w:szCs w:val="24"/>
        </w:rPr>
        <w:t xml:space="preserve">оценивается по числу допущенных учеником ошибок — орфографических,  </w:t>
      </w:r>
    </w:p>
    <w:p w:rsidR="00670066" w:rsidRPr="00670066" w:rsidRDefault="00670066" w:rsidP="00670066">
      <w:pPr>
        <w:widowControl w:val="0"/>
        <w:autoSpaceDE w:val="0"/>
        <w:autoSpaceDN w:val="0"/>
        <w:adjustRightInd w:val="0"/>
        <w:rPr>
          <w:sz w:val="24"/>
          <w:szCs w:val="24"/>
        </w:rPr>
      </w:pPr>
      <w:r w:rsidRPr="00670066">
        <w:rPr>
          <w:sz w:val="24"/>
          <w:szCs w:val="24"/>
        </w:rPr>
        <w:t>пунктуационных  и  грамматических.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6023"/>
        <w:gridCol w:w="2835"/>
      </w:tblGrid>
      <w:tr w:rsidR="00670066" w:rsidRPr="00D86691" w:rsidTr="00676365">
        <w:tc>
          <w:tcPr>
            <w:tcW w:w="923" w:type="dxa"/>
            <w:vMerge w:val="restart"/>
          </w:tcPr>
          <w:p w:rsidR="00670066" w:rsidRPr="00D86691" w:rsidRDefault="00D86691" w:rsidP="00676365">
            <w:pPr>
              <w:widowControl w:val="0"/>
              <w:autoSpaceDE w:val="0"/>
              <w:autoSpaceDN w:val="0"/>
              <w:adjustRightInd w:val="0"/>
              <w:ind w:left="0"/>
              <w:rPr>
                <w:sz w:val="22"/>
                <w:szCs w:val="24"/>
              </w:rPr>
            </w:pPr>
            <w:r w:rsidRPr="00D86691">
              <w:rPr>
                <w:sz w:val="22"/>
                <w:szCs w:val="24"/>
              </w:rPr>
              <w:t>Оценка</w:t>
            </w:r>
          </w:p>
        </w:tc>
        <w:tc>
          <w:tcPr>
            <w:tcW w:w="8858" w:type="dxa"/>
            <w:gridSpan w:val="2"/>
          </w:tcPr>
          <w:p w:rsidR="00670066" w:rsidRPr="00D86691" w:rsidRDefault="00670066" w:rsidP="00676365">
            <w:pPr>
              <w:widowControl w:val="0"/>
              <w:autoSpaceDE w:val="0"/>
              <w:autoSpaceDN w:val="0"/>
              <w:adjustRightInd w:val="0"/>
              <w:rPr>
                <w:sz w:val="22"/>
                <w:szCs w:val="24"/>
              </w:rPr>
            </w:pPr>
            <w:r w:rsidRPr="00D86691">
              <w:rPr>
                <w:sz w:val="22"/>
                <w:szCs w:val="24"/>
              </w:rPr>
              <w:t>Основные критерии оценки</w:t>
            </w:r>
          </w:p>
        </w:tc>
      </w:tr>
      <w:tr w:rsidR="00670066" w:rsidRPr="00D86691" w:rsidTr="00676365">
        <w:tc>
          <w:tcPr>
            <w:tcW w:w="923" w:type="dxa"/>
            <w:vMerge/>
          </w:tcPr>
          <w:p w:rsidR="00670066" w:rsidRPr="00D86691" w:rsidRDefault="00670066" w:rsidP="00676365">
            <w:pPr>
              <w:widowControl w:val="0"/>
              <w:autoSpaceDE w:val="0"/>
              <w:autoSpaceDN w:val="0"/>
              <w:adjustRightInd w:val="0"/>
              <w:rPr>
                <w:sz w:val="22"/>
                <w:szCs w:val="24"/>
              </w:rPr>
            </w:pPr>
          </w:p>
        </w:tc>
        <w:tc>
          <w:tcPr>
            <w:tcW w:w="6023" w:type="dxa"/>
          </w:tcPr>
          <w:p w:rsidR="00670066" w:rsidRPr="00D86691" w:rsidRDefault="00670066" w:rsidP="00676365">
            <w:pPr>
              <w:widowControl w:val="0"/>
              <w:autoSpaceDE w:val="0"/>
              <w:autoSpaceDN w:val="0"/>
              <w:adjustRightInd w:val="0"/>
              <w:rPr>
                <w:sz w:val="22"/>
                <w:szCs w:val="24"/>
              </w:rPr>
            </w:pPr>
            <w:r w:rsidRPr="00D86691">
              <w:rPr>
                <w:sz w:val="22"/>
                <w:szCs w:val="24"/>
              </w:rPr>
              <w:t>содержание и речь</w:t>
            </w:r>
          </w:p>
        </w:tc>
        <w:tc>
          <w:tcPr>
            <w:tcW w:w="2835" w:type="dxa"/>
          </w:tcPr>
          <w:p w:rsidR="00670066" w:rsidRPr="00D86691" w:rsidRDefault="00670066" w:rsidP="00676365">
            <w:pPr>
              <w:widowControl w:val="0"/>
              <w:autoSpaceDE w:val="0"/>
              <w:autoSpaceDN w:val="0"/>
              <w:adjustRightInd w:val="0"/>
              <w:rPr>
                <w:sz w:val="22"/>
                <w:szCs w:val="24"/>
              </w:rPr>
            </w:pPr>
            <w:r w:rsidRPr="00D86691">
              <w:rPr>
                <w:sz w:val="22"/>
                <w:szCs w:val="24"/>
              </w:rPr>
              <w:t>грамотность</w:t>
            </w:r>
          </w:p>
        </w:tc>
      </w:tr>
      <w:tr w:rsidR="00670066" w:rsidRPr="00D86691" w:rsidTr="00676365">
        <w:tc>
          <w:tcPr>
            <w:tcW w:w="923" w:type="dxa"/>
          </w:tcPr>
          <w:p w:rsidR="00670066" w:rsidRPr="00D86691" w:rsidRDefault="00670066" w:rsidP="00676365">
            <w:pPr>
              <w:widowControl w:val="0"/>
              <w:autoSpaceDE w:val="0"/>
              <w:autoSpaceDN w:val="0"/>
              <w:adjustRightInd w:val="0"/>
              <w:jc w:val="center"/>
              <w:rPr>
                <w:b/>
                <w:sz w:val="22"/>
                <w:szCs w:val="24"/>
              </w:rPr>
            </w:pPr>
            <w:r w:rsidRPr="00D86691">
              <w:rPr>
                <w:b/>
                <w:sz w:val="22"/>
                <w:szCs w:val="24"/>
              </w:rPr>
              <w:t>«5»</w:t>
            </w:r>
          </w:p>
        </w:tc>
        <w:tc>
          <w:tcPr>
            <w:tcW w:w="6023" w:type="dxa"/>
          </w:tcPr>
          <w:p w:rsidR="00670066" w:rsidRPr="00D86691" w:rsidRDefault="00670066" w:rsidP="00676365">
            <w:pPr>
              <w:widowControl w:val="0"/>
              <w:autoSpaceDE w:val="0"/>
              <w:autoSpaceDN w:val="0"/>
              <w:adjustRightInd w:val="0"/>
              <w:rPr>
                <w:sz w:val="22"/>
                <w:szCs w:val="24"/>
              </w:rPr>
            </w:pPr>
            <w:r w:rsidRPr="00D86691">
              <w:rPr>
                <w:sz w:val="22"/>
                <w:szCs w:val="24"/>
              </w:rPr>
              <w:t xml:space="preserve">1. Содержание работы полностью соответствует теме. </w:t>
            </w:r>
          </w:p>
          <w:p w:rsidR="00670066" w:rsidRPr="00D86691" w:rsidRDefault="00670066" w:rsidP="00676365">
            <w:pPr>
              <w:widowControl w:val="0"/>
              <w:autoSpaceDE w:val="0"/>
              <w:autoSpaceDN w:val="0"/>
              <w:adjustRightInd w:val="0"/>
              <w:rPr>
                <w:sz w:val="22"/>
                <w:szCs w:val="24"/>
              </w:rPr>
            </w:pPr>
            <w:r w:rsidRPr="00D86691">
              <w:rPr>
                <w:sz w:val="22"/>
                <w:szCs w:val="24"/>
              </w:rPr>
              <w:t xml:space="preserve">2. Фактические ошибки отсутствуют. </w:t>
            </w:r>
          </w:p>
          <w:p w:rsidR="00670066" w:rsidRPr="00D86691" w:rsidRDefault="00670066" w:rsidP="00676365">
            <w:pPr>
              <w:widowControl w:val="0"/>
              <w:autoSpaceDE w:val="0"/>
              <w:autoSpaceDN w:val="0"/>
              <w:adjustRightInd w:val="0"/>
              <w:rPr>
                <w:sz w:val="22"/>
                <w:szCs w:val="24"/>
              </w:rPr>
            </w:pPr>
            <w:r w:rsidRPr="00D86691">
              <w:rPr>
                <w:sz w:val="22"/>
                <w:szCs w:val="24"/>
              </w:rPr>
              <w:t xml:space="preserve">3. Содержание    излагается    последовательно. 4.  Работа    </w:t>
            </w:r>
            <w:r w:rsidRPr="00D86691">
              <w:rPr>
                <w:sz w:val="22"/>
                <w:szCs w:val="24"/>
              </w:rPr>
              <w:lastRenderedPageBreak/>
              <w:t>отличается    богатством    словаря, разнообразием используемых синтаксических кон</w:t>
            </w:r>
            <w:r w:rsidRPr="00D86691">
              <w:rPr>
                <w:sz w:val="22"/>
                <w:szCs w:val="24"/>
              </w:rPr>
              <w:softHyphen/>
              <w:t xml:space="preserve">струкций, точностью словоупотребления. </w:t>
            </w:r>
          </w:p>
          <w:p w:rsidR="00670066" w:rsidRPr="00D86691" w:rsidRDefault="00670066" w:rsidP="00676365">
            <w:pPr>
              <w:widowControl w:val="0"/>
              <w:autoSpaceDE w:val="0"/>
              <w:autoSpaceDN w:val="0"/>
              <w:adjustRightInd w:val="0"/>
              <w:rPr>
                <w:sz w:val="22"/>
                <w:szCs w:val="24"/>
              </w:rPr>
            </w:pPr>
            <w:r w:rsidRPr="00D86691">
              <w:rPr>
                <w:sz w:val="22"/>
                <w:szCs w:val="24"/>
              </w:rPr>
              <w:t>5. Достигнуто   стилевое   единство   и   вырази</w:t>
            </w:r>
            <w:r w:rsidRPr="00D86691">
              <w:rPr>
                <w:sz w:val="22"/>
                <w:szCs w:val="24"/>
              </w:rPr>
              <w:softHyphen/>
              <w:t xml:space="preserve">тельность текста. </w:t>
            </w:r>
          </w:p>
          <w:p w:rsidR="00670066" w:rsidRPr="00D86691" w:rsidRDefault="00670066" w:rsidP="00676365">
            <w:pPr>
              <w:widowControl w:val="0"/>
              <w:autoSpaceDE w:val="0"/>
              <w:autoSpaceDN w:val="0"/>
              <w:adjustRightInd w:val="0"/>
              <w:rPr>
                <w:sz w:val="22"/>
                <w:szCs w:val="24"/>
              </w:rPr>
            </w:pPr>
            <w:r w:rsidRPr="00D86691">
              <w:rPr>
                <w:sz w:val="22"/>
                <w:szCs w:val="24"/>
              </w:rPr>
              <w:t xml:space="preserve">      В  целом  в  работе  допускается  1  недочет в содержании и 1—2 речевых недочета</w:t>
            </w:r>
          </w:p>
        </w:tc>
        <w:tc>
          <w:tcPr>
            <w:tcW w:w="2835" w:type="dxa"/>
          </w:tcPr>
          <w:p w:rsidR="00670066" w:rsidRPr="00D86691" w:rsidRDefault="00670066" w:rsidP="00676365">
            <w:pPr>
              <w:widowControl w:val="0"/>
              <w:autoSpaceDE w:val="0"/>
              <w:autoSpaceDN w:val="0"/>
              <w:adjustRightInd w:val="0"/>
              <w:rPr>
                <w:i/>
                <w:sz w:val="22"/>
                <w:szCs w:val="24"/>
              </w:rPr>
            </w:pPr>
            <w:r w:rsidRPr="00D86691">
              <w:rPr>
                <w:i/>
                <w:sz w:val="22"/>
                <w:szCs w:val="24"/>
              </w:rPr>
              <w:lastRenderedPageBreak/>
              <w:t xml:space="preserve">Допускается: </w:t>
            </w:r>
          </w:p>
          <w:p w:rsidR="00670066" w:rsidRPr="00D86691" w:rsidRDefault="00670066" w:rsidP="00676365">
            <w:pPr>
              <w:widowControl w:val="0"/>
              <w:autoSpaceDE w:val="0"/>
              <w:autoSpaceDN w:val="0"/>
              <w:adjustRightInd w:val="0"/>
              <w:rPr>
                <w:sz w:val="22"/>
                <w:szCs w:val="24"/>
              </w:rPr>
            </w:pPr>
            <w:r w:rsidRPr="00D86691">
              <w:rPr>
                <w:sz w:val="22"/>
                <w:szCs w:val="24"/>
              </w:rPr>
              <w:t xml:space="preserve">1 орфографическая, или 1 пунктуационная, или 1 </w:t>
            </w:r>
            <w:r w:rsidRPr="00D86691">
              <w:rPr>
                <w:sz w:val="22"/>
                <w:szCs w:val="24"/>
              </w:rPr>
              <w:lastRenderedPageBreak/>
              <w:t>грамматиче</w:t>
            </w:r>
            <w:r w:rsidRPr="00D86691">
              <w:rPr>
                <w:sz w:val="22"/>
                <w:szCs w:val="24"/>
              </w:rPr>
              <w:softHyphen/>
              <w:t>ская ошибка</w:t>
            </w:r>
          </w:p>
        </w:tc>
      </w:tr>
      <w:tr w:rsidR="00670066" w:rsidRPr="00D86691" w:rsidTr="00676365">
        <w:tc>
          <w:tcPr>
            <w:tcW w:w="923" w:type="dxa"/>
          </w:tcPr>
          <w:p w:rsidR="00670066" w:rsidRPr="00D86691" w:rsidRDefault="00670066" w:rsidP="00676365">
            <w:pPr>
              <w:widowControl w:val="0"/>
              <w:autoSpaceDE w:val="0"/>
              <w:autoSpaceDN w:val="0"/>
              <w:adjustRightInd w:val="0"/>
              <w:jc w:val="center"/>
              <w:rPr>
                <w:b/>
                <w:sz w:val="22"/>
                <w:szCs w:val="24"/>
              </w:rPr>
            </w:pPr>
            <w:r w:rsidRPr="00D86691">
              <w:rPr>
                <w:b/>
                <w:sz w:val="22"/>
                <w:szCs w:val="24"/>
              </w:rPr>
              <w:lastRenderedPageBreak/>
              <w:t>«4»</w:t>
            </w:r>
          </w:p>
        </w:tc>
        <w:tc>
          <w:tcPr>
            <w:tcW w:w="6023" w:type="dxa"/>
          </w:tcPr>
          <w:p w:rsidR="00670066" w:rsidRPr="00D86691" w:rsidRDefault="00670066" w:rsidP="00676365">
            <w:pPr>
              <w:widowControl w:val="0"/>
              <w:autoSpaceDE w:val="0"/>
              <w:autoSpaceDN w:val="0"/>
              <w:adjustRightInd w:val="0"/>
              <w:rPr>
                <w:sz w:val="22"/>
                <w:szCs w:val="24"/>
              </w:rPr>
            </w:pPr>
            <w:r w:rsidRPr="00D86691">
              <w:rPr>
                <w:sz w:val="22"/>
                <w:szCs w:val="24"/>
              </w:rPr>
              <w:t>1. Содержание работы в основном соответствует теме   (имеются  незна</w:t>
            </w:r>
            <w:r w:rsidRPr="00D86691">
              <w:rPr>
                <w:sz w:val="22"/>
                <w:szCs w:val="24"/>
              </w:rPr>
              <w:softHyphen/>
              <w:t>чительные отклонения от темы).</w:t>
            </w:r>
          </w:p>
          <w:p w:rsidR="00670066" w:rsidRPr="00D86691" w:rsidRDefault="00670066" w:rsidP="00676365">
            <w:pPr>
              <w:widowControl w:val="0"/>
              <w:autoSpaceDE w:val="0"/>
              <w:autoSpaceDN w:val="0"/>
              <w:adjustRightInd w:val="0"/>
              <w:rPr>
                <w:sz w:val="22"/>
                <w:szCs w:val="24"/>
              </w:rPr>
            </w:pPr>
            <w:r w:rsidRPr="00D86691">
              <w:rPr>
                <w:sz w:val="22"/>
                <w:szCs w:val="24"/>
              </w:rPr>
              <w:t>2. Содержание в основном досто</w:t>
            </w:r>
            <w:r w:rsidRPr="00D86691">
              <w:rPr>
                <w:sz w:val="22"/>
                <w:szCs w:val="24"/>
              </w:rPr>
              <w:softHyphen/>
              <w:t>верно, но имеются единичные факти</w:t>
            </w:r>
            <w:r w:rsidRPr="00D86691">
              <w:rPr>
                <w:sz w:val="22"/>
                <w:szCs w:val="24"/>
              </w:rPr>
              <w:softHyphen/>
              <w:t xml:space="preserve">ческие неточности. </w:t>
            </w:r>
          </w:p>
          <w:p w:rsidR="00670066" w:rsidRPr="00D86691" w:rsidRDefault="00670066" w:rsidP="00676365">
            <w:pPr>
              <w:widowControl w:val="0"/>
              <w:autoSpaceDE w:val="0"/>
              <w:autoSpaceDN w:val="0"/>
              <w:adjustRightInd w:val="0"/>
              <w:rPr>
                <w:sz w:val="22"/>
                <w:szCs w:val="24"/>
              </w:rPr>
            </w:pPr>
            <w:r w:rsidRPr="00D86691">
              <w:rPr>
                <w:sz w:val="22"/>
                <w:szCs w:val="24"/>
              </w:rPr>
              <w:t>3. Имеются  незначительные  нару</w:t>
            </w:r>
            <w:r w:rsidRPr="00D86691">
              <w:rPr>
                <w:sz w:val="22"/>
                <w:szCs w:val="24"/>
              </w:rPr>
              <w:softHyphen/>
              <w:t>шения   последовательности   в   изло</w:t>
            </w:r>
            <w:r w:rsidRPr="00D86691">
              <w:rPr>
                <w:sz w:val="22"/>
                <w:szCs w:val="24"/>
              </w:rPr>
              <w:softHyphen/>
              <w:t>жении мыслей.</w:t>
            </w:r>
          </w:p>
          <w:p w:rsidR="00670066" w:rsidRPr="00D86691" w:rsidRDefault="00670066" w:rsidP="00676365">
            <w:pPr>
              <w:widowControl w:val="0"/>
              <w:autoSpaceDE w:val="0"/>
              <w:autoSpaceDN w:val="0"/>
              <w:adjustRightInd w:val="0"/>
              <w:rPr>
                <w:sz w:val="22"/>
                <w:szCs w:val="24"/>
              </w:rPr>
            </w:pPr>
            <w:r w:rsidRPr="00D86691">
              <w:rPr>
                <w:sz w:val="22"/>
                <w:szCs w:val="24"/>
              </w:rPr>
              <w:t xml:space="preserve">4. Лексический  и  грамматический строй речи достаточно разнообразен </w:t>
            </w:r>
          </w:p>
          <w:p w:rsidR="00670066" w:rsidRPr="00D86691" w:rsidRDefault="00670066" w:rsidP="00676365">
            <w:pPr>
              <w:widowControl w:val="0"/>
              <w:autoSpaceDE w:val="0"/>
              <w:autoSpaceDN w:val="0"/>
              <w:adjustRightInd w:val="0"/>
              <w:rPr>
                <w:sz w:val="22"/>
                <w:szCs w:val="24"/>
              </w:rPr>
            </w:pPr>
            <w:r w:rsidRPr="00D86691">
              <w:rPr>
                <w:sz w:val="22"/>
                <w:szCs w:val="24"/>
              </w:rPr>
              <w:t>5. Стиль работы отличается един</w:t>
            </w:r>
            <w:r w:rsidRPr="00D86691">
              <w:rPr>
                <w:sz w:val="22"/>
                <w:szCs w:val="24"/>
              </w:rPr>
              <w:softHyphen/>
              <w:t>ством и   достаточной   выразитель</w:t>
            </w:r>
            <w:r w:rsidRPr="00D86691">
              <w:rPr>
                <w:sz w:val="22"/>
                <w:szCs w:val="24"/>
              </w:rPr>
              <w:softHyphen/>
              <w:t>ностью.</w:t>
            </w:r>
          </w:p>
          <w:p w:rsidR="00670066" w:rsidRPr="00D86691" w:rsidRDefault="00670066" w:rsidP="00676365">
            <w:pPr>
              <w:widowControl w:val="0"/>
              <w:autoSpaceDE w:val="0"/>
              <w:autoSpaceDN w:val="0"/>
              <w:adjustRightInd w:val="0"/>
              <w:rPr>
                <w:sz w:val="22"/>
                <w:szCs w:val="24"/>
              </w:rPr>
            </w:pPr>
            <w:r w:rsidRPr="00D86691">
              <w:rPr>
                <w:sz w:val="22"/>
                <w:szCs w:val="24"/>
              </w:rPr>
              <w:t xml:space="preserve"> В целом в  работе  допускается не более 2 недочетов в содержании и не более 3—4 речевых недочетов.</w:t>
            </w:r>
          </w:p>
        </w:tc>
        <w:tc>
          <w:tcPr>
            <w:tcW w:w="2835" w:type="dxa"/>
          </w:tcPr>
          <w:p w:rsidR="00670066" w:rsidRPr="00D86691" w:rsidRDefault="00670066" w:rsidP="00676365">
            <w:pPr>
              <w:widowControl w:val="0"/>
              <w:autoSpaceDE w:val="0"/>
              <w:autoSpaceDN w:val="0"/>
              <w:adjustRightInd w:val="0"/>
              <w:rPr>
                <w:i/>
                <w:sz w:val="22"/>
                <w:szCs w:val="24"/>
              </w:rPr>
            </w:pPr>
            <w:r w:rsidRPr="00D86691">
              <w:rPr>
                <w:i/>
                <w:sz w:val="22"/>
                <w:szCs w:val="24"/>
              </w:rPr>
              <w:t xml:space="preserve">Допускаются: </w:t>
            </w:r>
          </w:p>
          <w:p w:rsidR="00670066" w:rsidRPr="00D86691" w:rsidRDefault="00670066" w:rsidP="00676365">
            <w:pPr>
              <w:widowControl w:val="0"/>
              <w:autoSpaceDE w:val="0"/>
              <w:autoSpaceDN w:val="0"/>
              <w:adjustRightInd w:val="0"/>
              <w:rPr>
                <w:sz w:val="22"/>
                <w:szCs w:val="24"/>
              </w:rPr>
            </w:pPr>
            <w:r w:rsidRPr="00D86691">
              <w:rPr>
                <w:sz w:val="22"/>
                <w:szCs w:val="24"/>
              </w:rPr>
              <w:t>2  орфографи</w:t>
            </w:r>
            <w:r w:rsidRPr="00D86691">
              <w:rPr>
                <w:sz w:val="22"/>
                <w:szCs w:val="24"/>
              </w:rPr>
              <w:softHyphen/>
              <w:t xml:space="preserve">ческие    и    2  пунктуационные ошибки, или  </w:t>
            </w:r>
          </w:p>
          <w:p w:rsidR="00670066" w:rsidRPr="00D86691" w:rsidRDefault="00670066" w:rsidP="00676365">
            <w:pPr>
              <w:widowControl w:val="0"/>
              <w:autoSpaceDE w:val="0"/>
              <w:autoSpaceDN w:val="0"/>
              <w:adjustRightInd w:val="0"/>
              <w:rPr>
                <w:sz w:val="22"/>
                <w:szCs w:val="24"/>
              </w:rPr>
            </w:pPr>
            <w:r w:rsidRPr="00D86691">
              <w:rPr>
                <w:sz w:val="22"/>
                <w:szCs w:val="24"/>
              </w:rPr>
              <w:t>1  орфографичес</w:t>
            </w:r>
            <w:r w:rsidRPr="00D86691">
              <w:rPr>
                <w:sz w:val="22"/>
                <w:szCs w:val="24"/>
              </w:rPr>
              <w:softHyphen/>
              <w:t>кая и 3 пунктуационные ошиб</w:t>
            </w:r>
            <w:r w:rsidRPr="00D86691">
              <w:rPr>
                <w:sz w:val="22"/>
                <w:szCs w:val="24"/>
              </w:rPr>
              <w:softHyphen/>
              <w:t xml:space="preserve">ки,    или    </w:t>
            </w:r>
          </w:p>
          <w:p w:rsidR="00670066" w:rsidRPr="00D86691" w:rsidRDefault="00670066" w:rsidP="00676365">
            <w:pPr>
              <w:widowControl w:val="0"/>
              <w:autoSpaceDE w:val="0"/>
              <w:autoSpaceDN w:val="0"/>
              <w:adjustRightInd w:val="0"/>
              <w:rPr>
                <w:sz w:val="22"/>
                <w:szCs w:val="24"/>
              </w:rPr>
            </w:pPr>
            <w:r w:rsidRPr="00D86691">
              <w:rPr>
                <w:sz w:val="22"/>
                <w:szCs w:val="24"/>
              </w:rPr>
              <w:t>4    пунктуационные ошибки при отсутствии орфо</w:t>
            </w:r>
            <w:r w:rsidRPr="00D86691">
              <w:rPr>
                <w:sz w:val="22"/>
                <w:szCs w:val="24"/>
              </w:rPr>
              <w:softHyphen/>
              <w:t>графических ошибок,  а также 2   грамматические   ошибки</w:t>
            </w:r>
          </w:p>
        </w:tc>
      </w:tr>
      <w:tr w:rsidR="00670066" w:rsidRPr="00D86691" w:rsidTr="00676365">
        <w:tc>
          <w:tcPr>
            <w:tcW w:w="923" w:type="dxa"/>
          </w:tcPr>
          <w:p w:rsidR="00670066" w:rsidRPr="00D86691" w:rsidRDefault="00670066" w:rsidP="00676365">
            <w:pPr>
              <w:widowControl w:val="0"/>
              <w:autoSpaceDE w:val="0"/>
              <w:autoSpaceDN w:val="0"/>
              <w:adjustRightInd w:val="0"/>
              <w:jc w:val="center"/>
              <w:rPr>
                <w:b/>
                <w:sz w:val="22"/>
                <w:szCs w:val="24"/>
              </w:rPr>
            </w:pPr>
            <w:r w:rsidRPr="00D86691">
              <w:rPr>
                <w:b/>
                <w:sz w:val="22"/>
                <w:szCs w:val="24"/>
              </w:rPr>
              <w:t>«3»</w:t>
            </w:r>
          </w:p>
        </w:tc>
        <w:tc>
          <w:tcPr>
            <w:tcW w:w="6023" w:type="dxa"/>
          </w:tcPr>
          <w:p w:rsidR="00670066" w:rsidRPr="00D86691" w:rsidRDefault="00670066" w:rsidP="00676365">
            <w:pPr>
              <w:widowControl w:val="0"/>
              <w:autoSpaceDE w:val="0"/>
              <w:autoSpaceDN w:val="0"/>
              <w:adjustRightInd w:val="0"/>
              <w:rPr>
                <w:sz w:val="22"/>
                <w:szCs w:val="24"/>
              </w:rPr>
            </w:pPr>
            <w:r w:rsidRPr="00D86691">
              <w:rPr>
                <w:sz w:val="22"/>
                <w:szCs w:val="24"/>
              </w:rPr>
              <w:t>1. В работе допущены существен</w:t>
            </w:r>
            <w:r w:rsidRPr="00D86691">
              <w:rPr>
                <w:sz w:val="22"/>
                <w:szCs w:val="24"/>
              </w:rPr>
              <w:softHyphen/>
              <w:t xml:space="preserve">ные отклонения от темы. </w:t>
            </w:r>
          </w:p>
          <w:p w:rsidR="00670066" w:rsidRPr="00D86691" w:rsidRDefault="00670066" w:rsidP="00676365">
            <w:pPr>
              <w:widowControl w:val="0"/>
              <w:autoSpaceDE w:val="0"/>
              <w:autoSpaceDN w:val="0"/>
              <w:adjustRightInd w:val="0"/>
              <w:rPr>
                <w:sz w:val="22"/>
                <w:szCs w:val="24"/>
              </w:rPr>
            </w:pPr>
            <w:r w:rsidRPr="00D86691">
              <w:rPr>
                <w:sz w:val="22"/>
                <w:szCs w:val="24"/>
              </w:rPr>
              <w:t>2. Работа   достоверна   в   главном, но в ней имеются отдельные факти</w:t>
            </w:r>
            <w:r w:rsidRPr="00D86691">
              <w:rPr>
                <w:sz w:val="22"/>
                <w:szCs w:val="24"/>
              </w:rPr>
              <w:softHyphen/>
              <w:t xml:space="preserve">ческие неточности. </w:t>
            </w:r>
          </w:p>
          <w:p w:rsidR="00670066" w:rsidRPr="00D86691" w:rsidRDefault="00670066" w:rsidP="00676365">
            <w:pPr>
              <w:widowControl w:val="0"/>
              <w:autoSpaceDE w:val="0"/>
              <w:autoSpaceDN w:val="0"/>
              <w:adjustRightInd w:val="0"/>
              <w:rPr>
                <w:sz w:val="22"/>
                <w:szCs w:val="24"/>
              </w:rPr>
            </w:pPr>
            <w:r w:rsidRPr="00D86691">
              <w:rPr>
                <w:sz w:val="22"/>
                <w:szCs w:val="24"/>
              </w:rPr>
              <w:t>3. Допущены   отдельные   наруше</w:t>
            </w:r>
            <w:r w:rsidRPr="00D86691">
              <w:rPr>
                <w:sz w:val="22"/>
                <w:szCs w:val="24"/>
              </w:rPr>
              <w:softHyphen/>
              <w:t xml:space="preserve">ния  последовательности  изложения. </w:t>
            </w:r>
          </w:p>
          <w:p w:rsidR="00670066" w:rsidRPr="00D86691" w:rsidRDefault="00670066" w:rsidP="00676365">
            <w:pPr>
              <w:widowControl w:val="0"/>
              <w:autoSpaceDE w:val="0"/>
              <w:autoSpaceDN w:val="0"/>
              <w:adjustRightInd w:val="0"/>
              <w:rPr>
                <w:sz w:val="22"/>
                <w:szCs w:val="24"/>
              </w:rPr>
            </w:pPr>
            <w:r w:rsidRPr="00D86691">
              <w:rPr>
                <w:sz w:val="22"/>
                <w:szCs w:val="24"/>
              </w:rPr>
              <w:t>4. Беден  словарь,   и  однообразны употребляемые синтаксические конст</w:t>
            </w:r>
            <w:r w:rsidRPr="00D86691">
              <w:rPr>
                <w:sz w:val="22"/>
                <w:szCs w:val="24"/>
              </w:rPr>
              <w:softHyphen/>
              <w:t xml:space="preserve">рукции,    встречается    неправильное словоупотребление. </w:t>
            </w:r>
          </w:p>
          <w:p w:rsidR="00670066" w:rsidRPr="00D86691" w:rsidRDefault="00670066" w:rsidP="00676365">
            <w:pPr>
              <w:widowControl w:val="0"/>
              <w:autoSpaceDE w:val="0"/>
              <w:autoSpaceDN w:val="0"/>
              <w:adjustRightInd w:val="0"/>
              <w:rPr>
                <w:sz w:val="22"/>
                <w:szCs w:val="24"/>
              </w:rPr>
            </w:pPr>
            <w:r w:rsidRPr="00D86691">
              <w:rPr>
                <w:sz w:val="22"/>
                <w:szCs w:val="24"/>
              </w:rPr>
              <w:t>5. Стиль   работы    не   отличается единством, речь недостаточно выра</w:t>
            </w:r>
            <w:r w:rsidRPr="00D86691">
              <w:rPr>
                <w:sz w:val="22"/>
                <w:szCs w:val="24"/>
              </w:rPr>
              <w:softHyphen/>
              <w:t xml:space="preserve">зительна. </w:t>
            </w:r>
          </w:p>
          <w:p w:rsidR="00670066" w:rsidRPr="00D86691" w:rsidRDefault="00670066" w:rsidP="00676365">
            <w:pPr>
              <w:widowControl w:val="0"/>
              <w:autoSpaceDE w:val="0"/>
              <w:autoSpaceDN w:val="0"/>
              <w:adjustRightInd w:val="0"/>
              <w:rPr>
                <w:sz w:val="22"/>
                <w:szCs w:val="24"/>
              </w:rPr>
            </w:pPr>
            <w:r w:rsidRPr="00D86691">
              <w:rPr>
                <w:sz w:val="22"/>
                <w:szCs w:val="24"/>
              </w:rPr>
              <w:t>В целом  в работе допускается не более  4   недочетов  в  содержании и 5 речевых недочетов.</w:t>
            </w:r>
          </w:p>
        </w:tc>
        <w:tc>
          <w:tcPr>
            <w:tcW w:w="2835" w:type="dxa"/>
          </w:tcPr>
          <w:p w:rsidR="00670066" w:rsidRPr="00D86691" w:rsidRDefault="00670066" w:rsidP="00676365">
            <w:pPr>
              <w:widowControl w:val="0"/>
              <w:autoSpaceDE w:val="0"/>
              <w:autoSpaceDN w:val="0"/>
              <w:adjustRightInd w:val="0"/>
              <w:rPr>
                <w:i/>
                <w:sz w:val="22"/>
                <w:szCs w:val="24"/>
              </w:rPr>
            </w:pPr>
            <w:r w:rsidRPr="00D86691">
              <w:rPr>
                <w:i/>
                <w:sz w:val="22"/>
                <w:szCs w:val="24"/>
              </w:rPr>
              <w:t xml:space="preserve">Допускаются: </w:t>
            </w:r>
          </w:p>
          <w:p w:rsidR="00670066" w:rsidRPr="00D86691" w:rsidRDefault="00670066" w:rsidP="00676365">
            <w:pPr>
              <w:widowControl w:val="0"/>
              <w:autoSpaceDE w:val="0"/>
              <w:autoSpaceDN w:val="0"/>
              <w:adjustRightInd w:val="0"/>
              <w:rPr>
                <w:sz w:val="22"/>
                <w:szCs w:val="24"/>
              </w:rPr>
            </w:pPr>
            <w:r w:rsidRPr="00D86691">
              <w:rPr>
                <w:sz w:val="22"/>
                <w:szCs w:val="24"/>
              </w:rPr>
              <w:t>4 орфографи</w:t>
            </w:r>
            <w:r w:rsidRPr="00D86691">
              <w:rPr>
                <w:sz w:val="22"/>
                <w:szCs w:val="24"/>
              </w:rPr>
              <w:softHyphen/>
              <w:t>ческие   и   4 пунктуационные ошибки,  или  3 орфографи</w:t>
            </w:r>
            <w:r w:rsidRPr="00D86691">
              <w:rPr>
                <w:sz w:val="22"/>
                <w:szCs w:val="24"/>
              </w:rPr>
              <w:softHyphen/>
              <w:t>ческие  ошибки   и   5   пунктуа</w:t>
            </w:r>
            <w:r w:rsidRPr="00D86691">
              <w:rPr>
                <w:sz w:val="22"/>
                <w:szCs w:val="24"/>
              </w:rPr>
              <w:softHyphen/>
              <w:t>ционных ошибок, или 7 пунк</w:t>
            </w:r>
            <w:r w:rsidRPr="00D86691">
              <w:rPr>
                <w:sz w:val="22"/>
                <w:szCs w:val="24"/>
              </w:rPr>
              <w:softHyphen/>
              <w:t xml:space="preserve">туационных    при    отсутствии орфографических ошибок  (в 5 классе)  </w:t>
            </w:r>
          </w:p>
          <w:p w:rsidR="00670066" w:rsidRPr="00D86691" w:rsidRDefault="00670066" w:rsidP="00676365">
            <w:pPr>
              <w:widowControl w:val="0"/>
              <w:autoSpaceDE w:val="0"/>
              <w:autoSpaceDN w:val="0"/>
              <w:adjustRightInd w:val="0"/>
              <w:rPr>
                <w:sz w:val="22"/>
                <w:szCs w:val="24"/>
              </w:rPr>
            </w:pPr>
            <w:r w:rsidRPr="00D86691">
              <w:rPr>
                <w:sz w:val="22"/>
                <w:szCs w:val="24"/>
              </w:rPr>
              <w:t>- 5 орфографиче</w:t>
            </w:r>
            <w:r w:rsidRPr="00D86691">
              <w:rPr>
                <w:sz w:val="22"/>
                <w:szCs w:val="24"/>
              </w:rPr>
              <w:softHyphen/>
              <w:t>ских ошибок  и  4  пунктуа</w:t>
            </w:r>
            <w:r w:rsidRPr="00D86691">
              <w:rPr>
                <w:sz w:val="22"/>
                <w:szCs w:val="24"/>
              </w:rPr>
              <w:softHyphen/>
              <w:t>ционные   ошибки),    а   также 4   грамматические   ошибки.</w:t>
            </w:r>
          </w:p>
        </w:tc>
      </w:tr>
      <w:tr w:rsidR="00670066" w:rsidRPr="00D86691" w:rsidTr="00676365">
        <w:tc>
          <w:tcPr>
            <w:tcW w:w="923" w:type="dxa"/>
          </w:tcPr>
          <w:p w:rsidR="00670066" w:rsidRPr="00D86691" w:rsidRDefault="00670066" w:rsidP="00676365">
            <w:pPr>
              <w:widowControl w:val="0"/>
              <w:autoSpaceDE w:val="0"/>
              <w:autoSpaceDN w:val="0"/>
              <w:adjustRightInd w:val="0"/>
              <w:jc w:val="center"/>
              <w:rPr>
                <w:b/>
                <w:sz w:val="22"/>
                <w:szCs w:val="24"/>
              </w:rPr>
            </w:pPr>
            <w:r w:rsidRPr="00D86691">
              <w:rPr>
                <w:b/>
                <w:sz w:val="22"/>
                <w:szCs w:val="24"/>
              </w:rPr>
              <w:t>«2»</w:t>
            </w:r>
          </w:p>
        </w:tc>
        <w:tc>
          <w:tcPr>
            <w:tcW w:w="6023" w:type="dxa"/>
          </w:tcPr>
          <w:p w:rsidR="00670066" w:rsidRPr="00D86691" w:rsidRDefault="00670066" w:rsidP="00676365">
            <w:pPr>
              <w:widowControl w:val="0"/>
              <w:autoSpaceDE w:val="0"/>
              <w:autoSpaceDN w:val="0"/>
              <w:adjustRightInd w:val="0"/>
              <w:rPr>
                <w:sz w:val="22"/>
                <w:szCs w:val="24"/>
              </w:rPr>
            </w:pPr>
            <w:r w:rsidRPr="00D86691">
              <w:rPr>
                <w:sz w:val="22"/>
                <w:szCs w:val="24"/>
              </w:rPr>
              <w:t xml:space="preserve">1. Работа   не  соответствует   теме. </w:t>
            </w:r>
          </w:p>
          <w:p w:rsidR="00670066" w:rsidRPr="00D86691" w:rsidRDefault="00670066" w:rsidP="00676365">
            <w:pPr>
              <w:widowControl w:val="0"/>
              <w:autoSpaceDE w:val="0"/>
              <w:autoSpaceDN w:val="0"/>
              <w:adjustRightInd w:val="0"/>
              <w:rPr>
                <w:sz w:val="22"/>
                <w:szCs w:val="24"/>
              </w:rPr>
            </w:pPr>
            <w:r w:rsidRPr="00D86691">
              <w:rPr>
                <w:sz w:val="22"/>
                <w:szCs w:val="24"/>
              </w:rPr>
              <w:t xml:space="preserve">2. Допущено много фактических неточностей. </w:t>
            </w:r>
          </w:p>
          <w:p w:rsidR="00670066" w:rsidRPr="00D86691" w:rsidRDefault="00670066" w:rsidP="00676365">
            <w:pPr>
              <w:widowControl w:val="0"/>
              <w:autoSpaceDE w:val="0"/>
              <w:autoSpaceDN w:val="0"/>
              <w:adjustRightInd w:val="0"/>
              <w:rPr>
                <w:sz w:val="22"/>
                <w:szCs w:val="24"/>
              </w:rPr>
            </w:pPr>
            <w:r w:rsidRPr="00D86691">
              <w:rPr>
                <w:sz w:val="22"/>
                <w:szCs w:val="24"/>
              </w:rPr>
              <w:t>3. Нарушена последовательность изложения   мыслей  во всех частях работы,  отсутствует    связь между ними, работа не соответствует плану.</w:t>
            </w:r>
          </w:p>
          <w:p w:rsidR="00670066" w:rsidRPr="00D86691" w:rsidRDefault="00670066" w:rsidP="00676365">
            <w:pPr>
              <w:widowControl w:val="0"/>
              <w:autoSpaceDE w:val="0"/>
              <w:autoSpaceDN w:val="0"/>
              <w:adjustRightInd w:val="0"/>
              <w:rPr>
                <w:sz w:val="22"/>
                <w:szCs w:val="24"/>
              </w:rPr>
            </w:pPr>
            <w:r w:rsidRPr="00D86691">
              <w:rPr>
                <w:sz w:val="22"/>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w:t>
            </w:r>
            <w:r w:rsidRPr="00D86691">
              <w:rPr>
                <w:sz w:val="22"/>
                <w:szCs w:val="24"/>
              </w:rPr>
              <w:softHyphen/>
              <w:t xml:space="preserve">ния. </w:t>
            </w:r>
          </w:p>
          <w:p w:rsidR="00670066" w:rsidRPr="00D86691" w:rsidRDefault="00670066" w:rsidP="00676365">
            <w:pPr>
              <w:widowControl w:val="0"/>
              <w:autoSpaceDE w:val="0"/>
              <w:autoSpaceDN w:val="0"/>
              <w:adjustRightInd w:val="0"/>
              <w:rPr>
                <w:sz w:val="22"/>
                <w:szCs w:val="24"/>
              </w:rPr>
            </w:pPr>
            <w:r w:rsidRPr="00D86691">
              <w:rPr>
                <w:sz w:val="22"/>
                <w:szCs w:val="24"/>
              </w:rPr>
              <w:t xml:space="preserve">5. Нарушено  стилевое  единство текста. </w:t>
            </w:r>
          </w:p>
          <w:p w:rsidR="00670066" w:rsidRPr="00D86691" w:rsidRDefault="00670066" w:rsidP="00676365">
            <w:pPr>
              <w:widowControl w:val="0"/>
              <w:autoSpaceDE w:val="0"/>
              <w:autoSpaceDN w:val="0"/>
              <w:adjustRightInd w:val="0"/>
              <w:rPr>
                <w:sz w:val="22"/>
                <w:szCs w:val="24"/>
              </w:rPr>
            </w:pPr>
            <w:r w:rsidRPr="00D86691">
              <w:rPr>
                <w:sz w:val="22"/>
                <w:szCs w:val="24"/>
              </w:rPr>
              <w:t>В целом в работе допущено 6 не</w:t>
            </w:r>
            <w:r w:rsidRPr="00D86691">
              <w:rPr>
                <w:sz w:val="22"/>
                <w:szCs w:val="24"/>
              </w:rPr>
              <w:softHyphen/>
              <w:t>дочетов в содержании и до 7 рече</w:t>
            </w:r>
            <w:r w:rsidRPr="00D86691">
              <w:rPr>
                <w:sz w:val="22"/>
                <w:szCs w:val="24"/>
              </w:rPr>
              <w:softHyphen/>
              <w:t>вых недочетов.</w:t>
            </w:r>
          </w:p>
        </w:tc>
        <w:tc>
          <w:tcPr>
            <w:tcW w:w="2835" w:type="dxa"/>
          </w:tcPr>
          <w:p w:rsidR="00670066" w:rsidRPr="00D86691" w:rsidRDefault="00670066" w:rsidP="00676365">
            <w:pPr>
              <w:widowControl w:val="0"/>
              <w:autoSpaceDE w:val="0"/>
              <w:autoSpaceDN w:val="0"/>
              <w:adjustRightInd w:val="0"/>
              <w:rPr>
                <w:i/>
                <w:sz w:val="22"/>
                <w:szCs w:val="24"/>
              </w:rPr>
            </w:pPr>
            <w:r w:rsidRPr="00D86691">
              <w:rPr>
                <w:i/>
                <w:sz w:val="22"/>
                <w:szCs w:val="24"/>
              </w:rPr>
              <w:t xml:space="preserve">Допускаются: </w:t>
            </w:r>
          </w:p>
          <w:p w:rsidR="00670066" w:rsidRPr="00D86691" w:rsidRDefault="00670066" w:rsidP="00676365">
            <w:pPr>
              <w:widowControl w:val="0"/>
              <w:autoSpaceDE w:val="0"/>
              <w:autoSpaceDN w:val="0"/>
              <w:adjustRightInd w:val="0"/>
              <w:rPr>
                <w:sz w:val="22"/>
                <w:szCs w:val="24"/>
              </w:rPr>
            </w:pPr>
            <w:r w:rsidRPr="00D86691">
              <w:rPr>
                <w:sz w:val="22"/>
                <w:szCs w:val="24"/>
              </w:rPr>
              <w:t>7 орфографи</w:t>
            </w:r>
            <w:r w:rsidRPr="00D86691">
              <w:rPr>
                <w:sz w:val="22"/>
                <w:szCs w:val="24"/>
              </w:rPr>
              <w:softHyphen/>
              <w:t xml:space="preserve">ческих и 7   пунктуационных ошибок,    или    </w:t>
            </w:r>
          </w:p>
          <w:p w:rsidR="00670066" w:rsidRPr="00D86691" w:rsidRDefault="00670066" w:rsidP="00676365">
            <w:pPr>
              <w:widowControl w:val="0"/>
              <w:autoSpaceDE w:val="0"/>
              <w:autoSpaceDN w:val="0"/>
              <w:adjustRightInd w:val="0"/>
              <w:rPr>
                <w:sz w:val="22"/>
                <w:szCs w:val="24"/>
              </w:rPr>
            </w:pPr>
            <w:r w:rsidRPr="00D86691">
              <w:rPr>
                <w:sz w:val="22"/>
                <w:szCs w:val="24"/>
              </w:rPr>
              <w:t>6 орфографи</w:t>
            </w:r>
            <w:r w:rsidRPr="00D86691">
              <w:rPr>
                <w:sz w:val="22"/>
                <w:szCs w:val="24"/>
              </w:rPr>
              <w:softHyphen/>
              <w:t xml:space="preserve">ческих и  8   пунктуационных ошибок,    или    </w:t>
            </w:r>
          </w:p>
          <w:p w:rsidR="00670066" w:rsidRPr="00D86691" w:rsidRDefault="00670066" w:rsidP="00676365">
            <w:pPr>
              <w:widowControl w:val="0"/>
              <w:autoSpaceDE w:val="0"/>
              <w:autoSpaceDN w:val="0"/>
              <w:adjustRightInd w:val="0"/>
              <w:rPr>
                <w:sz w:val="22"/>
                <w:szCs w:val="24"/>
              </w:rPr>
            </w:pPr>
            <w:r w:rsidRPr="00D86691">
              <w:rPr>
                <w:sz w:val="22"/>
                <w:szCs w:val="24"/>
              </w:rPr>
              <w:t xml:space="preserve">5  орфографических  и  9    пунктуационных ошибок,    или    </w:t>
            </w:r>
          </w:p>
          <w:p w:rsidR="00670066" w:rsidRPr="00D86691" w:rsidRDefault="00670066" w:rsidP="00676365">
            <w:pPr>
              <w:widowControl w:val="0"/>
              <w:autoSpaceDE w:val="0"/>
              <w:autoSpaceDN w:val="0"/>
              <w:adjustRightInd w:val="0"/>
              <w:rPr>
                <w:sz w:val="22"/>
                <w:szCs w:val="24"/>
              </w:rPr>
            </w:pPr>
            <w:r w:rsidRPr="00D86691">
              <w:rPr>
                <w:sz w:val="22"/>
                <w:szCs w:val="24"/>
              </w:rPr>
              <w:t>8 орфографических и 6 пунктуационных ошибок,   я  также 7 грамматических ошибок.</w:t>
            </w:r>
          </w:p>
        </w:tc>
      </w:tr>
    </w:tbl>
    <w:p w:rsidR="00670066" w:rsidRPr="00670066" w:rsidRDefault="00670066" w:rsidP="00670066">
      <w:pPr>
        <w:widowControl w:val="0"/>
        <w:autoSpaceDE w:val="0"/>
        <w:autoSpaceDN w:val="0"/>
        <w:adjustRightInd w:val="0"/>
        <w:rPr>
          <w:b/>
          <w:i/>
          <w:sz w:val="24"/>
          <w:szCs w:val="24"/>
        </w:rPr>
      </w:pPr>
      <w:r w:rsidRPr="00670066">
        <w:rPr>
          <w:b/>
          <w:i/>
          <w:sz w:val="24"/>
          <w:szCs w:val="24"/>
        </w:rPr>
        <w:t>Примечание</w:t>
      </w:r>
    </w:p>
    <w:p w:rsidR="00670066" w:rsidRPr="00670066" w:rsidRDefault="00670066" w:rsidP="00670066">
      <w:pPr>
        <w:widowControl w:val="0"/>
        <w:autoSpaceDE w:val="0"/>
        <w:autoSpaceDN w:val="0"/>
        <w:adjustRightInd w:val="0"/>
        <w:rPr>
          <w:sz w:val="24"/>
          <w:szCs w:val="24"/>
        </w:rPr>
      </w:pPr>
      <w:r w:rsidRPr="00670066">
        <w:rPr>
          <w:sz w:val="24"/>
          <w:szCs w:val="24"/>
        </w:rPr>
        <w:t xml:space="preserve">1.   При  оценке   сочинения   необходимо   учитывать   самостоятельность,   оригинальность </w:t>
      </w:r>
      <w:r w:rsidRPr="00670066">
        <w:rPr>
          <w:sz w:val="24"/>
          <w:szCs w:val="24"/>
        </w:rPr>
        <w:lastRenderedPageBreak/>
        <w:t>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670066" w:rsidRPr="00670066" w:rsidRDefault="00670066" w:rsidP="00670066">
      <w:pPr>
        <w:widowControl w:val="0"/>
        <w:autoSpaceDE w:val="0"/>
        <w:autoSpaceDN w:val="0"/>
        <w:adjustRightInd w:val="0"/>
        <w:rPr>
          <w:sz w:val="24"/>
          <w:szCs w:val="24"/>
        </w:rPr>
      </w:pPr>
      <w:r w:rsidRPr="00670066">
        <w:rPr>
          <w:sz w:val="24"/>
          <w:szCs w:val="24"/>
        </w:rPr>
        <w:t>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w:t>
      </w:r>
      <w:r w:rsidRPr="00670066">
        <w:rPr>
          <w:sz w:val="24"/>
          <w:szCs w:val="24"/>
        </w:rPr>
        <w:softHyphen/>
        <w:t>мер,  при  оценке  грамотности  «4» ставится  при  3  орфографических,  2  пунк</w:t>
      </w:r>
      <w:r w:rsidRPr="00670066">
        <w:rPr>
          <w:sz w:val="24"/>
          <w:szCs w:val="24"/>
        </w:rPr>
        <w:softHyphen/>
        <w:t>туационных и 2 грамматических ошибках или при соотношениях: 2-3-2, 2-2-3; «3»  ставится  при  соотношениях:  6-4-4,  4-6-4,  4-4-6.  При  выставлении оценки «5» превышение объема сочинения не принимается во внимание.</w:t>
      </w:r>
    </w:p>
    <w:p w:rsidR="00670066" w:rsidRPr="00670066" w:rsidRDefault="00670066" w:rsidP="00670066">
      <w:pPr>
        <w:widowControl w:val="0"/>
        <w:autoSpaceDE w:val="0"/>
        <w:autoSpaceDN w:val="0"/>
        <w:adjustRightInd w:val="0"/>
        <w:rPr>
          <w:sz w:val="24"/>
          <w:szCs w:val="24"/>
        </w:rPr>
      </w:pPr>
      <w:r w:rsidRPr="00670066">
        <w:rPr>
          <w:sz w:val="24"/>
          <w:szCs w:val="24"/>
        </w:rPr>
        <w:t>3.   Первая   оценка   (за   содержание   и   речь)   не   может   быть   положитель</w:t>
      </w:r>
      <w:r w:rsidRPr="00670066">
        <w:rPr>
          <w:sz w:val="24"/>
          <w:szCs w:val="24"/>
        </w:rPr>
        <w:softHyphen/>
        <w:t>ной,  если  не  раскрыта  тема  высказывания,  хотя  по  остальным  показателям оно написано удовлетворительно.</w:t>
      </w:r>
    </w:p>
    <w:p w:rsidR="00670066" w:rsidRPr="00670066" w:rsidRDefault="00670066" w:rsidP="00670066">
      <w:pPr>
        <w:shd w:val="clear" w:color="auto" w:fill="FFFFFF"/>
        <w:rPr>
          <w:rFonts w:eastAsia="Calibri"/>
          <w:bCs/>
          <w:sz w:val="24"/>
          <w:szCs w:val="24"/>
        </w:rPr>
      </w:pPr>
      <w:r w:rsidRPr="00670066">
        <w:rPr>
          <w:sz w:val="24"/>
          <w:szCs w:val="24"/>
        </w:rPr>
        <w:t>4.   На   оценку   сочинения   и   изложения   распространяются   положения   об однотипных  и  негрубых ошибках,  а  также  о  сделанных учеником   исправле</w:t>
      </w:r>
      <w:r w:rsidRPr="00670066">
        <w:rPr>
          <w:sz w:val="24"/>
          <w:szCs w:val="24"/>
        </w:rPr>
        <w:softHyphen/>
        <w:t>ниях, приведенные в разделе «Оценка диктантов».</w:t>
      </w:r>
      <w:r w:rsidRPr="00670066">
        <w:rPr>
          <w:rFonts w:eastAsia="Calibri"/>
          <w:bCs/>
          <w:sz w:val="24"/>
          <w:szCs w:val="24"/>
        </w:rPr>
        <w:t xml:space="preserve">           </w:t>
      </w:r>
    </w:p>
    <w:p w:rsidR="00670066" w:rsidRPr="00670066" w:rsidRDefault="00670066" w:rsidP="00670066">
      <w:pPr>
        <w:shd w:val="clear" w:color="auto" w:fill="FFFFFF"/>
        <w:jc w:val="center"/>
        <w:rPr>
          <w:rFonts w:eastAsia="Calibri"/>
          <w:sz w:val="24"/>
          <w:szCs w:val="24"/>
        </w:rPr>
      </w:pPr>
      <w:r w:rsidRPr="00670066">
        <w:rPr>
          <w:rFonts w:eastAsia="Calibri"/>
          <w:b/>
          <w:sz w:val="24"/>
          <w:szCs w:val="24"/>
        </w:rPr>
        <w:t>Оценка тестов</w:t>
      </w:r>
    </w:p>
    <w:p w:rsidR="00670066" w:rsidRPr="00670066" w:rsidRDefault="00670066" w:rsidP="00670066">
      <w:pPr>
        <w:shd w:val="clear" w:color="auto" w:fill="FFFFFF"/>
        <w:rPr>
          <w:rFonts w:eastAsia="Calibri"/>
          <w:sz w:val="24"/>
          <w:szCs w:val="24"/>
        </w:rPr>
      </w:pPr>
      <w:r w:rsidRPr="00670066">
        <w:rPr>
          <w:rFonts w:eastAsia="Calibri"/>
          <w:sz w:val="24"/>
          <w:szCs w:val="24"/>
        </w:rPr>
        <w:t>При оценке выполнения тестового задания используется следующая шкала: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2001"/>
        <w:gridCol w:w="2227"/>
        <w:gridCol w:w="1975"/>
        <w:gridCol w:w="2004"/>
      </w:tblGrid>
      <w:tr w:rsidR="00670066" w:rsidRPr="00670066" w:rsidTr="00676365">
        <w:tc>
          <w:tcPr>
            <w:tcW w:w="1889" w:type="dxa"/>
            <w:shd w:val="clear" w:color="auto" w:fill="auto"/>
          </w:tcPr>
          <w:p w:rsidR="00670066" w:rsidRPr="00670066" w:rsidRDefault="00670066" w:rsidP="00676365">
            <w:pPr>
              <w:jc w:val="center"/>
              <w:rPr>
                <w:rFonts w:eastAsia="Calibri"/>
                <w:b/>
                <w:sz w:val="24"/>
                <w:szCs w:val="24"/>
              </w:rPr>
            </w:pPr>
            <w:r w:rsidRPr="00670066">
              <w:rPr>
                <w:rFonts w:eastAsia="Calibri"/>
                <w:b/>
                <w:sz w:val="24"/>
                <w:szCs w:val="24"/>
              </w:rPr>
              <w:t>Уровень</w:t>
            </w:r>
          </w:p>
        </w:tc>
        <w:tc>
          <w:tcPr>
            <w:tcW w:w="2021"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Высокий</w:t>
            </w:r>
          </w:p>
        </w:tc>
        <w:tc>
          <w:tcPr>
            <w:tcW w:w="2239"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Повышенный</w:t>
            </w:r>
          </w:p>
        </w:tc>
        <w:tc>
          <w:tcPr>
            <w:tcW w:w="1995"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Базовый</w:t>
            </w:r>
          </w:p>
        </w:tc>
        <w:tc>
          <w:tcPr>
            <w:tcW w:w="2028"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Низкий</w:t>
            </w:r>
          </w:p>
        </w:tc>
      </w:tr>
      <w:tr w:rsidR="00670066" w:rsidRPr="00670066" w:rsidTr="00676365">
        <w:tc>
          <w:tcPr>
            <w:tcW w:w="1889" w:type="dxa"/>
            <w:shd w:val="clear" w:color="auto" w:fill="auto"/>
          </w:tcPr>
          <w:p w:rsidR="00670066" w:rsidRPr="00670066" w:rsidRDefault="00670066" w:rsidP="00676365">
            <w:pPr>
              <w:jc w:val="center"/>
              <w:rPr>
                <w:rFonts w:eastAsia="Calibri"/>
                <w:b/>
                <w:sz w:val="24"/>
                <w:szCs w:val="24"/>
              </w:rPr>
            </w:pPr>
            <w:r w:rsidRPr="00670066">
              <w:rPr>
                <w:rFonts w:eastAsia="Calibri"/>
                <w:b/>
                <w:sz w:val="24"/>
                <w:szCs w:val="24"/>
              </w:rPr>
              <w:t>%</w:t>
            </w:r>
          </w:p>
        </w:tc>
        <w:tc>
          <w:tcPr>
            <w:tcW w:w="2021"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90-100%</w:t>
            </w:r>
          </w:p>
        </w:tc>
        <w:tc>
          <w:tcPr>
            <w:tcW w:w="2239"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89-70 %</w:t>
            </w:r>
          </w:p>
        </w:tc>
        <w:tc>
          <w:tcPr>
            <w:tcW w:w="1995"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69-50 %</w:t>
            </w:r>
          </w:p>
        </w:tc>
        <w:tc>
          <w:tcPr>
            <w:tcW w:w="2028"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 xml:space="preserve">49 и менее </w:t>
            </w:r>
          </w:p>
        </w:tc>
      </w:tr>
      <w:tr w:rsidR="00670066" w:rsidRPr="00670066" w:rsidTr="00676365">
        <w:tc>
          <w:tcPr>
            <w:tcW w:w="1889" w:type="dxa"/>
            <w:shd w:val="clear" w:color="auto" w:fill="auto"/>
          </w:tcPr>
          <w:p w:rsidR="00670066" w:rsidRPr="00670066" w:rsidRDefault="00670066" w:rsidP="00676365">
            <w:pPr>
              <w:jc w:val="center"/>
              <w:rPr>
                <w:rFonts w:eastAsia="Calibri"/>
                <w:b/>
                <w:sz w:val="24"/>
                <w:szCs w:val="24"/>
              </w:rPr>
            </w:pPr>
            <w:r w:rsidRPr="00670066">
              <w:rPr>
                <w:rFonts w:eastAsia="Calibri"/>
                <w:b/>
                <w:sz w:val="24"/>
                <w:szCs w:val="24"/>
              </w:rPr>
              <w:t>оценка</w:t>
            </w:r>
          </w:p>
        </w:tc>
        <w:tc>
          <w:tcPr>
            <w:tcW w:w="2021"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5</w:t>
            </w:r>
          </w:p>
        </w:tc>
        <w:tc>
          <w:tcPr>
            <w:tcW w:w="2239"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4</w:t>
            </w:r>
          </w:p>
        </w:tc>
        <w:tc>
          <w:tcPr>
            <w:tcW w:w="1995"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3</w:t>
            </w:r>
          </w:p>
        </w:tc>
        <w:tc>
          <w:tcPr>
            <w:tcW w:w="2028" w:type="dxa"/>
            <w:shd w:val="clear" w:color="auto" w:fill="auto"/>
          </w:tcPr>
          <w:p w:rsidR="00670066" w:rsidRPr="00670066" w:rsidRDefault="00670066" w:rsidP="00676365">
            <w:pPr>
              <w:jc w:val="center"/>
              <w:rPr>
                <w:rFonts w:eastAsia="Calibri"/>
                <w:sz w:val="24"/>
                <w:szCs w:val="24"/>
              </w:rPr>
            </w:pPr>
            <w:r w:rsidRPr="00670066">
              <w:rPr>
                <w:rFonts w:eastAsia="Calibri"/>
                <w:sz w:val="24"/>
                <w:szCs w:val="24"/>
              </w:rPr>
              <w:t>2</w:t>
            </w:r>
          </w:p>
        </w:tc>
      </w:tr>
    </w:tbl>
    <w:p w:rsidR="00670066" w:rsidRPr="00670066" w:rsidRDefault="00670066" w:rsidP="00670066">
      <w:pPr>
        <w:widowControl w:val="0"/>
        <w:autoSpaceDE w:val="0"/>
        <w:autoSpaceDN w:val="0"/>
        <w:adjustRightInd w:val="0"/>
        <w:rPr>
          <w:sz w:val="24"/>
          <w:szCs w:val="24"/>
        </w:rPr>
      </w:pPr>
    </w:p>
    <w:p w:rsidR="00670066" w:rsidRPr="00670066" w:rsidRDefault="00670066" w:rsidP="00670066">
      <w:pPr>
        <w:widowControl w:val="0"/>
        <w:autoSpaceDE w:val="0"/>
        <w:autoSpaceDN w:val="0"/>
        <w:adjustRightInd w:val="0"/>
        <w:jc w:val="center"/>
        <w:rPr>
          <w:b/>
          <w:sz w:val="24"/>
          <w:szCs w:val="24"/>
          <w:u w:val="single"/>
        </w:rPr>
      </w:pPr>
      <w:r w:rsidRPr="00670066">
        <w:rPr>
          <w:b/>
          <w:sz w:val="24"/>
          <w:szCs w:val="24"/>
          <w:u w:val="single"/>
        </w:rPr>
        <w:t>Нормы оценивания по учебному предмету «Литература», «Родная</w:t>
      </w:r>
      <w:bookmarkStart w:id="0" w:name="_GoBack"/>
      <w:bookmarkEnd w:id="0"/>
      <w:r w:rsidRPr="00670066">
        <w:rPr>
          <w:b/>
          <w:sz w:val="24"/>
          <w:szCs w:val="24"/>
          <w:u w:val="single"/>
        </w:rPr>
        <w:t xml:space="preserve"> литература»</w:t>
      </w:r>
    </w:p>
    <w:p w:rsidR="00670066" w:rsidRPr="00670066" w:rsidRDefault="00670066" w:rsidP="00670066">
      <w:pPr>
        <w:shd w:val="clear" w:color="auto" w:fill="FFFFFF"/>
        <w:jc w:val="center"/>
        <w:rPr>
          <w:rFonts w:eastAsia="Calibri"/>
          <w:b/>
          <w:bCs/>
          <w:sz w:val="24"/>
          <w:szCs w:val="24"/>
        </w:rPr>
      </w:pPr>
    </w:p>
    <w:p w:rsidR="00670066" w:rsidRPr="00670066" w:rsidRDefault="00670066" w:rsidP="00670066">
      <w:pPr>
        <w:shd w:val="clear" w:color="auto" w:fill="FFFFFF"/>
        <w:jc w:val="center"/>
        <w:rPr>
          <w:rFonts w:eastAsia="Calibri"/>
          <w:b/>
          <w:bCs/>
          <w:sz w:val="24"/>
          <w:szCs w:val="24"/>
        </w:rPr>
      </w:pPr>
      <w:r w:rsidRPr="00670066">
        <w:rPr>
          <w:rFonts w:eastAsia="Calibri"/>
          <w:b/>
          <w:bCs/>
          <w:sz w:val="24"/>
          <w:szCs w:val="24"/>
        </w:rPr>
        <w:t>Оценка устных ответов</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При оценке устных ответов учитель руководствуется следующими основными   критериями   в   пределах   программы   данного   класса:</w:t>
      </w:r>
    </w:p>
    <w:p w:rsidR="00670066" w:rsidRPr="00670066" w:rsidRDefault="00670066" w:rsidP="00446182">
      <w:pPr>
        <w:widowControl w:val="0"/>
        <w:numPr>
          <w:ilvl w:val="0"/>
          <w:numId w:val="103"/>
        </w:numPr>
        <w:shd w:val="clear" w:color="auto" w:fill="FFFFFF"/>
        <w:tabs>
          <w:tab w:val="left" w:pos="619"/>
        </w:tabs>
        <w:autoSpaceDE w:val="0"/>
        <w:autoSpaceDN w:val="0"/>
        <w:adjustRightInd w:val="0"/>
        <w:spacing w:after="0" w:line="240" w:lineRule="auto"/>
        <w:rPr>
          <w:rFonts w:eastAsia="Calibri"/>
          <w:sz w:val="24"/>
          <w:szCs w:val="24"/>
        </w:rPr>
      </w:pPr>
      <w:r w:rsidRPr="00670066">
        <w:rPr>
          <w:rFonts w:eastAsia="Calibri"/>
          <w:sz w:val="24"/>
          <w:szCs w:val="24"/>
        </w:rPr>
        <w:t>Знание текста и понимание идейно-художественного содер</w:t>
      </w:r>
      <w:r w:rsidRPr="00670066">
        <w:rPr>
          <w:rFonts w:eastAsia="Calibri"/>
          <w:sz w:val="24"/>
          <w:szCs w:val="24"/>
        </w:rPr>
        <w:softHyphen/>
        <w:t>жания изученного произведения.</w:t>
      </w:r>
    </w:p>
    <w:p w:rsidR="00670066" w:rsidRPr="00670066" w:rsidRDefault="00670066" w:rsidP="00446182">
      <w:pPr>
        <w:widowControl w:val="0"/>
        <w:numPr>
          <w:ilvl w:val="0"/>
          <w:numId w:val="103"/>
        </w:numPr>
        <w:shd w:val="clear" w:color="auto" w:fill="FFFFFF"/>
        <w:tabs>
          <w:tab w:val="left" w:pos="619"/>
        </w:tabs>
        <w:autoSpaceDE w:val="0"/>
        <w:autoSpaceDN w:val="0"/>
        <w:adjustRightInd w:val="0"/>
        <w:spacing w:after="0" w:line="240" w:lineRule="auto"/>
        <w:rPr>
          <w:rFonts w:eastAsia="Calibri"/>
          <w:sz w:val="24"/>
          <w:szCs w:val="24"/>
        </w:rPr>
      </w:pPr>
      <w:r w:rsidRPr="00670066">
        <w:rPr>
          <w:rFonts w:eastAsia="Calibri"/>
          <w:sz w:val="24"/>
          <w:szCs w:val="24"/>
        </w:rPr>
        <w:t>Умение объяснять взаимосвязь событий, характер и поступки героев.</w:t>
      </w:r>
    </w:p>
    <w:p w:rsidR="00670066" w:rsidRPr="00670066" w:rsidRDefault="00670066" w:rsidP="00446182">
      <w:pPr>
        <w:widowControl w:val="0"/>
        <w:numPr>
          <w:ilvl w:val="0"/>
          <w:numId w:val="103"/>
        </w:numPr>
        <w:shd w:val="clear" w:color="auto" w:fill="FFFFFF"/>
        <w:tabs>
          <w:tab w:val="left" w:pos="619"/>
        </w:tabs>
        <w:autoSpaceDE w:val="0"/>
        <w:autoSpaceDN w:val="0"/>
        <w:adjustRightInd w:val="0"/>
        <w:spacing w:after="0" w:line="240" w:lineRule="auto"/>
        <w:rPr>
          <w:rFonts w:eastAsia="Calibri"/>
          <w:sz w:val="24"/>
          <w:szCs w:val="24"/>
        </w:rPr>
      </w:pPr>
      <w:r w:rsidRPr="00670066">
        <w:rPr>
          <w:rFonts w:eastAsia="Calibri"/>
          <w:sz w:val="24"/>
          <w:szCs w:val="24"/>
        </w:rPr>
        <w:t>Понимание роли художественных средств в раскрытии идей</w:t>
      </w:r>
      <w:r w:rsidRPr="00670066">
        <w:rPr>
          <w:rFonts w:eastAsia="Calibri"/>
          <w:sz w:val="24"/>
          <w:szCs w:val="24"/>
        </w:rPr>
        <w:softHyphen/>
        <w:t>но-эстетического содержания изученного произведения.</w:t>
      </w:r>
    </w:p>
    <w:p w:rsidR="00670066" w:rsidRPr="00670066" w:rsidRDefault="00670066" w:rsidP="00446182">
      <w:pPr>
        <w:widowControl w:val="0"/>
        <w:numPr>
          <w:ilvl w:val="0"/>
          <w:numId w:val="103"/>
        </w:numPr>
        <w:shd w:val="clear" w:color="auto" w:fill="FFFFFF"/>
        <w:tabs>
          <w:tab w:val="left" w:pos="619"/>
        </w:tabs>
        <w:autoSpaceDE w:val="0"/>
        <w:autoSpaceDN w:val="0"/>
        <w:adjustRightInd w:val="0"/>
        <w:spacing w:after="0" w:line="240" w:lineRule="auto"/>
        <w:rPr>
          <w:rFonts w:eastAsia="Calibri"/>
          <w:sz w:val="24"/>
          <w:szCs w:val="24"/>
        </w:rPr>
      </w:pPr>
      <w:r w:rsidRPr="00670066">
        <w:rPr>
          <w:rFonts w:eastAsia="Calibri"/>
          <w:sz w:val="24"/>
          <w:szCs w:val="24"/>
        </w:rPr>
        <w:t>Знание теоретико-литературных понятий и умение пользо</w:t>
      </w:r>
      <w:r w:rsidRPr="00670066">
        <w:rPr>
          <w:rFonts w:eastAsia="Calibri"/>
          <w:sz w:val="24"/>
          <w:szCs w:val="24"/>
        </w:rPr>
        <w:softHyphen/>
        <w:t>ваться этими знаниями при анализе произведений, изучаемых в классе и прочитанных самостоятельно.</w:t>
      </w:r>
    </w:p>
    <w:p w:rsidR="00670066" w:rsidRPr="00670066" w:rsidRDefault="00670066" w:rsidP="00446182">
      <w:pPr>
        <w:widowControl w:val="0"/>
        <w:numPr>
          <w:ilvl w:val="0"/>
          <w:numId w:val="103"/>
        </w:numPr>
        <w:shd w:val="clear" w:color="auto" w:fill="FFFFFF"/>
        <w:tabs>
          <w:tab w:val="left" w:pos="619"/>
        </w:tabs>
        <w:autoSpaceDE w:val="0"/>
        <w:autoSpaceDN w:val="0"/>
        <w:adjustRightInd w:val="0"/>
        <w:spacing w:after="0" w:line="240" w:lineRule="auto"/>
        <w:rPr>
          <w:rFonts w:eastAsia="Calibri"/>
          <w:sz w:val="24"/>
          <w:szCs w:val="24"/>
        </w:rPr>
      </w:pPr>
      <w:r w:rsidRPr="00670066">
        <w:rPr>
          <w:rFonts w:eastAsia="Calibri"/>
          <w:sz w:val="24"/>
          <w:szCs w:val="24"/>
        </w:rPr>
        <w:t>Умение анализировать художественное произведение в соот</w:t>
      </w:r>
      <w:r w:rsidRPr="00670066">
        <w:rPr>
          <w:rFonts w:eastAsia="Calibri"/>
          <w:sz w:val="24"/>
          <w:szCs w:val="24"/>
        </w:rPr>
        <w:softHyphen/>
        <w:t>ветствии с ведущими идеями эпохи.</w:t>
      </w:r>
    </w:p>
    <w:p w:rsidR="00670066" w:rsidRPr="00670066" w:rsidRDefault="00670066" w:rsidP="00446182">
      <w:pPr>
        <w:widowControl w:val="0"/>
        <w:numPr>
          <w:ilvl w:val="0"/>
          <w:numId w:val="103"/>
        </w:numPr>
        <w:shd w:val="clear" w:color="auto" w:fill="FFFFFF"/>
        <w:tabs>
          <w:tab w:val="left" w:pos="619"/>
        </w:tabs>
        <w:autoSpaceDE w:val="0"/>
        <w:autoSpaceDN w:val="0"/>
        <w:adjustRightInd w:val="0"/>
        <w:spacing w:after="0" w:line="240" w:lineRule="auto"/>
        <w:rPr>
          <w:rFonts w:eastAsia="Calibri"/>
          <w:sz w:val="24"/>
          <w:szCs w:val="24"/>
        </w:rPr>
      </w:pPr>
      <w:r w:rsidRPr="00670066">
        <w:rPr>
          <w:rFonts w:eastAsia="Calibri"/>
          <w:sz w:val="24"/>
          <w:szCs w:val="24"/>
        </w:rPr>
        <w:t>Умение владеть монологической литературной речью; логич</w:t>
      </w:r>
      <w:r w:rsidRPr="00670066">
        <w:rPr>
          <w:rFonts w:eastAsia="Calibri"/>
          <w:sz w:val="24"/>
          <w:szCs w:val="24"/>
        </w:rPr>
        <w:softHyphen/>
        <w:t>ность и последовательность ответа; беглость, правильность и выра</w:t>
      </w:r>
      <w:r w:rsidRPr="00670066">
        <w:rPr>
          <w:rFonts w:eastAsia="Calibri"/>
          <w:sz w:val="24"/>
          <w:szCs w:val="24"/>
        </w:rPr>
        <w:softHyphen/>
        <w:t>зительность чтения с учетом темпа чтения по классам.</w:t>
      </w:r>
    </w:p>
    <w:p w:rsidR="00670066" w:rsidRPr="00670066" w:rsidRDefault="00670066" w:rsidP="00670066">
      <w:pPr>
        <w:shd w:val="clear" w:color="auto" w:fill="FFFFFF"/>
        <w:ind w:firstLine="720"/>
        <w:rPr>
          <w:rFonts w:eastAsia="Calibri"/>
          <w:sz w:val="24"/>
          <w:szCs w:val="24"/>
        </w:rPr>
      </w:pPr>
      <w:r w:rsidRPr="00670066">
        <w:rPr>
          <w:rFonts w:eastAsia="Calibri"/>
          <w:sz w:val="24"/>
          <w:szCs w:val="24"/>
        </w:rPr>
        <w:t>В соответствии с этим:</w:t>
      </w:r>
    </w:p>
    <w:p w:rsidR="00670066" w:rsidRPr="00670066" w:rsidRDefault="00670066" w:rsidP="00670066">
      <w:pPr>
        <w:shd w:val="clear" w:color="auto" w:fill="FFFFFF"/>
        <w:ind w:firstLine="284"/>
        <w:rPr>
          <w:rFonts w:eastAsia="Calibri"/>
          <w:sz w:val="24"/>
          <w:szCs w:val="24"/>
        </w:rPr>
      </w:pPr>
      <w:r w:rsidRPr="00670066">
        <w:rPr>
          <w:rFonts w:eastAsia="Calibri"/>
          <w:b/>
          <w:bCs/>
          <w:sz w:val="24"/>
          <w:szCs w:val="24"/>
        </w:rPr>
        <w:t xml:space="preserve">Отметкой </w:t>
      </w:r>
      <w:r w:rsidRPr="00670066">
        <w:rPr>
          <w:rFonts w:eastAsia="Calibri"/>
          <w:sz w:val="24"/>
          <w:szCs w:val="24"/>
        </w:rPr>
        <w:t>«5» оценивается ответ, обнаруживающий прочные зна</w:t>
      </w:r>
      <w:r w:rsidRPr="00670066">
        <w:rPr>
          <w:rFonts w:eastAsia="Calibri"/>
          <w:sz w:val="24"/>
          <w:szCs w:val="24"/>
        </w:rPr>
        <w:softHyphen/>
        <w:t>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w:t>
      </w:r>
      <w:r w:rsidRPr="00670066">
        <w:rPr>
          <w:rFonts w:eastAsia="Calibri"/>
          <w:sz w:val="24"/>
          <w:szCs w:val="24"/>
        </w:rPr>
        <w:softHyphen/>
        <w:t>жественного произведения, привлекать текст для аргументации своих выводов, раскрывать связь произведения с эпохой (9 кл.); сво</w:t>
      </w:r>
      <w:r w:rsidRPr="00670066">
        <w:rPr>
          <w:rFonts w:eastAsia="Calibri"/>
          <w:sz w:val="24"/>
          <w:szCs w:val="24"/>
        </w:rPr>
        <w:softHyphen/>
        <w:t>бодное владение монологической литературной речью.</w:t>
      </w:r>
    </w:p>
    <w:p w:rsidR="00670066" w:rsidRPr="00670066" w:rsidRDefault="00670066" w:rsidP="00670066">
      <w:pPr>
        <w:shd w:val="clear" w:color="auto" w:fill="FFFFFF"/>
        <w:ind w:firstLine="284"/>
        <w:rPr>
          <w:rFonts w:eastAsia="Calibri"/>
          <w:sz w:val="24"/>
          <w:szCs w:val="24"/>
        </w:rPr>
      </w:pPr>
      <w:r w:rsidRPr="00670066">
        <w:rPr>
          <w:rFonts w:eastAsia="Calibri"/>
          <w:b/>
          <w:bCs/>
          <w:sz w:val="24"/>
          <w:szCs w:val="24"/>
        </w:rPr>
        <w:t xml:space="preserve">Отметкой «4» </w:t>
      </w:r>
      <w:r w:rsidRPr="00670066">
        <w:rPr>
          <w:rFonts w:eastAsia="Calibri"/>
          <w:sz w:val="24"/>
          <w:szCs w:val="24"/>
        </w:rPr>
        <w:t>оценивается ответ, который показывает прочное знание и достаточно глубокое понимание текста изучаемого произ</w:t>
      </w:r>
      <w:r w:rsidRPr="00670066">
        <w:rPr>
          <w:rFonts w:eastAsia="Calibri"/>
          <w:sz w:val="24"/>
          <w:szCs w:val="24"/>
        </w:rPr>
        <w:softHyphen/>
        <w:t>ведения; умение объяснять взаимосвязь событий, характеры и по</w:t>
      </w:r>
      <w:r w:rsidRPr="00670066">
        <w:rPr>
          <w:rFonts w:eastAsia="Calibri"/>
          <w:sz w:val="24"/>
          <w:szCs w:val="24"/>
        </w:rPr>
        <w:softHyphen/>
        <w:t>ступки героев и роль основных художественных средств в раскры</w:t>
      </w:r>
      <w:r w:rsidRPr="00670066">
        <w:rPr>
          <w:rFonts w:eastAsia="Calibri"/>
          <w:sz w:val="24"/>
          <w:szCs w:val="24"/>
        </w:rPr>
        <w:softHyphen/>
        <w:t>тии идейно-эстетического содержания произведения; умение поль</w:t>
      </w:r>
      <w:r w:rsidRPr="00670066">
        <w:rPr>
          <w:rFonts w:eastAsia="Calibri"/>
          <w:sz w:val="24"/>
          <w:szCs w:val="24"/>
        </w:rPr>
        <w:softHyphen/>
        <w:t xml:space="preserve">зоваться основными теоретико-литературными знаниями и навыками при анализе прочитанных произведений; умение привлекать текст произведения для </w:t>
      </w:r>
      <w:r w:rsidRPr="00670066">
        <w:rPr>
          <w:rFonts w:eastAsia="Calibri"/>
          <w:sz w:val="24"/>
          <w:szCs w:val="24"/>
        </w:rPr>
        <w:lastRenderedPageBreak/>
        <w:t>обоснования своих выводов; хорошее владение монологической литературной речью.Однако допускается одна-две неточности в ответе.</w:t>
      </w:r>
    </w:p>
    <w:p w:rsidR="00670066" w:rsidRPr="00670066" w:rsidRDefault="00670066" w:rsidP="00670066">
      <w:pPr>
        <w:shd w:val="clear" w:color="auto" w:fill="FFFFFF"/>
        <w:ind w:firstLine="284"/>
        <w:rPr>
          <w:rFonts w:eastAsia="Calibri"/>
          <w:sz w:val="24"/>
          <w:szCs w:val="24"/>
        </w:rPr>
      </w:pPr>
      <w:r w:rsidRPr="00670066">
        <w:rPr>
          <w:rFonts w:eastAsia="Calibri"/>
          <w:b/>
          <w:bCs/>
          <w:sz w:val="24"/>
          <w:szCs w:val="24"/>
        </w:rPr>
        <w:t xml:space="preserve">Отметкой «3» </w:t>
      </w:r>
      <w:r w:rsidRPr="00670066">
        <w:rPr>
          <w:rFonts w:eastAsia="Calibri"/>
          <w:sz w:val="24"/>
          <w:szCs w:val="24"/>
        </w:rPr>
        <w:t>оценивается ответ, свидетельствующий в основ</w:t>
      </w:r>
      <w:r w:rsidRPr="00670066">
        <w:rPr>
          <w:rFonts w:eastAsia="Calibri"/>
          <w:sz w:val="24"/>
          <w:szCs w:val="24"/>
        </w:rPr>
        <w:softHyphen/>
        <w:t>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w:t>
      </w:r>
      <w:r w:rsidRPr="00670066">
        <w:rPr>
          <w:rFonts w:eastAsia="Calibri"/>
          <w:sz w:val="24"/>
          <w:szCs w:val="24"/>
        </w:rPr>
        <w:softHyphen/>
        <w:t>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Допускается несколько ошибок в содержании ответа, недостаточ</w:t>
      </w:r>
      <w:r w:rsidRPr="00670066">
        <w:rPr>
          <w:rFonts w:eastAsia="Calibri"/>
          <w:sz w:val="24"/>
          <w:szCs w:val="24"/>
        </w:rPr>
        <w:softHyphen/>
        <w:t>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670066" w:rsidRPr="00670066" w:rsidRDefault="00670066" w:rsidP="00670066">
      <w:pPr>
        <w:shd w:val="clear" w:color="auto" w:fill="FFFFFF"/>
        <w:ind w:firstLine="284"/>
        <w:rPr>
          <w:rFonts w:eastAsia="Calibri"/>
          <w:sz w:val="24"/>
          <w:szCs w:val="24"/>
        </w:rPr>
      </w:pPr>
      <w:r w:rsidRPr="00670066">
        <w:rPr>
          <w:rFonts w:eastAsia="Calibri"/>
          <w:b/>
          <w:bCs/>
          <w:sz w:val="24"/>
          <w:szCs w:val="24"/>
        </w:rPr>
        <w:t xml:space="preserve">Отметкой </w:t>
      </w:r>
      <w:r w:rsidRPr="00670066">
        <w:rPr>
          <w:rFonts w:eastAsia="Calibri"/>
          <w:sz w:val="24"/>
          <w:szCs w:val="24"/>
        </w:rPr>
        <w:t>«2» оценивается ответ, обнаруживающий незнание существенных вопросов содержания произведения; неумение объяс</w:t>
      </w:r>
      <w:r w:rsidRPr="00670066">
        <w:rPr>
          <w:rFonts w:eastAsia="Calibri"/>
          <w:sz w:val="24"/>
          <w:szCs w:val="24"/>
        </w:rPr>
        <w:softHyphen/>
        <w:t>нить поведение и характеры основных героев и роль важнейших художественных средств в раскрытии идейно-эстетического содержа</w:t>
      </w:r>
      <w:r w:rsidRPr="00670066">
        <w:rPr>
          <w:rFonts w:eastAsia="Calibri"/>
          <w:sz w:val="24"/>
          <w:szCs w:val="24"/>
        </w:rPr>
        <w:softHyphen/>
        <w:t>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670066" w:rsidRPr="00670066" w:rsidRDefault="00670066" w:rsidP="00670066">
      <w:pPr>
        <w:shd w:val="clear" w:color="auto" w:fill="FFFFFF"/>
        <w:jc w:val="center"/>
        <w:rPr>
          <w:rFonts w:eastAsia="Calibri"/>
          <w:b/>
          <w:bCs/>
          <w:sz w:val="24"/>
          <w:szCs w:val="24"/>
        </w:rPr>
      </w:pPr>
      <w:r w:rsidRPr="00670066">
        <w:rPr>
          <w:rFonts w:eastAsia="Calibri"/>
          <w:b/>
          <w:bCs/>
          <w:sz w:val="24"/>
          <w:szCs w:val="24"/>
        </w:rPr>
        <w:t>Оценка сочинений</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В основу оценки сочинений по учебному предмету «Литература» должны быть по</w:t>
      </w:r>
      <w:r w:rsidRPr="00670066">
        <w:rPr>
          <w:rFonts w:eastAsia="Calibri"/>
          <w:sz w:val="24"/>
          <w:szCs w:val="24"/>
        </w:rPr>
        <w:softHyphen/>
        <w:t>ложены следующие главные критерии в пределах программы дан</w:t>
      </w:r>
      <w:r w:rsidRPr="00670066">
        <w:rPr>
          <w:rFonts w:eastAsia="Calibri"/>
          <w:sz w:val="24"/>
          <w:szCs w:val="24"/>
        </w:rPr>
        <w:softHyphen/>
        <w:t>ного класса:</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правильное понимание темы, глубина и полнота ее раскрытия, верная передача фактов, правильное объяснение событий и поведе</w:t>
      </w:r>
      <w:r w:rsidRPr="00670066">
        <w:rPr>
          <w:rFonts w:eastAsia="Calibri"/>
          <w:sz w:val="24"/>
          <w:szCs w:val="24"/>
        </w:rPr>
        <w:softHyphen/>
        <w:t>ния героев исходя из идейно-тематического содержания произведе</w:t>
      </w:r>
      <w:r w:rsidRPr="00670066">
        <w:rPr>
          <w:rFonts w:eastAsia="Calibri"/>
          <w:sz w:val="24"/>
          <w:szCs w:val="24"/>
        </w:rPr>
        <w:softHyphen/>
        <w:t>ния, доказательность основных положений, привлечение материала, важного и существенного для раскрытия темы, умение делать выво</w:t>
      </w:r>
      <w:r w:rsidRPr="00670066">
        <w:rPr>
          <w:rFonts w:eastAsia="Calibri"/>
          <w:sz w:val="24"/>
          <w:szCs w:val="24"/>
        </w:rPr>
        <w:softHyphen/>
        <w:t>ды и обобщения, точность в цитатах и умение включать их в текст со</w:t>
      </w:r>
      <w:r w:rsidRPr="00670066">
        <w:rPr>
          <w:rFonts w:eastAsia="Calibri"/>
          <w:sz w:val="24"/>
          <w:szCs w:val="24"/>
        </w:rPr>
        <w:softHyphen/>
        <w:t>чинения; наличие плана в обучающих сочинениях; соразмерность частей сочинения, логичность связей и переходов между ними;</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точность и богатство лексики, умение пользоваться изобрази</w:t>
      </w:r>
      <w:r w:rsidRPr="00670066">
        <w:rPr>
          <w:rFonts w:eastAsia="Calibri"/>
          <w:sz w:val="24"/>
          <w:szCs w:val="24"/>
        </w:rPr>
        <w:softHyphen/>
        <w:t>тельными средствами языка.</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Оценка за содержание сочинения.</w:t>
      </w:r>
    </w:p>
    <w:p w:rsidR="00670066" w:rsidRPr="00670066" w:rsidRDefault="00670066" w:rsidP="00670066">
      <w:pPr>
        <w:shd w:val="clear" w:color="auto" w:fill="FFFFFF"/>
        <w:ind w:firstLine="284"/>
        <w:rPr>
          <w:rFonts w:eastAsia="Calibri"/>
          <w:sz w:val="24"/>
          <w:szCs w:val="24"/>
        </w:rPr>
      </w:pPr>
      <w:r w:rsidRPr="00670066">
        <w:rPr>
          <w:rFonts w:eastAsia="Calibri"/>
          <w:bCs/>
          <w:sz w:val="24"/>
          <w:szCs w:val="24"/>
        </w:rPr>
        <w:t>Оценка</w:t>
      </w:r>
      <w:r w:rsidRPr="00670066">
        <w:rPr>
          <w:rFonts w:eastAsia="Calibri"/>
          <w:b/>
          <w:bCs/>
          <w:sz w:val="24"/>
          <w:szCs w:val="24"/>
        </w:rPr>
        <w:t xml:space="preserve"> </w:t>
      </w:r>
      <w:r w:rsidRPr="00670066">
        <w:rPr>
          <w:rFonts w:eastAsia="Calibri"/>
          <w:b/>
          <w:sz w:val="24"/>
          <w:szCs w:val="24"/>
        </w:rPr>
        <w:t>«5»</w:t>
      </w:r>
      <w:r w:rsidRPr="00670066">
        <w:rPr>
          <w:rFonts w:eastAsia="Calibri"/>
          <w:sz w:val="24"/>
          <w:szCs w:val="24"/>
        </w:rPr>
        <w:t xml:space="preserve"> ставится за сочинение:</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глубоко и аргументированно раскрывающее тему, свидетель</w:t>
      </w:r>
      <w:r w:rsidRPr="00670066">
        <w:rPr>
          <w:rFonts w:eastAsia="Calibri"/>
          <w:sz w:val="24"/>
          <w:szCs w:val="24"/>
        </w:rPr>
        <w:softHyphen/>
        <w:t>ствующее об отличном знании текста произведения и других материалов, необходимых для ее раскрытия, об умении целена</w:t>
      </w:r>
      <w:r w:rsidRPr="00670066">
        <w:rPr>
          <w:rFonts w:eastAsia="Calibri"/>
          <w:sz w:val="24"/>
          <w:szCs w:val="24"/>
        </w:rPr>
        <w:softHyphen/>
        <w:t>правленно анализировать материал, делать выводы и обобщения;</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стройное по композиции, логичное и последовательное в изложе</w:t>
      </w:r>
      <w:r w:rsidRPr="00670066">
        <w:rPr>
          <w:rFonts w:eastAsia="Calibri"/>
          <w:sz w:val="24"/>
          <w:szCs w:val="24"/>
        </w:rPr>
        <w:softHyphen/>
        <w:t>нии мыслей;</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написанное правильным литературным языком и стилистически соответствующее содержанию.</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Допускается незначительная неточность в содержании, один-два речевых недочета.</w:t>
      </w:r>
    </w:p>
    <w:p w:rsidR="00670066" w:rsidRPr="00670066" w:rsidRDefault="00670066" w:rsidP="00670066">
      <w:pPr>
        <w:shd w:val="clear" w:color="auto" w:fill="FFFFFF"/>
        <w:ind w:firstLine="284"/>
        <w:rPr>
          <w:rFonts w:eastAsia="Calibri"/>
          <w:sz w:val="24"/>
          <w:szCs w:val="24"/>
        </w:rPr>
      </w:pPr>
      <w:r w:rsidRPr="00670066">
        <w:rPr>
          <w:rFonts w:eastAsia="Calibri"/>
          <w:bCs/>
          <w:sz w:val="24"/>
          <w:szCs w:val="24"/>
        </w:rPr>
        <w:t>Оценка</w:t>
      </w:r>
      <w:r w:rsidRPr="00670066">
        <w:rPr>
          <w:rFonts w:eastAsia="Calibri"/>
          <w:b/>
          <w:bCs/>
          <w:sz w:val="24"/>
          <w:szCs w:val="24"/>
        </w:rPr>
        <w:t xml:space="preserve"> </w:t>
      </w:r>
      <w:r w:rsidRPr="00670066">
        <w:rPr>
          <w:rFonts w:eastAsia="Calibri"/>
          <w:b/>
          <w:sz w:val="24"/>
          <w:szCs w:val="24"/>
        </w:rPr>
        <w:t>«4»</w:t>
      </w:r>
      <w:r w:rsidRPr="00670066">
        <w:rPr>
          <w:rFonts w:eastAsia="Calibri"/>
          <w:sz w:val="24"/>
          <w:szCs w:val="24"/>
        </w:rPr>
        <w:t xml:space="preserve"> ставится за сочинение:</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достаточно полно и убедительно раскрывающее тему, обнаружи</w:t>
      </w:r>
      <w:r w:rsidRPr="00670066">
        <w:rPr>
          <w:rFonts w:eastAsia="Calibri"/>
          <w:sz w:val="24"/>
          <w:szCs w:val="24"/>
        </w:rPr>
        <w:softHyphen/>
        <w:t>вающее хорошее знание литературного материала и других источни</w:t>
      </w:r>
      <w:r w:rsidRPr="00670066">
        <w:rPr>
          <w:rFonts w:eastAsia="Calibri"/>
          <w:sz w:val="24"/>
          <w:szCs w:val="24"/>
        </w:rPr>
        <w:softHyphen/>
        <w:t>ков по теме сочинения и умение пользоваться ими для обоснования своих мыслей, а также делать выводы и обобщения;</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логичное и последовательное изложение содержания;</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написанное правильным литературным языком, стилистически соответствующее содержанию.</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Допускаются две-три неточности в содержании, незначительные отклонения от темы, а также не более трех-четырех речевых не</w:t>
      </w:r>
      <w:r w:rsidRPr="00670066">
        <w:rPr>
          <w:rFonts w:eastAsia="Calibri"/>
          <w:sz w:val="24"/>
          <w:szCs w:val="24"/>
        </w:rPr>
        <w:softHyphen/>
        <w:t>дочетов.</w:t>
      </w:r>
    </w:p>
    <w:p w:rsidR="00670066" w:rsidRPr="00670066" w:rsidRDefault="00670066" w:rsidP="00670066">
      <w:pPr>
        <w:shd w:val="clear" w:color="auto" w:fill="FFFFFF"/>
        <w:ind w:firstLine="284"/>
        <w:rPr>
          <w:rFonts w:eastAsia="Calibri"/>
          <w:sz w:val="24"/>
          <w:szCs w:val="24"/>
        </w:rPr>
      </w:pPr>
      <w:r w:rsidRPr="00670066">
        <w:rPr>
          <w:rFonts w:eastAsia="Calibri"/>
          <w:bCs/>
          <w:sz w:val="24"/>
          <w:szCs w:val="24"/>
        </w:rPr>
        <w:t xml:space="preserve"> Оценка</w:t>
      </w:r>
      <w:r w:rsidRPr="00670066">
        <w:rPr>
          <w:rFonts w:eastAsia="Calibri"/>
          <w:b/>
          <w:bCs/>
          <w:sz w:val="24"/>
          <w:szCs w:val="24"/>
        </w:rPr>
        <w:t xml:space="preserve"> «3» </w:t>
      </w:r>
      <w:r w:rsidRPr="00670066">
        <w:rPr>
          <w:rFonts w:eastAsia="Calibri"/>
          <w:sz w:val="24"/>
          <w:szCs w:val="24"/>
        </w:rPr>
        <w:t>ставится за сочинение, в котором:</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lastRenderedPageBreak/>
        <w:t>- в главном и основном раскрывается тема, в целом дан верный, но односторонний или недостаточно полный ответ на тему, допу</w:t>
      </w:r>
      <w:r w:rsidRPr="00670066">
        <w:rPr>
          <w:rFonts w:eastAsia="Calibri"/>
          <w:sz w:val="24"/>
          <w:szCs w:val="24"/>
        </w:rPr>
        <w:softHyphen/>
        <w:t>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материал излагается достаточно логично, но имеются отдель</w:t>
      </w:r>
      <w:r w:rsidRPr="00670066">
        <w:rPr>
          <w:rFonts w:eastAsia="Calibri"/>
          <w:sz w:val="24"/>
          <w:szCs w:val="24"/>
        </w:rPr>
        <w:softHyphen/>
        <w:t>ные нарушения в последовательности выражения мыслей;</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обнаруживается владение основами письменной речи;</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в работе имеется не более четырех недочетов в содержании и пяти речевых недочетов.</w:t>
      </w:r>
    </w:p>
    <w:p w:rsidR="00670066" w:rsidRPr="00670066" w:rsidRDefault="00670066" w:rsidP="00670066">
      <w:pPr>
        <w:shd w:val="clear" w:color="auto" w:fill="FFFFFF"/>
        <w:ind w:firstLine="284"/>
        <w:rPr>
          <w:rFonts w:eastAsia="Calibri"/>
          <w:sz w:val="24"/>
          <w:szCs w:val="24"/>
        </w:rPr>
      </w:pPr>
      <w:r w:rsidRPr="00670066">
        <w:rPr>
          <w:rFonts w:eastAsia="Calibri"/>
          <w:bCs/>
          <w:sz w:val="24"/>
          <w:szCs w:val="24"/>
        </w:rPr>
        <w:t>Оценка</w:t>
      </w:r>
      <w:r w:rsidRPr="00670066">
        <w:rPr>
          <w:rFonts w:eastAsia="Calibri"/>
          <w:b/>
          <w:bCs/>
          <w:sz w:val="24"/>
          <w:szCs w:val="24"/>
        </w:rPr>
        <w:t xml:space="preserve"> «2» </w:t>
      </w:r>
      <w:r w:rsidRPr="00670066">
        <w:rPr>
          <w:rFonts w:eastAsia="Calibri"/>
          <w:sz w:val="24"/>
          <w:szCs w:val="24"/>
        </w:rPr>
        <w:t>ставится за сочинение, которое:</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 характеризуется случайным расположением материала, отсут</w:t>
      </w:r>
      <w:r w:rsidRPr="00670066">
        <w:rPr>
          <w:rFonts w:eastAsia="Calibri"/>
          <w:sz w:val="24"/>
          <w:szCs w:val="24"/>
        </w:rPr>
        <w:softHyphen/>
        <w:t>ствием связи между частями; отличается бедностью словаря, наличием грубых речевых оши</w:t>
      </w:r>
      <w:r w:rsidRPr="00670066">
        <w:rPr>
          <w:rFonts w:eastAsia="Calibri"/>
          <w:sz w:val="24"/>
          <w:szCs w:val="24"/>
        </w:rPr>
        <w:softHyphen/>
        <w:t>бок.</w:t>
      </w:r>
    </w:p>
    <w:p w:rsidR="00670066" w:rsidRPr="00670066" w:rsidRDefault="00670066" w:rsidP="00670066">
      <w:pPr>
        <w:shd w:val="clear" w:color="auto" w:fill="FFFFFF"/>
        <w:ind w:firstLine="284"/>
        <w:rPr>
          <w:rFonts w:eastAsia="Calibri"/>
          <w:bCs/>
          <w:sz w:val="24"/>
          <w:szCs w:val="24"/>
        </w:rPr>
      </w:pPr>
      <w:r w:rsidRPr="00670066">
        <w:rPr>
          <w:rFonts w:eastAsia="Calibri"/>
          <w:b/>
          <w:bCs/>
          <w:i/>
          <w:sz w:val="24"/>
          <w:szCs w:val="24"/>
        </w:rPr>
        <w:t>Примечание</w:t>
      </w:r>
    </w:p>
    <w:p w:rsidR="00670066" w:rsidRPr="00670066" w:rsidRDefault="00670066" w:rsidP="00670066">
      <w:pPr>
        <w:shd w:val="clear" w:color="auto" w:fill="FFFFFF"/>
        <w:ind w:firstLine="284"/>
        <w:rPr>
          <w:rFonts w:eastAsia="Calibri"/>
          <w:bCs/>
          <w:sz w:val="24"/>
          <w:szCs w:val="24"/>
        </w:rPr>
      </w:pPr>
      <w:r w:rsidRPr="00670066">
        <w:rPr>
          <w:rFonts w:eastAsia="Calibri"/>
          <w:bCs/>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670066" w:rsidRPr="00670066" w:rsidRDefault="00670066" w:rsidP="00670066">
      <w:pPr>
        <w:shd w:val="clear" w:color="auto" w:fill="FFFFFF"/>
        <w:ind w:firstLine="284"/>
        <w:rPr>
          <w:rFonts w:eastAsia="Calibri"/>
          <w:sz w:val="24"/>
          <w:szCs w:val="24"/>
        </w:rPr>
      </w:pPr>
      <w:r w:rsidRPr="00670066">
        <w:rPr>
          <w:rFonts w:eastAsia="Calibri"/>
          <w:bCs/>
          <w:sz w:val="24"/>
          <w:szCs w:val="24"/>
        </w:rPr>
        <w:t>Грамотность оценивается по числу допущенных учеником ошибок — речевых, орфографических, пунктуационных, грамматических, фактических.</w:t>
      </w:r>
      <w:r w:rsidRPr="00670066">
        <w:rPr>
          <w:rFonts w:eastAsia="Calibri"/>
          <w:sz w:val="24"/>
          <w:szCs w:val="24"/>
        </w:rPr>
        <w:t xml:space="preserve"> Оценка за грамотность сочинения выставляется в соответствии с «Нормами оценки знаний, умений и навыков учащихся по русскому языку».</w:t>
      </w:r>
    </w:p>
    <w:p w:rsidR="00670066" w:rsidRPr="00670066" w:rsidRDefault="00670066" w:rsidP="00670066">
      <w:pPr>
        <w:shd w:val="clear" w:color="auto" w:fill="FFFFFF"/>
        <w:ind w:firstLine="284"/>
        <w:jc w:val="center"/>
        <w:rPr>
          <w:rFonts w:eastAsia="Calibri"/>
          <w:sz w:val="24"/>
          <w:szCs w:val="24"/>
        </w:rPr>
      </w:pPr>
      <w:r w:rsidRPr="00670066">
        <w:rPr>
          <w:rFonts w:eastAsia="Calibri"/>
          <w:b/>
          <w:sz w:val="24"/>
          <w:szCs w:val="24"/>
        </w:rPr>
        <w:t>Оценка тестов</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При оценке выполнения тестового задания используется следующая шкала: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992"/>
        <w:gridCol w:w="2218"/>
        <w:gridCol w:w="1964"/>
        <w:gridCol w:w="1999"/>
      </w:tblGrid>
      <w:tr w:rsidR="00670066" w:rsidRPr="00670066" w:rsidTr="00676365">
        <w:tc>
          <w:tcPr>
            <w:tcW w:w="1967" w:type="dxa"/>
            <w:shd w:val="clear" w:color="auto" w:fill="auto"/>
          </w:tcPr>
          <w:p w:rsidR="00670066" w:rsidRPr="00670066" w:rsidRDefault="00670066" w:rsidP="00676365">
            <w:pPr>
              <w:ind w:firstLine="284"/>
              <w:jc w:val="center"/>
              <w:rPr>
                <w:b/>
                <w:sz w:val="24"/>
                <w:szCs w:val="24"/>
              </w:rPr>
            </w:pPr>
            <w:r w:rsidRPr="00670066">
              <w:rPr>
                <w:b/>
                <w:sz w:val="24"/>
                <w:szCs w:val="24"/>
              </w:rPr>
              <w:t xml:space="preserve">Уровень </w:t>
            </w:r>
          </w:p>
        </w:tc>
        <w:tc>
          <w:tcPr>
            <w:tcW w:w="1992" w:type="dxa"/>
            <w:shd w:val="clear" w:color="auto" w:fill="auto"/>
          </w:tcPr>
          <w:p w:rsidR="00670066" w:rsidRPr="00670066" w:rsidRDefault="00670066" w:rsidP="00676365">
            <w:pPr>
              <w:ind w:firstLine="284"/>
              <w:jc w:val="center"/>
              <w:rPr>
                <w:sz w:val="24"/>
                <w:szCs w:val="24"/>
              </w:rPr>
            </w:pPr>
            <w:r w:rsidRPr="00670066">
              <w:rPr>
                <w:sz w:val="24"/>
                <w:szCs w:val="24"/>
              </w:rPr>
              <w:t xml:space="preserve">Высокий </w:t>
            </w:r>
          </w:p>
        </w:tc>
        <w:tc>
          <w:tcPr>
            <w:tcW w:w="2218" w:type="dxa"/>
            <w:shd w:val="clear" w:color="auto" w:fill="auto"/>
          </w:tcPr>
          <w:p w:rsidR="00670066" w:rsidRPr="00670066" w:rsidRDefault="00670066" w:rsidP="00676365">
            <w:pPr>
              <w:ind w:firstLine="284"/>
              <w:jc w:val="center"/>
              <w:rPr>
                <w:sz w:val="24"/>
                <w:szCs w:val="24"/>
              </w:rPr>
            </w:pPr>
            <w:r w:rsidRPr="00670066">
              <w:rPr>
                <w:sz w:val="24"/>
                <w:szCs w:val="24"/>
              </w:rPr>
              <w:t xml:space="preserve">Повышенный </w:t>
            </w:r>
          </w:p>
        </w:tc>
        <w:tc>
          <w:tcPr>
            <w:tcW w:w="1964" w:type="dxa"/>
            <w:shd w:val="clear" w:color="auto" w:fill="auto"/>
          </w:tcPr>
          <w:p w:rsidR="00670066" w:rsidRPr="00670066" w:rsidRDefault="00670066" w:rsidP="00676365">
            <w:pPr>
              <w:ind w:firstLine="284"/>
              <w:jc w:val="center"/>
              <w:rPr>
                <w:sz w:val="24"/>
                <w:szCs w:val="24"/>
              </w:rPr>
            </w:pPr>
            <w:r w:rsidRPr="00670066">
              <w:rPr>
                <w:sz w:val="24"/>
                <w:szCs w:val="24"/>
              </w:rPr>
              <w:t xml:space="preserve">Базовый </w:t>
            </w:r>
          </w:p>
        </w:tc>
        <w:tc>
          <w:tcPr>
            <w:tcW w:w="1999" w:type="dxa"/>
            <w:shd w:val="clear" w:color="auto" w:fill="auto"/>
          </w:tcPr>
          <w:p w:rsidR="00670066" w:rsidRPr="00670066" w:rsidRDefault="00670066" w:rsidP="00676365">
            <w:pPr>
              <w:ind w:firstLine="284"/>
              <w:jc w:val="center"/>
              <w:rPr>
                <w:sz w:val="24"/>
                <w:szCs w:val="24"/>
              </w:rPr>
            </w:pPr>
            <w:r w:rsidRPr="00670066">
              <w:rPr>
                <w:sz w:val="24"/>
                <w:szCs w:val="24"/>
              </w:rPr>
              <w:t xml:space="preserve">Низкий </w:t>
            </w:r>
          </w:p>
        </w:tc>
      </w:tr>
      <w:tr w:rsidR="00670066" w:rsidRPr="00670066" w:rsidTr="00676365">
        <w:tc>
          <w:tcPr>
            <w:tcW w:w="1967" w:type="dxa"/>
            <w:shd w:val="clear" w:color="auto" w:fill="auto"/>
          </w:tcPr>
          <w:p w:rsidR="00670066" w:rsidRPr="00670066" w:rsidRDefault="00670066" w:rsidP="00676365">
            <w:pPr>
              <w:ind w:firstLine="284"/>
              <w:jc w:val="center"/>
              <w:rPr>
                <w:b/>
                <w:sz w:val="24"/>
                <w:szCs w:val="24"/>
              </w:rPr>
            </w:pPr>
            <w:r w:rsidRPr="00670066">
              <w:rPr>
                <w:b/>
                <w:sz w:val="24"/>
                <w:szCs w:val="24"/>
              </w:rPr>
              <w:t>%</w:t>
            </w:r>
          </w:p>
        </w:tc>
        <w:tc>
          <w:tcPr>
            <w:tcW w:w="1992" w:type="dxa"/>
            <w:shd w:val="clear" w:color="auto" w:fill="auto"/>
          </w:tcPr>
          <w:p w:rsidR="00670066" w:rsidRPr="00670066" w:rsidRDefault="00670066" w:rsidP="00676365">
            <w:pPr>
              <w:ind w:firstLine="284"/>
              <w:jc w:val="center"/>
              <w:rPr>
                <w:sz w:val="24"/>
                <w:szCs w:val="24"/>
              </w:rPr>
            </w:pPr>
            <w:r w:rsidRPr="00670066">
              <w:rPr>
                <w:sz w:val="24"/>
                <w:szCs w:val="24"/>
              </w:rPr>
              <w:t>90-100%</w:t>
            </w:r>
          </w:p>
        </w:tc>
        <w:tc>
          <w:tcPr>
            <w:tcW w:w="2218" w:type="dxa"/>
            <w:shd w:val="clear" w:color="auto" w:fill="auto"/>
          </w:tcPr>
          <w:p w:rsidR="00670066" w:rsidRPr="00670066" w:rsidRDefault="00670066" w:rsidP="00676365">
            <w:pPr>
              <w:ind w:firstLine="284"/>
              <w:jc w:val="center"/>
              <w:rPr>
                <w:sz w:val="24"/>
                <w:szCs w:val="24"/>
              </w:rPr>
            </w:pPr>
            <w:r w:rsidRPr="00670066">
              <w:rPr>
                <w:sz w:val="24"/>
                <w:szCs w:val="24"/>
              </w:rPr>
              <w:t>89-70 %</w:t>
            </w:r>
          </w:p>
        </w:tc>
        <w:tc>
          <w:tcPr>
            <w:tcW w:w="1964" w:type="dxa"/>
            <w:shd w:val="clear" w:color="auto" w:fill="auto"/>
          </w:tcPr>
          <w:p w:rsidR="00670066" w:rsidRPr="00670066" w:rsidRDefault="00670066" w:rsidP="00676365">
            <w:pPr>
              <w:ind w:firstLine="284"/>
              <w:jc w:val="center"/>
              <w:rPr>
                <w:sz w:val="24"/>
                <w:szCs w:val="24"/>
              </w:rPr>
            </w:pPr>
            <w:r w:rsidRPr="00670066">
              <w:rPr>
                <w:sz w:val="24"/>
                <w:szCs w:val="24"/>
              </w:rPr>
              <w:t>69-50 %</w:t>
            </w:r>
          </w:p>
        </w:tc>
        <w:tc>
          <w:tcPr>
            <w:tcW w:w="1999" w:type="dxa"/>
            <w:shd w:val="clear" w:color="auto" w:fill="auto"/>
          </w:tcPr>
          <w:p w:rsidR="00670066" w:rsidRPr="00670066" w:rsidRDefault="00670066" w:rsidP="00676365">
            <w:pPr>
              <w:ind w:firstLine="284"/>
              <w:jc w:val="center"/>
              <w:rPr>
                <w:sz w:val="24"/>
                <w:szCs w:val="24"/>
              </w:rPr>
            </w:pPr>
            <w:r w:rsidRPr="00670066">
              <w:rPr>
                <w:sz w:val="24"/>
                <w:szCs w:val="24"/>
              </w:rPr>
              <w:t>49 и менее</w:t>
            </w:r>
          </w:p>
        </w:tc>
      </w:tr>
      <w:tr w:rsidR="00670066" w:rsidRPr="00670066" w:rsidTr="00676365">
        <w:tc>
          <w:tcPr>
            <w:tcW w:w="1967" w:type="dxa"/>
            <w:shd w:val="clear" w:color="auto" w:fill="auto"/>
          </w:tcPr>
          <w:p w:rsidR="00670066" w:rsidRPr="00670066" w:rsidRDefault="00670066" w:rsidP="00676365">
            <w:pPr>
              <w:ind w:firstLine="284"/>
              <w:jc w:val="center"/>
              <w:rPr>
                <w:b/>
                <w:sz w:val="24"/>
                <w:szCs w:val="24"/>
              </w:rPr>
            </w:pPr>
            <w:r w:rsidRPr="00670066">
              <w:rPr>
                <w:b/>
                <w:sz w:val="24"/>
                <w:szCs w:val="24"/>
              </w:rPr>
              <w:t>оценка</w:t>
            </w:r>
          </w:p>
        </w:tc>
        <w:tc>
          <w:tcPr>
            <w:tcW w:w="1992" w:type="dxa"/>
            <w:shd w:val="clear" w:color="auto" w:fill="auto"/>
          </w:tcPr>
          <w:p w:rsidR="00670066" w:rsidRPr="00670066" w:rsidRDefault="00670066" w:rsidP="00676365">
            <w:pPr>
              <w:ind w:firstLine="284"/>
              <w:jc w:val="center"/>
              <w:rPr>
                <w:sz w:val="24"/>
                <w:szCs w:val="24"/>
              </w:rPr>
            </w:pPr>
            <w:r w:rsidRPr="00670066">
              <w:rPr>
                <w:sz w:val="24"/>
                <w:szCs w:val="24"/>
              </w:rPr>
              <w:t>5</w:t>
            </w:r>
          </w:p>
        </w:tc>
        <w:tc>
          <w:tcPr>
            <w:tcW w:w="2218" w:type="dxa"/>
            <w:shd w:val="clear" w:color="auto" w:fill="auto"/>
          </w:tcPr>
          <w:p w:rsidR="00670066" w:rsidRPr="00670066" w:rsidRDefault="00670066" w:rsidP="00676365">
            <w:pPr>
              <w:ind w:firstLine="284"/>
              <w:jc w:val="center"/>
              <w:rPr>
                <w:sz w:val="24"/>
                <w:szCs w:val="24"/>
              </w:rPr>
            </w:pPr>
            <w:r w:rsidRPr="00670066">
              <w:rPr>
                <w:sz w:val="24"/>
                <w:szCs w:val="24"/>
              </w:rPr>
              <w:t>4</w:t>
            </w:r>
          </w:p>
        </w:tc>
        <w:tc>
          <w:tcPr>
            <w:tcW w:w="1964" w:type="dxa"/>
            <w:shd w:val="clear" w:color="auto" w:fill="auto"/>
          </w:tcPr>
          <w:p w:rsidR="00670066" w:rsidRPr="00670066" w:rsidRDefault="00670066" w:rsidP="00676365">
            <w:pPr>
              <w:ind w:firstLine="284"/>
              <w:jc w:val="center"/>
              <w:rPr>
                <w:sz w:val="24"/>
                <w:szCs w:val="24"/>
              </w:rPr>
            </w:pPr>
            <w:r w:rsidRPr="00670066">
              <w:rPr>
                <w:sz w:val="24"/>
                <w:szCs w:val="24"/>
              </w:rPr>
              <w:t>3</w:t>
            </w:r>
          </w:p>
        </w:tc>
        <w:tc>
          <w:tcPr>
            <w:tcW w:w="1999" w:type="dxa"/>
            <w:shd w:val="clear" w:color="auto" w:fill="auto"/>
          </w:tcPr>
          <w:p w:rsidR="00670066" w:rsidRPr="00670066" w:rsidRDefault="00670066" w:rsidP="00676365">
            <w:pPr>
              <w:ind w:firstLine="284"/>
              <w:jc w:val="center"/>
              <w:rPr>
                <w:sz w:val="24"/>
                <w:szCs w:val="24"/>
              </w:rPr>
            </w:pPr>
            <w:r w:rsidRPr="00670066">
              <w:rPr>
                <w:sz w:val="24"/>
                <w:szCs w:val="24"/>
              </w:rPr>
              <w:t>2</w:t>
            </w:r>
          </w:p>
        </w:tc>
      </w:tr>
    </w:tbl>
    <w:p w:rsidR="00670066" w:rsidRPr="00670066" w:rsidRDefault="00670066" w:rsidP="00670066">
      <w:pPr>
        <w:widowControl w:val="0"/>
        <w:autoSpaceDE w:val="0"/>
        <w:autoSpaceDN w:val="0"/>
        <w:adjustRightInd w:val="0"/>
        <w:rPr>
          <w:sz w:val="24"/>
          <w:szCs w:val="24"/>
        </w:rPr>
      </w:pPr>
    </w:p>
    <w:p w:rsidR="00670066" w:rsidRPr="00670066" w:rsidRDefault="00670066" w:rsidP="00670066">
      <w:pPr>
        <w:pStyle w:val="1"/>
        <w:spacing w:line="240" w:lineRule="auto"/>
        <w:rPr>
          <w:szCs w:val="24"/>
        </w:rPr>
      </w:pPr>
      <w:r w:rsidRPr="00670066">
        <w:rPr>
          <w:szCs w:val="24"/>
          <w:u w:val="thick"/>
        </w:rPr>
        <w:t>Нормы оценивания учебного предмета «Иностранный язык»</w:t>
      </w:r>
    </w:p>
    <w:p w:rsidR="00670066" w:rsidRPr="00670066" w:rsidRDefault="00670066" w:rsidP="00670066">
      <w:pPr>
        <w:pStyle w:val="2"/>
        <w:spacing w:after="0"/>
        <w:rPr>
          <w:i/>
          <w:sz w:val="24"/>
          <w:szCs w:val="24"/>
        </w:rPr>
      </w:pPr>
      <w:r w:rsidRPr="00670066">
        <w:rPr>
          <w:b w:val="0"/>
          <w:i/>
          <w:spacing w:val="-60"/>
          <w:sz w:val="24"/>
          <w:szCs w:val="24"/>
          <w:u w:val="thick"/>
        </w:rPr>
        <w:t xml:space="preserve"> </w:t>
      </w:r>
      <w:r w:rsidRPr="00670066">
        <w:rPr>
          <w:i/>
          <w:sz w:val="24"/>
          <w:szCs w:val="24"/>
        </w:rPr>
        <w:t>Критерии оценивания письменных работ</w:t>
      </w:r>
    </w:p>
    <w:p w:rsidR="00670066" w:rsidRPr="00670066" w:rsidRDefault="00670066" w:rsidP="00670066">
      <w:pPr>
        <w:pStyle w:val="af9"/>
        <w:ind w:left="0"/>
      </w:pPr>
      <w:r w:rsidRPr="00670066">
        <w:rPr>
          <w:b/>
        </w:rPr>
        <w:t xml:space="preserve"> </w:t>
      </w:r>
      <w:r w:rsidRPr="00670066">
        <w:rPr>
          <w:b/>
          <w:i/>
        </w:rPr>
        <w:t>За письменные работы</w:t>
      </w:r>
      <w:r w:rsidRPr="00670066">
        <w:rPr>
          <w:b/>
        </w:rPr>
        <w:t xml:space="preserve"> </w:t>
      </w:r>
      <w:r w:rsidRPr="00670066">
        <w:t>(контрольные работы, тестовые работы, словарные диктанты) оценка вычисляется исходя из процента правильных ответов:</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2"/>
        <w:gridCol w:w="1632"/>
        <w:gridCol w:w="1702"/>
        <w:gridCol w:w="1712"/>
        <w:gridCol w:w="2137"/>
      </w:tblGrid>
      <w:tr w:rsidR="00670066" w:rsidRPr="00670066" w:rsidTr="00676365">
        <w:trPr>
          <w:trHeight w:val="277"/>
        </w:trPr>
        <w:tc>
          <w:tcPr>
            <w:tcW w:w="2882" w:type="dxa"/>
            <w:shd w:val="clear" w:color="auto" w:fill="auto"/>
          </w:tcPr>
          <w:p w:rsidR="00670066" w:rsidRPr="00670066" w:rsidRDefault="00670066" w:rsidP="00676365">
            <w:pPr>
              <w:pStyle w:val="TableParagraph"/>
              <w:spacing w:line="240" w:lineRule="auto"/>
              <w:jc w:val="center"/>
              <w:rPr>
                <w:rFonts w:eastAsia="Calibri"/>
                <w:b/>
                <w:sz w:val="24"/>
                <w:szCs w:val="24"/>
              </w:rPr>
            </w:pPr>
            <w:r w:rsidRPr="00670066">
              <w:rPr>
                <w:rFonts w:eastAsia="Calibri"/>
                <w:b/>
                <w:sz w:val="24"/>
                <w:szCs w:val="24"/>
              </w:rPr>
              <w:t>Виды работ</w:t>
            </w:r>
          </w:p>
        </w:tc>
        <w:tc>
          <w:tcPr>
            <w:tcW w:w="1632" w:type="dxa"/>
            <w:shd w:val="clear" w:color="auto" w:fill="auto"/>
          </w:tcPr>
          <w:p w:rsidR="00670066" w:rsidRPr="00670066" w:rsidRDefault="00670066" w:rsidP="00676365">
            <w:pPr>
              <w:pStyle w:val="TableParagraph"/>
              <w:spacing w:line="240" w:lineRule="auto"/>
              <w:jc w:val="center"/>
              <w:rPr>
                <w:rFonts w:eastAsia="Calibri"/>
                <w:b/>
                <w:sz w:val="24"/>
                <w:szCs w:val="24"/>
              </w:rPr>
            </w:pPr>
            <w:r w:rsidRPr="00670066">
              <w:rPr>
                <w:rFonts w:eastAsia="Calibri"/>
                <w:b/>
                <w:sz w:val="24"/>
                <w:szCs w:val="24"/>
              </w:rPr>
              <w:t>Отметка «2»</w:t>
            </w:r>
          </w:p>
        </w:tc>
        <w:tc>
          <w:tcPr>
            <w:tcW w:w="1702" w:type="dxa"/>
            <w:shd w:val="clear" w:color="auto" w:fill="auto"/>
          </w:tcPr>
          <w:p w:rsidR="00670066" w:rsidRPr="00670066" w:rsidRDefault="00670066" w:rsidP="00676365">
            <w:pPr>
              <w:pStyle w:val="TableParagraph"/>
              <w:spacing w:line="240" w:lineRule="auto"/>
              <w:jc w:val="center"/>
              <w:rPr>
                <w:rFonts w:eastAsia="Calibri"/>
                <w:b/>
                <w:sz w:val="24"/>
                <w:szCs w:val="24"/>
              </w:rPr>
            </w:pPr>
            <w:r w:rsidRPr="00670066">
              <w:rPr>
                <w:rFonts w:eastAsia="Calibri"/>
                <w:b/>
                <w:sz w:val="24"/>
                <w:szCs w:val="24"/>
              </w:rPr>
              <w:t>Отметка «3»</w:t>
            </w:r>
          </w:p>
        </w:tc>
        <w:tc>
          <w:tcPr>
            <w:tcW w:w="1712" w:type="dxa"/>
            <w:shd w:val="clear" w:color="auto" w:fill="auto"/>
          </w:tcPr>
          <w:p w:rsidR="00670066" w:rsidRPr="00670066" w:rsidRDefault="00670066" w:rsidP="00676365">
            <w:pPr>
              <w:pStyle w:val="TableParagraph"/>
              <w:spacing w:line="240" w:lineRule="auto"/>
              <w:jc w:val="center"/>
              <w:rPr>
                <w:rFonts w:eastAsia="Calibri"/>
                <w:b/>
                <w:sz w:val="24"/>
                <w:szCs w:val="24"/>
              </w:rPr>
            </w:pPr>
            <w:r w:rsidRPr="00670066">
              <w:rPr>
                <w:rFonts w:eastAsia="Calibri"/>
                <w:b/>
                <w:sz w:val="24"/>
                <w:szCs w:val="24"/>
              </w:rPr>
              <w:t>Отметка «4»</w:t>
            </w:r>
          </w:p>
        </w:tc>
        <w:tc>
          <w:tcPr>
            <w:tcW w:w="2137" w:type="dxa"/>
            <w:shd w:val="clear" w:color="auto" w:fill="auto"/>
          </w:tcPr>
          <w:p w:rsidR="00670066" w:rsidRPr="00670066" w:rsidRDefault="00670066" w:rsidP="00676365">
            <w:pPr>
              <w:pStyle w:val="TableParagraph"/>
              <w:spacing w:line="240" w:lineRule="auto"/>
              <w:jc w:val="center"/>
              <w:rPr>
                <w:rFonts w:eastAsia="Calibri"/>
                <w:b/>
                <w:sz w:val="24"/>
                <w:szCs w:val="24"/>
              </w:rPr>
            </w:pPr>
            <w:r w:rsidRPr="00670066">
              <w:rPr>
                <w:rFonts w:eastAsia="Calibri"/>
                <w:b/>
                <w:sz w:val="24"/>
                <w:szCs w:val="24"/>
              </w:rPr>
              <w:t>Отметка «5»</w:t>
            </w:r>
          </w:p>
        </w:tc>
      </w:tr>
      <w:tr w:rsidR="00670066" w:rsidRPr="00670066" w:rsidTr="00676365">
        <w:trPr>
          <w:trHeight w:val="264"/>
        </w:trPr>
        <w:tc>
          <w:tcPr>
            <w:tcW w:w="2882" w:type="dxa"/>
            <w:shd w:val="clear" w:color="auto" w:fill="auto"/>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Контрольные работы</w:t>
            </w:r>
          </w:p>
        </w:tc>
        <w:tc>
          <w:tcPr>
            <w:tcW w:w="1632" w:type="dxa"/>
            <w:vMerge w:val="restart"/>
            <w:shd w:val="clear" w:color="auto" w:fill="auto"/>
            <w:vAlign w:val="center"/>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49% и менее</w:t>
            </w:r>
          </w:p>
        </w:tc>
        <w:tc>
          <w:tcPr>
            <w:tcW w:w="1702" w:type="dxa"/>
            <w:vMerge w:val="restart"/>
            <w:shd w:val="clear" w:color="auto" w:fill="auto"/>
            <w:vAlign w:val="center"/>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50% - 69%</w:t>
            </w:r>
          </w:p>
        </w:tc>
        <w:tc>
          <w:tcPr>
            <w:tcW w:w="1712" w:type="dxa"/>
            <w:vMerge w:val="restart"/>
            <w:shd w:val="clear" w:color="auto" w:fill="auto"/>
            <w:vAlign w:val="center"/>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70% - 89%</w:t>
            </w:r>
          </w:p>
        </w:tc>
        <w:tc>
          <w:tcPr>
            <w:tcW w:w="2137" w:type="dxa"/>
            <w:vMerge w:val="restart"/>
            <w:shd w:val="clear" w:color="auto" w:fill="auto"/>
            <w:vAlign w:val="center"/>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90% - 100%</w:t>
            </w:r>
          </w:p>
        </w:tc>
      </w:tr>
      <w:tr w:rsidR="00670066" w:rsidRPr="00670066" w:rsidTr="00676365">
        <w:trPr>
          <w:trHeight w:val="275"/>
        </w:trPr>
        <w:tc>
          <w:tcPr>
            <w:tcW w:w="2882" w:type="dxa"/>
            <w:shd w:val="clear" w:color="auto" w:fill="auto"/>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Тестовые работы</w:t>
            </w:r>
          </w:p>
        </w:tc>
        <w:tc>
          <w:tcPr>
            <w:tcW w:w="1632" w:type="dxa"/>
            <w:vMerge/>
            <w:shd w:val="clear" w:color="auto" w:fill="auto"/>
          </w:tcPr>
          <w:p w:rsidR="00670066" w:rsidRPr="00670066" w:rsidRDefault="00670066" w:rsidP="00676365">
            <w:pPr>
              <w:pStyle w:val="TableParagraph"/>
              <w:spacing w:line="240" w:lineRule="auto"/>
              <w:jc w:val="center"/>
              <w:rPr>
                <w:rFonts w:eastAsia="Calibri"/>
                <w:sz w:val="24"/>
                <w:szCs w:val="24"/>
              </w:rPr>
            </w:pPr>
          </w:p>
        </w:tc>
        <w:tc>
          <w:tcPr>
            <w:tcW w:w="1702" w:type="dxa"/>
            <w:vMerge/>
            <w:shd w:val="clear" w:color="auto" w:fill="auto"/>
          </w:tcPr>
          <w:p w:rsidR="00670066" w:rsidRPr="00670066" w:rsidRDefault="00670066" w:rsidP="00676365">
            <w:pPr>
              <w:pStyle w:val="TableParagraph"/>
              <w:spacing w:line="240" w:lineRule="auto"/>
              <w:jc w:val="center"/>
              <w:rPr>
                <w:rFonts w:eastAsia="Calibri"/>
                <w:sz w:val="24"/>
                <w:szCs w:val="24"/>
              </w:rPr>
            </w:pPr>
          </w:p>
        </w:tc>
        <w:tc>
          <w:tcPr>
            <w:tcW w:w="1712" w:type="dxa"/>
            <w:vMerge/>
            <w:shd w:val="clear" w:color="auto" w:fill="auto"/>
          </w:tcPr>
          <w:p w:rsidR="00670066" w:rsidRPr="00670066" w:rsidRDefault="00670066" w:rsidP="00676365">
            <w:pPr>
              <w:pStyle w:val="TableParagraph"/>
              <w:spacing w:line="240" w:lineRule="auto"/>
              <w:jc w:val="center"/>
              <w:rPr>
                <w:rFonts w:eastAsia="Calibri"/>
                <w:sz w:val="24"/>
                <w:szCs w:val="24"/>
              </w:rPr>
            </w:pPr>
          </w:p>
        </w:tc>
        <w:tc>
          <w:tcPr>
            <w:tcW w:w="2137" w:type="dxa"/>
            <w:vMerge/>
            <w:shd w:val="clear" w:color="auto" w:fill="auto"/>
          </w:tcPr>
          <w:p w:rsidR="00670066" w:rsidRPr="00670066" w:rsidRDefault="00670066" w:rsidP="00676365">
            <w:pPr>
              <w:pStyle w:val="TableParagraph"/>
              <w:spacing w:line="240" w:lineRule="auto"/>
              <w:jc w:val="center"/>
              <w:rPr>
                <w:rFonts w:eastAsia="Calibri"/>
                <w:sz w:val="24"/>
                <w:szCs w:val="24"/>
              </w:rPr>
            </w:pPr>
          </w:p>
        </w:tc>
      </w:tr>
      <w:tr w:rsidR="00670066" w:rsidRPr="00670066" w:rsidTr="00676365">
        <w:trPr>
          <w:trHeight w:val="292"/>
        </w:trPr>
        <w:tc>
          <w:tcPr>
            <w:tcW w:w="2882" w:type="dxa"/>
            <w:shd w:val="clear" w:color="auto" w:fill="auto"/>
          </w:tcPr>
          <w:p w:rsidR="00670066" w:rsidRPr="00670066" w:rsidRDefault="00670066" w:rsidP="00676365">
            <w:pPr>
              <w:pStyle w:val="TableParagraph"/>
              <w:spacing w:line="240" w:lineRule="auto"/>
              <w:jc w:val="center"/>
              <w:rPr>
                <w:rFonts w:eastAsia="Calibri"/>
                <w:sz w:val="24"/>
                <w:szCs w:val="24"/>
              </w:rPr>
            </w:pPr>
            <w:r w:rsidRPr="00670066">
              <w:rPr>
                <w:rFonts w:eastAsia="Calibri"/>
                <w:sz w:val="24"/>
                <w:szCs w:val="24"/>
              </w:rPr>
              <w:t>Словарные диктанты</w:t>
            </w:r>
          </w:p>
        </w:tc>
        <w:tc>
          <w:tcPr>
            <w:tcW w:w="1632" w:type="dxa"/>
            <w:vMerge/>
            <w:shd w:val="clear" w:color="auto" w:fill="auto"/>
          </w:tcPr>
          <w:p w:rsidR="00670066" w:rsidRPr="00670066" w:rsidRDefault="00670066" w:rsidP="00676365">
            <w:pPr>
              <w:pStyle w:val="TableParagraph"/>
              <w:spacing w:line="240" w:lineRule="auto"/>
              <w:rPr>
                <w:rFonts w:eastAsia="Calibri"/>
                <w:sz w:val="24"/>
                <w:szCs w:val="24"/>
              </w:rPr>
            </w:pPr>
          </w:p>
        </w:tc>
        <w:tc>
          <w:tcPr>
            <w:tcW w:w="1702" w:type="dxa"/>
            <w:vMerge/>
            <w:shd w:val="clear" w:color="auto" w:fill="auto"/>
          </w:tcPr>
          <w:p w:rsidR="00670066" w:rsidRPr="00670066" w:rsidRDefault="00670066" w:rsidP="00676365">
            <w:pPr>
              <w:pStyle w:val="TableParagraph"/>
              <w:spacing w:line="240" w:lineRule="auto"/>
              <w:rPr>
                <w:rFonts w:eastAsia="Calibri"/>
                <w:sz w:val="24"/>
                <w:szCs w:val="24"/>
              </w:rPr>
            </w:pPr>
          </w:p>
        </w:tc>
        <w:tc>
          <w:tcPr>
            <w:tcW w:w="1712" w:type="dxa"/>
            <w:vMerge/>
            <w:shd w:val="clear" w:color="auto" w:fill="auto"/>
          </w:tcPr>
          <w:p w:rsidR="00670066" w:rsidRPr="00670066" w:rsidRDefault="00670066" w:rsidP="00676365">
            <w:pPr>
              <w:pStyle w:val="TableParagraph"/>
              <w:spacing w:line="240" w:lineRule="auto"/>
              <w:rPr>
                <w:rFonts w:eastAsia="Calibri"/>
                <w:sz w:val="24"/>
                <w:szCs w:val="24"/>
              </w:rPr>
            </w:pPr>
          </w:p>
        </w:tc>
        <w:tc>
          <w:tcPr>
            <w:tcW w:w="2137" w:type="dxa"/>
            <w:vMerge/>
            <w:shd w:val="clear" w:color="auto" w:fill="auto"/>
          </w:tcPr>
          <w:p w:rsidR="00670066" w:rsidRPr="00670066" w:rsidRDefault="00670066" w:rsidP="00676365">
            <w:pPr>
              <w:pStyle w:val="TableParagraph"/>
              <w:spacing w:line="240" w:lineRule="auto"/>
              <w:rPr>
                <w:rFonts w:eastAsia="Calibri"/>
                <w:sz w:val="24"/>
                <w:szCs w:val="24"/>
              </w:rPr>
            </w:pPr>
          </w:p>
        </w:tc>
      </w:tr>
    </w:tbl>
    <w:p w:rsidR="00670066" w:rsidRPr="00670066" w:rsidRDefault="00670066" w:rsidP="00670066">
      <w:pPr>
        <w:pStyle w:val="a4"/>
        <w:ind w:left="0"/>
        <w:rPr>
          <w:sz w:val="24"/>
          <w:szCs w:val="24"/>
        </w:rPr>
      </w:pPr>
    </w:p>
    <w:p w:rsidR="00670066" w:rsidRPr="00670066" w:rsidRDefault="00670066" w:rsidP="00670066">
      <w:pPr>
        <w:pStyle w:val="a4"/>
        <w:ind w:left="0"/>
        <w:rPr>
          <w:sz w:val="24"/>
          <w:szCs w:val="24"/>
        </w:rPr>
      </w:pPr>
      <w:r w:rsidRPr="00670066">
        <w:rPr>
          <w:b/>
          <w:i/>
          <w:sz w:val="24"/>
          <w:szCs w:val="24"/>
        </w:rPr>
        <w:t>Творческие письменные работы</w:t>
      </w:r>
      <w:r w:rsidRPr="00670066">
        <w:rPr>
          <w:b/>
          <w:sz w:val="24"/>
          <w:szCs w:val="24"/>
        </w:rPr>
        <w:t xml:space="preserve"> </w:t>
      </w:r>
      <w:r w:rsidRPr="00670066">
        <w:rPr>
          <w:sz w:val="24"/>
          <w:szCs w:val="24"/>
        </w:rPr>
        <w:t>(письма, разные виды сочинений, проектные работы, вт.ч. в группах) оцениваются по пяти</w:t>
      </w:r>
      <w:r w:rsidRPr="00670066">
        <w:rPr>
          <w:spacing w:val="12"/>
          <w:sz w:val="24"/>
          <w:szCs w:val="24"/>
        </w:rPr>
        <w:t xml:space="preserve"> </w:t>
      </w:r>
      <w:r w:rsidRPr="00670066">
        <w:rPr>
          <w:sz w:val="24"/>
          <w:szCs w:val="24"/>
        </w:rPr>
        <w:t>критериям:</w:t>
      </w:r>
    </w:p>
    <w:p w:rsidR="00670066" w:rsidRPr="00670066" w:rsidRDefault="00670066" w:rsidP="00670066">
      <w:pPr>
        <w:pStyle w:val="af9"/>
        <w:ind w:left="0"/>
        <w:jc w:val="both"/>
      </w:pPr>
      <w:r w:rsidRPr="00670066">
        <w:t xml:space="preserve">- </w:t>
      </w:r>
      <w:r w:rsidRPr="00670066">
        <w:rPr>
          <w:b/>
          <w:i/>
        </w:rPr>
        <w:t>содержание</w:t>
      </w:r>
      <w:r w:rsidRPr="00670066">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670066" w:rsidRPr="00670066" w:rsidRDefault="00670066" w:rsidP="00670066">
      <w:pPr>
        <w:pStyle w:val="af9"/>
        <w:ind w:left="0"/>
        <w:jc w:val="both"/>
      </w:pPr>
      <w:r w:rsidRPr="00670066">
        <w:t xml:space="preserve">- </w:t>
      </w:r>
      <w:r w:rsidRPr="00670066">
        <w:rPr>
          <w:b/>
          <w:i/>
        </w:rPr>
        <w:t>организация работы</w:t>
      </w:r>
      <w:r w:rsidRPr="00670066">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w:t>
      </w:r>
      <w:r w:rsidRPr="00670066">
        <w:rPr>
          <w:spacing w:val="-2"/>
        </w:rPr>
        <w:t xml:space="preserve"> </w:t>
      </w:r>
      <w:r w:rsidRPr="00670066">
        <w:t>абзацы);</w:t>
      </w:r>
    </w:p>
    <w:p w:rsidR="00670066" w:rsidRPr="00670066" w:rsidRDefault="00670066" w:rsidP="00670066">
      <w:pPr>
        <w:pStyle w:val="a4"/>
        <w:ind w:left="0"/>
        <w:rPr>
          <w:sz w:val="24"/>
          <w:szCs w:val="24"/>
        </w:rPr>
      </w:pPr>
      <w:r w:rsidRPr="00670066">
        <w:rPr>
          <w:sz w:val="24"/>
          <w:szCs w:val="24"/>
        </w:rPr>
        <w:t xml:space="preserve">- </w:t>
      </w:r>
      <w:r w:rsidRPr="00670066">
        <w:rPr>
          <w:b/>
          <w:i/>
          <w:sz w:val="24"/>
          <w:szCs w:val="24"/>
        </w:rPr>
        <w:t>лексика</w:t>
      </w:r>
      <w:r w:rsidRPr="00670066">
        <w:rPr>
          <w:sz w:val="24"/>
          <w:szCs w:val="24"/>
        </w:rPr>
        <w:t xml:space="preserve"> (словарный запас соответствует поставленной задаче и требованиям данного года обучения</w:t>
      </w:r>
      <w:r w:rsidRPr="00670066">
        <w:rPr>
          <w:spacing w:val="-2"/>
          <w:sz w:val="24"/>
          <w:szCs w:val="24"/>
        </w:rPr>
        <w:t xml:space="preserve"> </w:t>
      </w:r>
      <w:r w:rsidRPr="00670066">
        <w:rPr>
          <w:sz w:val="24"/>
          <w:szCs w:val="24"/>
        </w:rPr>
        <w:t>языку);</w:t>
      </w:r>
    </w:p>
    <w:p w:rsidR="00670066" w:rsidRPr="00670066" w:rsidRDefault="00670066" w:rsidP="00670066">
      <w:pPr>
        <w:pStyle w:val="a4"/>
        <w:ind w:left="0"/>
        <w:rPr>
          <w:sz w:val="24"/>
          <w:szCs w:val="24"/>
        </w:rPr>
      </w:pPr>
      <w:r w:rsidRPr="00670066">
        <w:rPr>
          <w:spacing w:val="3"/>
          <w:sz w:val="24"/>
          <w:szCs w:val="24"/>
        </w:rPr>
        <w:lastRenderedPageBreak/>
        <w:t xml:space="preserve">- </w:t>
      </w:r>
      <w:r w:rsidRPr="00670066">
        <w:rPr>
          <w:b/>
          <w:i/>
          <w:spacing w:val="3"/>
          <w:sz w:val="24"/>
          <w:szCs w:val="24"/>
        </w:rPr>
        <w:t>грамматика</w:t>
      </w:r>
      <w:r w:rsidRPr="00670066">
        <w:rPr>
          <w:spacing w:val="3"/>
          <w:sz w:val="24"/>
          <w:szCs w:val="24"/>
        </w:rPr>
        <w:t xml:space="preserve"> (использование </w:t>
      </w:r>
      <w:r w:rsidRPr="00670066">
        <w:rPr>
          <w:spacing w:val="2"/>
          <w:sz w:val="24"/>
          <w:szCs w:val="24"/>
        </w:rPr>
        <w:t xml:space="preserve">разнообразных грамматических </w:t>
      </w:r>
      <w:r w:rsidRPr="00670066">
        <w:rPr>
          <w:spacing w:val="3"/>
          <w:sz w:val="24"/>
          <w:szCs w:val="24"/>
        </w:rPr>
        <w:t xml:space="preserve">конструкций </w:t>
      </w:r>
      <w:r w:rsidRPr="00670066">
        <w:rPr>
          <w:sz w:val="24"/>
          <w:szCs w:val="24"/>
        </w:rPr>
        <w:t xml:space="preserve">в </w:t>
      </w:r>
      <w:r w:rsidRPr="00670066">
        <w:rPr>
          <w:spacing w:val="3"/>
          <w:sz w:val="24"/>
          <w:szCs w:val="24"/>
        </w:rPr>
        <w:t xml:space="preserve">соответствии </w:t>
      </w:r>
      <w:r w:rsidRPr="00670066">
        <w:rPr>
          <w:sz w:val="24"/>
          <w:szCs w:val="24"/>
        </w:rPr>
        <w:t xml:space="preserve">с </w:t>
      </w:r>
      <w:r w:rsidRPr="00670066">
        <w:rPr>
          <w:spacing w:val="3"/>
          <w:sz w:val="24"/>
          <w:szCs w:val="24"/>
        </w:rPr>
        <w:t xml:space="preserve">поставленной </w:t>
      </w:r>
      <w:r w:rsidRPr="00670066">
        <w:rPr>
          <w:sz w:val="24"/>
          <w:szCs w:val="24"/>
        </w:rPr>
        <w:t>задачей и требованиям данного года обучения</w:t>
      </w:r>
      <w:r w:rsidRPr="00670066">
        <w:rPr>
          <w:spacing w:val="7"/>
          <w:sz w:val="24"/>
          <w:szCs w:val="24"/>
        </w:rPr>
        <w:t xml:space="preserve"> </w:t>
      </w:r>
      <w:r w:rsidRPr="00670066">
        <w:rPr>
          <w:sz w:val="24"/>
          <w:szCs w:val="24"/>
        </w:rPr>
        <w:t>языку);</w:t>
      </w:r>
    </w:p>
    <w:p w:rsidR="00670066" w:rsidRPr="00670066" w:rsidRDefault="00670066" w:rsidP="00670066">
      <w:pPr>
        <w:pStyle w:val="a4"/>
        <w:ind w:left="0"/>
        <w:rPr>
          <w:sz w:val="24"/>
          <w:szCs w:val="24"/>
        </w:rPr>
      </w:pPr>
      <w:r w:rsidRPr="00670066">
        <w:rPr>
          <w:sz w:val="24"/>
          <w:szCs w:val="24"/>
        </w:rPr>
        <w:t xml:space="preserve">- </w:t>
      </w:r>
      <w:r w:rsidRPr="00670066">
        <w:rPr>
          <w:b/>
          <w:i/>
          <w:sz w:val="24"/>
          <w:szCs w:val="24"/>
        </w:rPr>
        <w:t>орфография и пунктуация</w:t>
      </w:r>
      <w:r w:rsidRPr="00670066">
        <w:rPr>
          <w:sz w:val="24"/>
          <w:szCs w:val="24"/>
        </w:rPr>
        <w:t xml:space="preserve"> (отсутствие орфографических ошибок, соблюдение главных правил пунктуации: предложения начинаются с заглавной буквы, в </w:t>
      </w:r>
      <w:r w:rsidRPr="00670066">
        <w:rPr>
          <w:spacing w:val="2"/>
          <w:sz w:val="24"/>
          <w:szCs w:val="24"/>
        </w:rPr>
        <w:t xml:space="preserve">конце </w:t>
      </w:r>
      <w:r w:rsidRPr="00670066">
        <w:rPr>
          <w:sz w:val="24"/>
          <w:szCs w:val="24"/>
        </w:rPr>
        <w:t>предложения стоит точка, вопросительный или восклицательный знак, а также соблюдение основных правил расстановки</w:t>
      </w:r>
      <w:r w:rsidRPr="00670066">
        <w:rPr>
          <w:spacing w:val="-3"/>
          <w:sz w:val="24"/>
          <w:szCs w:val="24"/>
        </w:rPr>
        <w:t xml:space="preserve"> </w:t>
      </w:r>
      <w:r w:rsidRPr="00670066">
        <w:rPr>
          <w:sz w:val="24"/>
          <w:szCs w:val="24"/>
        </w:rPr>
        <w:t>запятых).</w:t>
      </w:r>
    </w:p>
    <w:p w:rsidR="00670066" w:rsidRPr="00670066" w:rsidRDefault="00670066" w:rsidP="00670066">
      <w:pPr>
        <w:pStyle w:val="1"/>
        <w:spacing w:line="240" w:lineRule="auto"/>
        <w:rPr>
          <w:szCs w:val="24"/>
        </w:rPr>
      </w:pPr>
      <w:r w:rsidRPr="00670066">
        <w:rPr>
          <w:szCs w:val="24"/>
        </w:rPr>
        <w:t>Критерии оценки творческих письменных работ</w:t>
      </w:r>
      <w:r w:rsidR="00D86691">
        <w:rPr>
          <w:szCs w:val="24"/>
        </w:rPr>
        <w:t xml:space="preserve"> </w:t>
      </w:r>
      <w:r w:rsidRPr="00670066">
        <w:rPr>
          <w:szCs w:val="24"/>
        </w:rPr>
        <w:t>(письма, сочинения, проектные работы, в т.ч. в группах)</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0"/>
        <w:gridCol w:w="8869"/>
      </w:tblGrid>
      <w:tr w:rsidR="00670066" w:rsidRPr="00D86691" w:rsidTr="00D86691">
        <w:trPr>
          <w:trHeight w:val="275"/>
        </w:trPr>
        <w:tc>
          <w:tcPr>
            <w:tcW w:w="1480" w:type="dxa"/>
            <w:shd w:val="clear" w:color="auto" w:fill="auto"/>
          </w:tcPr>
          <w:p w:rsidR="00670066" w:rsidRPr="00D86691" w:rsidRDefault="00670066" w:rsidP="00676365">
            <w:pPr>
              <w:pStyle w:val="TableParagraph"/>
              <w:spacing w:line="240" w:lineRule="auto"/>
              <w:jc w:val="center"/>
              <w:rPr>
                <w:rFonts w:eastAsia="Calibri"/>
                <w:b/>
                <w:szCs w:val="24"/>
              </w:rPr>
            </w:pPr>
            <w:r w:rsidRPr="00D86691">
              <w:rPr>
                <w:rFonts w:eastAsia="Calibri"/>
                <w:b/>
                <w:szCs w:val="24"/>
              </w:rPr>
              <w:t>Отметка</w:t>
            </w:r>
          </w:p>
        </w:tc>
        <w:tc>
          <w:tcPr>
            <w:tcW w:w="8869" w:type="dxa"/>
            <w:shd w:val="clear" w:color="auto" w:fill="auto"/>
          </w:tcPr>
          <w:p w:rsidR="00670066" w:rsidRPr="00D86691" w:rsidRDefault="00670066" w:rsidP="00676365">
            <w:pPr>
              <w:pStyle w:val="TableParagraph"/>
              <w:spacing w:line="240" w:lineRule="auto"/>
              <w:ind w:left="113" w:right="113"/>
              <w:jc w:val="both"/>
              <w:rPr>
                <w:rFonts w:eastAsia="Calibri"/>
                <w:b/>
                <w:szCs w:val="24"/>
              </w:rPr>
            </w:pPr>
            <w:r w:rsidRPr="00D86691">
              <w:rPr>
                <w:rFonts w:eastAsia="Calibri"/>
                <w:b/>
                <w:szCs w:val="24"/>
              </w:rPr>
              <w:t>Критерии</w:t>
            </w:r>
          </w:p>
        </w:tc>
      </w:tr>
      <w:tr w:rsidR="00670066" w:rsidRPr="00D86691" w:rsidTr="00D86691">
        <w:trPr>
          <w:trHeight w:val="3223"/>
        </w:trPr>
        <w:tc>
          <w:tcPr>
            <w:tcW w:w="1480" w:type="dxa"/>
            <w:shd w:val="clear" w:color="auto" w:fill="auto"/>
          </w:tcPr>
          <w:p w:rsidR="00670066" w:rsidRPr="00D86691" w:rsidRDefault="00670066" w:rsidP="00676365">
            <w:pPr>
              <w:pStyle w:val="TableParagraph"/>
              <w:spacing w:line="240" w:lineRule="auto"/>
              <w:jc w:val="center"/>
              <w:rPr>
                <w:rFonts w:eastAsia="Calibri"/>
                <w:b/>
                <w:szCs w:val="24"/>
              </w:rPr>
            </w:pPr>
            <w:r w:rsidRPr="00D86691">
              <w:rPr>
                <w:rFonts w:eastAsia="Calibri"/>
                <w:b/>
                <w:szCs w:val="24"/>
              </w:rPr>
              <w:t>«5»</w:t>
            </w:r>
          </w:p>
        </w:tc>
        <w:tc>
          <w:tcPr>
            <w:tcW w:w="8869" w:type="dxa"/>
            <w:shd w:val="clear" w:color="auto" w:fill="auto"/>
          </w:tcPr>
          <w:p w:rsidR="00670066" w:rsidRPr="00D86691" w:rsidRDefault="00670066" w:rsidP="00446182">
            <w:pPr>
              <w:pStyle w:val="TableParagraph"/>
              <w:numPr>
                <w:ilvl w:val="0"/>
                <w:numId w:val="111"/>
              </w:numPr>
              <w:spacing w:line="240" w:lineRule="auto"/>
              <w:ind w:left="113" w:right="113" w:firstLine="0"/>
              <w:jc w:val="both"/>
              <w:rPr>
                <w:rFonts w:eastAsia="Calibri"/>
                <w:szCs w:val="24"/>
              </w:rPr>
            </w:pPr>
            <w:r w:rsidRPr="00D86691">
              <w:rPr>
                <w:rFonts w:eastAsia="Calibri"/>
                <w:szCs w:val="24"/>
              </w:rPr>
              <w:t xml:space="preserve"> содержание: коммуникативная задача решена</w:t>
            </w:r>
            <w:r w:rsidRPr="00D86691">
              <w:rPr>
                <w:rFonts w:eastAsia="Calibri"/>
                <w:spacing w:val="-4"/>
                <w:szCs w:val="24"/>
              </w:rPr>
              <w:t xml:space="preserve"> </w:t>
            </w:r>
            <w:r w:rsidRPr="00D86691">
              <w:rPr>
                <w:rFonts w:eastAsia="Calibri"/>
                <w:szCs w:val="24"/>
              </w:rPr>
              <w:t>полностью.</w:t>
            </w:r>
          </w:p>
          <w:p w:rsidR="00670066" w:rsidRPr="00D86691" w:rsidRDefault="00670066" w:rsidP="00446182">
            <w:pPr>
              <w:pStyle w:val="TableParagraph"/>
              <w:numPr>
                <w:ilvl w:val="0"/>
                <w:numId w:val="111"/>
              </w:numPr>
              <w:spacing w:line="240" w:lineRule="auto"/>
              <w:ind w:left="113" w:right="113" w:firstLine="0"/>
              <w:jc w:val="both"/>
              <w:rPr>
                <w:rFonts w:eastAsia="Calibri"/>
                <w:szCs w:val="24"/>
              </w:rPr>
            </w:pPr>
            <w:r w:rsidRPr="00D86691">
              <w:rPr>
                <w:rFonts w:eastAsia="Calibri"/>
                <w:szCs w:val="24"/>
              </w:rPr>
              <w:t xml:space="preserve"> организация работы: высказывание логично, использованы средства логической связи, соблюден формат высказывания и текст поделен на</w:t>
            </w:r>
            <w:r w:rsidRPr="00D86691">
              <w:rPr>
                <w:rFonts w:eastAsia="Calibri"/>
                <w:spacing w:val="-26"/>
                <w:szCs w:val="24"/>
              </w:rPr>
              <w:t xml:space="preserve"> </w:t>
            </w:r>
            <w:r w:rsidRPr="00D86691">
              <w:rPr>
                <w:rFonts w:eastAsia="Calibri"/>
                <w:szCs w:val="24"/>
              </w:rPr>
              <w:t>абзацы.</w:t>
            </w:r>
          </w:p>
          <w:p w:rsidR="00670066" w:rsidRPr="00D86691" w:rsidRDefault="00670066" w:rsidP="00446182">
            <w:pPr>
              <w:pStyle w:val="TableParagraph"/>
              <w:numPr>
                <w:ilvl w:val="0"/>
                <w:numId w:val="111"/>
              </w:numPr>
              <w:spacing w:line="240" w:lineRule="auto"/>
              <w:ind w:left="113" w:right="113" w:firstLine="0"/>
              <w:jc w:val="both"/>
              <w:rPr>
                <w:rFonts w:eastAsia="Calibri"/>
                <w:szCs w:val="24"/>
              </w:rPr>
            </w:pPr>
            <w:r w:rsidRPr="00D86691">
              <w:rPr>
                <w:rFonts w:eastAsia="Calibri"/>
                <w:szCs w:val="24"/>
              </w:rPr>
              <w:t>лексика: лексика соответствует поставленной задаче и требованиям данного года</w:t>
            </w:r>
            <w:r w:rsidRPr="00D86691">
              <w:rPr>
                <w:rFonts w:eastAsia="Calibri"/>
                <w:spacing w:val="-2"/>
                <w:szCs w:val="24"/>
              </w:rPr>
              <w:t xml:space="preserve"> </w:t>
            </w:r>
            <w:r w:rsidRPr="00D86691">
              <w:rPr>
                <w:rFonts w:eastAsia="Calibri"/>
                <w:szCs w:val="24"/>
              </w:rPr>
              <w:t>обучения.</w:t>
            </w:r>
          </w:p>
          <w:p w:rsidR="00670066" w:rsidRPr="00D86691" w:rsidRDefault="00670066" w:rsidP="00446182">
            <w:pPr>
              <w:pStyle w:val="TableParagraph"/>
              <w:numPr>
                <w:ilvl w:val="0"/>
                <w:numId w:val="111"/>
              </w:numPr>
              <w:spacing w:line="240" w:lineRule="auto"/>
              <w:ind w:left="113" w:right="113" w:firstLine="0"/>
              <w:jc w:val="both"/>
              <w:rPr>
                <w:rFonts w:eastAsia="Calibri"/>
                <w:szCs w:val="24"/>
              </w:rPr>
            </w:pPr>
            <w:r w:rsidRPr="00D86691">
              <w:rPr>
                <w:rFonts w:eastAsia="Calibri"/>
                <w:szCs w:val="24"/>
              </w:rPr>
              <w:t xml:space="preserve"> грамматика: </w:t>
            </w:r>
            <w:r w:rsidRPr="00D86691">
              <w:rPr>
                <w:rFonts w:eastAsia="Calibri"/>
                <w:spacing w:val="3"/>
                <w:szCs w:val="24"/>
              </w:rPr>
              <w:t xml:space="preserve">использованы разнообразные грамматические конструкции </w:t>
            </w:r>
            <w:r w:rsidRPr="00D86691">
              <w:rPr>
                <w:rFonts w:eastAsia="Calibri"/>
                <w:szCs w:val="24"/>
              </w:rPr>
              <w:t xml:space="preserve">в </w:t>
            </w:r>
            <w:r w:rsidRPr="00D86691">
              <w:rPr>
                <w:rFonts w:eastAsia="Calibri"/>
                <w:spacing w:val="3"/>
                <w:szCs w:val="24"/>
              </w:rPr>
              <w:t xml:space="preserve">соответствии </w:t>
            </w:r>
            <w:r w:rsidRPr="00D86691">
              <w:rPr>
                <w:rFonts w:eastAsia="Calibri"/>
                <w:szCs w:val="24"/>
              </w:rPr>
              <w:t xml:space="preserve">с </w:t>
            </w:r>
            <w:r w:rsidRPr="00D86691">
              <w:rPr>
                <w:rFonts w:eastAsia="Calibri"/>
                <w:spacing w:val="3"/>
                <w:szCs w:val="24"/>
              </w:rPr>
              <w:t xml:space="preserve">поставленной </w:t>
            </w:r>
            <w:r w:rsidRPr="00D86691">
              <w:rPr>
                <w:rFonts w:eastAsia="Calibri"/>
                <w:szCs w:val="24"/>
              </w:rPr>
              <w:t>задачей и требованиям данного года обучения языку, грамматические ошибки либо отсутствуют, либо не препятствуют решению коммуникативной</w:t>
            </w:r>
            <w:r w:rsidRPr="00D86691">
              <w:rPr>
                <w:rFonts w:eastAsia="Calibri"/>
                <w:spacing w:val="-1"/>
                <w:szCs w:val="24"/>
              </w:rPr>
              <w:t xml:space="preserve"> </w:t>
            </w:r>
            <w:r w:rsidRPr="00D86691">
              <w:rPr>
                <w:rFonts w:eastAsia="Calibri"/>
                <w:szCs w:val="24"/>
              </w:rPr>
              <w:t>задачи.</w:t>
            </w:r>
          </w:p>
          <w:p w:rsidR="00670066" w:rsidRPr="00D86691" w:rsidRDefault="00670066" w:rsidP="00446182">
            <w:pPr>
              <w:pStyle w:val="TableParagraph"/>
              <w:numPr>
                <w:ilvl w:val="0"/>
                <w:numId w:val="111"/>
              </w:numPr>
              <w:spacing w:line="240" w:lineRule="auto"/>
              <w:ind w:left="113" w:right="113" w:firstLine="0"/>
              <w:jc w:val="both"/>
              <w:rPr>
                <w:rFonts w:eastAsia="Calibri"/>
                <w:szCs w:val="24"/>
              </w:rPr>
            </w:pPr>
            <w:r w:rsidRPr="00D86691">
              <w:rPr>
                <w:rFonts w:eastAsia="Calibri"/>
                <w:szCs w:val="24"/>
              </w:rPr>
              <w:t xml:space="preserve"> 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w:t>
            </w:r>
            <w:r w:rsidRPr="00D86691">
              <w:rPr>
                <w:rFonts w:eastAsia="Calibri"/>
                <w:spacing w:val="57"/>
                <w:szCs w:val="24"/>
              </w:rPr>
              <w:t xml:space="preserve"> </w:t>
            </w:r>
            <w:r w:rsidRPr="00D86691">
              <w:rPr>
                <w:rFonts w:eastAsia="Calibri"/>
                <w:szCs w:val="24"/>
              </w:rPr>
              <w:t>восклицательный</w:t>
            </w:r>
          </w:p>
          <w:p w:rsidR="00670066" w:rsidRPr="00D86691" w:rsidRDefault="00670066" w:rsidP="00676365">
            <w:pPr>
              <w:pStyle w:val="TableParagraph"/>
              <w:spacing w:line="240" w:lineRule="auto"/>
              <w:ind w:left="113" w:right="113"/>
              <w:jc w:val="both"/>
              <w:rPr>
                <w:rFonts w:eastAsia="Calibri"/>
                <w:szCs w:val="24"/>
              </w:rPr>
            </w:pPr>
            <w:r w:rsidRPr="00D86691">
              <w:rPr>
                <w:rFonts w:eastAsia="Calibri"/>
                <w:szCs w:val="24"/>
              </w:rPr>
              <w:t>знак, а также соблюдены основные правила расстановки запятых.</w:t>
            </w:r>
          </w:p>
        </w:tc>
      </w:tr>
      <w:tr w:rsidR="00670066" w:rsidRPr="00D86691" w:rsidTr="00D86691">
        <w:trPr>
          <w:trHeight w:val="2804"/>
        </w:trPr>
        <w:tc>
          <w:tcPr>
            <w:tcW w:w="1480" w:type="dxa"/>
            <w:shd w:val="clear" w:color="auto" w:fill="auto"/>
          </w:tcPr>
          <w:p w:rsidR="00670066" w:rsidRPr="00D86691" w:rsidRDefault="00670066" w:rsidP="00676365">
            <w:pPr>
              <w:pStyle w:val="TableParagraph"/>
              <w:spacing w:line="240" w:lineRule="auto"/>
              <w:jc w:val="center"/>
              <w:rPr>
                <w:rFonts w:eastAsia="Calibri"/>
                <w:b/>
                <w:szCs w:val="24"/>
              </w:rPr>
            </w:pPr>
            <w:r w:rsidRPr="00D86691">
              <w:rPr>
                <w:rFonts w:eastAsia="Calibri"/>
                <w:b/>
                <w:szCs w:val="24"/>
              </w:rPr>
              <w:t>«4»</w:t>
            </w:r>
          </w:p>
        </w:tc>
        <w:tc>
          <w:tcPr>
            <w:tcW w:w="8869" w:type="dxa"/>
            <w:shd w:val="clear" w:color="auto" w:fill="auto"/>
          </w:tcPr>
          <w:p w:rsidR="00670066" w:rsidRPr="00D86691" w:rsidRDefault="00670066" w:rsidP="00446182">
            <w:pPr>
              <w:pStyle w:val="TableParagraph"/>
              <w:numPr>
                <w:ilvl w:val="0"/>
                <w:numId w:val="110"/>
              </w:numPr>
              <w:spacing w:line="240" w:lineRule="auto"/>
              <w:ind w:left="113" w:right="113" w:firstLine="0"/>
              <w:jc w:val="both"/>
              <w:rPr>
                <w:rFonts w:eastAsia="Calibri"/>
                <w:szCs w:val="24"/>
              </w:rPr>
            </w:pPr>
            <w:r w:rsidRPr="00D86691">
              <w:rPr>
                <w:rFonts w:eastAsia="Calibri"/>
                <w:szCs w:val="24"/>
              </w:rPr>
              <w:t>содержание: коммуникативная задача решена</w:t>
            </w:r>
            <w:r w:rsidRPr="00D86691">
              <w:rPr>
                <w:rFonts w:eastAsia="Calibri"/>
                <w:spacing w:val="-4"/>
                <w:szCs w:val="24"/>
              </w:rPr>
              <w:t xml:space="preserve"> </w:t>
            </w:r>
            <w:r w:rsidRPr="00D86691">
              <w:rPr>
                <w:rFonts w:eastAsia="Calibri"/>
                <w:szCs w:val="24"/>
              </w:rPr>
              <w:t>полностью.</w:t>
            </w:r>
          </w:p>
          <w:p w:rsidR="00670066" w:rsidRPr="00D86691" w:rsidRDefault="00670066" w:rsidP="00446182">
            <w:pPr>
              <w:pStyle w:val="TableParagraph"/>
              <w:numPr>
                <w:ilvl w:val="0"/>
                <w:numId w:val="110"/>
              </w:numPr>
              <w:spacing w:line="240" w:lineRule="auto"/>
              <w:ind w:left="113" w:right="113" w:firstLine="0"/>
              <w:jc w:val="both"/>
              <w:rPr>
                <w:rFonts w:eastAsia="Calibri"/>
                <w:szCs w:val="24"/>
              </w:rPr>
            </w:pPr>
            <w:r w:rsidRPr="00D86691">
              <w:rPr>
                <w:rFonts w:eastAsia="Calibri"/>
                <w:szCs w:val="24"/>
              </w:rPr>
              <w:t>организация работы: высказывание логично, использованы средства логической связи, соблюден формат высказывания и текст поделен на</w:t>
            </w:r>
            <w:r w:rsidRPr="00D86691">
              <w:rPr>
                <w:rFonts w:eastAsia="Calibri"/>
                <w:spacing w:val="-26"/>
                <w:szCs w:val="24"/>
              </w:rPr>
              <w:t xml:space="preserve"> </w:t>
            </w:r>
            <w:r w:rsidRPr="00D86691">
              <w:rPr>
                <w:rFonts w:eastAsia="Calibri"/>
                <w:szCs w:val="24"/>
              </w:rPr>
              <w:t>абзацы.</w:t>
            </w:r>
          </w:p>
          <w:p w:rsidR="00670066" w:rsidRPr="00D86691" w:rsidRDefault="00670066" w:rsidP="00446182">
            <w:pPr>
              <w:pStyle w:val="TableParagraph"/>
              <w:numPr>
                <w:ilvl w:val="0"/>
                <w:numId w:val="110"/>
              </w:numPr>
              <w:spacing w:line="240" w:lineRule="auto"/>
              <w:ind w:left="113" w:right="113" w:firstLine="0"/>
              <w:jc w:val="both"/>
              <w:rPr>
                <w:rFonts w:eastAsia="Calibri"/>
                <w:szCs w:val="24"/>
              </w:rPr>
            </w:pPr>
            <w:r w:rsidRPr="00D86691">
              <w:rPr>
                <w:rFonts w:eastAsia="Calibri"/>
                <w:szCs w:val="24"/>
              </w:rPr>
              <w:t>лексика: лексика соответствует поставленной задаче и требованиям данного года обучения. Но имеются незначительные</w:t>
            </w:r>
            <w:r w:rsidRPr="00D86691">
              <w:rPr>
                <w:rFonts w:eastAsia="Calibri"/>
                <w:spacing w:val="-6"/>
                <w:szCs w:val="24"/>
              </w:rPr>
              <w:t xml:space="preserve"> </w:t>
            </w:r>
            <w:r w:rsidRPr="00D86691">
              <w:rPr>
                <w:rFonts w:eastAsia="Calibri"/>
                <w:szCs w:val="24"/>
              </w:rPr>
              <w:t>ошибки.</w:t>
            </w:r>
          </w:p>
          <w:p w:rsidR="00670066" w:rsidRPr="00D86691" w:rsidRDefault="00670066" w:rsidP="00446182">
            <w:pPr>
              <w:pStyle w:val="TableParagraph"/>
              <w:numPr>
                <w:ilvl w:val="0"/>
                <w:numId w:val="110"/>
              </w:numPr>
              <w:spacing w:line="240" w:lineRule="auto"/>
              <w:ind w:left="113" w:right="113" w:firstLine="0"/>
              <w:jc w:val="both"/>
              <w:rPr>
                <w:rFonts w:eastAsia="Calibri"/>
                <w:szCs w:val="24"/>
              </w:rPr>
            </w:pPr>
            <w:r w:rsidRPr="00D86691">
              <w:rPr>
                <w:rFonts w:eastAsia="Calibri"/>
                <w:szCs w:val="24"/>
              </w:rPr>
              <w:t xml:space="preserve">грамматика: </w:t>
            </w:r>
            <w:r w:rsidRPr="00D86691">
              <w:rPr>
                <w:rFonts w:eastAsia="Calibri"/>
                <w:spacing w:val="3"/>
                <w:szCs w:val="24"/>
              </w:rPr>
              <w:t xml:space="preserve">использованы разнообразные грамматические конструкции </w:t>
            </w:r>
            <w:r w:rsidRPr="00D86691">
              <w:rPr>
                <w:rFonts w:eastAsia="Calibri"/>
                <w:szCs w:val="24"/>
              </w:rPr>
              <w:t xml:space="preserve">в </w:t>
            </w:r>
            <w:r w:rsidRPr="00D86691">
              <w:rPr>
                <w:rFonts w:eastAsia="Calibri"/>
                <w:spacing w:val="3"/>
                <w:szCs w:val="24"/>
              </w:rPr>
              <w:t xml:space="preserve">соответствии </w:t>
            </w:r>
            <w:r w:rsidRPr="00D86691">
              <w:rPr>
                <w:rFonts w:eastAsia="Calibri"/>
                <w:szCs w:val="24"/>
              </w:rPr>
              <w:t xml:space="preserve">с </w:t>
            </w:r>
            <w:r w:rsidRPr="00D86691">
              <w:rPr>
                <w:rFonts w:eastAsia="Calibri"/>
                <w:spacing w:val="3"/>
                <w:szCs w:val="24"/>
              </w:rPr>
              <w:t xml:space="preserve">поставленной </w:t>
            </w:r>
            <w:r w:rsidRPr="00D86691">
              <w:rPr>
                <w:rFonts w:eastAsia="Calibri"/>
                <w:szCs w:val="24"/>
              </w:rPr>
              <w:t>задачей и требованиям данного года обучения языку, грамматические ошибки незначительно препятствуют решению коммуникативной</w:t>
            </w:r>
            <w:r w:rsidRPr="00D86691">
              <w:rPr>
                <w:rFonts w:eastAsia="Calibri"/>
                <w:spacing w:val="-3"/>
                <w:szCs w:val="24"/>
              </w:rPr>
              <w:t xml:space="preserve"> </w:t>
            </w:r>
            <w:r w:rsidRPr="00D86691">
              <w:rPr>
                <w:rFonts w:eastAsia="Calibri"/>
                <w:szCs w:val="24"/>
              </w:rPr>
              <w:t>задачи.</w:t>
            </w:r>
          </w:p>
          <w:p w:rsidR="00670066" w:rsidRPr="00D86691" w:rsidRDefault="00670066" w:rsidP="00446182">
            <w:pPr>
              <w:pStyle w:val="TableParagraph"/>
              <w:numPr>
                <w:ilvl w:val="0"/>
                <w:numId w:val="110"/>
              </w:numPr>
              <w:spacing w:line="240" w:lineRule="auto"/>
              <w:ind w:left="113" w:right="113" w:firstLine="0"/>
              <w:jc w:val="both"/>
              <w:rPr>
                <w:rFonts w:eastAsia="Calibri"/>
                <w:szCs w:val="24"/>
              </w:rPr>
            </w:pPr>
            <w:r w:rsidRPr="00D86691">
              <w:rPr>
                <w:rFonts w:eastAsia="Calibri"/>
                <w:szCs w:val="24"/>
              </w:rPr>
              <w:t>Орфография и пунктуация: незначительные орфографические ошибки, соблюдены правила пунктуации: предложения начинаются с заглавной</w:t>
            </w:r>
            <w:r w:rsidRPr="00D86691">
              <w:rPr>
                <w:rFonts w:eastAsia="Calibri"/>
                <w:spacing w:val="42"/>
                <w:szCs w:val="24"/>
              </w:rPr>
              <w:t xml:space="preserve"> </w:t>
            </w:r>
            <w:r w:rsidRPr="00D86691">
              <w:rPr>
                <w:rFonts w:eastAsia="Calibri"/>
                <w:szCs w:val="24"/>
              </w:rPr>
              <w:t>буквы,</w:t>
            </w:r>
          </w:p>
          <w:p w:rsidR="00670066" w:rsidRPr="00D86691" w:rsidRDefault="00670066" w:rsidP="00676365">
            <w:pPr>
              <w:pStyle w:val="TableParagraph"/>
              <w:spacing w:line="240" w:lineRule="auto"/>
              <w:ind w:left="113" w:right="113"/>
              <w:jc w:val="both"/>
              <w:rPr>
                <w:rFonts w:eastAsia="Calibri"/>
                <w:szCs w:val="24"/>
              </w:rPr>
            </w:pPr>
            <w:r w:rsidRPr="00D86691">
              <w:rPr>
                <w:rFonts w:eastAsia="Calibri"/>
                <w:szCs w:val="24"/>
              </w:rPr>
              <w:t>в конце предложения стоит точка, вопросительный или восклицательный знак, а также соблюдены основные правила расстановки запятых.</w:t>
            </w:r>
          </w:p>
        </w:tc>
      </w:tr>
      <w:tr w:rsidR="00670066" w:rsidRPr="00D86691" w:rsidTr="00D86691">
        <w:trPr>
          <w:trHeight w:val="2367"/>
        </w:trPr>
        <w:tc>
          <w:tcPr>
            <w:tcW w:w="1480" w:type="dxa"/>
            <w:shd w:val="clear" w:color="auto" w:fill="auto"/>
          </w:tcPr>
          <w:p w:rsidR="00670066" w:rsidRPr="00D86691" w:rsidRDefault="00670066" w:rsidP="00676365">
            <w:pPr>
              <w:pStyle w:val="TableParagraph"/>
              <w:spacing w:line="240" w:lineRule="auto"/>
              <w:jc w:val="center"/>
              <w:rPr>
                <w:rFonts w:eastAsia="Calibri"/>
                <w:b/>
                <w:szCs w:val="24"/>
              </w:rPr>
            </w:pPr>
            <w:r w:rsidRPr="00D86691">
              <w:rPr>
                <w:rFonts w:eastAsia="Calibri"/>
                <w:b/>
                <w:szCs w:val="24"/>
              </w:rPr>
              <w:t>«3»</w:t>
            </w:r>
          </w:p>
        </w:tc>
        <w:tc>
          <w:tcPr>
            <w:tcW w:w="8869" w:type="dxa"/>
            <w:shd w:val="clear" w:color="auto" w:fill="auto"/>
          </w:tcPr>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1. содержание: коммуникативная задача</w:t>
            </w:r>
            <w:r w:rsidRPr="00D86691">
              <w:rPr>
                <w:rFonts w:eastAsia="Calibri"/>
                <w:spacing w:val="-2"/>
                <w:szCs w:val="24"/>
              </w:rPr>
              <w:t xml:space="preserve"> </w:t>
            </w:r>
            <w:r w:rsidRPr="00D86691">
              <w:rPr>
                <w:rFonts w:eastAsia="Calibri"/>
                <w:szCs w:val="24"/>
              </w:rPr>
              <w:t>решена;</w:t>
            </w:r>
          </w:p>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2. организация работы: высказывание нелогично, неадекватно использованы средства логической связи, текст неправильно поделен на абзацы, но</w:t>
            </w:r>
            <w:r w:rsidRPr="00D86691">
              <w:rPr>
                <w:rFonts w:eastAsia="Calibri"/>
                <w:spacing w:val="-25"/>
                <w:szCs w:val="24"/>
              </w:rPr>
              <w:t xml:space="preserve"> </w:t>
            </w:r>
            <w:r w:rsidRPr="00D86691">
              <w:rPr>
                <w:rFonts w:eastAsia="Calibri"/>
                <w:szCs w:val="24"/>
              </w:rPr>
              <w:t>формат</w:t>
            </w:r>
          </w:p>
          <w:p w:rsidR="00670066" w:rsidRPr="00D86691" w:rsidRDefault="00670066" w:rsidP="00676365">
            <w:pPr>
              <w:pStyle w:val="TableParagraph"/>
              <w:spacing w:line="240" w:lineRule="auto"/>
              <w:ind w:left="113" w:right="113"/>
              <w:jc w:val="both"/>
              <w:rPr>
                <w:rFonts w:eastAsia="Calibri"/>
                <w:szCs w:val="24"/>
              </w:rPr>
            </w:pPr>
            <w:r w:rsidRPr="00D86691">
              <w:rPr>
                <w:rFonts w:eastAsia="Calibri"/>
                <w:szCs w:val="24"/>
              </w:rPr>
              <w:t>высказывания соблюден.</w:t>
            </w:r>
          </w:p>
          <w:p w:rsidR="00670066" w:rsidRPr="00D86691" w:rsidRDefault="00670066" w:rsidP="00446182">
            <w:pPr>
              <w:pStyle w:val="TableParagraph"/>
              <w:numPr>
                <w:ilvl w:val="0"/>
                <w:numId w:val="109"/>
              </w:numPr>
              <w:spacing w:line="240" w:lineRule="auto"/>
              <w:ind w:left="113" w:right="113" w:firstLine="0"/>
              <w:jc w:val="both"/>
              <w:rPr>
                <w:rFonts w:eastAsia="Calibri"/>
                <w:szCs w:val="24"/>
              </w:rPr>
            </w:pPr>
            <w:r w:rsidRPr="00D86691">
              <w:rPr>
                <w:rFonts w:eastAsia="Calibri"/>
                <w:szCs w:val="24"/>
              </w:rPr>
              <w:t xml:space="preserve"> лексика: местами неадекватное употребление</w:t>
            </w:r>
            <w:r w:rsidRPr="00D86691">
              <w:rPr>
                <w:rFonts w:eastAsia="Calibri"/>
                <w:spacing w:val="-20"/>
                <w:szCs w:val="24"/>
              </w:rPr>
              <w:t xml:space="preserve"> </w:t>
            </w:r>
            <w:r w:rsidRPr="00D86691">
              <w:rPr>
                <w:rFonts w:eastAsia="Calibri"/>
                <w:szCs w:val="24"/>
              </w:rPr>
              <w:t>лексики.</w:t>
            </w:r>
          </w:p>
          <w:p w:rsidR="00670066" w:rsidRPr="00D86691" w:rsidRDefault="00670066" w:rsidP="00446182">
            <w:pPr>
              <w:pStyle w:val="TableParagraph"/>
              <w:numPr>
                <w:ilvl w:val="0"/>
                <w:numId w:val="109"/>
              </w:numPr>
              <w:spacing w:line="240" w:lineRule="auto"/>
              <w:ind w:left="113" w:right="113" w:firstLine="0"/>
              <w:jc w:val="both"/>
              <w:rPr>
                <w:rFonts w:eastAsia="Calibri"/>
                <w:szCs w:val="24"/>
              </w:rPr>
            </w:pPr>
            <w:r w:rsidRPr="00D86691">
              <w:rPr>
                <w:rFonts w:eastAsia="Calibri"/>
                <w:szCs w:val="24"/>
              </w:rPr>
              <w:t xml:space="preserve"> грамматика: имеются грубые грамматические</w:t>
            </w:r>
            <w:r w:rsidRPr="00D86691">
              <w:rPr>
                <w:rFonts w:eastAsia="Calibri"/>
                <w:spacing w:val="-19"/>
                <w:szCs w:val="24"/>
              </w:rPr>
              <w:t xml:space="preserve"> </w:t>
            </w:r>
            <w:r w:rsidRPr="00D86691">
              <w:rPr>
                <w:rFonts w:eastAsia="Calibri"/>
                <w:szCs w:val="24"/>
              </w:rPr>
              <w:t>ошибки.</w:t>
            </w:r>
          </w:p>
          <w:p w:rsidR="00670066" w:rsidRPr="00D86691" w:rsidRDefault="00670066" w:rsidP="00446182">
            <w:pPr>
              <w:pStyle w:val="TableParagraph"/>
              <w:numPr>
                <w:ilvl w:val="0"/>
                <w:numId w:val="109"/>
              </w:numPr>
              <w:spacing w:line="240" w:lineRule="auto"/>
              <w:ind w:left="113" w:right="113" w:firstLine="0"/>
              <w:jc w:val="both"/>
              <w:rPr>
                <w:rFonts w:eastAsia="Calibri"/>
                <w:szCs w:val="24"/>
              </w:rPr>
            </w:pPr>
            <w:r w:rsidRPr="00D86691">
              <w:rPr>
                <w:rFonts w:eastAsia="Calibri"/>
                <w:szCs w:val="24"/>
              </w:rPr>
              <w:t xml:space="preserve"> 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670066" w:rsidRPr="00D86691" w:rsidTr="00D86691">
        <w:trPr>
          <w:trHeight w:val="2122"/>
        </w:trPr>
        <w:tc>
          <w:tcPr>
            <w:tcW w:w="1480" w:type="dxa"/>
            <w:shd w:val="clear" w:color="auto" w:fill="auto"/>
          </w:tcPr>
          <w:p w:rsidR="00670066" w:rsidRPr="00D86691" w:rsidRDefault="00670066" w:rsidP="00676365">
            <w:pPr>
              <w:pStyle w:val="TableParagraph"/>
              <w:spacing w:line="240" w:lineRule="auto"/>
              <w:jc w:val="center"/>
              <w:rPr>
                <w:rFonts w:eastAsia="Calibri"/>
                <w:b/>
                <w:szCs w:val="24"/>
              </w:rPr>
            </w:pPr>
            <w:r w:rsidRPr="00D86691">
              <w:rPr>
                <w:rFonts w:eastAsia="Calibri"/>
                <w:b/>
                <w:szCs w:val="24"/>
              </w:rPr>
              <w:t>«2»</w:t>
            </w:r>
          </w:p>
        </w:tc>
        <w:tc>
          <w:tcPr>
            <w:tcW w:w="8869" w:type="dxa"/>
            <w:shd w:val="clear" w:color="auto" w:fill="auto"/>
          </w:tcPr>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1. содержание: коммуникативная задача не</w:t>
            </w:r>
            <w:r w:rsidRPr="00D86691">
              <w:rPr>
                <w:rFonts w:eastAsia="Calibri"/>
                <w:spacing w:val="-4"/>
                <w:szCs w:val="24"/>
              </w:rPr>
              <w:t xml:space="preserve"> </w:t>
            </w:r>
            <w:r w:rsidRPr="00D86691">
              <w:rPr>
                <w:rFonts w:eastAsia="Calibri"/>
                <w:szCs w:val="24"/>
              </w:rPr>
              <w:t>решена.</w:t>
            </w:r>
          </w:p>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2. 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3. лексика: большое количество лексических</w:t>
            </w:r>
            <w:r w:rsidRPr="00D86691">
              <w:rPr>
                <w:rFonts w:eastAsia="Calibri"/>
                <w:spacing w:val="-2"/>
                <w:szCs w:val="24"/>
              </w:rPr>
              <w:t xml:space="preserve"> </w:t>
            </w:r>
            <w:r w:rsidRPr="00D86691">
              <w:rPr>
                <w:rFonts w:eastAsia="Calibri"/>
                <w:szCs w:val="24"/>
              </w:rPr>
              <w:t>ошибок.</w:t>
            </w:r>
          </w:p>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4. грамматика: большое количество грамматических</w:t>
            </w:r>
            <w:r w:rsidRPr="00D86691">
              <w:rPr>
                <w:rFonts w:eastAsia="Calibri"/>
                <w:spacing w:val="-2"/>
                <w:szCs w:val="24"/>
              </w:rPr>
              <w:t xml:space="preserve"> </w:t>
            </w:r>
            <w:r w:rsidRPr="00D86691">
              <w:rPr>
                <w:rFonts w:eastAsia="Calibri"/>
                <w:szCs w:val="24"/>
              </w:rPr>
              <w:t>ошибок.</w:t>
            </w:r>
          </w:p>
          <w:p w:rsidR="00670066" w:rsidRPr="00D86691" w:rsidRDefault="00670066" w:rsidP="00676365">
            <w:pPr>
              <w:pStyle w:val="TableParagraph"/>
              <w:spacing w:line="240" w:lineRule="auto"/>
              <w:ind w:left="113" w:right="113"/>
              <w:rPr>
                <w:rFonts w:eastAsia="Calibri"/>
                <w:szCs w:val="24"/>
              </w:rPr>
            </w:pPr>
            <w:r w:rsidRPr="00D86691">
              <w:rPr>
                <w:rFonts w:eastAsia="Calibri"/>
                <w:szCs w:val="24"/>
              </w:rPr>
              <w:t xml:space="preserve">5. орфография и пунктуация: значительные орфографические ошибки, не соблюдены правила пунктуации: не все предложения начинаются с заглавной буквы, в </w:t>
            </w:r>
            <w:r w:rsidRPr="00D86691">
              <w:rPr>
                <w:rFonts w:eastAsia="Calibri"/>
                <w:spacing w:val="2"/>
                <w:szCs w:val="24"/>
              </w:rPr>
              <w:t xml:space="preserve">конце </w:t>
            </w:r>
            <w:r w:rsidRPr="00D86691">
              <w:rPr>
                <w:rFonts w:eastAsia="Calibri"/>
                <w:szCs w:val="24"/>
              </w:rPr>
              <w:t>не всех предложений стоит точка, вопросительный или восклицательный знак, а также не соблюдены основные правила расстановки запятых.</w:t>
            </w:r>
          </w:p>
        </w:tc>
      </w:tr>
    </w:tbl>
    <w:p w:rsidR="00670066" w:rsidRPr="00670066" w:rsidRDefault="00670066" w:rsidP="00670066">
      <w:pPr>
        <w:pStyle w:val="2"/>
        <w:spacing w:after="0"/>
        <w:rPr>
          <w:i/>
          <w:sz w:val="24"/>
          <w:szCs w:val="24"/>
        </w:rPr>
      </w:pPr>
      <w:r w:rsidRPr="00670066">
        <w:rPr>
          <w:b w:val="0"/>
          <w:i/>
          <w:spacing w:val="-60"/>
          <w:sz w:val="24"/>
          <w:szCs w:val="24"/>
        </w:rPr>
        <w:lastRenderedPageBreak/>
        <w:t xml:space="preserve"> </w:t>
      </w:r>
      <w:r w:rsidRPr="00670066">
        <w:rPr>
          <w:i/>
          <w:sz w:val="24"/>
          <w:szCs w:val="24"/>
        </w:rPr>
        <w:t xml:space="preserve"> Критерии оценки устных развернутых ответов</w:t>
      </w:r>
    </w:p>
    <w:p w:rsidR="00670066" w:rsidRPr="00670066" w:rsidRDefault="00670066" w:rsidP="00670066">
      <w:pPr>
        <w:jc w:val="center"/>
        <w:rPr>
          <w:b/>
          <w:sz w:val="24"/>
          <w:szCs w:val="24"/>
        </w:rPr>
      </w:pPr>
      <w:r w:rsidRPr="00670066">
        <w:rPr>
          <w:b/>
          <w:sz w:val="24"/>
          <w:szCs w:val="24"/>
        </w:rPr>
        <w:t>(монологические высказывания, пересказы, диалоги, проектные работы, в т.ч. в группах)</w:t>
      </w:r>
    </w:p>
    <w:p w:rsidR="00670066" w:rsidRPr="00670066" w:rsidRDefault="00670066" w:rsidP="00670066">
      <w:pPr>
        <w:rPr>
          <w:sz w:val="24"/>
          <w:szCs w:val="24"/>
        </w:rPr>
      </w:pPr>
      <w:r w:rsidRPr="00670066">
        <w:rPr>
          <w:b/>
          <w:sz w:val="24"/>
          <w:szCs w:val="24"/>
        </w:rPr>
        <w:t xml:space="preserve">Устные ответы </w:t>
      </w:r>
      <w:r w:rsidRPr="00670066">
        <w:rPr>
          <w:sz w:val="24"/>
          <w:szCs w:val="24"/>
        </w:rPr>
        <w:t xml:space="preserve">оцениваются по пяти </w:t>
      </w:r>
      <w:r w:rsidRPr="00670066">
        <w:rPr>
          <w:spacing w:val="6"/>
          <w:sz w:val="24"/>
          <w:szCs w:val="24"/>
        </w:rPr>
        <w:t xml:space="preserve"> </w:t>
      </w:r>
      <w:r w:rsidRPr="00670066">
        <w:rPr>
          <w:spacing w:val="-4"/>
          <w:sz w:val="24"/>
          <w:szCs w:val="24"/>
        </w:rPr>
        <w:t>критериям:</w:t>
      </w:r>
    </w:p>
    <w:p w:rsidR="00670066" w:rsidRPr="00670066" w:rsidRDefault="00670066" w:rsidP="00446182">
      <w:pPr>
        <w:pStyle w:val="a4"/>
        <w:widowControl w:val="0"/>
        <w:numPr>
          <w:ilvl w:val="0"/>
          <w:numId w:val="108"/>
        </w:numPr>
        <w:autoSpaceDE w:val="0"/>
        <w:autoSpaceDN w:val="0"/>
        <w:spacing w:after="0" w:line="240" w:lineRule="auto"/>
        <w:ind w:left="0" w:firstLine="0"/>
        <w:contextualSpacing w:val="0"/>
        <w:rPr>
          <w:sz w:val="24"/>
          <w:szCs w:val="24"/>
        </w:rPr>
      </w:pPr>
      <w:r w:rsidRPr="00670066">
        <w:rPr>
          <w:b/>
          <w:sz w:val="24"/>
          <w:szCs w:val="24"/>
        </w:rPr>
        <w:t xml:space="preserve">Содержание </w:t>
      </w:r>
      <w:r w:rsidRPr="00670066">
        <w:rPr>
          <w:sz w:val="24"/>
          <w:szCs w:val="24"/>
        </w:rPr>
        <w:t xml:space="preserve">(соблюдение объема высказывания, соответствие теме, отражение </w:t>
      </w:r>
      <w:r w:rsidRPr="00670066">
        <w:rPr>
          <w:spacing w:val="-3"/>
          <w:sz w:val="24"/>
          <w:szCs w:val="24"/>
        </w:rPr>
        <w:t xml:space="preserve">всех </w:t>
      </w:r>
      <w:r w:rsidRPr="00670066">
        <w:rPr>
          <w:sz w:val="24"/>
          <w:szCs w:val="24"/>
        </w:rPr>
        <w:t>аспектов, указанных в задании, стилевое оформление речи, аргументация, соблюдение норм</w:t>
      </w:r>
      <w:r w:rsidRPr="00670066">
        <w:rPr>
          <w:spacing w:val="-2"/>
          <w:sz w:val="24"/>
          <w:szCs w:val="24"/>
        </w:rPr>
        <w:t xml:space="preserve"> </w:t>
      </w:r>
      <w:r w:rsidRPr="00670066">
        <w:rPr>
          <w:sz w:val="24"/>
          <w:szCs w:val="24"/>
        </w:rPr>
        <w:t>вежливости).</w:t>
      </w:r>
    </w:p>
    <w:p w:rsidR="00670066" w:rsidRPr="00670066" w:rsidRDefault="00670066" w:rsidP="00446182">
      <w:pPr>
        <w:pStyle w:val="a4"/>
        <w:widowControl w:val="0"/>
        <w:numPr>
          <w:ilvl w:val="0"/>
          <w:numId w:val="108"/>
        </w:numPr>
        <w:autoSpaceDE w:val="0"/>
        <w:autoSpaceDN w:val="0"/>
        <w:spacing w:after="0" w:line="240" w:lineRule="auto"/>
        <w:ind w:left="0" w:firstLine="0"/>
        <w:contextualSpacing w:val="0"/>
        <w:rPr>
          <w:sz w:val="24"/>
          <w:szCs w:val="24"/>
        </w:rPr>
      </w:pPr>
      <w:r w:rsidRPr="00670066">
        <w:rPr>
          <w:b/>
          <w:spacing w:val="2"/>
          <w:sz w:val="24"/>
          <w:szCs w:val="24"/>
        </w:rPr>
        <w:t xml:space="preserve">Взаимодействие </w:t>
      </w:r>
      <w:r w:rsidRPr="00670066">
        <w:rPr>
          <w:b/>
          <w:sz w:val="24"/>
          <w:szCs w:val="24"/>
        </w:rPr>
        <w:t xml:space="preserve">с </w:t>
      </w:r>
      <w:r w:rsidRPr="00670066">
        <w:rPr>
          <w:b/>
          <w:spacing w:val="2"/>
          <w:sz w:val="24"/>
          <w:szCs w:val="24"/>
        </w:rPr>
        <w:t xml:space="preserve">собеседником </w:t>
      </w:r>
      <w:r w:rsidRPr="00670066">
        <w:rPr>
          <w:spacing w:val="2"/>
          <w:sz w:val="24"/>
          <w:szCs w:val="24"/>
        </w:rPr>
        <w:t xml:space="preserve">(умение </w:t>
      </w:r>
      <w:r w:rsidRPr="00670066">
        <w:rPr>
          <w:sz w:val="24"/>
          <w:szCs w:val="24"/>
        </w:rPr>
        <w:t xml:space="preserve">логично и </w:t>
      </w:r>
      <w:r w:rsidRPr="00670066">
        <w:rPr>
          <w:spacing w:val="2"/>
          <w:sz w:val="24"/>
          <w:szCs w:val="24"/>
        </w:rPr>
        <w:t xml:space="preserve">связно </w:t>
      </w:r>
      <w:r w:rsidRPr="00670066">
        <w:rPr>
          <w:sz w:val="24"/>
          <w:szCs w:val="24"/>
        </w:rPr>
        <w:t xml:space="preserve">вести беседу, соблюдать очередность при </w:t>
      </w:r>
      <w:r w:rsidRPr="00670066">
        <w:rPr>
          <w:spacing w:val="2"/>
          <w:sz w:val="24"/>
          <w:szCs w:val="24"/>
        </w:rPr>
        <w:t xml:space="preserve">обмене </w:t>
      </w:r>
      <w:r w:rsidRPr="00670066">
        <w:rPr>
          <w:spacing w:val="6"/>
          <w:sz w:val="24"/>
          <w:szCs w:val="24"/>
        </w:rPr>
        <w:t xml:space="preserve">репликами, </w:t>
      </w:r>
      <w:r w:rsidRPr="00670066">
        <w:rPr>
          <w:spacing w:val="5"/>
          <w:sz w:val="24"/>
          <w:szCs w:val="24"/>
        </w:rPr>
        <w:t xml:space="preserve">давать </w:t>
      </w:r>
      <w:r w:rsidRPr="00670066">
        <w:rPr>
          <w:spacing w:val="6"/>
          <w:sz w:val="24"/>
          <w:szCs w:val="24"/>
        </w:rPr>
        <w:t xml:space="preserve">аргументированные </w:t>
      </w:r>
      <w:r w:rsidRPr="00670066">
        <w:rPr>
          <w:sz w:val="24"/>
          <w:szCs w:val="24"/>
        </w:rPr>
        <w:t xml:space="preserve">и </w:t>
      </w:r>
      <w:r w:rsidRPr="00670066">
        <w:rPr>
          <w:spacing w:val="5"/>
          <w:sz w:val="24"/>
          <w:szCs w:val="24"/>
        </w:rPr>
        <w:t xml:space="preserve">развернутые ответы </w:t>
      </w:r>
      <w:r w:rsidRPr="00670066">
        <w:rPr>
          <w:spacing w:val="4"/>
          <w:sz w:val="24"/>
          <w:szCs w:val="24"/>
        </w:rPr>
        <w:t xml:space="preserve">на </w:t>
      </w:r>
      <w:r w:rsidRPr="00670066">
        <w:rPr>
          <w:spacing w:val="5"/>
          <w:sz w:val="24"/>
          <w:szCs w:val="24"/>
        </w:rPr>
        <w:t xml:space="preserve">вопросы собеседника, </w:t>
      </w:r>
      <w:r w:rsidRPr="00670066">
        <w:rPr>
          <w:spacing w:val="4"/>
          <w:sz w:val="24"/>
          <w:szCs w:val="24"/>
        </w:rPr>
        <w:t xml:space="preserve">умение  </w:t>
      </w:r>
      <w:r w:rsidRPr="00670066">
        <w:rPr>
          <w:spacing w:val="5"/>
          <w:sz w:val="24"/>
          <w:szCs w:val="24"/>
        </w:rPr>
        <w:t xml:space="preserve">начать </w:t>
      </w:r>
      <w:r w:rsidRPr="00670066">
        <w:rPr>
          <w:sz w:val="24"/>
          <w:szCs w:val="24"/>
        </w:rPr>
        <w:t>и  поддерживать беседу, а также восстановить ее в случае сбоя: переспрос, уточнение);</w:t>
      </w:r>
    </w:p>
    <w:p w:rsidR="00670066" w:rsidRPr="00670066" w:rsidRDefault="00670066" w:rsidP="00446182">
      <w:pPr>
        <w:pStyle w:val="a4"/>
        <w:widowControl w:val="0"/>
        <w:numPr>
          <w:ilvl w:val="0"/>
          <w:numId w:val="108"/>
        </w:numPr>
        <w:autoSpaceDE w:val="0"/>
        <w:autoSpaceDN w:val="0"/>
        <w:spacing w:after="0" w:line="240" w:lineRule="auto"/>
        <w:ind w:left="0" w:firstLine="0"/>
        <w:contextualSpacing w:val="0"/>
        <w:rPr>
          <w:sz w:val="24"/>
          <w:szCs w:val="24"/>
        </w:rPr>
      </w:pPr>
      <w:r w:rsidRPr="00670066">
        <w:rPr>
          <w:b/>
          <w:sz w:val="24"/>
          <w:szCs w:val="24"/>
        </w:rPr>
        <w:t xml:space="preserve">Лексика </w:t>
      </w:r>
      <w:r w:rsidRPr="00670066">
        <w:rPr>
          <w:sz w:val="24"/>
          <w:szCs w:val="24"/>
        </w:rPr>
        <w:t>(словарный запас соответствует поставленной задаче и требованиям данного года обучения</w:t>
      </w:r>
      <w:r w:rsidRPr="00670066">
        <w:rPr>
          <w:spacing w:val="-2"/>
          <w:sz w:val="24"/>
          <w:szCs w:val="24"/>
        </w:rPr>
        <w:t xml:space="preserve"> </w:t>
      </w:r>
      <w:r w:rsidRPr="00670066">
        <w:rPr>
          <w:sz w:val="24"/>
          <w:szCs w:val="24"/>
        </w:rPr>
        <w:t>языку);</w:t>
      </w:r>
    </w:p>
    <w:p w:rsidR="00670066" w:rsidRPr="00670066" w:rsidRDefault="00670066" w:rsidP="00446182">
      <w:pPr>
        <w:pStyle w:val="a4"/>
        <w:widowControl w:val="0"/>
        <w:numPr>
          <w:ilvl w:val="0"/>
          <w:numId w:val="108"/>
        </w:numPr>
        <w:autoSpaceDE w:val="0"/>
        <w:autoSpaceDN w:val="0"/>
        <w:spacing w:after="0" w:line="240" w:lineRule="auto"/>
        <w:ind w:left="0" w:firstLine="0"/>
        <w:contextualSpacing w:val="0"/>
        <w:rPr>
          <w:sz w:val="24"/>
          <w:szCs w:val="24"/>
        </w:rPr>
      </w:pPr>
      <w:r w:rsidRPr="00670066">
        <w:rPr>
          <w:b/>
          <w:spacing w:val="3"/>
          <w:sz w:val="24"/>
          <w:szCs w:val="24"/>
        </w:rPr>
        <w:t xml:space="preserve">Грамматика </w:t>
      </w:r>
      <w:r w:rsidRPr="00670066">
        <w:rPr>
          <w:spacing w:val="3"/>
          <w:sz w:val="24"/>
          <w:szCs w:val="24"/>
        </w:rPr>
        <w:t xml:space="preserve">(использование </w:t>
      </w:r>
      <w:r w:rsidRPr="00670066">
        <w:rPr>
          <w:spacing w:val="2"/>
          <w:sz w:val="24"/>
          <w:szCs w:val="24"/>
        </w:rPr>
        <w:t xml:space="preserve">разнообразных грамматических </w:t>
      </w:r>
      <w:r w:rsidRPr="00670066">
        <w:rPr>
          <w:spacing w:val="3"/>
          <w:sz w:val="24"/>
          <w:szCs w:val="24"/>
        </w:rPr>
        <w:t xml:space="preserve">конструкций </w:t>
      </w:r>
      <w:r w:rsidRPr="00670066">
        <w:rPr>
          <w:sz w:val="24"/>
          <w:szCs w:val="24"/>
        </w:rPr>
        <w:t xml:space="preserve">в </w:t>
      </w:r>
      <w:r w:rsidRPr="00670066">
        <w:rPr>
          <w:spacing w:val="3"/>
          <w:sz w:val="24"/>
          <w:szCs w:val="24"/>
        </w:rPr>
        <w:t xml:space="preserve">соответствии </w:t>
      </w:r>
      <w:r w:rsidRPr="00670066">
        <w:rPr>
          <w:sz w:val="24"/>
          <w:szCs w:val="24"/>
        </w:rPr>
        <w:t xml:space="preserve">с </w:t>
      </w:r>
      <w:r w:rsidRPr="00670066">
        <w:rPr>
          <w:spacing w:val="3"/>
          <w:sz w:val="24"/>
          <w:szCs w:val="24"/>
        </w:rPr>
        <w:t xml:space="preserve">поставленной </w:t>
      </w:r>
      <w:r w:rsidRPr="00670066">
        <w:rPr>
          <w:sz w:val="24"/>
          <w:szCs w:val="24"/>
        </w:rPr>
        <w:t>задачей и требованиям данного года обучения</w:t>
      </w:r>
      <w:r w:rsidRPr="00670066">
        <w:rPr>
          <w:spacing w:val="7"/>
          <w:sz w:val="24"/>
          <w:szCs w:val="24"/>
        </w:rPr>
        <w:t xml:space="preserve"> </w:t>
      </w:r>
      <w:r w:rsidRPr="00670066">
        <w:rPr>
          <w:sz w:val="24"/>
          <w:szCs w:val="24"/>
        </w:rPr>
        <w:t>языку);</w:t>
      </w:r>
    </w:p>
    <w:p w:rsidR="00670066" w:rsidRPr="00670066" w:rsidRDefault="00670066" w:rsidP="00446182">
      <w:pPr>
        <w:pStyle w:val="a4"/>
        <w:widowControl w:val="0"/>
        <w:numPr>
          <w:ilvl w:val="0"/>
          <w:numId w:val="108"/>
        </w:numPr>
        <w:autoSpaceDE w:val="0"/>
        <w:autoSpaceDN w:val="0"/>
        <w:spacing w:after="0" w:line="240" w:lineRule="auto"/>
        <w:ind w:left="0" w:firstLine="0"/>
        <w:contextualSpacing w:val="0"/>
        <w:rPr>
          <w:sz w:val="24"/>
          <w:szCs w:val="24"/>
        </w:rPr>
      </w:pPr>
      <w:r w:rsidRPr="00670066">
        <w:rPr>
          <w:b/>
          <w:sz w:val="24"/>
          <w:szCs w:val="24"/>
        </w:rPr>
        <w:t xml:space="preserve">Произношение </w:t>
      </w:r>
      <w:r w:rsidRPr="00670066">
        <w:rPr>
          <w:sz w:val="24"/>
          <w:szCs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8"/>
        <w:gridCol w:w="1845"/>
        <w:gridCol w:w="1977"/>
        <w:gridCol w:w="8"/>
        <w:gridCol w:w="1842"/>
        <w:gridCol w:w="62"/>
        <w:gridCol w:w="1912"/>
        <w:gridCol w:w="11"/>
        <w:gridCol w:w="2126"/>
      </w:tblGrid>
      <w:tr w:rsidR="00670066" w:rsidRPr="00D86691" w:rsidTr="00676365">
        <w:trPr>
          <w:cantSplit/>
          <w:trHeight w:val="898"/>
        </w:trPr>
        <w:tc>
          <w:tcPr>
            <w:tcW w:w="557" w:type="dxa"/>
            <w:shd w:val="clear" w:color="auto" w:fill="auto"/>
            <w:textDirection w:val="btLr"/>
            <w:vAlign w:val="center"/>
          </w:tcPr>
          <w:p w:rsidR="00670066" w:rsidRPr="00D86691" w:rsidRDefault="00670066" w:rsidP="00676365">
            <w:pPr>
              <w:pStyle w:val="TableParagraph"/>
              <w:spacing w:line="240" w:lineRule="auto"/>
              <w:jc w:val="center"/>
              <w:rPr>
                <w:rFonts w:eastAsia="Calibri"/>
                <w:szCs w:val="24"/>
              </w:rPr>
            </w:pPr>
            <w:r w:rsidRPr="00D86691">
              <w:rPr>
                <w:rFonts w:eastAsia="Calibri"/>
                <w:szCs w:val="24"/>
              </w:rPr>
              <w:t>Оценка</w:t>
            </w:r>
          </w:p>
        </w:tc>
        <w:tc>
          <w:tcPr>
            <w:tcW w:w="1853" w:type="dxa"/>
            <w:gridSpan w:val="2"/>
            <w:shd w:val="clear" w:color="auto" w:fill="auto"/>
            <w:vAlign w:val="center"/>
          </w:tcPr>
          <w:p w:rsidR="00670066" w:rsidRPr="00D86691" w:rsidRDefault="00670066" w:rsidP="00676365">
            <w:pPr>
              <w:pStyle w:val="TableParagraph"/>
              <w:spacing w:line="240" w:lineRule="auto"/>
              <w:jc w:val="center"/>
              <w:rPr>
                <w:rFonts w:eastAsia="Calibri"/>
                <w:b/>
                <w:szCs w:val="24"/>
              </w:rPr>
            </w:pPr>
            <w:r w:rsidRPr="00D86691">
              <w:rPr>
                <w:rFonts w:eastAsia="Calibri"/>
                <w:b/>
                <w:szCs w:val="24"/>
              </w:rPr>
              <w:t>Содержание</w:t>
            </w:r>
          </w:p>
        </w:tc>
        <w:tc>
          <w:tcPr>
            <w:tcW w:w="1977" w:type="dxa"/>
            <w:shd w:val="clear" w:color="auto" w:fill="auto"/>
            <w:vAlign w:val="center"/>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Коммуникативное взаимодействие</w:t>
            </w:r>
          </w:p>
        </w:tc>
        <w:tc>
          <w:tcPr>
            <w:tcW w:w="1912" w:type="dxa"/>
            <w:gridSpan w:val="3"/>
            <w:tcBorders>
              <w:right w:val="single" w:sz="6" w:space="0" w:color="000000"/>
            </w:tcBorders>
            <w:shd w:val="clear" w:color="auto" w:fill="auto"/>
            <w:vAlign w:val="center"/>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Лексика</w:t>
            </w:r>
          </w:p>
        </w:tc>
        <w:tc>
          <w:tcPr>
            <w:tcW w:w="1912" w:type="dxa"/>
            <w:tcBorders>
              <w:left w:val="single" w:sz="6" w:space="0" w:color="000000"/>
            </w:tcBorders>
            <w:shd w:val="clear" w:color="auto" w:fill="auto"/>
            <w:vAlign w:val="center"/>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Грамматика</w:t>
            </w:r>
          </w:p>
        </w:tc>
        <w:tc>
          <w:tcPr>
            <w:tcW w:w="2137" w:type="dxa"/>
            <w:gridSpan w:val="2"/>
            <w:shd w:val="clear" w:color="auto" w:fill="auto"/>
            <w:vAlign w:val="center"/>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Произношение</w:t>
            </w:r>
          </w:p>
        </w:tc>
      </w:tr>
      <w:tr w:rsidR="00670066" w:rsidRPr="00D86691" w:rsidTr="00676365">
        <w:trPr>
          <w:trHeight w:val="2184"/>
        </w:trPr>
        <w:tc>
          <w:tcPr>
            <w:tcW w:w="565" w:type="dxa"/>
            <w:gridSpan w:val="2"/>
            <w:tcBorders>
              <w:bottom w:val="single" w:sz="4" w:space="0" w:color="auto"/>
            </w:tcBorders>
            <w:shd w:val="clear" w:color="auto" w:fill="auto"/>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5</w:t>
            </w:r>
          </w:p>
        </w:tc>
        <w:tc>
          <w:tcPr>
            <w:tcW w:w="1845" w:type="dxa"/>
            <w:tcBorders>
              <w:bottom w:val="single" w:sz="4" w:space="0" w:color="auto"/>
            </w:tcBorders>
            <w:shd w:val="clear" w:color="auto" w:fill="auto"/>
          </w:tcPr>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Соблюден объем</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высказывания.</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Высказывание</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соответствует теме; отражены все аспекты, указанные в задании, стилевое оформление речи соответствует типу задания, аргументация на уровне, нормы</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вежливости соблюдены.</w:t>
            </w:r>
          </w:p>
        </w:tc>
        <w:tc>
          <w:tcPr>
            <w:tcW w:w="1977" w:type="dxa"/>
            <w:shd w:val="clear" w:color="auto" w:fill="auto"/>
          </w:tcPr>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Адекватная</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естественная</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реакция на реплики собеседника.</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Проявляется</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речевая инициатива для решения поставленных коммуникативных</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задач.</w:t>
            </w:r>
          </w:p>
        </w:tc>
        <w:tc>
          <w:tcPr>
            <w:tcW w:w="1912" w:type="dxa"/>
            <w:gridSpan w:val="3"/>
            <w:tcBorders>
              <w:right w:val="single" w:sz="6" w:space="0" w:color="000000"/>
            </w:tcBorders>
            <w:shd w:val="clear" w:color="auto" w:fill="auto"/>
          </w:tcPr>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Лексика адекватна поставленной задаче и</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требованиям</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данного года</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обучения языку.</w:t>
            </w:r>
          </w:p>
        </w:tc>
        <w:tc>
          <w:tcPr>
            <w:tcW w:w="1912" w:type="dxa"/>
            <w:tcBorders>
              <w:left w:val="single" w:sz="6" w:space="0" w:color="000000"/>
            </w:tcBorders>
            <w:shd w:val="clear" w:color="auto" w:fill="auto"/>
          </w:tcPr>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Использованы</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разные грамматич. конструкций в соответствии с</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задачей и</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требованиям</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данного года</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обучения языку.</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Редкие грамматические ошибки не мешают коммуникации.</w:t>
            </w:r>
          </w:p>
        </w:tc>
        <w:tc>
          <w:tcPr>
            <w:tcW w:w="2137" w:type="dxa"/>
            <w:gridSpan w:val="2"/>
            <w:shd w:val="clear" w:color="auto" w:fill="auto"/>
          </w:tcPr>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Речь звучит</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в естественном</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темпе, нет</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грубых фонети</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ческих ошибок.</w:t>
            </w:r>
          </w:p>
        </w:tc>
      </w:tr>
      <w:tr w:rsidR="00670066" w:rsidRPr="00D86691" w:rsidTr="00676365">
        <w:trPr>
          <w:trHeight w:val="132"/>
        </w:trPr>
        <w:tc>
          <w:tcPr>
            <w:tcW w:w="565" w:type="dxa"/>
            <w:gridSpan w:val="2"/>
            <w:tcBorders>
              <w:top w:val="single" w:sz="4" w:space="0" w:color="auto"/>
              <w:left w:val="single" w:sz="4" w:space="0" w:color="auto"/>
              <w:bottom w:val="single" w:sz="4" w:space="0" w:color="auto"/>
              <w:right w:val="single" w:sz="4" w:space="0" w:color="auto"/>
            </w:tcBorders>
            <w:shd w:val="clear" w:color="auto" w:fill="auto"/>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4</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Не полный объем высказывания. Высказывание соответствует теме; не отражены некоторые аспекты, указанные в задании,</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стилевое оформление речи соответствует типу</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задания, аргументация не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всегда на соответствующем</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уровне, но нормы вежливости</w:t>
            </w:r>
          </w:p>
          <w:p w:rsidR="00670066" w:rsidRPr="00D86691" w:rsidRDefault="00670066" w:rsidP="00676365">
            <w:pPr>
              <w:pStyle w:val="TableParagraph"/>
              <w:spacing w:line="240" w:lineRule="auto"/>
              <w:ind w:left="57" w:right="57"/>
              <w:rPr>
                <w:rFonts w:eastAsia="Calibri"/>
                <w:szCs w:val="24"/>
                <w:lang w:val="en-US"/>
              </w:rPr>
            </w:pPr>
            <w:r w:rsidRPr="00D86691">
              <w:rPr>
                <w:rFonts w:eastAsia="Calibri"/>
                <w:szCs w:val="24"/>
              </w:rPr>
              <w:t>соблюдены.</w:t>
            </w:r>
          </w:p>
        </w:tc>
        <w:tc>
          <w:tcPr>
            <w:tcW w:w="1977" w:type="dxa"/>
            <w:tcBorders>
              <w:left w:val="single" w:sz="4" w:space="0" w:color="auto"/>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Коммуникация</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немного</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затруднена.</w:t>
            </w:r>
          </w:p>
        </w:tc>
        <w:tc>
          <w:tcPr>
            <w:tcW w:w="1912" w:type="dxa"/>
            <w:gridSpan w:val="3"/>
            <w:tcBorders>
              <w:bottom w:val="single" w:sz="4" w:space="0" w:color="000000"/>
              <w:right w:val="single" w:sz="6"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Лексические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ошибки незначительно влияют</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на восприятие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речи учащегося.</w:t>
            </w:r>
          </w:p>
        </w:tc>
        <w:tc>
          <w:tcPr>
            <w:tcW w:w="1912" w:type="dxa"/>
            <w:tcBorders>
              <w:left w:val="single" w:sz="6" w:space="0" w:color="000000"/>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Грамматические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незначительно</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влияют на</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восприятие речи</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учащегося.</w:t>
            </w:r>
          </w:p>
        </w:tc>
        <w:tc>
          <w:tcPr>
            <w:tcW w:w="2137" w:type="dxa"/>
            <w:gridSpan w:val="2"/>
            <w:tcBorders>
              <w:bottom w:val="single" w:sz="4" w:space="0" w:color="000000"/>
            </w:tcBorders>
            <w:shd w:val="clear" w:color="auto" w:fill="auto"/>
          </w:tcPr>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Речь иногда неоправданно</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паузирована.</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В отдельных</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словах допускаются фонетические ошибки</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(замена, англий</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ских фонем сходными русскими). Общая интонация</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обусловлена влиянием родного</w:t>
            </w:r>
          </w:p>
          <w:p w:rsidR="00670066" w:rsidRPr="00D86691" w:rsidRDefault="00670066" w:rsidP="00676365">
            <w:pPr>
              <w:pStyle w:val="TableParagraph"/>
              <w:spacing w:line="240" w:lineRule="auto"/>
              <w:ind w:left="57" w:right="57"/>
              <w:jc w:val="both"/>
              <w:rPr>
                <w:rFonts w:eastAsia="Calibri"/>
                <w:szCs w:val="24"/>
              </w:rPr>
            </w:pPr>
            <w:r w:rsidRPr="00D86691">
              <w:rPr>
                <w:rFonts w:eastAsia="Calibri"/>
                <w:szCs w:val="24"/>
              </w:rPr>
              <w:t>языка.</w:t>
            </w:r>
          </w:p>
        </w:tc>
      </w:tr>
      <w:tr w:rsidR="00670066" w:rsidRPr="00D86691" w:rsidTr="00676365">
        <w:trPr>
          <w:trHeight w:val="4965"/>
        </w:trPr>
        <w:tc>
          <w:tcPr>
            <w:tcW w:w="565" w:type="dxa"/>
            <w:gridSpan w:val="2"/>
            <w:tcBorders>
              <w:top w:val="single" w:sz="4" w:space="0" w:color="auto"/>
              <w:bottom w:val="nil"/>
            </w:tcBorders>
            <w:shd w:val="clear" w:color="auto" w:fill="auto"/>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lastRenderedPageBreak/>
              <w:t>3</w:t>
            </w:r>
          </w:p>
        </w:tc>
        <w:tc>
          <w:tcPr>
            <w:tcW w:w="1845" w:type="dxa"/>
            <w:tcBorders>
              <w:top w:val="single" w:sz="4" w:space="0" w:color="auto"/>
              <w:bottom w:val="nil"/>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Незначительный</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объем высказывания, которое не в полной мере</w:t>
            </w:r>
            <w:r w:rsidRPr="00D86691">
              <w:rPr>
                <w:rFonts w:eastAsia="Calibri"/>
                <w:spacing w:val="51"/>
                <w:szCs w:val="24"/>
              </w:rPr>
              <w:t xml:space="preserve"> </w:t>
            </w:r>
            <w:r w:rsidRPr="00D86691">
              <w:rPr>
                <w:rFonts w:eastAsia="Calibri"/>
                <w:szCs w:val="24"/>
              </w:rPr>
              <w:t>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977" w:type="dxa"/>
            <w:tcBorders>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Коммуникация</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существенно</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затруднена,</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учащийся не проявляет речевой инициативы</w:t>
            </w:r>
          </w:p>
        </w:tc>
        <w:tc>
          <w:tcPr>
            <w:tcW w:w="1912" w:type="dxa"/>
            <w:gridSpan w:val="3"/>
            <w:tcBorders>
              <w:bottom w:val="single" w:sz="4" w:space="0" w:color="000000"/>
              <w:right w:val="single" w:sz="6"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Учащийся делает</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большое количество грубых лексических ошибок</w:t>
            </w:r>
          </w:p>
        </w:tc>
        <w:tc>
          <w:tcPr>
            <w:tcW w:w="1912" w:type="dxa"/>
            <w:tcBorders>
              <w:left w:val="single" w:sz="6" w:space="0" w:color="000000"/>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Учащийся делает</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большое количество грубых</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грамматических</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ошибок</w:t>
            </w:r>
          </w:p>
        </w:tc>
        <w:tc>
          <w:tcPr>
            <w:tcW w:w="2137" w:type="dxa"/>
            <w:gridSpan w:val="2"/>
            <w:tcBorders>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Речь воспринимается с трудом</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из-за большого</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количества фонетических ошибок.</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 xml:space="preserve"> Интонация обусловлена влиянием родного языка.</w:t>
            </w:r>
          </w:p>
        </w:tc>
      </w:tr>
      <w:tr w:rsidR="00670066" w:rsidRPr="00D86691" w:rsidTr="00676365">
        <w:trPr>
          <w:trHeight w:val="4383"/>
        </w:trPr>
        <w:tc>
          <w:tcPr>
            <w:tcW w:w="565" w:type="dxa"/>
            <w:gridSpan w:val="2"/>
            <w:tcBorders>
              <w:bottom w:val="single" w:sz="4" w:space="0" w:color="000000"/>
            </w:tcBorders>
            <w:shd w:val="clear" w:color="auto" w:fill="auto"/>
          </w:tcPr>
          <w:p w:rsidR="00670066" w:rsidRPr="00D86691" w:rsidRDefault="00670066" w:rsidP="00676365">
            <w:pPr>
              <w:pStyle w:val="TableParagraph"/>
              <w:spacing w:line="240" w:lineRule="auto"/>
              <w:ind w:left="57" w:right="57"/>
              <w:jc w:val="center"/>
              <w:rPr>
                <w:rFonts w:eastAsia="Calibri"/>
                <w:b/>
                <w:szCs w:val="24"/>
              </w:rPr>
            </w:pPr>
            <w:r w:rsidRPr="00D86691">
              <w:rPr>
                <w:rFonts w:eastAsia="Calibri"/>
                <w:b/>
                <w:szCs w:val="24"/>
              </w:rPr>
              <w:t>2</w:t>
            </w:r>
          </w:p>
        </w:tc>
        <w:tc>
          <w:tcPr>
            <w:tcW w:w="1845" w:type="dxa"/>
            <w:tcBorders>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Незначительный</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объѐм высказывания, которое не соответствует теме; не отражены многие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аспекты, указанные в задании, стилевое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оформление не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соответствует типу задания, отсутствует</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аргументация, нормы вежливости не соблюдены</w:t>
            </w:r>
          </w:p>
        </w:tc>
        <w:tc>
          <w:tcPr>
            <w:tcW w:w="1985" w:type="dxa"/>
            <w:gridSpan w:val="2"/>
            <w:tcBorders>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Коммуникация</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затруднена в значительное мере, отсутствует речевая инициатива</w:t>
            </w:r>
          </w:p>
        </w:tc>
        <w:tc>
          <w:tcPr>
            <w:tcW w:w="1842" w:type="dxa"/>
            <w:tcBorders>
              <w:right w:val="single" w:sz="6"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Учащийся</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делает большое</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количество грубых лексических ошибок</w:t>
            </w:r>
          </w:p>
        </w:tc>
        <w:tc>
          <w:tcPr>
            <w:tcW w:w="1985" w:type="dxa"/>
            <w:gridSpan w:val="3"/>
            <w:tcBorders>
              <w:left w:val="single" w:sz="6" w:space="0" w:color="000000"/>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Учащийся делает</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большое количество грубых</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грамматических</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ошибок.</w:t>
            </w:r>
          </w:p>
        </w:tc>
        <w:tc>
          <w:tcPr>
            <w:tcW w:w="2126" w:type="dxa"/>
            <w:tcBorders>
              <w:bottom w:val="single" w:sz="4" w:space="0" w:color="000000"/>
            </w:tcBorders>
            <w:shd w:val="clear" w:color="auto" w:fill="auto"/>
          </w:tcPr>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Речь воспринимается с трудом</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из-за большого количества фонетических ошибок. Интона</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ция обусло</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влена влияни</w:t>
            </w:r>
          </w:p>
          <w:p w:rsidR="00670066" w:rsidRPr="00D86691" w:rsidRDefault="00670066" w:rsidP="00676365">
            <w:pPr>
              <w:pStyle w:val="TableParagraph"/>
              <w:spacing w:line="240" w:lineRule="auto"/>
              <w:ind w:left="57" w:right="57"/>
              <w:rPr>
                <w:rFonts w:eastAsia="Calibri"/>
                <w:szCs w:val="24"/>
              </w:rPr>
            </w:pPr>
            <w:r w:rsidRPr="00D86691">
              <w:rPr>
                <w:rFonts w:eastAsia="Calibri"/>
                <w:szCs w:val="24"/>
              </w:rPr>
              <w:t>ем родного</w:t>
            </w:r>
          </w:p>
          <w:p w:rsidR="00670066" w:rsidRPr="00D86691" w:rsidRDefault="00670066" w:rsidP="00676365">
            <w:pPr>
              <w:pStyle w:val="TableParagraph"/>
              <w:spacing w:line="240" w:lineRule="auto"/>
              <w:ind w:right="57"/>
              <w:rPr>
                <w:rFonts w:eastAsia="Calibri"/>
                <w:szCs w:val="24"/>
              </w:rPr>
            </w:pPr>
            <w:r w:rsidRPr="00D86691">
              <w:rPr>
                <w:rFonts w:eastAsia="Calibri"/>
                <w:szCs w:val="24"/>
              </w:rPr>
              <w:t xml:space="preserve"> языка.</w:t>
            </w:r>
          </w:p>
        </w:tc>
      </w:tr>
    </w:tbl>
    <w:p w:rsidR="00670066" w:rsidRPr="00670066" w:rsidRDefault="00670066" w:rsidP="00670066">
      <w:pPr>
        <w:pStyle w:val="1"/>
        <w:spacing w:line="240" w:lineRule="auto"/>
        <w:rPr>
          <w:szCs w:val="24"/>
        </w:rPr>
      </w:pPr>
      <w:r w:rsidRPr="00670066">
        <w:rPr>
          <w:szCs w:val="24"/>
        </w:rPr>
        <w:t>Оценивание проекта</w:t>
      </w:r>
    </w:p>
    <w:p w:rsidR="00670066" w:rsidRPr="00670066" w:rsidRDefault="00670066" w:rsidP="00670066">
      <w:pPr>
        <w:rPr>
          <w:b/>
          <w:sz w:val="24"/>
          <w:szCs w:val="24"/>
        </w:rPr>
      </w:pPr>
      <w:r w:rsidRPr="00670066">
        <w:rPr>
          <w:b/>
          <w:sz w:val="24"/>
          <w:szCs w:val="24"/>
        </w:rPr>
        <w:t>Отметка «5»</w:t>
      </w:r>
    </w:p>
    <w:p w:rsidR="00670066" w:rsidRPr="00670066" w:rsidRDefault="00670066" w:rsidP="00446182">
      <w:pPr>
        <w:pStyle w:val="a4"/>
        <w:widowControl w:val="0"/>
        <w:numPr>
          <w:ilvl w:val="1"/>
          <w:numId w:val="108"/>
        </w:numPr>
        <w:autoSpaceDE w:val="0"/>
        <w:autoSpaceDN w:val="0"/>
        <w:spacing w:after="0" w:line="240" w:lineRule="auto"/>
        <w:ind w:left="0" w:firstLine="0"/>
        <w:contextualSpacing w:val="0"/>
        <w:jc w:val="left"/>
        <w:rPr>
          <w:sz w:val="24"/>
          <w:szCs w:val="24"/>
        </w:rPr>
      </w:pPr>
      <w:r w:rsidRPr="00670066">
        <w:rPr>
          <w:sz w:val="24"/>
          <w:szCs w:val="24"/>
        </w:rPr>
        <w:t>Правильно поняты цель, задачи выполнения</w:t>
      </w:r>
      <w:r w:rsidRPr="00670066">
        <w:rPr>
          <w:spacing w:val="-5"/>
          <w:sz w:val="24"/>
          <w:szCs w:val="24"/>
        </w:rPr>
        <w:t xml:space="preserve"> </w:t>
      </w:r>
      <w:r w:rsidRPr="00670066">
        <w:rPr>
          <w:sz w:val="24"/>
          <w:szCs w:val="24"/>
        </w:rPr>
        <w:t>проекта.</w:t>
      </w:r>
    </w:p>
    <w:p w:rsidR="00670066" w:rsidRPr="00670066" w:rsidRDefault="00670066" w:rsidP="00446182">
      <w:pPr>
        <w:pStyle w:val="a4"/>
        <w:widowControl w:val="0"/>
        <w:numPr>
          <w:ilvl w:val="1"/>
          <w:numId w:val="108"/>
        </w:numPr>
        <w:autoSpaceDE w:val="0"/>
        <w:autoSpaceDN w:val="0"/>
        <w:spacing w:after="0" w:line="240" w:lineRule="auto"/>
        <w:ind w:left="0" w:firstLine="0"/>
        <w:contextualSpacing w:val="0"/>
        <w:jc w:val="left"/>
        <w:rPr>
          <w:sz w:val="24"/>
          <w:szCs w:val="24"/>
        </w:rPr>
      </w:pPr>
      <w:r w:rsidRPr="00670066">
        <w:rPr>
          <w:sz w:val="24"/>
          <w:szCs w:val="24"/>
        </w:rPr>
        <w:t>Соблюдена технология исполнения</w:t>
      </w:r>
      <w:r w:rsidRPr="00670066">
        <w:rPr>
          <w:spacing w:val="-5"/>
          <w:sz w:val="24"/>
          <w:szCs w:val="24"/>
        </w:rPr>
        <w:t xml:space="preserve"> </w:t>
      </w:r>
      <w:r w:rsidRPr="00670066">
        <w:rPr>
          <w:sz w:val="24"/>
          <w:szCs w:val="24"/>
        </w:rPr>
        <w:t>проекта.</w:t>
      </w:r>
    </w:p>
    <w:p w:rsidR="00670066" w:rsidRPr="00670066" w:rsidRDefault="00670066" w:rsidP="00446182">
      <w:pPr>
        <w:pStyle w:val="a4"/>
        <w:widowControl w:val="0"/>
        <w:numPr>
          <w:ilvl w:val="1"/>
          <w:numId w:val="108"/>
        </w:numPr>
        <w:autoSpaceDE w:val="0"/>
        <w:autoSpaceDN w:val="0"/>
        <w:spacing w:after="0" w:line="240" w:lineRule="auto"/>
        <w:ind w:left="0" w:firstLine="0"/>
        <w:contextualSpacing w:val="0"/>
        <w:jc w:val="left"/>
        <w:rPr>
          <w:sz w:val="24"/>
          <w:szCs w:val="24"/>
        </w:rPr>
      </w:pPr>
      <w:r w:rsidRPr="00670066">
        <w:rPr>
          <w:sz w:val="24"/>
          <w:szCs w:val="24"/>
        </w:rPr>
        <w:t>Проявлены творчество,</w:t>
      </w:r>
      <w:r w:rsidRPr="00670066">
        <w:rPr>
          <w:spacing w:val="-2"/>
          <w:sz w:val="24"/>
          <w:szCs w:val="24"/>
        </w:rPr>
        <w:t xml:space="preserve"> </w:t>
      </w:r>
      <w:r w:rsidRPr="00670066">
        <w:rPr>
          <w:sz w:val="24"/>
          <w:szCs w:val="24"/>
        </w:rPr>
        <w:t>инициатива.</w:t>
      </w:r>
    </w:p>
    <w:p w:rsidR="00670066" w:rsidRPr="00670066" w:rsidRDefault="00670066" w:rsidP="00446182">
      <w:pPr>
        <w:pStyle w:val="a4"/>
        <w:widowControl w:val="0"/>
        <w:numPr>
          <w:ilvl w:val="1"/>
          <w:numId w:val="108"/>
        </w:numPr>
        <w:autoSpaceDE w:val="0"/>
        <w:autoSpaceDN w:val="0"/>
        <w:spacing w:after="0" w:line="240" w:lineRule="auto"/>
        <w:ind w:left="0" w:firstLine="0"/>
        <w:contextualSpacing w:val="0"/>
        <w:jc w:val="left"/>
        <w:rPr>
          <w:sz w:val="24"/>
          <w:szCs w:val="24"/>
        </w:rPr>
      </w:pPr>
      <w:r w:rsidRPr="00670066">
        <w:rPr>
          <w:sz w:val="24"/>
          <w:szCs w:val="24"/>
        </w:rPr>
        <w:t>Предъявленный продукт деятельности отличается высоким качеством исполнения, соответствует заявленной</w:t>
      </w:r>
      <w:r w:rsidRPr="00670066">
        <w:rPr>
          <w:spacing w:val="-1"/>
          <w:sz w:val="24"/>
          <w:szCs w:val="24"/>
        </w:rPr>
        <w:t xml:space="preserve"> </w:t>
      </w:r>
      <w:r w:rsidRPr="00670066">
        <w:rPr>
          <w:sz w:val="24"/>
          <w:szCs w:val="24"/>
        </w:rPr>
        <w:t>теме.</w:t>
      </w:r>
    </w:p>
    <w:p w:rsidR="00670066" w:rsidRPr="00670066" w:rsidRDefault="00670066" w:rsidP="00670066">
      <w:pPr>
        <w:pStyle w:val="1"/>
        <w:spacing w:line="240" w:lineRule="auto"/>
        <w:rPr>
          <w:szCs w:val="24"/>
        </w:rPr>
      </w:pPr>
      <w:r w:rsidRPr="00670066">
        <w:rPr>
          <w:szCs w:val="24"/>
        </w:rPr>
        <w:t>Отметка «4»</w:t>
      </w:r>
    </w:p>
    <w:p w:rsidR="00670066" w:rsidRPr="00670066" w:rsidRDefault="00670066" w:rsidP="00446182">
      <w:pPr>
        <w:pStyle w:val="a4"/>
        <w:widowControl w:val="0"/>
        <w:numPr>
          <w:ilvl w:val="0"/>
          <w:numId w:val="107"/>
        </w:numPr>
        <w:autoSpaceDE w:val="0"/>
        <w:autoSpaceDN w:val="0"/>
        <w:spacing w:after="0" w:line="240" w:lineRule="auto"/>
        <w:ind w:left="0" w:firstLine="0"/>
        <w:contextualSpacing w:val="0"/>
        <w:jc w:val="left"/>
        <w:rPr>
          <w:sz w:val="24"/>
          <w:szCs w:val="24"/>
        </w:rPr>
      </w:pPr>
      <w:r w:rsidRPr="00670066">
        <w:rPr>
          <w:sz w:val="24"/>
          <w:szCs w:val="24"/>
        </w:rPr>
        <w:t>Правильно поняты цель, задачи выполнения</w:t>
      </w:r>
      <w:r w:rsidRPr="00670066">
        <w:rPr>
          <w:spacing w:val="-5"/>
          <w:sz w:val="24"/>
          <w:szCs w:val="24"/>
        </w:rPr>
        <w:t xml:space="preserve"> </w:t>
      </w:r>
      <w:r w:rsidRPr="00670066">
        <w:rPr>
          <w:sz w:val="24"/>
          <w:szCs w:val="24"/>
        </w:rPr>
        <w:t>проекта.</w:t>
      </w:r>
    </w:p>
    <w:p w:rsidR="00670066" w:rsidRPr="00670066" w:rsidRDefault="00670066" w:rsidP="00446182">
      <w:pPr>
        <w:pStyle w:val="a4"/>
        <w:widowControl w:val="0"/>
        <w:numPr>
          <w:ilvl w:val="0"/>
          <w:numId w:val="107"/>
        </w:numPr>
        <w:autoSpaceDE w:val="0"/>
        <w:autoSpaceDN w:val="0"/>
        <w:spacing w:after="0" w:line="240" w:lineRule="auto"/>
        <w:ind w:left="0" w:firstLine="0"/>
        <w:contextualSpacing w:val="0"/>
        <w:jc w:val="left"/>
        <w:rPr>
          <w:sz w:val="24"/>
          <w:szCs w:val="24"/>
        </w:rPr>
      </w:pPr>
      <w:r w:rsidRPr="00670066">
        <w:rPr>
          <w:sz w:val="24"/>
          <w:szCs w:val="24"/>
        </w:rPr>
        <w:t>Соблюдена технология исполнения проекта, но допущены незначительные ошибки, неточности в</w:t>
      </w:r>
      <w:r w:rsidRPr="00670066">
        <w:rPr>
          <w:spacing w:val="-2"/>
          <w:sz w:val="24"/>
          <w:szCs w:val="24"/>
        </w:rPr>
        <w:t xml:space="preserve"> </w:t>
      </w:r>
      <w:r w:rsidRPr="00670066">
        <w:rPr>
          <w:sz w:val="24"/>
          <w:szCs w:val="24"/>
        </w:rPr>
        <w:t>оформлении.</w:t>
      </w:r>
    </w:p>
    <w:p w:rsidR="00670066" w:rsidRPr="00670066" w:rsidRDefault="00670066" w:rsidP="00446182">
      <w:pPr>
        <w:pStyle w:val="a4"/>
        <w:widowControl w:val="0"/>
        <w:numPr>
          <w:ilvl w:val="0"/>
          <w:numId w:val="107"/>
        </w:numPr>
        <w:autoSpaceDE w:val="0"/>
        <w:autoSpaceDN w:val="0"/>
        <w:spacing w:after="0" w:line="240" w:lineRule="auto"/>
        <w:ind w:left="0" w:firstLine="0"/>
        <w:contextualSpacing w:val="0"/>
        <w:jc w:val="left"/>
        <w:rPr>
          <w:sz w:val="24"/>
          <w:szCs w:val="24"/>
        </w:rPr>
      </w:pPr>
      <w:r w:rsidRPr="00670066">
        <w:rPr>
          <w:sz w:val="24"/>
          <w:szCs w:val="24"/>
        </w:rPr>
        <w:t>Проявлено</w:t>
      </w:r>
      <w:r w:rsidRPr="00670066">
        <w:rPr>
          <w:spacing w:val="-12"/>
          <w:sz w:val="24"/>
          <w:szCs w:val="24"/>
        </w:rPr>
        <w:t xml:space="preserve"> </w:t>
      </w:r>
      <w:r w:rsidRPr="00670066">
        <w:rPr>
          <w:sz w:val="24"/>
          <w:szCs w:val="24"/>
        </w:rPr>
        <w:t>творчество.</w:t>
      </w:r>
    </w:p>
    <w:p w:rsidR="00670066" w:rsidRPr="00670066" w:rsidRDefault="00670066" w:rsidP="00446182">
      <w:pPr>
        <w:pStyle w:val="a4"/>
        <w:widowControl w:val="0"/>
        <w:numPr>
          <w:ilvl w:val="0"/>
          <w:numId w:val="107"/>
        </w:numPr>
        <w:autoSpaceDE w:val="0"/>
        <w:autoSpaceDN w:val="0"/>
        <w:spacing w:after="0" w:line="240" w:lineRule="auto"/>
        <w:ind w:left="0" w:firstLine="0"/>
        <w:contextualSpacing w:val="0"/>
        <w:jc w:val="left"/>
        <w:rPr>
          <w:sz w:val="24"/>
          <w:szCs w:val="24"/>
        </w:rPr>
      </w:pPr>
      <w:r w:rsidRPr="00670066">
        <w:rPr>
          <w:sz w:val="24"/>
          <w:szCs w:val="24"/>
        </w:rPr>
        <w:t>Предъявленный продукт деятельности отличается высоким качеством исполнения, соответствует заявленной</w:t>
      </w:r>
      <w:r w:rsidRPr="00670066">
        <w:rPr>
          <w:spacing w:val="-1"/>
          <w:sz w:val="24"/>
          <w:szCs w:val="24"/>
        </w:rPr>
        <w:t xml:space="preserve"> </w:t>
      </w:r>
      <w:r w:rsidRPr="00670066">
        <w:rPr>
          <w:sz w:val="24"/>
          <w:szCs w:val="24"/>
        </w:rPr>
        <w:t>теме.</w:t>
      </w:r>
    </w:p>
    <w:p w:rsidR="00670066" w:rsidRPr="00670066" w:rsidRDefault="00670066" w:rsidP="00670066">
      <w:pPr>
        <w:pStyle w:val="1"/>
        <w:spacing w:line="240" w:lineRule="auto"/>
        <w:rPr>
          <w:szCs w:val="24"/>
        </w:rPr>
      </w:pPr>
      <w:r w:rsidRPr="00670066">
        <w:rPr>
          <w:szCs w:val="24"/>
        </w:rPr>
        <w:lastRenderedPageBreak/>
        <w:t>Отметка «3»</w:t>
      </w:r>
    </w:p>
    <w:p w:rsidR="00670066" w:rsidRPr="00670066" w:rsidRDefault="00670066" w:rsidP="00446182">
      <w:pPr>
        <w:pStyle w:val="a4"/>
        <w:widowControl w:val="0"/>
        <w:numPr>
          <w:ilvl w:val="0"/>
          <w:numId w:val="106"/>
        </w:numPr>
        <w:autoSpaceDE w:val="0"/>
        <w:autoSpaceDN w:val="0"/>
        <w:spacing w:after="0" w:line="240" w:lineRule="auto"/>
        <w:ind w:left="0" w:firstLine="0"/>
        <w:contextualSpacing w:val="0"/>
        <w:jc w:val="left"/>
        <w:rPr>
          <w:sz w:val="24"/>
          <w:szCs w:val="24"/>
        </w:rPr>
      </w:pPr>
      <w:r w:rsidRPr="00670066">
        <w:rPr>
          <w:sz w:val="24"/>
          <w:szCs w:val="24"/>
        </w:rPr>
        <w:t>Правильно поняты цель, задачи выполнения</w:t>
      </w:r>
      <w:r w:rsidRPr="00670066">
        <w:rPr>
          <w:spacing w:val="-5"/>
          <w:sz w:val="24"/>
          <w:szCs w:val="24"/>
        </w:rPr>
        <w:t xml:space="preserve"> </w:t>
      </w:r>
      <w:r w:rsidRPr="00670066">
        <w:rPr>
          <w:sz w:val="24"/>
          <w:szCs w:val="24"/>
        </w:rPr>
        <w:t>проекта.</w:t>
      </w:r>
    </w:p>
    <w:p w:rsidR="00670066" w:rsidRPr="00670066" w:rsidRDefault="00670066" w:rsidP="00446182">
      <w:pPr>
        <w:pStyle w:val="a4"/>
        <w:widowControl w:val="0"/>
        <w:numPr>
          <w:ilvl w:val="0"/>
          <w:numId w:val="106"/>
        </w:numPr>
        <w:autoSpaceDE w:val="0"/>
        <w:autoSpaceDN w:val="0"/>
        <w:spacing w:after="0" w:line="240" w:lineRule="auto"/>
        <w:ind w:left="0" w:firstLine="0"/>
        <w:contextualSpacing w:val="0"/>
        <w:jc w:val="left"/>
        <w:rPr>
          <w:sz w:val="24"/>
          <w:szCs w:val="24"/>
        </w:rPr>
      </w:pPr>
      <w:r w:rsidRPr="00670066">
        <w:rPr>
          <w:sz w:val="24"/>
          <w:szCs w:val="24"/>
        </w:rPr>
        <w:t>Допущены нарушения в технологии исполнения проекта, его</w:t>
      </w:r>
      <w:r w:rsidRPr="00670066">
        <w:rPr>
          <w:spacing w:val="-9"/>
          <w:sz w:val="24"/>
          <w:szCs w:val="24"/>
        </w:rPr>
        <w:t xml:space="preserve"> </w:t>
      </w:r>
      <w:r w:rsidRPr="00670066">
        <w:rPr>
          <w:sz w:val="24"/>
          <w:szCs w:val="24"/>
        </w:rPr>
        <w:t>оформлении.</w:t>
      </w:r>
    </w:p>
    <w:p w:rsidR="00670066" w:rsidRPr="00670066" w:rsidRDefault="00670066" w:rsidP="00446182">
      <w:pPr>
        <w:pStyle w:val="a4"/>
        <w:widowControl w:val="0"/>
        <w:numPr>
          <w:ilvl w:val="0"/>
          <w:numId w:val="106"/>
        </w:numPr>
        <w:autoSpaceDE w:val="0"/>
        <w:autoSpaceDN w:val="0"/>
        <w:spacing w:after="0" w:line="240" w:lineRule="auto"/>
        <w:ind w:left="0" w:firstLine="0"/>
        <w:contextualSpacing w:val="0"/>
        <w:jc w:val="left"/>
        <w:rPr>
          <w:sz w:val="24"/>
          <w:szCs w:val="24"/>
        </w:rPr>
      </w:pPr>
      <w:r w:rsidRPr="00670066">
        <w:rPr>
          <w:sz w:val="24"/>
          <w:szCs w:val="24"/>
        </w:rPr>
        <w:t>Не проявлена самостоятельность в исполнении</w:t>
      </w:r>
      <w:r w:rsidRPr="00670066">
        <w:rPr>
          <w:spacing w:val="-5"/>
          <w:sz w:val="24"/>
          <w:szCs w:val="24"/>
        </w:rPr>
        <w:t xml:space="preserve"> </w:t>
      </w:r>
      <w:r w:rsidRPr="00670066">
        <w:rPr>
          <w:sz w:val="24"/>
          <w:szCs w:val="24"/>
        </w:rPr>
        <w:t>проекта.</w:t>
      </w:r>
    </w:p>
    <w:p w:rsidR="00670066" w:rsidRPr="00670066" w:rsidRDefault="00670066" w:rsidP="00670066">
      <w:pPr>
        <w:rPr>
          <w:sz w:val="24"/>
          <w:szCs w:val="24"/>
        </w:rPr>
      </w:pPr>
      <w:r w:rsidRPr="00670066">
        <w:rPr>
          <w:b/>
          <w:sz w:val="24"/>
          <w:szCs w:val="24"/>
        </w:rPr>
        <w:t xml:space="preserve">Отметка «2» </w:t>
      </w:r>
      <w:r w:rsidRPr="00670066">
        <w:rPr>
          <w:sz w:val="24"/>
          <w:szCs w:val="24"/>
        </w:rPr>
        <w:t>Проект не выполнен или не завершен.</w:t>
      </w:r>
    </w:p>
    <w:p w:rsidR="00670066" w:rsidRPr="00670066" w:rsidRDefault="00670066" w:rsidP="00670066">
      <w:pPr>
        <w:shd w:val="clear" w:color="auto" w:fill="FFFFFF"/>
        <w:jc w:val="center"/>
        <w:rPr>
          <w:rFonts w:eastAsia="Calibri"/>
          <w:b/>
          <w:sz w:val="24"/>
          <w:szCs w:val="24"/>
        </w:rPr>
      </w:pPr>
      <w:r w:rsidRPr="00670066">
        <w:rPr>
          <w:rFonts w:eastAsia="Calibri"/>
          <w:b/>
          <w:sz w:val="24"/>
          <w:szCs w:val="24"/>
        </w:rPr>
        <w:t>Оценивание тестов</w:t>
      </w:r>
    </w:p>
    <w:p w:rsidR="00670066" w:rsidRPr="00670066" w:rsidRDefault="00670066" w:rsidP="00670066">
      <w:pPr>
        <w:shd w:val="clear" w:color="auto" w:fill="FFFFFF"/>
        <w:ind w:firstLine="284"/>
        <w:rPr>
          <w:rFonts w:eastAsia="Calibri"/>
          <w:sz w:val="24"/>
          <w:szCs w:val="24"/>
        </w:rPr>
      </w:pPr>
      <w:r w:rsidRPr="00670066">
        <w:rPr>
          <w:rFonts w:eastAsia="Calibri"/>
          <w:sz w:val="24"/>
          <w:szCs w:val="24"/>
        </w:rPr>
        <w:t>При оценке выполнения тестового задания используется следующая шкала: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992"/>
        <w:gridCol w:w="2218"/>
        <w:gridCol w:w="1964"/>
        <w:gridCol w:w="1999"/>
      </w:tblGrid>
      <w:tr w:rsidR="00670066" w:rsidRPr="00670066" w:rsidTr="00676365">
        <w:tc>
          <w:tcPr>
            <w:tcW w:w="1967" w:type="dxa"/>
            <w:shd w:val="clear" w:color="auto" w:fill="auto"/>
          </w:tcPr>
          <w:p w:rsidR="00670066" w:rsidRPr="00670066" w:rsidRDefault="00670066" w:rsidP="00676365">
            <w:pPr>
              <w:ind w:firstLine="284"/>
              <w:jc w:val="center"/>
              <w:rPr>
                <w:b/>
                <w:sz w:val="24"/>
                <w:szCs w:val="24"/>
              </w:rPr>
            </w:pPr>
            <w:r w:rsidRPr="00670066">
              <w:rPr>
                <w:b/>
                <w:sz w:val="24"/>
                <w:szCs w:val="24"/>
              </w:rPr>
              <w:t xml:space="preserve">Уровень </w:t>
            </w:r>
          </w:p>
        </w:tc>
        <w:tc>
          <w:tcPr>
            <w:tcW w:w="1992" w:type="dxa"/>
            <w:shd w:val="clear" w:color="auto" w:fill="auto"/>
          </w:tcPr>
          <w:p w:rsidR="00670066" w:rsidRPr="00670066" w:rsidRDefault="00670066" w:rsidP="00676365">
            <w:pPr>
              <w:ind w:firstLine="284"/>
              <w:jc w:val="center"/>
              <w:rPr>
                <w:sz w:val="24"/>
                <w:szCs w:val="24"/>
              </w:rPr>
            </w:pPr>
            <w:r w:rsidRPr="00670066">
              <w:rPr>
                <w:sz w:val="24"/>
                <w:szCs w:val="24"/>
              </w:rPr>
              <w:t xml:space="preserve">Высокий </w:t>
            </w:r>
          </w:p>
        </w:tc>
        <w:tc>
          <w:tcPr>
            <w:tcW w:w="2218" w:type="dxa"/>
            <w:shd w:val="clear" w:color="auto" w:fill="auto"/>
          </w:tcPr>
          <w:p w:rsidR="00670066" w:rsidRPr="00670066" w:rsidRDefault="00670066" w:rsidP="00676365">
            <w:pPr>
              <w:ind w:firstLine="284"/>
              <w:jc w:val="center"/>
              <w:rPr>
                <w:sz w:val="24"/>
                <w:szCs w:val="24"/>
              </w:rPr>
            </w:pPr>
            <w:r w:rsidRPr="00670066">
              <w:rPr>
                <w:sz w:val="24"/>
                <w:szCs w:val="24"/>
              </w:rPr>
              <w:t xml:space="preserve">Повышенный </w:t>
            </w:r>
          </w:p>
        </w:tc>
        <w:tc>
          <w:tcPr>
            <w:tcW w:w="1964" w:type="dxa"/>
            <w:shd w:val="clear" w:color="auto" w:fill="auto"/>
          </w:tcPr>
          <w:p w:rsidR="00670066" w:rsidRPr="00670066" w:rsidRDefault="00670066" w:rsidP="00676365">
            <w:pPr>
              <w:ind w:firstLine="284"/>
              <w:jc w:val="center"/>
              <w:rPr>
                <w:sz w:val="24"/>
                <w:szCs w:val="24"/>
              </w:rPr>
            </w:pPr>
            <w:r w:rsidRPr="00670066">
              <w:rPr>
                <w:sz w:val="24"/>
                <w:szCs w:val="24"/>
              </w:rPr>
              <w:t xml:space="preserve">Базовый </w:t>
            </w:r>
          </w:p>
        </w:tc>
        <w:tc>
          <w:tcPr>
            <w:tcW w:w="1999" w:type="dxa"/>
            <w:shd w:val="clear" w:color="auto" w:fill="auto"/>
          </w:tcPr>
          <w:p w:rsidR="00670066" w:rsidRPr="00670066" w:rsidRDefault="00670066" w:rsidP="00676365">
            <w:pPr>
              <w:ind w:firstLine="284"/>
              <w:jc w:val="center"/>
              <w:rPr>
                <w:sz w:val="24"/>
                <w:szCs w:val="24"/>
              </w:rPr>
            </w:pPr>
            <w:r w:rsidRPr="00670066">
              <w:rPr>
                <w:sz w:val="24"/>
                <w:szCs w:val="24"/>
              </w:rPr>
              <w:t xml:space="preserve">Низкий </w:t>
            </w:r>
          </w:p>
        </w:tc>
      </w:tr>
      <w:tr w:rsidR="00670066" w:rsidRPr="00670066" w:rsidTr="00676365">
        <w:tc>
          <w:tcPr>
            <w:tcW w:w="1967" w:type="dxa"/>
            <w:shd w:val="clear" w:color="auto" w:fill="auto"/>
          </w:tcPr>
          <w:p w:rsidR="00670066" w:rsidRPr="00670066" w:rsidRDefault="00670066" w:rsidP="00676365">
            <w:pPr>
              <w:ind w:firstLine="284"/>
              <w:jc w:val="center"/>
              <w:rPr>
                <w:b/>
                <w:sz w:val="24"/>
                <w:szCs w:val="24"/>
              </w:rPr>
            </w:pPr>
            <w:r w:rsidRPr="00670066">
              <w:rPr>
                <w:b/>
                <w:sz w:val="24"/>
                <w:szCs w:val="24"/>
              </w:rPr>
              <w:t>%</w:t>
            </w:r>
          </w:p>
        </w:tc>
        <w:tc>
          <w:tcPr>
            <w:tcW w:w="1992" w:type="dxa"/>
            <w:shd w:val="clear" w:color="auto" w:fill="auto"/>
          </w:tcPr>
          <w:p w:rsidR="00670066" w:rsidRPr="00670066" w:rsidRDefault="00670066" w:rsidP="00676365">
            <w:pPr>
              <w:ind w:firstLine="284"/>
              <w:jc w:val="center"/>
              <w:rPr>
                <w:sz w:val="24"/>
                <w:szCs w:val="24"/>
              </w:rPr>
            </w:pPr>
            <w:r w:rsidRPr="00670066">
              <w:rPr>
                <w:sz w:val="24"/>
                <w:szCs w:val="24"/>
              </w:rPr>
              <w:t>90-100%</w:t>
            </w:r>
          </w:p>
        </w:tc>
        <w:tc>
          <w:tcPr>
            <w:tcW w:w="2218" w:type="dxa"/>
            <w:shd w:val="clear" w:color="auto" w:fill="auto"/>
          </w:tcPr>
          <w:p w:rsidR="00670066" w:rsidRPr="00670066" w:rsidRDefault="00670066" w:rsidP="00676365">
            <w:pPr>
              <w:ind w:firstLine="284"/>
              <w:jc w:val="center"/>
              <w:rPr>
                <w:sz w:val="24"/>
                <w:szCs w:val="24"/>
              </w:rPr>
            </w:pPr>
            <w:r w:rsidRPr="00670066">
              <w:rPr>
                <w:sz w:val="24"/>
                <w:szCs w:val="24"/>
              </w:rPr>
              <w:t>89-70 %</w:t>
            </w:r>
          </w:p>
        </w:tc>
        <w:tc>
          <w:tcPr>
            <w:tcW w:w="1964" w:type="dxa"/>
            <w:shd w:val="clear" w:color="auto" w:fill="auto"/>
          </w:tcPr>
          <w:p w:rsidR="00670066" w:rsidRPr="00670066" w:rsidRDefault="00670066" w:rsidP="00676365">
            <w:pPr>
              <w:ind w:firstLine="284"/>
              <w:jc w:val="center"/>
              <w:rPr>
                <w:sz w:val="24"/>
                <w:szCs w:val="24"/>
              </w:rPr>
            </w:pPr>
            <w:r w:rsidRPr="00670066">
              <w:rPr>
                <w:sz w:val="24"/>
                <w:szCs w:val="24"/>
              </w:rPr>
              <w:t>69-50 %</w:t>
            </w:r>
          </w:p>
        </w:tc>
        <w:tc>
          <w:tcPr>
            <w:tcW w:w="1999" w:type="dxa"/>
            <w:shd w:val="clear" w:color="auto" w:fill="auto"/>
          </w:tcPr>
          <w:p w:rsidR="00670066" w:rsidRPr="00670066" w:rsidRDefault="00670066" w:rsidP="00676365">
            <w:pPr>
              <w:ind w:firstLine="284"/>
              <w:jc w:val="center"/>
              <w:rPr>
                <w:sz w:val="24"/>
                <w:szCs w:val="24"/>
              </w:rPr>
            </w:pPr>
            <w:r w:rsidRPr="00670066">
              <w:rPr>
                <w:sz w:val="24"/>
                <w:szCs w:val="24"/>
              </w:rPr>
              <w:t>49 и менее</w:t>
            </w:r>
          </w:p>
        </w:tc>
      </w:tr>
      <w:tr w:rsidR="00670066" w:rsidRPr="00670066" w:rsidTr="00676365">
        <w:tc>
          <w:tcPr>
            <w:tcW w:w="1967" w:type="dxa"/>
            <w:shd w:val="clear" w:color="auto" w:fill="auto"/>
          </w:tcPr>
          <w:p w:rsidR="00670066" w:rsidRPr="00670066" w:rsidRDefault="00670066" w:rsidP="00676365">
            <w:pPr>
              <w:ind w:firstLine="284"/>
              <w:jc w:val="center"/>
              <w:rPr>
                <w:b/>
                <w:sz w:val="24"/>
                <w:szCs w:val="24"/>
              </w:rPr>
            </w:pPr>
            <w:r w:rsidRPr="00670066">
              <w:rPr>
                <w:b/>
                <w:sz w:val="24"/>
                <w:szCs w:val="24"/>
              </w:rPr>
              <w:t>оценка</w:t>
            </w:r>
          </w:p>
        </w:tc>
        <w:tc>
          <w:tcPr>
            <w:tcW w:w="1992" w:type="dxa"/>
            <w:shd w:val="clear" w:color="auto" w:fill="auto"/>
          </w:tcPr>
          <w:p w:rsidR="00670066" w:rsidRPr="00670066" w:rsidRDefault="00670066" w:rsidP="00676365">
            <w:pPr>
              <w:ind w:firstLine="284"/>
              <w:jc w:val="center"/>
              <w:rPr>
                <w:sz w:val="24"/>
                <w:szCs w:val="24"/>
              </w:rPr>
            </w:pPr>
            <w:r w:rsidRPr="00670066">
              <w:rPr>
                <w:sz w:val="24"/>
                <w:szCs w:val="24"/>
              </w:rPr>
              <w:t>5</w:t>
            </w:r>
          </w:p>
        </w:tc>
        <w:tc>
          <w:tcPr>
            <w:tcW w:w="2218" w:type="dxa"/>
            <w:shd w:val="clear" w:color="auto" w:fill="auto"/>
          </w:tcPr>
          <w:p w:rsidR="00670066" w:rsidRPr="00670066" w:rsidRDefault="00670066" w:rsidP="00676365">
            <w:pPr>
              <w:ind w:firstLine="284"/>
              <w:jc w:val="center"/>
              <w:rPr>
                <w:sz w:val="24"/>
                <w:szCs w:val="24"/>
              </w:rPr>
            </w:pPr>
            <w:r w:rsidRPr="00670066">
              <w:rPr>
                <w:sz w:val="24"/>
                <w:szCs w:val="24"/>
              </w:rPr>
              <w:t>4</w:t>
            </w:r>
          </w:p>
        </w:tc>
        <w:tc>
          <w:tcPr>
            <w:tcW w:w="1964" w:type="dxa"/>
            <w:shd w:val="clear" w:color="auto" w:fill="auto"/>
          </w:tcPr>
          <w:p w:rsidR="00670066" w:rsidRPr="00670066" w:rsidRDefault="00670066" w:rsidP="00676365">
            <w:pPr>
              <w:ind w:firstLine="284"/>
              <w:jc w:val="center"/>
              <w:rPr>
                <w:sz w:val="24"/>
                <w:szCs w:val="24"/>
              </w:rPr>
            </w:pPr>
            <w:r w:rsidRPr="00670066">
              <w:rPr>
                <w:sz w:val="24"/>
                <w:szCs w:val="24"/>
              </w:rPr>
              <w:t>3</w:t>
            </w:r>
          </w:p>
        </w:tc>
        <w:tc>
          <w:tcPr>
            <w:tcW w:w="1999" w:type="dxa"/>
            <w:shd w:val="clear" w:color="auto" w:fill="auto"/>
          </w:tcPr>
          <w:p w:rsidR="00670066" w:rsidRPr="00670066" w:rsidRDefault="00670066" w:rsidP="00676365">
            <w:pPr>
              <w:ind w:firstLine="284"/>
              <w:jc w:val="center"/>
              <w:rPr>
                <w:sz w:val="24"/>
                <w:szCs w:val="24"/>
              </w:rPr>
            </w:pPr>
            <w:r w:rsidRPr="00670066">
              <w:rPr>
                <w:sz w:val="24"/>
                <w:szCs w:val="24"/>
              </w:rPr>
              <w:t>2</w:t>
            </w:r>
          </w:p>
        </w:tc>
      </w:tr>
    </w:tbl>
    <w:p w:rsidR="00670066" w:rsidRPr="00670066" w:rsidRDefault="00670066" w:rsidP="00670066">
      <w:pPr>
        <w:pStyle w:val="af9"/>
        <w:ind w:left="0"/>
      </w:pPr>
    </w:p>
    <w:p w:rsidR="00670066" w:rsidRPr="00670066" w:rsidRDefault="00670066" w:rsidP="00670066">
      <w:pPr>
        <w:jc w:val="center"/>
        <w:rPr>
          <w:b/>
          <w:sz w:val="24"/>
          <w:szCs w:val="24"/>
          <w:u w:val="single"/>
        </w:rPr>
      </w:pPr>
      <w:r w:rsidRPr="00670066">
        <w:rPr>
          <w:b/>
          <w:sz w:val="24"/>
          <w:szCs w:val="24"/>
          <w:u w:val="single"/>
        </w:rPr>
        <w:t>Нормы оценивания учебного предмета «Математика», «Алгебра», «Геометрия»</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Учитель оценивает знания и умения учащихся с учетом их индивидуальных особенностей.</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1. Содержание и объем материала, подлежащего проверке, оп</w:t>
      </w:r>
      <w:r w:rsidRPr="00670066">
        <w:rPr>
          <w:rFonts w:ascii="Times New Roman" w:hAnsi="Times New Roman"/>
          <w:color w:val="000000"/>
        </w:rPr>
        <w:softHyphen/>
        <w:t>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2.  Основными формами проверки знаний и умений учащихся по математике являются  письменная контрольная  работа  и  устный опрос.</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 xml:space="preserve">3. Среди погрешностей выделяются </w:t>
      </w:r>
      <w:r w:rsidRPr="00670066">
        <w:rPr>
          <w:rFonts w:ascii="Times New Roman" w:hAnsi="Times New Roman"/>
          <w:i/>
          <w:iCs/>
          <w:color w:val="000000"/>
        </w:rPr>
        <w:t>ошибки и недочеты</w:t>
      </w:r>
      <w:r w:rsidRPr="00670066">
        <w:rPr>
          <w:rFonts w:ascii="Times New Roman" w:hAnsi="Times New Roman"/>
          <w:color w:val="000000"/>
        </w:rPr>
        <w:t xml:space="preserve">. </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b/>
          <w:bCs/>
          <w:i/>
          <w:iCs/>
          <w:color w:val="000000"/>
        </w:rPr>
        <w:t>Погрешность</w:t>
      </w:r>
      <w:r w:rsidRPr="00670066">
        <w:rPr>
          <w:rFonts w:ascii="Times New Roman" w:hAnsi="Times New Roman"/>
          <w:color w:val="000000"/>
        </w:rPr>
        <w:t>  считается  ошибкой, если  она  свидетельствует о том, что ученик не овладел основными знаниями, умениями, ука</w:t>
      </w:r>
      <w:r w:rsidRPr="00670066">
        <w:rPr>
          <w:rFonts w:ascii="Times New Roman" w:hAnsi="Times New Roman"/>
          <w:color w:val="000000"/>
        </w:rPr>
        <w:softHyphen/>
        <w:t>занными в программе.</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 xml:space="preserve">К </w:t>
      </w:r>
      <w:r w:rsidRPr="00670066">
        <w:rPr>
          <w:rFonts w:ascii="Times New Roman" w:hAnsi="Times New Roman"/>
          <w:b/>
          <w:bCs/>
          <w:i/>
          <w:iCs/>
          <w:color w:val="000000"/>
        </w:rPr>
        <w:t>недочетам</w:t>
      </w:r>
      <w:r w:rsidRPr="00670066">
        <w:rPr>
          <w:rFonts w:ascii="Times New Roman" w:hAnsi="Times New Roman"/>
          <w:color w:val="000000"/>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w:t>
      </w:r>
      <w:r w:rsidRPr="00670066">
        <w:rPr>
          <w:rFonts w:ascii="Times New Roman" w:hAnsi="Times New Roman"/>
          <w:color w:val="000000"/>
        </w:rPr>
        <w:softHyphen/>
        <w:t>грамме основными. Недочетами также считаются: погрешности, ко</w:t>
      </w:r>
      <w:r w:rsidRPr="00670066">
        <w:rPr>
          <w:rFonts w:ascii="Times New Roman" w:hAnsi="Times New Roman"/>
          <w:color w:val="000000"/>
        </w:rPr>
        <w:softHyphen/>
        <w:t>торые не привели к искажению смысла полученного учеником зада</w:t>
      </w:r>
      <w:r w:rsidRPr="00670066">
        <w:rPr>
          <w:rFonts w:ascii="Times New Roman" w:hAnsi="Times New Roman"/>
          <w:color w:val="000000"/>
        </w:rPr>
        <w:softHyphen/>
        <w:t>ния или способа его выполнения; неаккуратная запись; небрежное выполнение чертежа.</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Граница между ошибками и недочетами является в некоторой степени условной. При одних обстоятельствах допущенная учащи</w:t>
      </w:r>
      <w:r w:rsidRPr="00670066">
        <w:rPr>
          <w:rFonts w:ascii="Times New Roman" w:hAnsi="Times New Roman"/>
          <w:color w:val="000000"/>
        </w:rPr>
        <w:softHyphen/>
        <w:t>мися погрешность может рассматриваться учителем как ошибка, в другое время и при других обстоятельствах — как недочет.</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4. Задания для устного и письменного опроса учащихся со</w:t>
      </w:r>
      <w:r w:rsidRPr="00670066">
        <w:rPr>
          <w:rFonts w:ascii="Times New Roman" w:hAnsi="Times New Roman"/>
          <w:color w:val="000000"/>
        </w:rPr>
        <w:softHyphen/>
        <w:t>стоят из теоретических вопросов и задач.</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w:t>
      </w:r>
      <w:r w:rsidRPr="00670066">
        <w:rPr>
          <w:rFonts w:ascii="Times New Roman" w:hAnsi="Times New Roman"/>
          <w:color w:val="000000"/>
        </w:rPr>
        <w:softHyphen/>
        <w:t>личаются последовательностью и аккуратностью.</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w:t>
      </w:r>
      <w:r w:rsidRPr="00670066">
        <w:rPr>
          <w:rFonts w:ascii="Times New Roman" w:hAnsi="Times New Roman"/>
          <w:color w:val="000000"/>
        </w:rPr>
        <w:softHyphen/>
        <w:t>писано решение.</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5.  Учитель может повысить оценку за оригинальный ответ на вопрос или оригинальное решение задачи, которые свидетельству</w:t>
      </w:r>
      <w:r w:rsidRPr="00670066">
        <w:rPr>
          <w:rFonts w:ascii="Times New Roman" w:hAnsi="Times New Roman"/>
          <w:color w:val="000000"/>
        </w:rPr>
        <w:softHyphen/>
        <w:t>ют о высоком математическом развитии учащегося; за решение бо</w:t>
      </w:r>
      <w:r w:rsidRPr="00670066">
        <w:rPr>
          <w:rFonts w:ascii="Times New Roman" w:hAnsi="Times New Roman"/>
          <w:color w:val="000000"/>
        </w:rPr>
        <w:softHyphen/>
        <w:t>лее сложной задачи или ответ на более сложный вопрос, предло</w:t>
      </w:r>
      <w:r w:rsidRPr="00670066">
        <w:rPr>
          <w:rFonts w:ascii="Times New Roman" w:hAnsi="Times New Roman"/>
          <w:color w:val="000000"/>
        </w:rPr>
        <w:softHyphen/>
        <w:t>женные учащемуся дополнительно после выполнения им заданий.</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t>Критерии ошибок</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t>К    г р у б ы м</w:t>
      </w:r>
      <w:r w:rsidRPr="00670066">
        <w:rPr>
          <w:rStyle w:val="apple-converted-space"/>
          <w:rFonts w:ascii="Times New Roman" w:hAnsi="Times New Roman"/>
          <w:color w:val="000000"/>
        </w:rPr>
        <w:t> </w:t>
      </w:r>
      <w:r w:rsidRPr="00670066">
        <w:rPr>
          <w:rFonts w:ascii="Times New Roman" w:hAnsi="Times New Roman"/>
          <w:color w:val="000000"/>
        </w:rPr>
        <w:t>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t>К    н е г р у б ы м</w:t>
      </w:r>
      <w:r w:rsidRPr="00670066">
        <w:rPr>
          <w:rStyle w:val="apple-converted-space"/>
          <w:rFonts w:ascii="Times New Roman" w:hAnsi="Times New Roman"/>
          <w:color w:val="000000"/>
        </w:rPr>
        <w:t> </w:t>
      </w:r>
      <w:r w:rsidRPr="00670066">
        <w:rPr>
          <w:rFonts w:ascii="Times New Roman" w:hAnsi="Times New Roman"/>
          <w:color w:val="000000"/>
        </w:rPr>
        <w:t>ошибкам относятся:  потеря корня или сохранение в ответе  постороннего корня; отбрасывание без объяснений одного из них и равнозначные им;</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lastRenderedPageBreak/>
        <w:t>К    н е д о ч е т а м</w:t>
      </w:r>
      <w:r w:rsidRPr="00670066">
        <w:rPr>
          <w:rStyle w:val="apple-converted-space"/>
          <w:rFonts w:ascii="Times New Roman" w:hAnsi="Times New Roman"/>
          <w:color w:val="000000"/>
        </w:rPr>
        <w:t> </w:t>
      </w:r>
      <w:r w:rsidRPr="00670066">
        <w:rPr>
          <w:rFonts w:ascii="Times New Roman" w:hAnsi="Times New Roman"/>
          <w:color w:val="000000"/>
        </w:rPr>
        <w:t>относятся:  нерациональное решение, описки, недостаточность или отсутствие пояснений, обоснований в решениях</w:t>
      </w:r>
    </w:p>
    <w:p w:rsidR="00670066" w:rsidRPr="00670066" w:rsidRDefault="00670066" w:rsidP="00670066">
      <w:pPr>
        <w:pStyle w:val="ab"/>
        <w:spacing w:before="0" w:beforeAutospacing="0" w:after="0" w:afterAutospacing="0"/>
        <w:jc w:val="center"/>
        <w:rPr>
          <w:rStyle w:val="af6"/>
          <w:rFonts w:ascii="Times New Roman" w:hAnsi="Times New Roman"/>
        </w:rPr>
      </w:pPr>
    </w:p>
    <w:p w:rsidR="00670066" w:rsidRPr="00670066" w:rsidRDefault="00670066" w:rsidP="00670066">
      <w:pPr>
        <w:pStyle w:val="ab"/>
        <w:spacing w:before="0" w:beforeAutospacing="0" w:after="0" w:afterAutospacing="0"/>
        <w:jc w:val="center"/>
        <w:rPr>
          <w:rFonts w:ascii="Times New Roman" w:hAnsi="Times New Roman"/>
          <w:color w:val="000000"/>
        </w:rPr>
      </w:pPr>
      <w:r w:rsidRPr="00670066">
        <w:rPr>
          <w:rStyle w:val="af6"/>
          <w:rFonts w:ascii="Times New Roman" w:hAnsi="Times New Roman"/>
        </w:rPr>
        <w:t>Оценка устных ответов учащихся</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Ответ оценивается</w:t>
      </w:r>
      <w:r w:rsidRPr="00670066">
        <w:rPr>
          <w:rStyle w:val="apple-converted-space"/>
          <w:rFonts w:ascii="Times New Roman" w:hAnsi="Times New Roman"/>
          <w:color w:val="000000"/>
        </w:rPr>
        <w:t> </w:t>
      </w:r>
      <w:r w:rsidRPr="00670066">
        <w:rPr>
          <w:rStyle w:val="af7"/>
          <w:rFonts w:ascii="Times New Roman" w:hAnsi="Times New Roman"/>
          <w:bCs/>
          <w:i w:val="0"/>
          <w:color w:val="000000"/>
        </w:rPr>
        <w:t xml:space="preserve">оценкой </w:t>
      </w:r>
      <w:r w:rsidRPr="00670066">
        <w:rPr>
          <w:rStyle w:val="af7"/>
          <w:rFonts w:ascii="Times New Roman" w:hAnsi="Times New Roman"/>
          <w:b/>
          <w:bCs/>
          <w:i w:val="0"/>
          <w:color w:val="000000"/>
        </w:rPr>
        <w:t>«5»,</w:t>
      </w:r>
      <w:r w:rsidRPr="00670066">
        <w:rPr>
          <w:rStyle w:val="apple-converted-space"/>
          <w:rFonts w:ascii="Times New Roman" w:hAnsi="Times New Roman"/>
          <w:color w:val="000000"/>
        </w:rPr>
        <w:t> </w:t>
      </w:r>
      <w:r w:rsidRPr="00670066">
        <w:rPr>
          <w:rFonts w:ascii="Times New Roman" w:hAnsi="Times New Roman"/>
          <w:color w:val="000000"/>
        </w:rPr>
        <w:t>если ученик:</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-полно раскрыл содержание материала в объеме, предусмотрен</w:t>
      </w:r>
      <w:r w:rsidRPr="00670066">
        <w:rPr>
          <w:rFonts w:ascii="Times New Roman" w:hAnsi="Times New Roman"/>
          <w:color w:val="000000"/>
        </w:rPr>
        <w:softHyphen/>
        <w:t>ном программой и учебником,</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-изложил материал грамотным языком в определенной логиче</w:t>
      </w:r>
      <w:r w:rsidRPr="00670066">
        <w:rPr>
          <w:rFonts w:ascii="Times New Roman" w:hAnsi="Times New Roman"/>
          <w:color w:val="000000"/>
        </w:rPr>
        <w:softHyphen/>
        <w:t>ской последовательности, точно используя математическую термино</w:t>
      </w:r>
      <w:r w:rsidRPr="00670066">
        <w:rPr>
          <w:rFonts w:ascii="Times New Roman" w:hAnsi="Times New Roman"/>
          <w:color w:val="000000"/>
        </w:rPr>
        <w:softHyphen/>
        <w:t>логию и символику;</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-правильно выполнил рисунки, чертежи, графики, сопутствующие ответу;</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-показал умение иллюстрировать теоретические положения конк</w:t>
      </w:r>
      <w:r w:rsidRPr="00670066">
        <w:rPr>
          <w:rFonts w:ascii="Times New Roman" w:hAnsi="Times New Roman"/>
          <w:color w:val="000000"/>
        </w:rPr>
        <w:softHyphen/>
        <w:t>ретными примерами, применять их в новой ситуации при выполне</w:t>
      </w:r>
      <w:r w:rsidRPr="00670066">
        <w:rPr>
          <w:rFonts w:ascii="Times New Roman" w:hAnsi="Times New Roman"/>
          <w:color w:val="000000"/>
        </w:rPr>
        <w:softHyphen/>
        <w:t>нии практического задания;</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-продемонстрировал усвоение ранее изученных сопутствующих вопросов, сформированность и устойчивость используемых при от</w:t>
      </w:r>
      <w:r w:rsidRPr="00670066">
        <w:rPr>
          <w:rFonts w:ascii="Times New Roman" w:hAnsi="Times New Roman"/>
          <w:color w:val="000000"/>
        </w:rPr>
        <w:softHyphen/>
        <w:t>работке умений и навыков;</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w:t>
      </w:r>
      <w:r w:rsidRPr="00670066">
        <w:rPr>
          <w:rFonts w:ascii="Times New Roman" w:hAnsi="Times New Roman"/>
          <w:color w:val="000000"/>
        </w:rPr>
        <w:softHyphen/>
        <w:t>мечанию учителя.</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Ответ оценивается</w:t>
      </w:r>
      <w:r w:rsidRPr="00670066">
        <w:rPr>
          <w:rStyle w:val="apple-converted-space"/>
          <w:rFonts w:ascii="Times New Roman" w:hAnsi="Times New Roman"/>
          <w:color w:val="000000"/>
        </w:rPr>
        <w:t> </w:t>
      </w:r>
      <w:r w:rsidRPr="00670066">
        <w:rPr>
          <w:rStyle w:val="af6"/>
          <w:rFonts w:ascii="Times New Roman" w:hAnsi="Times New Roman"/>
          <w:b w:val="0"/>
        </w:rPr>
        <w:t>оценкой</w:t>
      </w:r>
      <w:r w:rsidRPr="00670066">
        <w:rPr>
          <w:rStyle w:val="af6"/>
          <w:rFonts w:ascii="Times New Roman" w:hAnsi="Times New Roman"/>
          <w:b w:val="0"/>
          <w:i/>
        </w:rPr>
        <w:t xml:space="preserve"> </w:t>
      </w:r>
      <w:r w:rsidRPr="00670066">
        <w:rPr>
          <w:rStyle w:val="af6"/>
          <w:rFonts w:ascii="Times New Roman" w:hAnsi="Times New Roman"/>
        </w:rPr>
        <w:t xml:space="preserve"> «4»,</w:t>
      </w:r>
      <w:r w:rsidRPr="00670066">
        <w:rPr>
          <w:rStyle w:val="apple-converted-space"/>
          <w:rFonts w:ascii="Times New Roman" w:hAnsi="Times New Roman"/>
          <w:bCs/>
          <w:color w:val="000000"/>
        </w:rPr>
        <w:t> </w:t>
      </w:r>
      <w:r w:rsidRPr="00670066">
        <w:rPr>
          <w:rFonts w:ascii="Times New Roman" w:hAnsi="Times New Roman"/>
          <w:color w:val="000000"/>
        </w:rPr>
        <w:t>если он удовлетворяет в основ</w:t>
      </w:r>
      <w:r w:rsidRPr="00670066">
        <w:rPr>
          <w:rFonts w:ascii="Times New Roman" w:hAnsi="Times New Roman"/>
          <w:color w:val="000000"/>
        </w:rPr>
        <w:softHyphen/>
        <w:t>ном требованиям    на оценку «5», но при этом имеет один из недо</w:t>
      </w:r>
      <w:r w:rsidRPr="00670066">
        <w:rPr>
          <w:rFonts w:ascii="Times New Roman" w:hAnsi="Times New Roman"/>
          <w:color w:val="000000"/>
        </w:rPr>
        <w:softHyphen/>
        <w:t>статков:</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-в изложении допущены небольшие пробелы, не исказившие ма</w:t>
      </w:r>
      <w:r w:rsidRPr="00670066">
        <w:rPr>
          <w:rFonts w:ascii="Times New Roman" w:hAnsi="Times New Roman"/>
          <w:color w:val="000000"/>
        </w:rPr>
        <w:softHyphen/>
        <w:t>тематическое содержание ответа;</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-допущены один – два недочета при освещении основного содержа</w:t>
      </w:r>
      <w:r w:rsidRPr="00670066">
        <w:rPr>
          <w:rFonts w:ascii="Times New Roman" w:hAnsi="Times New Roman"/>
          <w:color w:val="000000"/>
        </w:rPr>
        <w:softHyphen/>
        <w:t>ния ответа, исправленные по замечанию учителя;</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-допущены ошибка или более двух недочетов при освещении вто</w:t>
      </w:r>
      <w:r w:rsidRPr="00670066">
        <w:rPr>
          <w:rFonts w:ascii="Times New Roman" w:hAnsi="Times New Roman"/>
          <w:color w:val="000000"/>
        </w:rPr>
        <w:softHyphen/>
        <w:t>ростепенных вопросов или в выкладках, легко исправленные по замечанию учителя.</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Ответ оценивается</w:t>
      </w:r>
      <w:r w:rsidRPr="00670066">
        <w:rPr>
          <w:rStyle w:val="apple-converted-space"/>
          <w:rFonts w:ascii="Times New Roman" w:hAnsi="Times New Roman"/>
          <w:color w:val="000000"/>
        </w:rPr>
        <w:t> </w:t>
      </w:r>
      <w:r w:rsidRPr="00670066">
        <w:rPr>
          <w:rStyle w:val="af6"/>
          <w:rFonts w:ascii="Times New Roman" w:hAnsi="Times New Roman"/>
          <w:b w:val="0"/>
        </w:rPr>
        <w:t>оценкой</w:t>
      </w:r>
      <w:r w:rsidRPr="00670066">
        <w:rPr>
          <w:rStyle w:val="af6"/>
          <w:rFonts w:ascii="Times New Roman" w:hAnsi="Times New Roman"/>
          <w:b w:val="0"/>
          <w:i/>
        </w:rPr>
        <w:t xml:space="preserve"> </w:t>
      </w:r>
      <w:r w:rsidRPr="00670066">
        <w:rPr>
          <w:rStyle w:val="af6"/>
          <w:rFonts w:ascii="Times New Roman" w:hAnsi="Times New Roman"/>
        </w:rPr>
        <w:t>«3»</w:t>
      </w:r>
      <w:r w:rsidRPr="00670066">
        <w:rPr>
          <w:rStyle w:val="apple-converted-space"/>
          <w:rFonts w:ascii="Times New Roman" w:hAnsi="Times New Roman"/>
          <w:color w:val="000000"/>
        </w:rPr>
        <w:t> </w:t>
      </w:r>
      <w:r w:rsidRPr="00670066">
        <w:rPr>
          <w:rFonts w:ascii="Times New Roman" w:hAnsi="Times New Roman"/>
          <w:color w:val="000000"/>
        </w:rPr>
        <w:t xml:space="preserve"> в следующих случаях:</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-неполно или непоследовательно раскрыто содержание материа</w:t>
      </w:r>
      <w:r w:rsidRPr="00670066">
        <w:rPr>
          <w:rFonts w:ascii="Times New Roman" w:hAnsi="Times New Roman"/>
          <w:color w:val="000000"/>
        </w:rPr>
        <w:softHyphen/>
        <w:t>ла, но показано общее понимание вопроса и продемонстрированы умения, достаточные для дальнейшего усвоения программного ма</w:t>
      </w:r>
      <w:r w:rsidRPr="00670066">
        <w:rPr>
          <w:rFonts w:ascii="Times New Roman" w:hAnsi="Times New Roman"/>
          <w:color w:val="000000"/>
        </w:rPr>
        <w:softHyphen/>
        <w:t>териала (определенные «Требованиями к математической подготов</w:t>
      </w:r>
      <w:r w:rsidRPr="00670066">
        <w:rPr>
          <w:rFonts w:ascii="Times New Roman" w:hAnsi="Times New Roman"/>
          <w:color w:val="000000"/>
        </w:rPr>
        <w:softHyphen/>
        <w:t>ке учащихся»);</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-имелись затруднения или допущены ошибки в определении поня</w:t>
      </w:r>
      <w:r w:rsidRPr="00670066">
        <w:rPr>
          <w:rFonts w:ascii="Times New Roman" w:hAnsi="Times New Roman"/>
          <w:color w:val="000000"/>
        </w:rPr>
        <w:softHyphen/>
        <w:t>тий, использовании математической терминологии, чертежах, вы</w:t>
      </w:r>
      <w:r w:rsidRPr="00670066">
        <w:rPr>
          <w:rFonts w:ascii="Times New Roman" w:hAnsi="Times New Roman"/>
          <w:color w:val="000000"/>
        </w:rPr>
        <w:softHyphen/>
        <w:t>кладках, исправленные после нескольких наводящих вопросов учителя;</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-ученик не справился с применением теории в новой ситуации при выполнении практического задания, но выполнил задания обя</w:t>
      </w:r>
      <w:r w:rsidRPr="00670066">
        <w:rPr>
          <w:rFonts w:ascii="Times New Roman" w:hAnsi="Times New Roman"/>
          <w:color w:val="000000"/>
        </w:rPr>
        <w:softHyphen/>
        <w:t>зательного уровня сложности по данной теме;</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-при знании теоретического материала выявлена недостаточная сформированность основных умений и навыков.</w:t>
      </w:r>
    </w:p>
    <w:p w:rsidR="00670066" w:rsidRPr="00670066" w:rsidRDefault="00670066" w:rsidP="00670066">
      <w:pPr>
        <w:pStyle w:val="ab"/>
        <w:spacing w:before="0" w:beforeAutospacing="0" w:after="0" w:afterAutospacing="0"/>
        <w:ind w:firstLine="284"/>
        <w:jc w:val="both"/>
        <w:rPr>
          <w:rFonts w:ascii="Times New Roman" w:hAnsi="Times New Roman"/>
          <w:color w:val="000000"/>
        </w:rPr>
      </w:pPr>
      <w:r w:rsidRPr="00670066">
        <w:rPr>
          <w:rFonts w:ascii="Times New Roman" w:hAnsi="Times New Roman"/>
          <w:color w:val="000000"/>
        </w:rPr>
        <w:t>Ответ оценивается</w:t>
      </w:r>
      <w:r w:rsidRPr="00670066">
        <w:rPr>
          <w:rStyle w:val="apple-converted-space"/>
          <w:rFonts w:ascii="Times New Roman" w:hAnsi="Times New Roman"/>
          <w:color w:val="000000"/>
        </w:rPr>
        <w:t> </w:t>
      </w:r>
      <w:r w:rsidRPr="00670066">
        <w:rPr>
          <w:rStyle w:val="af6"/>
          <w:rFonts w:ascii="Times New Roman" w:hAnsi="Times New Roman"/>
          <w:b w:val="0"/>
        </w:rPr>
        <w:t xml:space="preserve">оценкой </w:t>
      </w:r>
      <w:r w:rsidRPr="00670066">
        <w:rPr>
          <w:rStyle w:val="af6"/>
          <w:rFonts w:ascii="Times New Roman" w:hAnsi="Times New Roman"/>
        </w:rPr>
        <w:t>«2»</w:t>
      </w:r>
      <w:r w:rsidRPr="00670066">
        <w:rPr>
          <w:rStyle w:val="apple-converted-space"/>
          <w:rFonts w:ascii="Times New Roman" w:hAnsi="Times New Roman"/>
          <w:color w:val="000000"/>
        </w:rPr>
        <w:t> </w:t>
      </w:r>
      <w:r w:rsidRPr="00670066">
        <w:rPr>
          <w:rFonts w:ascii="Times New Roman" w:hAnsi="Times New Roman"/>
          <w:color w:val="000000"/>
        </w:rPr>
        <w:t xml:space="preserve"> в следующих случаях:</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-не раскрыто основное содержание учебного материала;</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-обнаружено незнание или непонимание учеником большей или наиболее важной части учебного материала;</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70066" w:rsidRPr="00670066" w:rsidRDefault="00670066" w:rsidP="00670066">
      <w:pPr>
        <w:pStyle w:val="ab"/>
        <w:spacing w:before="0" w:beforeAutospacing="0" w:after="0" w:afterAutospacing="0"/>
        <w:jc w:val="center"/>
        <w:rPr>
          <w:rFonts w:ascii="Times New Roman" w:hAnsi="Times New Roman"/>
          <w:b/>
          <w:i/>
          <w:color w:val="000000"/>
        </w:rPr>
      </w:pPr>
      <w:r w:rsidRPr="00670066">
        <w:rPr>
          <w:rStyle w:val="af7"/>
          <w:rFonts w:ascii="Times New Roman" w:hAnsi="Times New Roman"/>
          <w:b/>
          <w:bCs/>
          <w:i w:val="0"/>
          <w:color w:val="000000"/>
        </w:rPr>
        <w:t>Оценка письменных (контрольных) работ учащихся</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t>Оценка «5»</w:t>
      </w:r>
      <w:r w:rsidRPr="00670066">
        <w:rPr>
          <w:rStyle w:val="apple-converted-space"/>
          <w:rFonts w:ascii="Times New Roman" w:hAnsi="Times New Roman"/>
          <w:color w:val="000000"/>
        </w:rPr>
        <w:t> </w:t>
      </w:r>
      <w:r w:rsidRPr="00670066">
        <w:rPr>
          <w:rFonts w:ascii="Times New Roman" w:hAnsi="Times New Roman"/>
          <w:color w:val="000000"/>
        </w:rPr>
        <w:t>ставится, если:</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-работа выполнена полностью;</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-в логических  рассуждениях и обосновании решения нет пробе</w:t>
      </w:r>
      <w:r w:rsidRPr="00670066">
        <w:rPr>
          <w:rFonts w:ascii="Times New Roman" w:hAnsi="Times New Roman"/>
          <w:color w:val="000000"/>
        </w:rPr>
        <w:softHyphen/>
        <w:t>лов и ошибок;</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-в решении нет математических ошибок (возможна одна неточ</w:t>
      </w:r>
      <w:r w:rsidRPr="00670066">
        <w:rPr>
          <w:rFonts w:ascii="Times New Roman" w:hAnsi="Times New Roman"/>
          <w:color w:val="000000"/>
        </w:rPr>
        <w:softHyphen/>
        <w:t>ность, описка, не являющаяся следствием незнания или непо</w:t>
      </w:r>
      <w:r w:rsidRPr="00670066">
        <w:rPr>
          <w:rFonts w:ascii="Times New Roman" w:hAnsi="Times New Roman"/>
          <w:color w:val="000000"/>
        </w:rPr>
        <w:softHyphen/>
        <w:t>нимания учебного материала).</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t>Оценка «4»</w:t>
      </w:r>
      <w:r w:rsidRPr="00670066">
        <w:rPr>
          <w:rStyle w:val="apple-converted-space"/>
          <w:rFonts w:ascii="Times New Roman" w:hAnsi="Times New Roman"/>
          <w:color w:val="000000"/>
        </w:rPr>
        <w:t> </w:t>
      </w:r>
      <w:r w:rsidRPr="00670066">
        <w:rPr>
          <w:rFonts w:ascii="Times New Roman" w:hAnsi="Times New Roman"/>
          <w:color w:val="000000"/>
        </w:rPr>
        <w:t>ставится, если:</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-допущена одна ошибка или два-три недочета в выкладках, ри</w:t>
      </w:r>
      <w:r w:rsidRPr="00670066">
        <w:rPr>
          <w:rFonts w:ascii="Times New Roman" w:hAnsi="Times New Roman"/>
          <w:color w:val="000000"/>
        </w:rPr>
        <w:softHyphen/>
        <w:t>сунках, чертежах или графиках (если эти виды работы не являлись специальным объектом проверки).</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lastRenderedPageBreak/>
        <w:t>Оценка «3»</w:t>
      </w:r>
      <w:r w:rsidRPr="00670066">
        <w:rPr>
          <w:rStyle w:val="apple-converted-space"/>
          <w:rFonts w:ascii="Times New Roman" w:hAnsi="Times New Roman"/>
          <w:color w:val="000000"/>
        </w:rPr>
        <w:t> </w:t>
      </w:r>
      <w:r w:rsidRPr="00670066">
        <w:rPr>
          <w:rFonts w:ascii="Times New Roman" w:hAnsi="Times New Roman"/>
          <w:color w:val="000000"/>
        </w:rPr>
        <w:t>ставится, если:</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-допущены более одной ошибки или более двух-трех недоче</w:t>
      </w:r>
      <w:r w:rsidRPr="00670066">
        <w:rPr>
          <w:rFonts w:ascii="Times New Roman" w:hAnsi="Times New Roman"/>
          <w:color w:val="000000"/>
        </w:rPr>
        <w:softHyphen/>
        <w:t>тов в выкладках, чертежах или графиках, но учащийся владеет обязательными умениями по проверяемой теме.</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Style w:val="af6"/>
          <w:rFonts w:ascii="Times New Roman" w:hAnsi="Times New Roman"/>
        </w:rPr>
        <w:t>Оценка «2»</w:t>
      </w:r>
      <w:r w:rsidRPr="00670066">
        <w:rPr>
          <w:rStyle w:val="apple-converted-space"/>
          <w:rFonts w:ascii="Times New Roman" w:hAnsi="Times New Roman"/>
          <w:color w:val="000000"/>
        </w:rPr>
        <w:t> </w:t>
      </w:r>
      <w:r w:rsidRPr="00670066">
        <w:rPr>
          <w:rFonts w:ascii="Times New Roman" w:hAnsi="Times New Roman"/>
          <w:color w:val="000000"/>
        </w:rPr>
        <w:t>ставится, если:</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-допущены существенные ошибки, показавшие, что учащийся не владеет</w:t>
      </w:r>
    </w:p>
    <w:p w:rsidR="00670066" w:rsidRPr="00670066" w:rsidRDefault="00670066" w:rsidP="00670066">
      <w:pPr>
        <w:pStyle w:val="ab"/>
        <w:spacing w:before="0" w:beforeAutospacing="0" w:after="0" w:afterAutospacing="0"/>
        <w:jc w:val="both"/>
        <w:rPr>
          <w:rFonts w:ascii="Times New Roman" w:hAnsi="Times New Roman"/>
          <w:color w:val="000000"/>
        </w:rPr>
      </w:pPr>
      <w:r w:rsidRPr="00670066">
        <w:rPr>
          <w:rFonts w:ascii="Times New Roman" w:hAnsi="Times New Roman"/>
          <w:color w:val="000000"/>
        </w:rPr>
        <w:t>обязательными умениями по данной теме в полной мере.</w:t>
      </w:r>
    </w:p>
    <w:p w:rsidR="00670066" w:rsidRPr="00670066" w:rsidRDefault="00670066" w:rsidP="00670066">
      <w:pPr>
        <w:jc w:val="center"/>
        <w:rPr>
          <w:b/>
          <w:bCs/>
          <w:sz w:val="24"/>
          <w:szCs w:val="24"/>
        </w:rPr>
      </w:pPr>
      <w:r w:rsidRPr="00670066">
        <w:rPr>
          <w:b/>
          <w:bCs/>
          <w:sz w:val="24"/>
          <w:szCs w:val="24"/>
        </w:rPr>
        <w:t>Оценка тестов</w:t>
      </w:r>
    </w:p>
    <w:p w:rsidR="00670066" w:rsidRPr="00670066" w:rsidRDefault="00670066" w:rsidP="00670066">
      <w:pPr>
        <w:rPr>
          <w:sz w:val="24"/>
          <w:szCs w:val="24"/>
        </w:rPr>
      </w:pPr>
      <w:r w:rsidRPr="00670066">
        <w:rPr>
          <w:sz w:val="24"/>
          <w:szCs w:val="24"/>
        </w:rPr>
        <w:t xml:space="preserve"> При тестировании все верные ответы берутся за 100%, тогда оценка выставляется в соответствии с таблицей:</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2"/>
        <w:gridCol w:w="2806"/>
        <w:gridCol w:w="2806"/>
      </w:tblGrid>
      <w:tr w:rsidR="00670066" w:rsidRPr="00670066" w:rsidTr="00676365">
        <w:trPr>
          <w:jc w:val="center"/>
        </w:trPr>
        <w:tc>
          <w:tcPr>
            <w:tcW w:w="4132" w:type="dxa"/>
            <w:vAlign w:val="center"/>
          </w:tcPr>
          <w:p w:rsidR="00670066" w:rsidRPr="00670066" w:rsidRDefault="00670066" w:rsidP="00676365">
            <w:pPr>
              <w:jc w:val="center"/>
              <w:rPr>
                <w:b/>
                <w:bCs/>
                <w:sz w:val="24"/>
                <w:szCs w:val="24"/>
              </w:rPr>
            </w:pPr>
            <w:r w:rsidRPr="00670066">
              <w:rPr>
                <w:b/>
                <w:bCs/>
                <w:sz w:val="24"/>
                <w:szCs w:val="24"/>
              </w:rPr>
              <w:t>Процент выполнения задания</w:t>
            </w:r>
          </w:p>
        </w:tc>
        <w:tc>
          <w:tcPr>
            <w:tcW w:w="2806" w:type="dxa"/>
            <w:vAlign w:val="center"/>
          </w:tcPr>
          <w:p w:rsidR="00670066" w:rsidRPr="00670066" w:rsidRDefault="00670066" w:rsidP="00676365">
            <w:pPr>
              <w:jc w:val="center"/>
              <w:rPr>
                <w:b/>
                <w:bCs/>
                <w:sz w:val="24"/>
                <w:szCs w:val="24"/>
              </w:rPr>
            </w:pPr>
            <w:r w:rsidRPr="00670066">
              <w:rPr>
                <w:b/>
                <w:bCs/>
                <w:sz w:val="24"/>
                <w:szCs w:val="24"/>
              </w:rPr>
              <w:t>Оценка</w:t>
            </w:r>
          </w:p>
        </w:tc>
        <w:tc>
          <w:tcPr>
            <w:tcW w:w="2806" w:type="dxa"/>
            <w:vAlign w:val="center"/>
          </w:tcPr>
          <w:p w:rsidR="00670066" w:rsidRPr="00670066" w:rsidRDefault="00670066" w:rsidP="00676365">
            <w:pPr>
              <w:jc w:val="center"/>
              <w:rPr>
                <w:b/>
                <w:bCs/>
                <w:sz w:val="24"/>
                <w:szCs w:val="24"/>
              </w:rPr>
            </w:pPr>
            <w:r w:rsidRPr="00670066">
              <w:rPr>
                <w:b/>
                <w:bCs/>
                <w:sz w:val="24"/>
                <w:szCs w:val="24"/>
              </w:rPr>
              <w:t>Уровень</w:t>
            </w:r>
          </w:p>
        </w:tc>
      </w:tr>
      <w:tr w:rsidR="00670066" w:rsidRPr="00670066" w:rsidTr="00676365">
        <w:trPr>
          <w:jc w:val="center"/>
        </w:trPr>
        <w:tc>
          <w:tcPr>
            <w:tcW w:w="4132" w:type="dxa"/>
            <w:vAlign w:val="center"/>
          </w:tcPr>
          <w:p w:rsidR="00670066" w:rsidRPr="00670066" w:rsidRDefault="00670066" w:rsidP="00676365">
            <w:pPr>
              <w:jc w:val="center"/>
              <w:rPr>
                <w:sz w:val="24"/>
                <w:szCs w:val="24"/>
              </w:rPr>
            </w:pPr>
            <w:r w:rsidRPr="00670066">
              <w:rPr>
                <w:sz w:val="24"/>
                <w:szCs w:val="24"/>
              </w:rPr>
              <w:t>90-100%</w:t>
            </w:r>
          </w:p>
        </w:tc>
        <w:tc>
          <w:tcPr>
            <w:tcW w:w="2806" w:type="dxa"/>
            <w:vAlign w:val="center"/>
          </w:tcPr>
          <w:p w:rsidR="00670066" w:rsidRPr="00670066" w:rsidRDefault="00670066" w:rsidP="00676365">
            <w:pPr>
              <w:jc w:val="center"/>
              <w:rPr>
                <w:sz w:val="24"/>
                <w:szCs w:val="24"/>
              </w:rPr>
            </w:pPr>
            <w:r w:rsidRPr="00670066">
              <w:rPr>
                <w:sz w:val="24"/>
                <w:szCs w:val="24"/>
              </w:rPr>
              <w:t>«5»</w:t>
            </w:r>
          </w:p>
        </w:tc>
        <w:tc>
          <w:tcPr>
            <w:tcW w:w="2806" w:type="dxa"/>
            <w:vAlign w:val="center"/>
          </w:tcPr>
          <w:p w:rsidR="00670066" w:rsidRPr="00670066" w:rsidRDefault="00670066" w:rsidP="00676365">
            <w:pPr>
              <w:jc w:val="center"/>
              <w:rPr>
                <w:sz w:val="24"/>
                <w:szCs w:val="24"/>
              </w:rPr>
            </w:pPr>
            <w:r w:rsidRPr="00670066">
              <w:rPr>
                <w:sz w:val="24"/>
                <w:szCs w:val="24"/>
              </w:rPr>
              <w:t>Высокий</w:t>
            </w:r>
          </w:p>
        </w:tc>
      </w:tr>
      <w:tr w:rsidR="00670066" w:rsidRPr="00670066" w:rsidTr="00676365">
        <w:trPr>
          <w:jc w:val="center"/>
        </w:trPr>
        <w:tc>
          <w:tcPr>
            <w:tcW w:w="4132" w:type="dxa"/>
            <w:vAlign w:val="center"/>
          </w:tcPr>
          <w:p w:rsidR="00670066" w:rsidRPr="00670066" w:rsidRDefault="00670066" w:rsidP="00676365">
            <w:pPr>
              <w:jc w:val="center"/>
              <w:rPr>
                <w:sz w:val="24"/>
                <w:szCs w:val="24"/>
              </w:rPr>
            </w:pPr>
            <w:r w:rsidRPr="00670066">
              <w:rPr>
                <w:sz w:val="24"/>
                <w:szCs w:val="24"/>
              </w:rPr>
              <w:t>70-89%</w:t>
            </w:r>
          </w:p>
        </w:tc>
        <w:tc>
          <w:tcPr>
            <w:tcW w:w="2806" w:type="dxa"/>
            <w:vAlign w:val="center"/>
          </w:tcPr>
          <w:p w:rsidR="00670066" w:rsidRPr="00670066" w:rsidRDefault="00670066" w:rsidP="00676365">
            <w:pPr>
              <w:jc w:val="center"/>
              <w:rPr>
                <w:sz w:val="24"/>
                <w:szCs w:val="24"/>
              </w:rPr>
            </w:pPr>
            <w:r w:rsidRPr="00670066">
              <w:rPr>
                <w:sz w:val="24"/>
                <w:szCs w:val="24"/>
              </w:rPr>
              <w:t>«4»</w:t>
            </w:r>
          </w:p>
        </w:tc>
        <w:tc>
          <w:tcPr>
            <w:tcW w:w="2806" w:type="dxa"/>
            <w:vAlign w:val="center"/>
          </w:tcPr>
          <w:p w:rsidR="00670066" w:rsidRPr="00670066" w:rsidRDefault="00670066" w:rsidP="00676365">
            <w:pPr>
              <w:jc w:val="center"/>
              <w:rPr>
                <w:sz w:val="24"/>
                <w:szCs w:val="24"/>
              </w:rPr>
            </w:pPr>
            <w:r w:rsidRPr="00670066">
              <w:rPr>
                <w:sz w:val="24"/>
                <w:szCs w:val="24"/>
              </w:rPr>
              <w:t>Повышенный</w:t>
            </w:r>
          </w:p>
        </w:tc>
      </w:tr>
      <w:tr w:rsidR="00670066" w:rsidRPr="00670066" w:rsidTr="00676365">
        <w:trPr>
          <w:jc w:val="center"/>
        </w:trPr>
        <w:tc>
          <w:tcPr>
            <w:tcW w:w="4132" w:type="dxa"/>
            <w:vAlign w:val="center"/>
          </w:tcPr>
          <w:p w:rsidR="00670066" w:rsidRPr="00670066" w:rsidRDefault="00670066" w:rsidP="00676365">
            <w:pPr>
              <w:jc w:val="center"/>
              <w:rPr>
                <w:sz w:val="24"/>
                <w:szCs w:val="24"/>
              </w:rPr>
            </w:pPr>
            <w:r w:rsidRPr="00670066">
              <w:rPr>
                <w:sz w:val="24"/>
                <w:szCs w:val="24"/>
              </w:rPr>
              <w:t>50-69%</w:t>
            </w:r>
          </w:p>
        </w:tc>
        <w:tc>
          <w:tcPr>
            <w:tcW w:w="2806" w:type="dxa"/>
            <w:vAlign w:val="center"/>
          </w:tcPr>
          <w:p w:rsidR="00670066" w:rsidRPr="00670066" w:rsidRDefault="00670066" w:rsidP="00676365">
            <w:pPr>
              <w:jc w:val="center"/>
              <w:rPr>
                <w:sz w:val="24"/>
                <w:szCs w:val="24"/>
              </w:rPr>
            </w:pPr>
            <w:r w:rsidRPr="00670066">
              <w:rPr>
                <w:sz w:val="24"/>
                <w:szCs w:val="24"/>
              </w:rPr>
              <w:t>«3»</w:t>
            </w:r>
          </w:p>
        </w:tc>
        <w:tc>
          <w:tcPr>
            <w:tcW w:w="2806" w:type="dxa"/>
            <w:vAlign w:val="center"/>
          </w:tcPr>
          <w:p w:rsidR="00670066" w:rsidRPr="00670066" w:rsidRDefault="00670066" w:rsidP="00676365">
            <w:pPr>
              <w:jc w:val="center"/>
              <w:rPr>
                <w:sz w:val="24"/>
                <w:szCs w:val="24"/>
              </w:rPr>
            </w:pPr>
            <w:r w:rsidRPr="00670066">
              <w:rPr>
                <w:sz w:val="24"/>
                <w:szCs w:val="24"/>
              </w:rPr>
              <w:t>Базовый</w:t>
            </w:r>
          </w:p>
        </w:tc>
      </w:tr>
      <w:tr w:rsidR="00670066" w:rsidRPr="00670066" w:rsidTr="00676365">
        <w:trPr>
          <w:jc w:val="center"/>
        </w:trPr>
        <w:tc>
          <w:tcPr>
            <w:tcW w:w="4132" w:type="dxa"/>
            <w:vAlign w:val="center"/>
          </w:tcPr>
          <w:p w:rsidR="00670066" w:rsidRPr="00670066" w:rsidRDefault="00670066" w:rsidP="00676365">
            <w:pPr>
              <w:jc w:val="center"/>
              <w:rPr>
                <w:sz w:val="24"/>
                <w:szCs w:val="24"/>
              </w:rPr>
            </w:pPr>
            <w:r w:rsidRPr="00670066">
              <w:rPr>
                <w:sz w:val="24"/>
                <w:szCs w:val="24"/>
              </w:rPr>
              <w:t>менее 50%</w:t>
            </w:r>
          </w:p>
        </w:tc>
        <w:tc>
          <w:tcPr>
            <w:tcW w:w="2806" w:type="dxa"/>
            <w:vAlign w:val="center"/>
          </w:tcPr>
          <w:p w:rsidR="00670066" w:rsidRPr="00670066" w:rsidRDefault="00670066" w:rsidP="00676365">
            <w:pPr>
              <w:jc w:val="center"/>
              <w:rPr>
                <w:sz w:val="24"/>
                <w:szCs w:val="24"/>
              </w:rPr>
            </w:pPr>
            <w:r w:rsidRPr="00670066">
              <w:rPr>
                <w:sz w:val="24"/>
                <w:szCs w:val="24"/>
              </w:rPr>
              <w:t>«2»</w:t>
            </w:r>
          </w:p>
        </w:tc>
        <w:tc>
          <w:tcPr>
            <w:tcW w:w="2806" w:type="dxa"/>
            <w:vAlign w:val="center"/>
          </w:tcPr>
          <w:p w:rsidR="00670066" w:rsidRPr="00670066" w:rsidRDefault="00670066" w:rsidP="00676365">
            <w:pPr>
              <w:jc w:val="center"/>
              <w:rPr>
                <w:sz w:val="24"/>
                <w:szCs w:val="24"/>
              </w:rPr>
            </w:pPr>
            <w:r w:rsidRPr="00670066">
              <w:rPr>
                <w:sz w:val="24"/>
                <w:szCs w:val="24"/>
              </w:rPr>
              <w:t xml:space="preserve">Низкий </w:t>
            </w:r>
          </w:p>
        </w:tc>
      </w:tr>
    </w:tbl>
    <w:p w:rsidR="00670066" w:rsidRPr="00670066" w:rsidRDefault="00670066" w:rsidP="00670066">
      <w:pPr>
        <w:widowControl w:val="0"/>
        <w:autoSpaceDE w:val="0"/>
        <w:autoSpaceDN w:val="0"/>
        <w:adjustRightInd w:val="0"/>
        <w:rPr>
          <w:sz w:val="24"/>
          <w:szCs w:val="24"/>
        </w:rPr>
      </w:pPr>
    </w:p>
    <w:p w:rsidR="00670066" w:rsidRPr="00670066" w:rsidRDefault="00670066" w:rsidP="00670066">
      <w:pPr>
        <w:jc w:val="center"/>
        <w:rPr>
          <w:b/>
          <w:bCs/>
          <w:sz w:val="24"/>
          <w:szCs w:val="24"/>
          <w:u w:val="single"/>
        </w:rPr>
      </w:pPr>
      <w:r w:rsidRPr="00670066">
        <w:rPr>
          <w:b/>
          <w:sz w:val="24"/>
          <w:szCs w:val="24"/>
          <w:u w:val="single"/>
        </w:rPr>
        <w:t>Нормы оценивания по уч</w:t>
      </w:r>
      <w:r>
        <w:rPr>
          <w:b/>
          <w:sz w:val="24"/>
          <w:szCs w:val="24"/>
          <w:u w:val="single"/>
        </w:rPr>
        <w:t>ебному предмету «Информатика»</w:t>
      </w:r>
      <w:r w:rsidRPr="00670066">
        <w:rPr>
          <w:b/>
          <w:sz w:val="24"/>
          <w:szCs w:val="24"/>
          <w:u w:val="single"/>
        </w:rPr>
        <w:t xml:space="preserve"> </w:t>
      </w:r>
    </w:p>
    <w:p w:rsidR="00670066" w:rsidRPr="00670066" w:rsidRDefault="00670066" w:rsidP="00670066">
      <w:pPr>
        <w:jc w:val="center"/>
        <w:rPr>
          <w:b/>
          <w:sz w:val="24"/>
          <w:szCs w:val="24"/>
        </w:rPr>
      </w:pPr>
      <w:r w:rsidRPr="00670066">
        <w:rPr>
          <w:b/>
          <w:sz w:val="24"/>
          <w:szCs w:val="24"/>
        </w:rPr>
        <w:t>Оценка устного ответа</w:t>
      </w:r>
    </w:p>
    <w:p w:rsidR="00670066" w:rsidRPr="00670066" w:rsidRDefault="00670066" w:rsidP="00670066">
      <w:pPr>
        <w:ind w:firstLine="142"/>
        <w:rPr>
          <w:b/>
          <w:sz w:val="24"/>
          <w:szCs w:val="24"/>
        </w:rPr>
      </w:pPr>
      <w:r w:rsidRPr="00670066">
        <w:rPr>
          <w:b/>
          <w:sz w:val="24"/>
          <w:szCs w:val="24"/>
        </w:rPr>
        <w:t xml:space="preserve">Оценка «5» </w:t>
      </w:r>
      <w:r w:rsidRPr="00670066">
        <w:rPr>
          <w:sz w:val="24"/>
          <w:szCs w:val="24"/>
        </w:rPr>
        <w:t>выставляется, если ученик:</w:t>
      </w:r>
    </w:p>
    <w:p w:rsidR="00670066" w:rsidRPr="00670066" w:rsidRDefault="00670066" w:rsidP="00670066">
      <w:pPr>
        <w:rPr>
          <w:sz w:val="24"/>
          <w:szCs w:val="24"/>
        </w:rPr>
      </w:pPr>
      <w:r w:rsidRPr="00670066">
        <w:rPr>
          <w:sz w:val="24"/>
          <w:szCs w:val="24"/>
        </w:rPr>
        <w:t>- полно раскрыл содержание материала в объеме, предусмотренном программой и учебником;</w:t>
      </w:r>
    </w:p>
    <w:p w:rsidR="00670066" w:rsidRPr="00670066" w:rsidRDefault="00670066" w:rsidP="00670066">
      <w:pPr>
        <w:rPr>
          <w:sz w:val="24"/>
          <w:szCs w:val="24"/>
        </w:rPr>
      </w:pPr>
      <w:r w:rsidRPr="00670066">
        <w:rPr>
          <w:sz w:val="24"/>
          <w:szCs w:val="24"/>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670066" w:rsidRPr="00670066" w:rsidRDefault="00670066" w:rsidP="00670066">
      <w:pPr>
        <w:rPr>
          <w:sz w:val="24"/>
          <w:szCs w:val="24"/>
        </w:rPr>
      </w:pPr>
      <w:r w:rsidRPr="00670066">
        <w:rPr>
          <w:sz w:val="24"/>
          <w:szCs w:val="24"/>
        </w:rPr>
        <w:t>- правильно выполнил графическое изображение алгоритма и иные чертежи и графики, сопутствующие ответу;</w:t>
      </w:r>
    </w:p>
    <w:p w:rsidR="00670066" w:rsidRPr="00670066" w:rsidRDefault="00670066" w:rsidP="00670066">
      <w:pPr>
        <w:rPr>
          <w:sz w:val="24"/>
          <w:szCs w:val="24"/>
        </w:rPr>
      </w:pPr>
      <w:r w:rsidRPr="00670066">
        <w:rPr>
          <w:sz w:val="24"/>
          <w:szCs w:val="24"/>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70066" w:rsidRPr="00670066" w:rsidRDefault="00670066" w:rsidP="00670066">
      <w:pPr>
        <w:rPr>
          <w:sz w:val="24"/>
          <w:szCs w:val="24"/>
        </w:rPr>
      </w:pPr>
      <w:r w:rsidRPr="00670066">
        <w:rPr>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670066" w:rsidRPr="00670066" w:rsidRDefault="00670066" w:rsidP="00670066">
      <w:pPr>
        <w:rPr>
          <w:sz w:val="24"/>
          <w:szCs w:val="24"/>
        </w:rPr>
      </w:pPr>
      <w:r w:rsidRPr="00670066">
        <w:rPr>
          <w:sz w:val="24"/>
          <w:szCs w:val="24"/>
        </w:rPr>
        <w:t>- отвечал самостоятельно без наводящих вопросов учителя.</w:t>
      </w:r>
    </w:p>
    <w:p w:rsidR="00670066" w:rsidRPr="00670066" w:rsidRDefault="00670066" w:rsidP="00670066">
      <w:pPr>
        <w:ind w:firstLine="142"/>
        <w:rPr>
          <w:sz w:val="24"/>
          <w:szCs w:val="24"/>
        </w:rPr>
      </w:pPr>
      <w:r w:rsidRPr="00670066">
        <w:rPr>
          <w:b/>
          <w:sz w:val="24"/>
          <w:szCs w:val="24"/>
        </w:rPr>
        <w:t xml:space="preserve">Оценка «4» </w:t>
      </w:r>
      <w:r w:rsidRPr="00670066">
        <w:rPr>
          <w:sz w:val="24"/>
          <w:szCs w:val="24"/>
        </w:rPr>
        <w:t>выставляется, если ответ имеет один из недостатков:</w:t>
      </w:r>
    </w:p>
    <w:p w:rsidR="00670066" w:rsidRPr="00670066" w:rsidRDefault="00670066" w:rsidP="00670066">
      <w:pPr>
        <w:rPr>
          <w:sz w:val="24"/>
          <w:szCs w:val="24"/>
        </w:rPr>
      </w:pPr>
      <w:r w:rsidRPr="00670066">
        <w:rPr>
          <w:sz w:val="24"/>
          <w:szCs w:val="24"/>
        </w:rPr>
        <w:t>- в изложении допущены небольшие пробелы, не исказившие логического и информационного содержания ответа;</w:t>
      </w:r>
    </w:p>
    <w:p w:rsidR="00670066" w:rsidRPr="00670066" w:rsidRDefault="00670066" w:rsidP="00670066">
      <w:pPr>
        <w:rPr>
          <w:sz w:val="24"/>
          <w:szCs w:val="24"/>
        </w:rPr>
      </w:pPr>
      <w:r w:rsidRPr="00670066">
        <w:rPr>
          <w:sz w:val="24"/>
          <w:szCs w:val="24"/>
        </w:rPr>
        <w:t>- нет определенной логической последовательности, неточно используется математическая  и специализированная терминология и символика;</w:t>
      </w:r>
    </w:p>
    <w:p w:rsidR="00670066" w:rsidRPr="00670066" w:rsidRDefault="00670066" w:rsidP="00670066">
      <w:pPr>
        <w:rPr>
          <w:sz w:val="24"/>
          <w:szCs w:val="24"/>
        </w:rPr>
      </w:pPr>
      <w:r w:rsidRPr="00670066">
        <w:rPr>
          <w:sz w:val="24"/>
          <w:szCs w:val="24"/>
        </w:rPr>
        <w:t>- допущены один-два недочета при освещении основного содержания ответа, исправленные по замечанию учителя;</w:t>
      </w:r>
    </w:p>
    <w:p w:rsidR="00670066" w:rsidRPr="00670066" w:rsidRDefault="00670066" w:rsidP="00670066">
      <w:pPr>
        <w:rPr>
          <w:sz w:val="24"/>
          <w:szCs w:val="24"/>
        </w:rPr>
      </w:pPr>
      <w:r w:rsidRPr="00670066">
        <w:rPr>
          <w:sz w:val="24"/>
          <w:szCs w:val="24"/>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670066" w:rsidRPr="00670066" w:rsidRDefault="00670066" w:rsidP="00670066">
      <w:pPr>
        <w:rPr>
          <w:b/>
          <w:sz w:val="24"/>
          <w:szCs w:val="24"/>
        </w:rPr>
      </w:pPr>
      <w:r w:rsidRPr="00670066">
        <w:rPr>
          <w:b/>
          <w:sz w:val="24"/>
          <w:szCs w:val="24"/>
        </w:rPr>
        <w:t xml:space="preserve">  Оценка «3» </w:t>
      </w:r>
      <w:r w:rsidRPr="00670066">
        <w:rPr>
          <w:sz w:val="24"/>
          <w:szCs w:val="24"/>
        </w:rPr>
        <w:t>выставляется, если:</w:t>
      </w:r>
    </w:p>
    <w:p w:rsidR="00670066" w:rsidRPr="00670066" w:rsidRDefault="00670066" w:rsidP="00670066">
      <w:pPr>
        <w:rPr>
          <w:sz w:val="24"/>
          <w:szCs w:val="24"/>
        </w:rPr>
      </w:pPr>
      <w:r w:rsidRPr="00670066">
        <w:rPr>
          <w:sz w:val="24"/>
          <w:szCs w:val="24"/>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670066" w:rsidRPr="00670066" w:rsidRDefault="00670066" w:rsidP="00670066">
      <w:pPr>
        <w:rPr>
          <w:sz w:val="24"/>
          <w:szCs w:val="24"/>
        </w:rPr>
      </w:pPr>
      <w:r w:rsidRPr="00670066">
        <w:rPr>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70066" w:rsidRPr="00670066" w:rsidRDefault="00670066" w:rsidP="00670066">
      <w:pPr>
        <w:rPr>
          <w:sz w:val="24"/>
          <w:szCs w:val="24"/>
        </w:rPr>
      </w:pPr>
      <w:r w:rsidRPr="00670066">
        <w:rPr>
          <w:sz w:val="24"/>
          <w:szCs w:val="24"/>
        </w:rPr>
        <w:t>- при знании теоретического материала выявлена недостаточная сформированность основных умений и навыков.</w:t>
      </w:r>
    </w:p>
    <w:p w:rsidR="00670066" w:rsidRPr="00670066" w:rsidRDefault="00670066" w:rsidP="00670066">
      <w:pPr>
        <w:ind w:firstLine="142"/>
        <w:rPr>
          <w:b/>
          <w:sz w:val="24"/>
          <w:szCs w:val="24"/>
        </w:rPr>
      </w:pPr>
      <w:r w:rsidRPr="00670066">
        <w:rPr>
          <w:b/>
          <w:sz w:val="24"/>
          <w:szCs w:val="24"/>
        </w:rPr>
        <w:lastRenderedPageBreak/>
        <w:t xml:space="preserve">Оценка «2» </w:t>
      </w:r>
      <w:r w:rsidRPr="00670066">
        <w:rPr>
          <w:sz w:val="24"/>
          <w:szCs w:val="24"/>
        </w:rPr>
        <w:t>выставляется, если:</w:t>
      </w:r>
    </w:p>
    <w:p w:rsidR="00670066" w:rsidRPr="00670066" w:rsidRDefault="00670066" w:rsidP="00670066">
      <w:pPr>
        <w:rPr>
          <w:sz w:val="24"/>
          <w:szCs w:val="24"/>
        </w:rPr>
      </w:pPr>
      <w:r w:rsidRPr="00670066">
        <w:rPr>
          <w:sz w:val="24"/>
          <w:szCs w:val="24"/>
        </w:rPr>
        <w:t>- не раскрыто основное содержание учебного материала;</w:t>
      </w:r>
    </w:p>
    <w:p w:rsidR="00670066" w:rsidRPr="00670066" w:rsidRDefault="00670066" w:rsidP="00670066">
      <w:pPr>
        <w:rPr>
          <w:sz w:val="24"/>
          <w:szCs w:val="24"/>
        </w:rPr>
      </w:pPr>
      <w:r w:rsidRPr="00670066">
        <w:rPr>
          <w:sz w:val="24"/>
          <w:szCs w:val="24"/>
        </w:rPr>
        <w:t>- обнаружено незнание или непонимание учеником большей или наиболее важной части учебного материала,</w:t>
      </w:r>
    </w:p>
    <w:p w:rsidR="00670066" w:rsidRPr="00670066" w:rsidRDefault="00670066" w:rsidP="00670066">
      <w:pPr>
        <w:rPr>
          <w:sz w:val="24"/>
          <w:szCs w:val="24"/>
        </w:rPr>
      </w:pPr>
      <w:r w:rsidRPr="00670066">
        <w:rPr>
          <w:sz w:val="24"/>
          <w:szCs w:val="24"/>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670066" w:rsidRPr="00670066" w:rsidRDefault="00670066" w:rsidP="00670066">
      <w:pPr>
        <w:jc w:val="center"/>
        <w:rPr>
          <w:b/>
          <w:sz w:val="24"/>
          <w:szCs w:val="24"/>
        </w:rPr>
      </w:pPr>
      <w:r w:rsidRPr="00670066">
        <w:rPr>
          <w:b/>
          <w:sz w:val="24"/>
          <w:szCs w:val="24"/>
        </w:rPr>
        <w:t>Оценка письменных работ</w:t>
      </w:r>
    </w:p>
    <w:p w:rsidR="00670066" w:rsidRPr="00670066" w:rsidRDefault="00670066" w:rsidP="00670066">
      <w:pPr>
        <w:rPr>
          <w:b/>
          <w:sz w:val="24"/>
          <w:szCs w:val="24"/>
        </w:rPr>
      </w:pPr>
      <w:r w:rsidRPr="00670066">
        <w:rPr>
          <w:b/>
          <w:sz w:val="24"/>
          <w:szCs w:val="24"/>
        </w:rPr>
        <w:t>Оценка «5» ставится, если:</w:t>
      </w:r>
    </w:p>
    <w:p w:rsidR="00670066" w:rsidRPr="00670066" w:rsidRDefault="00670066" w:rsidP="00446182">
      <w:pPr>
        <w:pStyle w:val="a4"/>
        <w:widowControl w:val="0"/>
        <w:numPr>
          <w:ilvl w:val="0"/>
          <w:numId w:val="113"/>
        </w:numPr>
        <w:autoSpaceDE w:val="0"/>
        <w:autoSpaceDN w:val="0"/>
        <w:spacing w:after="0" w:line="240" w:lineRule="auto"/>
        <w:ind w:left="0" w:firstLine="0"/>
        <w:contextualSpacing w:val="0"/>
        <w:rPr>
          <w:sz w:val="24"/>
          <w:szCs w:val="24"/>
        </w:rPr>
      </w:pPr>
      <w:r w:rsidRPr="00670066">
        <w:rPr>
          <w:sz w:val="24"/>
          <w:szCs w:val="24"/>
        </w:rPr>
        <w:t>работа выполнена</w:t>
      </w:r>
      <w:r w:rsidRPr="00670066">
        <w:rPr>
          <w:spacing w:val="-3"/>
          <w:sz w:val="24"/>
          <w:szCs w:val="24"/>
        </w:rPr>
        <w:t xml:space="preserve"> </w:t>
      </w:r>
      <w:r w:rsidRPr="00670066">
        <w:rPr>
          <w:sz w:val="24"/>
          <w:szCs w:val="24"/>
        </w:rPr>
        <w:t>полностью;</w:t>
      </w:r>
    </w:p>
    <w:p w:rsidR="00670066" w:rsidRPr="00670066" w:rsidRDefault="00670066" w:rsidP="00446182">
      <w:pPr>
        <w:pStyle w:val="a4"/>
        <w:widowControl w:val="0"/>
        <w:numPr>
          <w:ilvl w:val="0"/>
          <w:numId w:val="113"/>
        </w:numPr>
        <w:autoSpaceDE w:val="0"/>
        <w:autoSpaceDN w:val="0"/>
        <w:spacing w:after="0" w:line="240" w:lineRule="auto"/>
        <w:ind w:left="0" w:firstLine="0"/>
        <w:contextualSpacing w:val="0"/>
        <w:rPr>
          <w:sz w:val="24"/>
          <w:szCs w:val="24"/>
        </w:rPr>
      </w:pPr>
      <w:r w:rsidRPr="00670066">
        <w:rPr>
          <w:sz w:val="24"/>
          <w:szCs w:val="24"/>
        </w:rPr>
        <w:t>в графическом изображении алгоритма (блок-схеме), в теоретических выкладках решения нет пробелов и</w:t>
      </w:r>
      <w:r w:rsidRPr="00670066">
        <w:rPr>
          <w:spacing w:val="-2"/>
          <w:sz w:val="24"/>
          <w:szCs w:val="24"/>
        </w:rPr>
        <w:t xml:space="preserve"> </w:t>
      </w:r>
      <w:r w:rsidRPr="00670066">
        <w:rPr>
          <w:sz w:val="24"/>
          <w:szCs w:val="24"/>
        </w:rPr>
        <w:t>ошибок;</w:t>
      </w:r>
    </w:p>
    <w:p w:rsidR="00670066" w:rsidRPr="00670066" w:rsidRDefault="00670066" w:rsidP="00446182">
      <w:pPr>
        <w:pStyle w:val="a4"/>
        <w:widowControl w:val="0"/>
        <w:numPr>
          <w:ilvl w:val="0"/>
          <w:numId w:val="113"/>
        </w:numPr>
        <w:autoSpaceDE w:val="0"/>
        <w:autoSpaceDN w:val="0"/>
        <w:spacing w:after="0" w:line="240" w:lineRule="auto"/>
        <w:ind w:left="0" w:firstLine="0"/>
        <w:contextualSpacing w:val="0"/>
        <w:rPr>
          <w:sz w:val="24"/>
          <w:szCs w:val="24"/>
        </w:rPr>
      </w:pPr>
      <w:r w:rsidRPr="00670066">
        <w:rPr>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670066" w:rsidRPr="00670066" w:rsidRDefault="00670066" w:rsidP="00670066">
      <w:pPr>
        <w:pStyle w:val="1"/>
        <w:spacing w:line="240" w:lineRule="auto"/>
        <w:jc w:val="both"/>
        <w:rPr>
          <w:szCs w:val="24"/>
        </w:rPr>
      </w:pPr>
      <w:r w:rsidRPr="00670066">
        <w:rPr>
          <w:szCs w:val="24"/>
        </w:rPr>
        <w:t>Оценка «4» ставится, если:</w:t>
      </w:r>
    </w:p>
    <w:p w:rsidR="00670066" w:rsidRPr="00670066" w:rsidRDefault="00670066" w:rsidP="00446182">
      <w:pPr>
        <w:pStyle w:val="a4"/>
        <w:widowControl w:val="0"/>
        <w:numPr>
          <w:ilvl w:val="0"/>
          <w:numId w:val="114"/>
        </w:numPr>
        <w:autoSpaceDE w:val="0"/>
        <w:autoSpaceDN w:val="0"/>
        <w:spacing w:after="0" w:line="240" w:lineRule="auto"/>
        <w:ind w:left="0" w:firstLine="0"/>
        <w:contextualSpacing w:val="0"/>
        <w:rPr>
          <w:sz w:val="24"/>
          <w:szCs w:val="24"/>
        </w:rPr>
      </w:pPr>
      <w:r w:rsidRPr="00670066">
        <w:rPr>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w:t>
      </w:r>
      <w:r w:rsidRPr="00670066">
        <w:rPr>
          <w:spacing w:val="-7"/>
          <w:sz w:val="24"/>
          <w:szCs w:val="24"/>
        </w:rPr>
        <w:t xml:space="preserve"> </w:t>
      </w:r>
      <w:r w:rsidRPr="00670066">
        <w:rPr>
          <w:sz w:val="24"/>
          <w:szCs w:val="24"/>
        </w:rPr>
        <w:t>проверки);</w:t>
      </w:r>
    </w:p>
    <w:p w:rsidR="00670066" w:rsidRPr="00670066" w:rsidRDefault="00670066" w:rsidP="00446182">
      <w:pPr>
        <w:pStyle w:val="a4"/>
        <w:widowControl w:val="0"/>
        <w:numPr>
          <w:ilvl w:val="0"/>
          <w:numId w:val="114"/>
        </w:numPr>
        <w:autoSpaceDE w:val="0"/>
        <w:autoSpaceDN w:val="0"/>
        <w:spacing w:after="0" w:line="240" w:lineRule="auto"/>
        <w:ind w:left="0" w:firstLine="0"/>
        <w:contextualSpacing w:val="0"/>
        <w:rPr>
          <w:sz w:val="24"/>
          <w:szCs w:val="24"/>
        </w:rPr>
      </w:pPr>
      <w:r w:rsidRPr="00670066">
        <w:rPr>
          <w:sz w:val="24"/>
          <w:szCs w:val="24"/>
        </w:rPr>
        <w:t>допущена одна ошибка или два-три недочета в чертежах, выкладках, чертежах блок-схем или тексте программы.</w:t>
      </w:r>
    </w:p>
    <w:p w:rsidR="00670066" w:rsidRPr="00670066" w:rsidRDefault="00670066" w:rsidP="00670066">
      <w:pPr>
        <w:pStyle w:val="1"/>
        <w:spacing w:line="240" w:lineRule="auto"/>
        <w:jc w:val="both"/>
        <w:rPr>
          <w:szCs w:val="24"/>
        </w:rPr>
      </w:pPr>
      <w:r w:rsidRPr="00670066">
        <w:rPr>
          <w:szCs w:val="24"/>
        </w:rPr>
        <w:t>Оценка «3» ставится, если:</w:t>
      </w:r>
    </w:p>
    <w:p w:rsidR="00670066" w:rsidRPr="00670066" w:rsidRDefault="00670066" w:rsidP="00446182">
      <w:pPr>
        <w:pStyle w:val="a4"/>
        <w:widowControl w:val="0"/>
        <w:numPr>
          <w:ilvl w:val="0"/>
          <w:numId w:val="112"/>
        </w:numPr>
        <w:autoSpaceDE w:val="0"/>
        <w:autoSpaceDN w:val="0"/>
        <w:spacing w:after="0" w:line="240" w:lineRule="auto"/>
        <w:ind w:left="0" w:firstLine="0"/>
        <w:contextualSpacing w:val="0"/>
        <w:rPr>
          <w:sz w:val="24"/>
          <w:szCs w:val="24"/>
        </w:rPr>
      </w:pPr>
      <w:r w:rsidRPr="00670066">
        <w:rPr>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w:t>
      </w:r>
      <w:r w:rsidRPr="00670066">
        <w:rPr>
          <w:spacing w:val="1"/>
          <w:sz w:val="24"/>
          <w:szCs w:val="24"/>
        </w:rPr>
        <w:t xml:space="preserve"> </w:t>
      </w:r>
      <w:r w:rsidRPr="00670066">
        <w:rPr>
          <w:sz w:val="24"/>
          <w:szCs w:val="24"/>
        </w:rPr>
        <w:t>теме.</w:t>
      </w:r>
    </w:p>
    <w:p w:rsidR="00670066" w:rsidRPr="00670066" w:rsidRDefault="00670066" w:rsidP="00670066">
      <w:pPr>
        <w:pStyle w:val="1"/>
        <w:spacing w:line="240" w:lineRule="auto"/>
        <w:jc w:val="both"/>
        <w:rPr>
          <w:szCs w:val="24"/>
        </w:rPr>
      </w:pPr>
      <w:r w:rsidRPr="00670066">
        <w:rPr>
          <w:szCs w:val="24"/>
        </w:rPr>
        <w:t>Оценка «2» ставится, если:</w:t>
      </w:r>
    </w:p>
    <w:p w:rsidR="00670066" w:rsidRPr="00670066" w:rsidRDefault="00670066" w:rsidP="00446182">
      <w:pPr>
        <w:pStyle w:val="a4"/>
        <w:widowControl w:val="0"/>
        <w:numPr>
          <w:ilvl w:val="0"/>
          <w:numId w:val="105"/>
        </w:numPr>
        <w:autoSpaceDE w:val="0"/>
        <w:autoSpaceDN w:val="0"/>
        <w:spacing w:after="0" w:line="240" w:lineRule="auto"/>
        <w:ind w:left="0" w:firstLine="0"/>
        <w:contextualSpacing w:val="0"/>
        <w:rPr>
          <w:sz w:val="24"/>
          <w:szCs w:val="24"/>
        </w:rPr>
      </w:pPr>
      <w:r w:rsidRPr="00670066">
        <w:rPr>
          <w:sz w:val="24"/>
          <w:szCs w:val="24"/>
        </w:rPr>
        <w:t>допущены существенные ошибки, показавшие, что учащийся не владеет обязательными знаниями по данной теме в полной</w:t>
      </w:r>
      <w:r w:rsidRPr="00670066">
        <w:rPr>
          <w:spacing w:val="-16"/>
          <w:sz w:val="24"/>
          <w:szCs w:val="24"/>
        </w:rPr>
        <w:t xml:space="preserve"> </w:t>
      </w:r>
      <w:r w:rsidRPr="00670066">
        <w:rPr>
          <w:sz w:val="24"/>
          <w:szCs w:val="24"/>
        </w:rPr>
        <w:t>мере.</w:t>
      </w:r>
    </w:p>
    <w:p w:rsidR="00670066" w:rsidRPr="00670066" w:rsidRDefault="00670066" w:rsidP="00670066">
      <w:pPr>
        <w:pStyle w:val="2"/>
        <w:spacing w:after="0"/>
        <w:rPr>
          <w:i/>
          <w:sz w:val="24"/>
          <w:szCs w:val="24"/>
        </w:rPr>
      </w:pPr>
      <w:r w:rsidRPr="00670066">
        <w:rPr>
          <w:i/>
          <w:sz w:val="24"/>
          <w:szCs w:val="24"/>
        </w:rPr>
        <w:t>Самостоятельная работа на ПК оценивается следующим образом:</w:t>
      </w:r>
    </w:p>
    <w:p w:rsidR="00670066" w:rsidRPr="00670066" w:rsidRDefault="00670066" w:rsidP="00670066">
      <w:pPr>
        <w:rPr>
          <w:b/>
          <w:sz w:val="24"/>
          <w:szCs w:val="24"/>
        </w:rPr>
      </w:pPr>
      <w:r w:rsidRPr="00670066">
        <w:rPr>
          <w:b/>
          <w:sz w:val="24"/>
          <w:szCs w:val="24"/>
        </w:rPr>
        <w:t>Оценка «5» ставится, если:</w:t>
      </w:r>
    </w:p>
    <w:p w:rsidR="00670066" w:rsidRPr="00670066" w:rsidRDefault="00670066" w:rsidP="00446182">
      <w:pPr>
        <w:pStyle w:val="a4"/>
        <w:widowControl w:val="0"/>
        <w:numPr>
          <w:ilvl w:val="0"/>
          <w:numId w:val="105"/>
        </w:numPr>
        <w:autoSpaceDE w:val="0"/>
        <w:autoSpaceDN w:val="0"/>
        <w:spacing w:after="0" w:line="240" w:lineRule="auto"/>
        <w:ind w:left="0" w:firstLine="0"/>
        <w:contextualSpacing w:val="0"/>
        <w:jc w:val="left"/>
        <w:rPr>
          <w:sz w:val="24"/>
          <w:szCs w:val="24"/>
        </w:rPr>
      </w:pPr>
      <w:r w:rsidRPr="00670066">
        <w:rPr>
          <w:sz w:val="24"/>
          <w:szCs w:val="24"/>
        </w:rPr>
        <w:t>учащийся</w:t>
      </w:r>
      <w:r w:rsidRPr="00670066">
        <w:rPr>
          <w:spacing w:val="24"/>
          <w:sz w:val="24"/>
          <w:szCs w:val="24"/>
        </w:rPr>
        <w:t xml:space="preserve"> </w:t>
      </w:r>
      <w:r w:rsidRPr="00670066">
        <w:rPr>
          <w:sz w:val="24"/>
          <w:szCs w:val="24"/>
        </w:rPr>
        <w:t>самостоятельно</w:t>
      </w:r>
      <w:r w:rsidRPr="00670066">
        <w:rPr>
          <w:spacing w:val="25"/>
          <w:sz w:val="24"/>
          <w:szCs w:val="24"/>
        </w:rPr>
        <w:t xml:space="preserve"> </w:t>
      </w:r>
      <w:r w:rsidRPr="00670066">
        <w:rPr>
          <w:sz w:val="24"/>
          <w:szCs w:val="24"/>
        </w:rPr>
        <w:t>выполнил</w:t>
      </w:r>
      <w:r w:rsidRPr="00670066">
        <w:rPr>
          <w:spacing w:val="25"/>
          <w:sz w:val="24"/>
          <w:szCs w:val="24"/>
        </w:rPr>
        <w:t xml:space="preserve"> </w:t>
      </w:r>
      <w:r w:rsidRPr="00670066">
        <w:rPr>
          <w:sz w:val="24"/>
          <w:szCs w:val="24"/>
        </w:rPr>
        <w:t>все</w:t>
      </w:r>
      <w:r w:rsidRPr="00670066">
        <w:rPr>
          <w:spacing w:val="23"/>
          <w:sz w:val="24"/>
          <w:szCs w:val="24"/>
        </w:rPr>
        <w:t xml:space="preserve"> </w:t>
      </w:r>
      <w:r w:rsidRPr="00670066">
        <w:rPr>
          <w:sz w:val="24"/>
          <w:szCs w:val="24"/>
        </w:rPr>
        <w:t>этапы</w:t>
      </w:r>
      <w:r w:rsidRPr="00670066">
        <w:rPr>
          <w:spacing w:val="24"/>
          <w:sz w:val="24"/>
          <w:szCs w:val="24"/>
        </w:rPr>
        <w:t xml:space="preserve"> </w:t>
      </w:r>
      <w:r w:rsidRPr="00670066">
        <w:rPr>
          <w:sz w:val="24"/>
          <w:szCs w:val="24"/>
        </w:rPr>
        <w:t>решения</w:t>
      </w:r>
      <w:r w:rsidRPr="00670066">
        <w:rPr>
          <w:spacing w:val="25"/>
          <w:sz w:val="24"/>
          <w:szCs w:val="24"/>
        </w:rPr>
        <w:t xml:space="preserve"> </w:t>
      </w:r>
      <w:r w:rsidRPr="00670066">
        <w:rPr>
          <w:sz w:val="24"/>
          <w:szCs w:val="24"/>
        </w:rPr>
        <w:t>задач</w:t>
      </w:r>
    </w:p>
    <w:p w:rsidR="00670066" w:rsidRPr="00670066" w:rsidRDefault="00670066" w:rsidP="00670066">
      <w:pPr>
        <w:pStyle w:val="af9"/>
        <w:ind w:left="0"/>
      </w:pPr>
      <w:r w:rsidRPr="00670066">
        <w:t>на ПК;</w:t>
      </w:r>
    </w:p>
    <w:p w:rsidR="00670066" w:rsidRPr="00670066" w:rsidRDefault="00670066" w:rsidP="00446182">
      <w:pPr>
        <w:pStyle w:val="a4"/>
        <w:widowControl w:val="0"/>
        <w:numPr>
          <w:ilvl w:val="0"/>
          <w:numId w:val="105"/>
        </w:numPr>
        <w:autoSpaceDE w:val="0"/>
        <w:autoSpaceDN w:val="0"/>
        <w:spacing w:after="0" w:line="240" w:lineRule="auto"/>
        <w:ind w:left="0" w:firstLine="0"/>
        <w:contextualSpacing w:val="0"/>
        <w:jc w:val="left"/>
        <w:rPr>
          <w:sz w:val="24"/>
          <w:szCs w:val="24"/>
        </w:rPr>
      </w:pPr>
      <w:r w:rsidRPr="00670066">
        <w:rPr>
          <w:sz w:val="24"/>
          <w:szCs w:val="24"/>
        </w:rPr>
        <w:t>работа</w:t>
      </w:r>
      <w:r w:rsidRPr="00670066">
        <w:rPr>
          <w:spacing w:val="13"/>
          <w:sz w:val="24"/>
          <w:szCs w:val="24"/>
        </w:rPr>
        <w:t xml:space="preserve"> </w:t>
      </w:r>
      <w:r w:rsidRPr="00670066">
        <w:rPr>
          <w:sz w:val="24"/>
          <w:szCs w:val="24"/>
        </w:rPr>
        <w:t>выполнена</w:t>
      </w:r>
      <w:r w:rsidRPr="00670066">
        <w:rPr>
          <w:spacing w:val="14"/>
          <w:sz w:val="24"/>
          <w:szCs w:val="24"/>
        </w:rPr>
        <w:t xml:space="preserve"> </w:t>
      </w:r>
      <w:r w:rsidRPr="00670066">
        <w:rPr>
          <w:sz w:val="24"/>
          <w:szCs w:val="24"/>
        </w:rPr>
        <w:t>полностью</w:t>
      </w:r>
      <w:r w:rsidRPr="00670066">
        <w:rPr>
          <w:spacing w:val="12"/>
          <w:sz w:val="24"/>
          <w:szCs w:val="24"/>
        </w:rPr>
        <w:t xml:space="preserve"> </w:t>
      </w:r>
      <w:r w:rsidRPr="00670066">
        <w:rPr>
          <w:sz w:val="24"/>
          <w:szCs w:val="24"/>
        </w:rPr>
        <w:t>и</w:t>
      </w:r>
      <w:r w:rsidRPr="00670066">
        <w:rPr>
          <w:spacing w:val="16"/>
          <w:sz w:val="24"/>
          <w:szCs w:val="24"/>
        </w:rPr>
        <w:t xml:space="preserve"> </w:t>
      </w:r>
      <w:r w:rsidRPr="00670066">
        <w:rPr>
          <w:sz w:val="24"/>
          <w:szCs w:val="24"/>
        </w:rPr>
        <w:t>получен</w:t>
      </w:r>
      <w:r w:rsidRPr="00670066">
        <w:rPr>
          <w:spacing w:val="15"/>
          <w:sz w:val="24"/>
          <w:szCs w:val="24"/>
        </w:rPr>
        <w:t xml:space="preserve"> </w:t>
      </w:r>
      <w:r w:rsidRPr="00670066">
        <w:rPr>
          <w:sz w:val="24"/>
          <w:szCs w:val="24"/>
        </w:rPr>
        <w:t>верный</w:t>
      </w:r>
      <w:r w:rsidRPr="00670066">
        <w:rPr>
          <w:spacing w:val="16"/>
          <w:sz w:val="24"/>
          <w:szCs w:val="24"/>
        </w:rPr>
        <w:t xml:space="preserve"> </w:t>
      </w:r>
      <w:r w:rsidRPr="00670066">
        <w:rPr>
          <w:sz w:val="24"/>
          <w:szCs w:val="24"/>
        </w:rPr>
        <w:t>ответ</w:t>
      </w:r>
      <w:r w:rsidRPr="00670066">
        <w:rPr>
          <w:spacing w:val="16"/>
          <w:sz w:val="24"/>
          <w:szCs w:val="24"/>
        </w:rPr>
        <w:t xml:space="preserve"> </w:t>
      </w:r>
      <w:r w:rsidRPr="00670066">
        <w:rPr>
          <w:sz w:val="24"/>
          <w:szCs w:val="24"/>
        </w:rPr>
        <w:t>или</w:t>
      </w:r>
    </w:p>
    <w:p w:rsidR="00670066" w:rsidRPr="00670066" w:rsidRDefault="00670066" w:rsidP="00670066">
      <w:pPr>
        <w:pStyle w:val="af9"/>
        <w:ind w:left="0"/>
        <w:jc w:val="both"/>
      </w:pPr>
      <w:r w:rsidRPr="00670066">
        <w:t>иное требуемое представление результата работы;</w:t>
      </w:r>
    </w:p>
    <w:p w:rsidR="00670066" w:rsidRPr="00670066" w:rsidRDefault="00670066" w:rsidP="00670066">
      <w:pPr>
        <w:pStyle w:val="1"/>
        <w:spacing w:line="240" w:lineRule="auto"/>
        <w:jc w:val="both"/>
        <w:rPr>
          <w:szCs w:val="24"/>
        </w:rPr>
      </w:pPr>
      <w:r w:rsidRPr="00670066">
        <w:rPr>
          <w:szCs w:val="24"/>
        </w:rPr>
        <w:t>Оценка «4» ставится, если:</w:t>
      </w:r>
    </w:p>
    <w:p w:rsidR="00670066" w:rsidRPr="00670066" w:rsidRDefault="00670066" w:rsidP="00446182">
      <w:pPr>
        <w:pStyle w:val="a4"/>
        <w:widowControl w:val="0"/>
        <w:numPr>
          <w:ilvl w:val="1"/>
          <w:numId w:val="105"/>
        </w:numPr>
        <w:autoSpaceDE w:val="0"/>
        <w:autoSpaceDN w:val="0"/>
        <w:spacing w:after="0" w:line="240" w:lineRule="auto"/>
        <w:ind w:left="0" w:firstLine="0"/>
        <w:contextualSpacing w:val="0"/>
        <w:rPr>
          <w:sz w:val="24"/>
          <w:szCs w:val="24"/>
        </w:rPr>
      </w:pPr>
      <w:r w:rsidRPr="00670066">
        <w:rPr>
          <w:sz w:val="24"/>
          <w:szCs w:val="24"/>
        </w:rPr>
        <w:t>работа выполнена полностью, но при выполнении обнаружилось недостаточное владение навыками работы с ПК в рамках поставленной</w:t>
      </w:r>
      <w:r w:rsidRPr="00670066">
        <w:rPr>
          <w:spacing w:val="-1"/>
          <w:sz w:val="24"/>
          <w:szCs w:val="24"/>
        </w:rPr>
        <w:t xml:space="preserve"> </w:t>
      </w:r>
      <w:r w:rsidRPr="00670066">
        <w:rPr>
          <w:sz w:val="24"/>
          <w:szCs w:val="24"/>
        </w:rPr>
        <w:t>задачи;</w:t>
      </w:r>
    </w:p>
    <w:p w:rsidR="00670066" w:rsidRPr="00670066" w:rsidRDefault="00670066" w:rsidP="00446182">
      <w:pPr>
        <w:pStyle w:val="a4"/>
        <w:widowControl w:val="0"/>
        <w:numPr>
          <w:ilvl w:val="1"/>
          <w:numId w:val="105"/>
        </w:numPr>
        <w:autoSpaceDE w:val="0"/>
        <w:autoSpaceDN w:val="0"/>
        <w:spacing w:after="0" w:line="240" w:lineRule="auto"/>
        <w:ind w:left="0" w:firstLine="0"/>
        <w:contextualSpacing w:val="0"/>
        <w:rPr>
          <w:sz w:val="24"/>
          <w:szCs w:val="24"/>
        </w:rPr>
      </w:pPr>
      <w:r w:rsidRPr="00670066">
        <w:rPr>
          <w:sz w:val="24"/>
          <w:szCs w:val="24"/>
        </w:rPr>
        <w:t>правильно выполнена большая часть работы (свыше 85</w:t>
      </w:r>
      <w:r w:rsidRPr="00670066">
        <w:rPr>
          <w:spacing w:val="-8"/>
          <w:sz w:val="24"/>
          <w:szCs w:val="24"/>
        </w:rPr>
        <w:t xml:space="preserve"> </w:t>
      </w:r>
      <w:r w:rsidRPr="00670066">
        <w:rPr>
          <w:sz w:val="24"/>
          <w:szCs w:val="24"/>
        </w:rPr>
        <w:t>%);</w:t>
      </w:r>
    </w:p>
    <w:p w:rsidR="00670066" w:rsidRPr="00670066" w:rsidRDefault="00670066" w:rsidP="00446182">
      <w:pPr>
        <w:pStyle w:val="a4"/>
        <w:widowControl w:val="0"/>
        <w:numPr>
          <w:ilvl w:val="1"/>
          <w:numId w:val="105"/>
        </w:numPr>
        <w:autoSpaceDE w:val="0"/>
        <w:autoSpaceDN w:val="0"/>
        <w:spacing w:after="0" w:line="240" w:lineRule="auto"/>
        <w:ind w:left="0" w:firstLine="0"/>
        <w:contextualSpacing w:val="0"/>
        <w:rPr>
          <w:sz w:val="24"/>
          <w:szCs w:val="24"/>
        </w:rPr>
      </w:pPr>
      <w:r w:rsidRPr="00670066">
        <w:rPr>
          <w:sz w:val="24"/>
          <w:szCs w:val="24"/>
        </w:rPr>
        <w:t>работа выполнена полностью, но использованы наименее оптимальные подходы к решению поставленной</w:t>
      </w:r>
      <w:r w:rsidRPr="00670066">
        <w:rPr>
          <w:spacing w:val="-5"/>
          <w:sz w:val="24"/>
          <w:szCs w:val="24"/>
        </w:rPr>
        <w:t xml:space="preserve"> </w:t>
      </w:r>
      <w:r w:rsidRPr="00670066">
        <w:rPr>
          <w:sz w:val="24"/>
          <w:szCs w:val="24"/>
        </w:rPr>
        <w:t>задачи.</w:t>
      </w:r>
    </w:p>
    <w:p w:rsidR="00670066" w:rsidRPr="00670066" w:rsidRDefault="00670066" w:rsidP="00670066">
      <w:pPr>
        <w:pStyle w:val="1"/>
        <w:spacing w:line="240" w:lineRule="auto"/>
        <w:jc w:val="both"/>
        <w:rPr>
          <w:szCs w:val="24"/>
        </w:rPr>
      </w:pPr>
      <w:r w:rsidRPr="00670066">
        <w:rPr>
          <w:szCs w:val="24"/>
        </w:rPr>
        <w:t>Оценка «3» ставится, если:</w:t>
      </w:r>
    </w:p>
    <w:p w:rsidR="00670066" w:rsidRPr="00670066" w:rsidRDefault="00670066" w:rsidP="00446182">
      <w:pPr>
        <w:pStyle w:val="a4"/>
        <w:widowControl w:val="0"/>
        <w:numPr>
          <w:ilvl w:val="1"/>
          <w:numId w:val="105"/>
        </w:numPr>
        <w:autoSpaceDE w:val="0"/>
        <w:autoSpaceDN w:val="0"/>
        <w:spacing w:after="0" w:line="240" w:lineRule="auto"/>
        <w:ind w:left="0" w:firstLine="0"/>
        <w:contextualSpacing w:val="0"/>
        <w:rPr>
          <w:sz w:val="24"/>
          <w:szCs w:val="24"/>
        </w:rPr>
      </w:pPr>
      <w:r w:rsidRPr="00670066">
        <w:rPr>
          <w:sz w:val="24"/>
          <w:szCs w:val="24"/>
        </w:rPr>
        <w:t>работа выполнена не полностью, допущено более трех ошибок, но учащийся владеет основными навыками работы на ПК, требуемыми для решения поставленной</w:t>
      </w:r>
      <w:r w:rsidRPr="00670066">
        <w:rPr>
          <w:spacing w:val="-4"/>
          <w:sz w:val="24"/>
          <w:szCs w:val="24"/>
        </w:rPr>
        <w:t xml:space="preserve"> </w:t>
      </w:r>
      <w:r w:rsidRPr="00670066">
        <w:rPr>
          <w:sz w:val="24"/>
          <w:szCs w:val="24"/>
        </w:rPr>
        <w:t>задачи.</w:t>
      </w:r>
    </w:p>
    <w:p w:rsidR="00670066" w:rsidRPr="00670066" w:rsidRDefault="00670066" w:rsidP="00670066">
      <w:pPr>
        <w:pStyle w:val="1"/>
        <w:spacing w:line="240" w:lineRule="auto"/>
        <w:jc w:val="both"/>
        <w:rPr>
          <w:szCs w:val="24"/>
        </w:rPr>
      </w:pPr>
      <w:r w:rsidRPr="00670066">
        <w:rPr>
          <w:szCs w:val="24"/>
        </w:rPr>
        <w:t>Оценка «2» ставится, если:</w:t>
      </w:r>
    </w:p>
    <w:p w:rsidR="00670066" w:rsidRPr="00670066" w:rsidRDefault="00670066" w:rsidP="00670066">
      <w:pPr>
        <w:pStyle w:val="af9"/>
        <w:ind w:left="0"/>
        <w:jc w:val="both"/>
      </w:pPr>
      <w:r w:rsidRPr="00670066">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670066" w:rsidRPr="00670066" w:rsidRDefault="00670066" w:rsidP="00670066">
      <w:pPr>
        <w:rPr>
          <w:b/>
          <w:sz w:val="24"/>
          <w:szCs w:val="24"/>
        </w:rPr>
      </w:pPr>
      <w:r w:rsidRPr="00670066">
        <w:rPr>
          <w:b/>
          <w:sz w:val="24"/>
          <w:szCs w:val="24"/>
        </w:rPr>
        <w:t>Тест оценивается следующим образом</w:t>
      </w:r>
    </w:p>
    <w:p w:rsidR="00670066" w:rsidRPr="00670066" w:rsidRDefault="00670066" w:rsidP="00670066">
      <w:pPr>
        <w:ind w:left="284"/>
        <w:rPr>
          <w:sz w:val="24"/>
          <w:szCs w:val="24"/>
        </w:rPr>
      </w:pPr>
      <w:r w:rsidRPr="00670066">
        <w:rPr>
          <w:sz w:val="24"/>
          <w:szCs w:val="24"/>
        </w:rPr>
        <w:t>Оценка «5» - 90-100% правильных ответов на вопросы;</w:t>
      </w:r>
    </w:p>
    <w:p w:rsidR="00670066" w:rsidRPr="00670066" w:rsidRDefault="00670066" w:rsidP="00670066">
      <w:pPr>
        <w:ind w:left="284"/>
        <w:rPr>
          <w:sz w:val="24"/>
          <w:szCs w:val="24"/>
        </w:rPr>
      </w:pPr>
      <w:r w:rsidRPr="00670066">
        <w:rPr>
          <w:sz w:val="24"/>
          <w:szCs w:val="24"/>
        </w:rPr>
        <w:t>Оценка «4» - 70-89% правильных ответов на вопросы;</w:t>
      </w:r>
    </w:p>
    <w:p w:rsidR="00670066" w:rsidRPr="00670066" w:rsidRDefault="00670066" w:rsidP="00670066">
      <w:pPr>
        <w:ind w:left="284"/>
        <w:rPr>
          <w:sz w:val="24"/>
          <w:szCs w:val="24"/>
        </w:rPr>
      </w:pPr>
      <w:r w:rsidRPr="00670066">
        <w:rPr>
          <w:sz w:val="24"/>
          <w:szCs w:val="24"/>
        </w:rPr>
        <w:t>Оценка «3» - 50-69%  правильных ответов на вопросы;</w:t>
      </w:r>
    </w:p>
    <w:p w:rsidR="00670066" w:rsidRPr="00670066" w:rsidRDefault="00670066" w:rsidP="00670066">
      <w:pPr>
        <w:ind w:left="284"/>
        <w:rPr>
          <w:sz w:val="24"/>
          <w:szCs w:val="24"/>
        </w:rPr>
      </w:pPr>
      <w:r w:rsidRPr="00670066">
        <w:rPr>
          <w:sz w:val="24"/>
          <w:szCs w:val="24"/>
        </w:rPr>
        <w:t>Оценка «2» - 0-49%  правильных ответов на вопросы.</w:t>
      </w:r>
    </w:p>
    <w:p w:rsidR="00670066" w:rsidRDefault="00670066" w:rsidP="00670066">
      <w:pPr>
        <w:widowControl w:val="0"/>
        <w:autoSpaceDE w:val="0"/>
        <w:autoSpaceDN w:val="0"/>
        <w:adjustRightInd w:val="0"/>
        <w:rPr>
          <w:sz w:val="24"/>
          <w:szCs w:val="24"/>
        </w:rPr>
      </w:pPr>
    </w:p>
    <w:p w:rsidR="00D86691" w:rsidRPr="00670066" w:rsidRDefault="00D86691" w:rsidP="00670066">
      <w:pPr>
        <w:widowControl w:val="0"/>
        <w:autoSpaceDE w:val="0"/>
        <w:autoSpaceDN w:val="0"/>
        <w:adjustRightInd w:val="0"/>
        <w:rPr>
          <w:sz w:val="24"/>
          <w:szCs w:val="24"/>
        </w:rPr>
      </w:pPr>
    </w:p>
    <w:p w:rsidR="00670066" w:rsidRPr="00670066" w:rsidRDefault="00670066" w:rsidP="00670066">
      <w:pPr>
        <w:widowControl w:val="0"/>
        <w:autoSpaceDE w:val="0"/>
        <w:autoSpaceDN w:val="0"/>
        <w:adjustRightInd w:val="0"/>
        <w:jc w:val="center"/>
        <w:rPr>
          <w:b/>
          <w:sz w:val="24"/>
          <w:szCs w:val="24"/>
          <w:u w:val="single"/>
        </w:rPr>
      </w:pPr>
      <w:r w:rsidRPr="00670066">
        <w:rPr>
          <w:b/>
          <w:sz w:val="24"/>
          <w:szCs w:val="24"/>
          <w:u w:val="single"/>
        </w:rPr>
        <w:lastRenderedPageBreak/>
        <w:t>Нормы оценивания по учебному предмету «Исто</w:t>
      </w:r>
      <w:r>
        <w:rPr>
          <w:b/>
          <w:sz w:val="24"/>
          <w:szCs w:val="24"/>
          <w:u w:val="single"/>
        </w:rPr>
        <w:t>рия России. Всеобщая история»</w:t>
      </w:r>
    </w:p>
    <w:p w:rsidR="00670066" w:rsidRPr="00670066" w:rsidRDefault="00670066" w:rsidP="00670066">
      <w:pPr>
        <w:pStyle w:val="1"/>
        <w:spacing w:line="240" w:lineRule="auto"/>
        <w:rPr>
          <w:szCs w:val="24"/>
        </w:rPr>
      </w:pPr>
      <w:r w:rsidRPr="00670066">
        <w:rPr>
          <w:szCs w:val="24"/>
        </w:rPr>
        <w:t>Оценка устного и письменного ответа</w:t>
      </w:r>
    </w:p>
    <w:p w:rsidR="00670066" w:rsidRPr="00670066" w:rsidRDefault="00670066" w:rsidP="00670066">
      <w:pPr>
        <w:pStyle w:val="af9"/>
        <w:ind w:left="0"/>
        <w:jc w:val="both"/>
      </w:pPr>
      <w:r w:rsidRPr="00670066">
        <w:rPr>
          <w:b/>
        </w:rPr>
        <w:t xml:space="preserve">Отметка «5» </w:t>
      </w:r>
      <w:r w:rsidRPr="00670066">
        <w:t>выставляется в том случае, если учащийся в полном объеме выполняет предъявленные задания и демонстрирует следующие знания и умения:</w:t>
      </w:r>
    </w:p>
    <w:p w:rsidR="00670066" w:rsidRPr="00670066" w:rsidRDefault="00670066" w:rsidP="00670066">
      <w:pPr>
        <w:pStyle w:val="af9"/>
        <w:ind w:left="0"/>
        <w:jc w:val="both"/>
      </w:pPr>
      <w:r w:rsidRPr="00670066">
        <w:t>- осуществлять поиск информации, представленной в различных знаковых системах; логично, развернуто отвечать как на устный вопрос, так и на вопросы по историческому источнику;</w:t>
      </w:r>
    </w:p>
    <w:p w:rsidR="00670066" w:rsidRPr="00670066" w:rsidRDefault="00670066" w:rsidP="00670066">
      <w:pPr>
        <w:pStyle w:val="af9"/>
        <w:ind w:left="0"/>
        <w:jc w:val="both"/>
      </w:pPr>
      <w:r w:rsidRPr="00670066">
        <w:t>- соотносить</w:t>
      </w:r>
      <w:r w:rsidRPr="00670066">
        <w:rPr>
          <w:spacing w:val="24"/>
        </w:rPr>
        <w:t xml:space="preserve"> </w:t>
      </w:r>
      <w:r w:rsidRPr="00670066">
        <w:t>исторические</w:t>
      </w:r>
      <w:r w:rsidRPr="00670066">
        <w:rPr>
          <w:spacing w:val="24"/>
        </w:rPr>
        <w:t xml:space="preserve"> </w:t>
      </w:r>
      <w:r w:rsidRPr="00670066">
        <w:t>события,</w:t>
      </w:r>
      <w:r w:rsidRPr="00670066">
        <w:rPr>
          <w:spacing w:val="24"/>
        </w:rPr>
        <w:t xml:space="preserve"> </w:t>
      </w:r>
      <w:r w:rsidRPr="00670066">
        <w:t>процессы</w:t>
      </w:r>
      <w:r w:rsidRPr="00670066">
        <w:rPr>
          <w:spacing w:val="26"/>
        </w:rPr>
        <w:t xml:space="preserve"> </w:t>
      </w:r>
      <w:r w:rsidRPr="00670066">
        <w:t>с</w:t>
      </w:r>
      <w:r w:rsidRPr="00670066">
        <w:rPr>
          <w:spacing w:val="25"/>
        </w:rPr>
        <w:t xml:space="preserve"> </w:t>
      </w:r>
      <w:r w:rsidRPr="00670066">
        <w:t>определенным</w:t>
      </w:r>
      <w:r w:rsidRPr="00670066">
        <w:rPr>
          <w:spacing w:val="26"/>
        </w:rPr>
        <w:t xml:space="preserve"> </w:t>
      </w:r>
      <w:r w:rsidRPr="00670066">
        <w:t>периодом</w:t>
      </w:r>
      <w:r w:rsidRPr="00670066">
        <w:rPr>
          <w:spacing w:val="24"/>
        </w:rPr>
        <w:t xml:space="preserve"> </w:t>
      </w:r>
      <w:r w:rsidRPr="00670066">
        <w:t>истории России и всеобщей истории, определять их место в историческом развитии страны</w:t>
      </w:r>
      <w:r w:rsidRPr="00670066">
        <w:rPr>
          <w:spacing w:val="-26"/>
        </w:rPr>
        <w:t xml:space="preserve"> </w:t>
      </w:r>
      <w:r w:rsidRPr="00670066">
        <w:t>и</w:t>
      </w:r>
      <w:r w:rsidRPr="00670066">
        <w:rPr>
          <w:spacing w:val="-2"/>
        </w:rPr>
        <w:t xml:space="preserve"> </w:t>
      </w:r>
      <w:r w:rsidRPr="00670066">
        <w:t xml:space="preserve">мира; </w:t>
      </w:r>
    </w:p>
    <w:p w:rsidR="00670066" w:rsidRPr="00670066" w:rsidRDefault="00670066" w:rsidP="00670066">
      <w:pPr>
        <w:pStyle w:val="af9"/>
        <w:ind w:left="0"/>
        <w:jc w:val="both"/>
      </w:pPr>
      <w:r w:rsidRPr="00670066">
        <w:t>- анализировать, сравнивать, обобщать</w:t>
      </w:r>
      <w:r w:rsidRPr="00670066">
        <w:tab/>
        <w:t>факты</w:t>
      </w:r>
      <w:r w:rsidRPr="00670066">
        <w:tab/>
        <w:t>прошлого</w:t>
      </w:r>
      <w:r w:rsidRPr="00670066">
        <w:tab/>
        <w:t>и</w:t>
      </w:r>
      <w:r w:rsidR="00D86691">
        <w:t xml:space="preserve"> </w:t>
      </w:r>
      <w:r w:rsidRPr="00670066">
        <w:rPr>
          <w:spacing w:val="-1"/>
        </w:rPr>
        <w:t>современности,</w:t>
      </w:r>
      <w:r w:rsidRPr="00670066">
        <w:t xml:space="preserve"> </w:t>
      </w:r>
      <w:r w:rsidR="00D86691">
        <w:t>р</w:t>
      </w:r>
      <w:r w:rsidRPr="00670066">
        <w:t>уководствуясь принципом историзма;</w:t>
      </w:r>
    </w:p>
    <w:p w:rsidR="00670066" w:rsidRPr="00670066" w:rsidRDefault="00670066" w:rsidP="00670066">
      <w:pPr>
        <w:pStyle w:val="af9"/>
        <w:ind w:left="0"/>
        <w:jc w:val="both"/>
      </w:pPr>
      <w:r w:rsidRPr="00670066">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670066" w:rsidRPr="00670066" w:rsidRDefault="00670066" w:rsidP="00670066">
      <w:pPr>
        <w:pStyle w:val="af9"/>
        <w:ind w:left="0"/>
        <w:jc w:val="both"/>
      </w:pPr>
      <w:r w:rsidRPr="00670066">
        <w:t>- сопоставлять различные точки зрения на исторические события, обосновывать свое мнение;</w:t>
      </w:r>
    </w:p>
    <w:p w:rsidR="00670066" w:rsidRPr="00670066" w:rsidRDefault="00670066" w:rsidP="00670066">
      <w:pPr>
        <w:pStyle w:val="af9"/>
        <w:ind w:left="0"/>
        <w:jc w:val="both"/>
      </w:pPr>
      <w:r w:rsidRPr="00670066">
        <w:t>применять исторические знания при анализе различных проблем современного общества;</w:t>
      </w:r>
    </w:p>
    <w:p w:rsidR="00670066" w:rsidRPr="00670066" w:rsidRDefault="00670066" w:rsidP="00670066">
      <w:pPr>
        <w:pStyle w:val="af9"/>
        <w:ind w:left="0"/>
        <w:jc w:val="both"/>
      </w:pPr>
      <w:r w:rsidRPr="00670066">
        <w:t>- толковать содержание основных терминов исторической и общественно- политической лексики: демонстрировать знание основных дат отечественной истории; составлять краткий (тезисный) план предлагаемого к изучению</w:t>
      </w:r>
      <w:r w:rsidRPr="00670066">
        <w:rPr>
          <w:spacing w:val="-32"/>
        </w:rPr>
        <w:t xml:space="preserve"> </w:t>
      </w:r>
      <w:r w:rsidRPr="00670066">
        <w:t>материала: оформлять контурную карту в соответствии с полнотой требований заданий (легенды);</w:t>
      </w:r>
    </w:p>
    <w:p w:rsidR="00670066" w:rsidRPr="00670066" w:rsidRDefault="00670066" w:rsidP="00670066">
      <w:pPr>
        <w:pStyle w:val="af9"/>
        <w:ind w:left="0"/>
        <w:jc w:val="both"/>
      </w:pPr>
      <w:r w:rsidRPr="00670066">
        <w:t>- читать карту, ориентируясь в историческом пространстве и времени; преобразовывать текстовую информацию в иную (график, диаграмма, таблица).</w:t>
      </w:r>
    </w:p>
    <w:p w:rsidR="00670066" w:rsidRPr="00670066" w:rsidRDefault="00670066" w:rsidP="00670066">
      <w:pPr>
        <w:pStyle w:val="1"/>
        <w:spacing w:line="240" w:lineRule="auto"/>
        <w:jc w:val="both"/>
        <w:rPr>
          <w:szCs w:val="24"/>
        </w:rPr>
      </w:pPr>
      <w:r w:rsidRPr="00670066">
        <w:rPr>
          <w:szCs w:val="24"/>
        </w:rPr>
        <w:t>Отметка «4»</w:t>
      </w:r>
    </w:p>
    <w:p w:rsidR="00670066" w:rsidRPr="00670066" w:rsidRDefault="00670066" w:rsidP="00670066">
      <w:pPr>
        <w:pStyle w:val="af9"/>
        <w:ind w:left="0"/>
        <w:jc w:val="both"/>
      </w:pPr>
      <w:r w:rsidRPr="00670066">
        <w:t>-показывает предъявляемые требования, как и к ответу на «отлично», но при ответе допускает неточности, не искажающие общего исторического смысла;</w:t>
      </w:r>
    </w:p>
    <w:p w:rsidR="00670066" w:rsidRPr="00670066" w:rsidRDefault="00670066" w:rsidP="00670066">
      <w:pPr>
        <w:pStyle w:val="af9"/>
        <w:ind w:left="0"/>
        <w:jc w:val="both"/>
      </w:pPr>
      <w:r w:rsidRPr="00670066">
        <w:t>-демонстрирует знание причинно-следственных связей, основных дат; дает определения прозвучавшим при ответе понятиям;</w:t>
      </w:r>
    </w:p>
    <w:p w:rsidR="00670066" w:rsidRPr="00670066" w:rsidRDefault="00670066" w:rsidP="00670066">
      <w:pPr>
        <w:pStyle w:val="af9"/>
        <w:ind w:left="0"/>
        <w:jc w:val="both"/>
      </w:pPr>
      <w:r w:rsidRPr="00670066">
        <w:t>-не достаточно полно и уверенно владеет хотя бы 1-2 требуемыми практическими умениями при работе с исторической картой и историческим источником.</w:t>
      </w:r>
    </w:p>
    <w:p w:rsidR="00670066" w:rsidRPr="00670066" w:rsidRDefault="00670066" w:rsidP="00670066">
      <w:pPr>
        <w:pStyle w:val="af9"/>
        <w:ind w:left="0"/>
        <w:jc w:val="both"/>
        <w:rPr>
          <w:b/>
        </w:rPr>
      </w:pPr>
      <w:r w:rsidRPr="00670066">
        <w:rPr>
          <w:b/>
        </w:rPr>
        <w:t xml:space="preserve">Отметка «3» </w:t>
      </w:r>
    </w:p>
    <w:p w:rsidR="00670066" w:rsidRPr="00670066" w:rsidRDefault="00670066" w:rsidP="00670066">
      <w:pPr>
        <w:pStyle w:val="af9"/>
        <w:ind w:left="0"/>
        <w:jc w:val="both"/>
      </w:pPr>
      <w:r w:rsidRPr="00670066">
        <w:rPr>
          <w:b/>
        </w:rPr>
        <w:t xml:space="preserve">- </w:t>
      </w:r>
      <w:r w:rsidRPr="00670066">
        <w:t>выставляется в том случае, если учащийся демонстрирует общие представления об историческом процессе; путается в датах, допускает неточности в определении понятий;</w:t>
      </w:r>
    </w:p>
    <w:p w:rsidR="00670066" w:rsidRPr="00670066" w:rsidRDefault="00670066" w:rsidP="00670066">
      <w:pPr>
        <w:pStyle w:val="af9"/>
        <w:ind w:left="0"/>
        <w:jc w:val="both"/>
      </w:pPr>
      <w:r w:rsidRPr="00670066">
        <w:t>- показывает верное понимание отдельных элементов исторического содержания на основе частичного использования необходимых умений;</w:t>
      </w:r>
    </w:p>
    <w:p w:rsidR="00670066" w:rsidRPr="00670066" w:rsidRDefault="00670066" w:rsidP="00670066">
      <w:pPr>
        <w:pStyle w:val="af9"/>
        <w:ind w:left="0"/>
        <w:jc w:val="both"/>
      </w:pPr>
      <w:r w:rsidRPr="00670066">
        <w:t>- отсутствует логически построенный и продуманный ответ;</w:t>
      </w:r>
    </w:p>
    <w:p w:rsidR="00670066" w:rsidRPr="00670066" w:rsidRDefault="00670066" w:rsidP="00670066">
      <w:pPr>
        <w:pStyle w:val="af9"/>
        <w:ind w:left="0"/>
        <w:jc w:val="both"/>
      </w:pPr>
      <w:r w:rsidRPr="00670066">
        <w:t>- не умеет сопоставлять исторические события в России с событиями всеобщей истории;</w:t>
      </w:r>
    </w:p>
    <w:p w:rsidR="00670066" w:rsidRPr="00670066" w:rsidRDefault="00670066" w:rsidP="00670066">
      <w:pPr>
        <w:pStyle w:val="af9"/>
        <w:ind w:left="0"/>
        <w:jc w:val="both"/>
      </w:pPr>
      <w:r w:rsidRPr="00670066">
        <w:t>- не показывает знание различных точек зрения, существующих по проблеме.</w:t>
      </w:r>
    </w:p>
    <w:p w:rsidR="00670066" w:rsidRPr="00670066" w:rsidRDefault="00670066" w:rsidP="00670066">
      <w:pPr>
        <w:rPr>
          <w:sz w:val="24"/>
          <w:szCs w:val="24"/>
        </w:rPr>
      </w:pPr>
      <w:r w:rsidRPr="00670066">
        <w:rPr>
          <w:b/>
          <w:sz w:val="24"/>
          <w:szCs w:val="24"/>
        </w:rPr>
        <w:t xml:space="preserve">Отметка «2» </w:t>
      </w:r>
      <w:r w:rsidRPr="00670066">
        <w:rPr>
          <w:sz w:val="24"/>
          <w:szCs w:val="24"/>
        </w:rPr>
        <w:t>выставляется в том случае, если учащийся не продемонстрировал никаких знаний либо отказался отвечать.</w:t>
      </w:r>
    </w:p>
    <w:p w:rsidR="00670066" w:rsidRPr="00670066" w:rsidRDefault="00670066" w:rsidP="00670066">
      <w:pPr>
        <w:pStyle w:val="af9"/>
        <w:ind w:left="0"/>
        <w:jc w:val="both"/>
      </w:pPr>
      <w:r w:rsidRPr="00670066">
        <w:t xml:space="preserve"> </w:t>
      </w:r>
    </w:p>
    <w:p w:rsidR="00670066" w:rsidRPr="00670066" w:rsidRDefault="00670066" w:rsidP="00670066">
      <w:pPr>
        <w:rPr>
          <w:b/>
          <w:sz w:val="24"/>
          <w:szCs w:val="24"/>
        </w:rPr>
      </w:pPr>
      <w:r w:rsidRPr="00670066">
        <w:rPr>
          <w:b/>
          <w:sz w:val="24"/>
          <w:szCs w:val="24"/>
        </w:rPr>
        <w:t xml:space="preserve">                                Нормы оценок работы с историческим источником </w:t>
      </w:r>
    </w:p>
    <w:p w:rsidR="00670066" w:rsidRPr="00670066" w:rsidRDefault="00670066" w:rsidP="00670066">
      <w:pPr>
        <w:rPr>
          <w:b/>
          <w:sz w:val="24"/>
          <w:szCs w:val="24"/>
        </w:rPr>
      </w:pPr>
      <w:r w:rsidRPr="00670066">
        <w:rPr>
          <w:b/>
          <w:sz w:val="24"/>
          <w:szCs w:val="24"/>
        </w:rPr>
        <w:t xml:space="preserve">Отметка «5» </w:t>
      </w:r>
      <w:r w:rsidRPr="00670066">
        <w:rPr>
          <w:sz w:val="24"/>
          <w:szCs w:val="24"/>
        </w:rPr>
        <w:t>выставляется в том случае, если учащийся установил тип источника и время (дату) его появления; сопоставил факты нескольких исторических источников:</w:t>
      </w:r>
    </w:p>
    <w:p w:rsidR="00670066" w:rsidRPr="00670066" w:rsidRDefault="00670066" w:rsidP="00670066">
      <w:pPr>
        <w:pStyle w:val="af9"/>
        <w:ind w:left="0"/>
        <w:jc w:val="both"/>
      </w:pPr>
      <w:r w:rsidRPr="00670066">
        <w:t xml:space="preserve">применил контекстные знания и базовые знания смежных предметных областей (география, искусство </w:t>
      </w:r>
      <w:r w:rsidRPr="00670066">
        <w:rPr>
          <w:i/>
        </w:rPr>
        <w:t xml:space="preserve">у </w:t>
      </w:r>
      <w:r w:rsidRPr="00670066">
        <w:t>для объяснения содержания исторического источника;</w:t>
      </w:r>
    </w:p>
    <w:p w:rsidR="00670066" w:rsidRPr="00670066" w:rsidRDefault="00670066" w:rsidP="00670066">
      <w:pPr>
        <w:pStyle w:val="af9"/>
        <w:ind w:left="0"/>
        <w:jc w:val="both"/>
      </w:pPr>
      <w:r w:rsidRPr="00670066">
        <w:t>дал теоретическое обоснование информации источника и прокомментировал ее с использованием на; терминологии;</w:t>
      </w:r>
    </w:p>
    <w:p w:rsidR="00670066" w:rsidRPr="00670066" w:rsidRDefault="00670066" w:rsidP="00670066">
      <w:pPr>
        <w:pStyle w:val="af9"/>
        <w:ind w:left="0"/>
        <w:jc w:val="both"/>
      </w:pPr>
      <w:r w:rsidRPr="00670066">
        <w:t>привел собственную точку зрения на рассматриваемую проблему;</w:t>
      </w:r>
    </w:p>
    <w:p w:rsidR="00670066" w:rsidRPr="00670066" w:rsidRDefault="00670066" w:rsidP="00670066">
      <w:pPr>
        <w:pStyle w:val="af9"/>
        <w:ind w:left="0"/>
        <w:jc w:val="both"/>
      </w:pPr>
      <w:r w:rsidRPr="00670066">
        <w:t>аргументировал свою позицию с опорой на исторические факты и собственный жизненный опыт.</w:t>
      </w:r>
    </w:p>
    <w:p w:rsidR="00670066" w:rsidRPr="00670066" w:rsidRDefault="00670066" w:rsidP="00670066">
      <w:pPr>
        <w:rPr>
          <w:sz w:val="24"/>
          <w:szCs w:val="24"/>
        </w:rPr>
      </w:pPr>
      <w:r w:rsidRPr="00670066">
        <w:rPr>
          <w:b/>
          <w:sz w:val="24"/>
          <w:szCs w:val="24"/>
        </w:rPr>
        <w:t xml:space="preserve">Отметка «4» </w:t>
      </w:r>
      <w:r w:rsidRPr="00670066">
        <w:rPr>
          <w:sz w:val="24"/>
          <w:szCs w:val="24"/>
        </w:rPr>
        <w:t>выставляется в том случае, если учащийся определил тип источника и историческую эпоху его появления;</w:t>
      </w:r>
    </w:p>
    <w:p w:rsidR="00670066" w:rsidRPr="00670066" w:rsidRDefault="00670066" w:rsidP="00670066">
      <w:pPr>
        <w:pStyle w:val="af9"/>
        <w:ind w:left="0"/>
        <w:jc w:val="both"/>
      </w:pPr>
      <w:r w:rsidRPr="00670066">
        <w:t>извлек из источника историческую информацию, на основе которой обозначил и пояснил поднятую в т проблему;</w:t>
      </w:r>
    </w:p>
    <w:p w:rsidR="00670066" w:rsidRPr="00670066" w:rsidRDefault="00670066" w:rsidP="00670066">
      <w:pPr>
        <w:pStyle w:val="af9"/>
        <w:ind w:left="0"/>
        <w:jc w:val="both"/>
      </w:pPr>
      <w:r w:rsidRPr="00670066">
        <w:lastRenderedPageBreak/>
        <w:t>сопоставил факты нескольких исторических источников применил контекстные знания для объяснения содержания исторического источника: прокомментировал</w:t>
      </w:r>
      <w:r w:rsidR="00765D31">
        <w:t xml:space="preserve"> </w:t>
      </w:r>
      <w:r w:rsidRPr="00670066">
        <w:t>информацию</w:t>
      </w:r>
      <w:r w:rsidR="00765D31">
        <w:t xml:space="preserve"> </w:t>
      </w:r>
      <w:r w:rsidRPr="00670066">
        <w:t>источника</w:t>
      </w:r>
      <w:r w:rsidRPr="00670066">
        <w:tab/>
        <w:t xml:space="preserve">с  использованием </w:t>
      </w:r>
      <w:r w:rsidRPr="00670066">
        <w:tab/>
      </w:r>
      <w:r w:rsidRPr="00670066">
        <w:rPr>
          <w:spacing w:val="-4"/>
        </w:rPr>
        <w:t>научной</w:t>
      </w:r>
      <w:r w:rsidRPr="00670066">
        <w:t xml:space="preserve"> терминологии;</w:t>
      </w:r>
      <w:r w:rsidR="00765D31">
        <w:t xml:space="preserve"> </w:t>
      </w:r>
      <w:r w:rsidRPr="00670066">
        <w:t>привел собственную точку зрения на рассматриваемую проблему, но затруднился ; с аргументацией своей</w:t>
      </w:r>
      <w:r w:rsidRPr="00670066">
        <w:rPr>
          <w:spacing w:val="59"/>
        </w:rPr>
        <w:t xml:space="preserve"> </w:t>
      </w:r>
      <w:r w:rsidRPr="00670066">
        <w:t>позиции.</w:t>
      </w:r>
    </w:p>
    <w:p w:rsidR="00670066" w:rsidRPr="00765D31" w:rsidRDefault="00670066" w:rsidP="00765D31">
      <w:pPr>
        <w:pStyle w:val="af9"/>
        <w:ind w:left="0"/>
        <w:jc w:val="both"/>
      </w:pPr>
      <w:r w:rsidRPr="00670066">
        <w:rPr>
          <w:b/>
        </w:rPr>
        <w:t xml:space="preserve">Отметка «3» </w:t>
      </w:r>
      <w:r w:rsidRPr="00670066">
        <w:t>выставляется в том случае, если учащийся не узнал тип источника, но указал примерное время его появления</w:t>
      </w:r>
      <w:r w:rsidRPr="00765D31">
        <w:t>;</w:t>
      </w:r>
      <w:r w:rsidR="00765D31" w:rsidRPr="00765D31">
        <w:t xml:space="preserve"> </w:t>
      </w:r>
      <w:r w:rsidRPr="00765D31">
        <w:t>на основе информации источника увидел проблему, но не смог ее сформулировать; попытался раскрыть проблему, пользуясь общими рассуждениями при слабой опоре на информацию источника;</w:t>
      </w:r>
      <w:r w:rsidR="00765D31" w:rsidRPr="00765D31">
        <w:t xml:space="preserve"> </w:t>
      </w:r>
      <w:r w:rsidRPr="00765D31">
        <w:t>не сформулировал собственную точку зрения (позицию, отношение) при ответе на вопросы и задания источника.</w:t>
      </w:r>
    </w:p>
    <w:p w:rsidR="00670066" w:rsidRPr="00670066" w:rsidRDefault="00670066" w:rsidP="00765D31">
      <w:pPr>
        <w:pStyle w:val="af9"/>
        <w:ind w:left="0"/>
        <w:jc w:val="both"/>
      </w:pPr>
      <w:r w:rsidRPr="00765D31">
        <w:rPr>
          <w:b/>
        </w:rPr>
        <w:t>Отметка «2»</w:t>
      </w:r>
      <w:r w:rsidRPr="00765D31">
        <w:t xml:space="preserve"> </w:t>
      </w:r>
      <w:r w:rsidRPr="00670066">
        <w:t>выставляется в том случае, если учащийся не указал тип источника, но сделал попытку ответить на поставленные вопросы: не увидел проблему и не смог ее сформулировать;</w:t>
      </w:r>
    </w:p>
    <w:p w:rsidR="00670066" w:rsidRPr="00670066" w:rsidRDefault="00670066" w:rsidP="00670066">
      <w:pPr>
        <w:pStyle w:val="af9"/>
        <w:ind w:left="0"/>
        <w:jc w:val="both"/>
      </w:pPr>
      <w:r w:rsidRPr="00670066">
        <w:t>пересказал текст источника без его комментирования; или дал ответ не в контексте задания.</w:t>
      </w:r>
    </w:p>
    <w:p w:rsidR="00670066" w:rsidRPr="00670066" w:rsidRDefault="00670066" w:rsidP="00670066">
      <w:pPr>
        <w:pStyle w:val="af9"/>
        <w:ind w:left="0"/>
        <w:jc w:val="both"/>
      </w:pPr>
    </w:p>
    <w:p w:rsidR="00670066" w:rsidRPr="00670066" w:rsidRDefault="00670066" w:rsidP="00670066">
      <w:pPr>
        <w:pStyle w:val="1"/>
        <w:spacing w:line="240" w:lineRule="auto"/>
        <w:rPr>
          <w:szCs w:val="24"/>
        </w:rPr>
      </w:pPr>
      <w:r w:rsidRPr="00670066">
        <w:rPr>
          <w:szCs w:val="24"/>
        </w:rPr>
        <w:t>Нормы оценок работы с исторической картой</w:t>
      </w:r>
    </w:p>
    <w:p w:rsidR="00670066" w:rsidRPr="00670066" w:rsidRDefault="00670066" w:rsidP="00670066">
      <w:pPr>
        <w:pStyle w:val="af9"/>
        <w:ind w:left="0"/>
        <w:jc w:val="both"/>
      </w:pPr>
      <w:r w:rsidRPr="00670066">
        <w:rPr>
          <w:b/>
        </w:rPr>
        <w:t xml:space="preserve">Отметка «5» </w:t>
      </w:r>
      <w:r w:rsidRPr="00670066">
        <w:t>выставляется в том случае, если учащийся читает легенду карты;</w:t>
      </w:r>
    </w:p>
    <w:p w:rsidR="00670066" w:rsidRPr="00670066" w:rsidRDefault="00670066" w:rsidP="00670066">
      <w:pPr>
        <w:pStyle w:val="af9"/>
        <w:ind w:left="0"/>
        <w:jc w:val="both"/>
      </w:pPr>
      <w:r w:rsidRPr="00670066">
        <w:t>правильно описывает расположение стран (государств), используя соответствующую терминологию; раскрывает сущность исторических процессов и явлений (войн, революций и пр.), пользуясь языком карт правильно и в полном объеме выполняет задания по контурной карте.</w:t>
      </w:r>
    </w:p>
    <w:p w:rsidR="00670066" w:rsidRPr="00670066" w:rsidRDefault="00670066" w:rsidP="00670066">
      <w:pPr>
        <w:pStyle w:val="af9"/>
        <w:ind w:left="0"/>
        <w:jc w:val="both"/>
      </w:pPr>
      <w:r w:rsidRPr="00670066">
        <w:rPr>
          <w:b/>
        </w:rPr>
        <w:t xml:space="preserve">Отметка «4» </w:t>
      </w:r>
      <w:r w:rsidRPr="00670066">
        <w:t>выставляется в том случае, если учащийся допускает неточности при чтении легенды карты; описывает расположение стран (государств), искажая или не в полном объеме используя картографические термины; затрудняется в применении карты при анализе сущности исторических процессов и явлений; не в полном объеме выполняет задания по контурной карте.</w:t>
      </w:r>
    </w:p>
    <w:p w:rsidR="00670066" w:rsidRPr="00670066" w:rsidRDefault="00670066" w:rsidP="00670066">
      <w:pPr>
        <w:rPr>
          <w:sz w:val="24"/>
          <w:szCs w:val="24"/>
        </w:rPr>
      </w:pPr>
      <w:r w:rsidRPr="00670066">
        <w:rPr>
          <w:b/>
          <w:sz w:val="24"/>
          <w:szCs w:val="24"/>
        </w:rPr>
        <w:t xml:space="preserve">Отметка «3» </w:t>
      </w:r>
      <w:r w:rsidRPr="00670066">
        <w:rPr>
          <w:sz w:val="24"/>
          <w:szCs w:val="24"/>
        </w:rPr>
        <w:t>выставляется в том случае, если учащийся допускает ошибки при чтении легенды карты, искажающие смысл исторической информации;</w:t>
      </w:r>
    </w:p>
    <w:p w:rsidR="00670066" w:rsidRPr="00670066" w:rsidRDefault="00670066" w:rsidP="00670066">
      <w:pPr>
        <w:pStyle w:val="af9"/>
        <w:ind w:left="0"/>
        <w:jc w:val="both"/>
      </w:pPr>
      <w:r w:rsidRPr="00670066">
        <w:t>не соотносит историческую информацию с картой;</w:t>
      </w:r>
    </w:p>
    <w:p w:rsidR="00670066" w:rsidRPr="00670066" w:rsidRDefault="00670066" w:rsidP="00670066">
      <w:pPr>
        <w:pStyle w:val="af9"/>
        <w:ind w:left="0"/>
        <w:jc w:val="both"/>
      </w:pPr>
      <w:r w:rsidRPr="00670066">
        <w:t>не может обозначить изучаемые исторические объекты (явления) на контурной карте.</w:t>
      </w:r>
    </w:p>
    <w:p w:rsidR="00670066" w:rsidRPr="00670066" w:rsidRDefault="00670066" w:rsidP="00670066">
      <w:pPr>
        <w:pStyle w:val="af9"/>
        <w:ind w:left="0"/>
        <w:jc w:val="both"/>
      </w:pPr>
      <w:r w:rsidRPr="00670066">
        <w:rPr>
          <w:b/>
        </w:rPr>
        <w:t xml:space="preserve">Отметка «2» </w:t>
      </w:r>
      <w:r w:rsidRPr="00670066">
        <w:t>выставляется в том случае, если учащийся не умеет читать легенду карты;</w:t>
      </w:r>
    </w:p>
    <w:p w:rsidR="00670066" w:rsidRPr="00670066" w:rsidRDefault="00670066" w:rsidP="00670066">
      <w:pPr>
        <w:pStyle w:val="af9"/>
        <w:ind w:left="0"/>
        <w:jc w:val="both"/>
      </w:pPr>
      <w:r w:rsidRPr="00670066">
        <w:t>не распознает историческую информацию, представленную на карте; отказался работать с контурной картой.</w:t>
      </w:r>
    </w:p>
    <w:p w:rsidR="00670066" w:rsidRPr="00670066" w:rsidRDefault="00670066" w:rsidP="00670066">
      <w:pPr>
        <w:pStyle w:val="af9"/>
        <w:ind w:left="0"/>
        <w:jc w:val="both"/>
      </w:pPr>
    </w:p>
    <w:p w:rsidR="00670066" w:rsidRPr="00670066" w:rsidRDefault="00670066" w:rsidP="00670066">
      <w:pPr>
        <w:pStyle w:val="1"/>
        <w:spacing w:line="240" w:lineRule="auto"/>
        <w:rPr>
          <w:szCs w:val="24"/>
          <w:u w:val="single"/>
        </w:rPr>
      </w:pPr>
      <w:r w:rsidRPr="00670066">
        <w:rPr>
          <w:szCs w:val="24"/>
          <w:u w:val="single"/>
        </w:rPr>
        <w:t>Нормы оценивания по учебному предмету</w:t>
      </w:r>
      <w:r w:rsidRPr="00670066">
        <w:rPr>
          <w:b w:val="0"/>
          <w:szCs w:val="24"/>
          <w:u w:val="single"/>
        </w:rPr>
        <w:t xml:space="preserve"> </w:t>
      </w:r>
      <w:r w:rsidRPr="00670066">
        <w:rPr>
          <w:szCs w:val="24"/>
          <w:u w:val="single"/>
        </w:rPr>
        <w:t>«Обществознани</w:t>
      </w:r>
      <w:r>
        <w:rPr>
          <w:szCs w:val="24"/>
          <w:u w:val="single"/>
        </w:rPr>
        <w:t>е»</w:t>
      </w:r>
      <w:r w:rsidRPr="00670066">
        <w:rPr>
          <w:szCs w:val="24"/>
        </w:rPr>
        <w:t xml:space="preserve"> </w:t>
      </w:r>
    </w:p>
    <w:p w:rsidR="00670066" w:rsidRPr="00670066" w:rsidRDefault="00670066" w:rsidP="00670066">
      <w:pPr>
        <w:pStyle w:val="1"/>
        <w:spacing w:line="240" w:lineRule="auto"/>
        <w:rPr>
          <w:szCs w:val="24"/>
        </w:rPr>
      </w:pPr>
      <w:r w:rsidRPr="00670066">
        <w:rPr>
          <w:szCs w:val="24"/>
        </w:rPr>
        <w:t>Оценка устного и письменного ответа</w:t>
      </w:r>
    </w:p>
    <w:p w:rsidR="00670066" w:rsidRPr="00670066" w:rsidRDefault="00670066" w:rsidP="00670066">
      <w:pPr>
        <w:pStyle w:val="af9"/>
        <w:ind w:left="0"/>
        <w:jc w:val="both"/>
      </w:pPr>
      <w:r w:rsidRPr="00670066">
        <w:rPr>
          <w:b/>
        </w:rPr>
        <w:t xml:space="preserve">Отметка «5» </w:t>
      </w:r>
      <w:r w:rsidRPr="00670066">
        <w:t>выставляется в том случае, если учащийся в полном объеме выполняет предъявленные задания и демонстрирует следующие знания и умения:</w:t>
      </w:r>
    </w:p>
    <w:p w:rsidR="00670066" w:rsidRPr="00670066" w:rsidRDefault="00670066" w:rsidP="00670066">
      <w:pPr>
        <w:pStyle w:val="af9"/>
        <w:ind w:left="0"/>
        <w:jc w:val="both"/>
      </w:pPr>
      <w:r w:rsidRPr="00670066">
        <w:t>-логично, развернуто излагает  содержание вопроса, в котором продемонстрировано умение описать то или иное общественное явление или процесс;</w:t>
      </w:r>
    </w:p>
    <w:p w:rsidR="00670066" w:rsidRPr="00670066" w:rsidRDefault="00670066" w:rsidP="00670066">
      <w:pPr>
        <w:pStyle w:val="af9"/>
        <w:ind w:left="0"/>
        <w:jc w:val="both"/>
      </w:pPr>
      <w:r w:rsidRPr="00670066">
        <w:t>-сравнивает  несколько социальных объектов, процессов (или несколько источников), выделяя их существенные признаки, закономерности развития;</w:t>
      </w:r>
    </w:p>
    <w:p w:rsidR="00670066" w:rsidRPr="00670066" w:rsidRDefault="00670066" w:rsidP="00670066">
      <w:pPr>
        <w:pStyle w:val="af9"/>
        <w:ind w:left="0"/>
        <w:jc w:val="both"/>
      </w:pPr>
      <w:r w:rsidRPr="00670066">
        <w:t>- делает вывод по вопросу и аргументировать его с теоретических позиций социальных наук;</w:t>
      </w:r>
    </w:p>
    <w:p w:rsidR="00670066" w:rsidRPr="00670066" w:rsidRDefault="00670066" w:rsidP="00670066">
      <w:pPr>
        <w:pStyle w:val="af9"/>
        <w:ind w:left="0"/>
        <w:jc w:val="both"/>
      </w:pPr>
      <w:r w:rsidRPr="00670066">
        <w:t>-сопоставляет  различные точки зрения, выдвигает  аргументы в обоснование собственной позиции и контраргументы по отношению к иным взглядам;</w:t>
      </w:r>
    </w:p>
    <w:p w:rsidR="00670066" w:rsidRPr="00670066" w:rsidRDefault="00670066" w:rsidP="00670066">
      <w:pPr>
        <w:pStyle w:val="af9"/>
        <w:ind w:left="0"/>
        <w:jc w:val="both"/>
      </w:pPr>
      <w:r w:rsidRPr="00670066">
        <w:t>- применяет  полученные знания при анализе конкретных ситуаций и планировать практические действия;</w:t>
      </w:r>
    </w:p>
    <w:p w:rsidR="00670066" w:rsidRPr="00670066" w:rsidRDefault="00670066" w:rsidP="00670066">
      <w:pPr>
        <w:pStyle w:val="af9"/>
        <w:ind w:left="0"/>
        <w:jc w:val="both"/>
      </w:pPr>
      <w:r w:rsidRPr="00670066">
        <w:t>- оценивает  действия субъектов социальной жизни с точки зрения социальных норм, экономической рациональности;</w:t>
      </w:r>
    </w:p>
    <w:p w:rsidR="00670066" w:rsidRPr="00670066" w:rsidRDefault="00670066" w:rsidP="00670066">
      <w:pPr>
        <w:pStyle w:val="af9"/>
        <w:ind w:left="0"/>
        <w:jc w:val="both"/>
      </w:pPr>
      <w:r w:rsidRPr="00670066">
        <w:t>- раскрывает содержание основных обществоведческих терминов в контексте вопроса.</w:t>
      </w:r>
    </w:p>
    <w:p w:rsidR="00670066" w:rsidRPr="00670066" w:rsidRDefault="00670066" w:rsidP="00670066">
      <w:pPr>
        <w:rPr>
          <w:sz w:val="24"/>
          <w:szCs w:val="24"/>
        </w:rPr>
      </w:pPr>
      <w:r w:rsidRPr="00670066">
        <w:rPr>
          <w:b/>
          <w:sz w:val="24"/>
          <w:szCs w:val="24"/>
        </w:rPr>
        <w:t xml:space="preserve">Отметка «4» </w:t>
      </w:r>
      <w:r w:rsidRPr="00670066">
        <w:rPr>
          <w:sz w:val="24"/>
          <w:szCs w:val="24"/>
        </w:rPr>
        <w:t>выставляется в том случае, если учащийся 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w:t>
      </w:r>
    </w:p>
    <w:p w:rsidR="00670066" w:rsidRPr="00670066" w:rsidRDefault="00670066" w:rsidP="00670066">
      <w:pPr>
        <w:pStyle w:val="af9"/>
        <w:ind w:left="0"/>
        <w:jc w:val="both"/>
      </w:pPr>
      <w:r w:rsidRPr="00670066">
        <w:t>- верно осветил тему вопроса, но не достаточно полно ее раскрыл;</w:t>
      </w:r>
    </w:p>
    <w:p w:rsidR="00670066" w:rsidRPr="00670066" w:rsidRDefault="00670066" w:rsidP="00670066">
      <w:pPr>
        <w:pStyle w:val="af9"/>
        <w:ind w:left="0"/>
        <w:jc w:val="both"/>
      </w:pPr>
      <w:r w:rsidRPr="00670066">
        <w:t xml:space="preserve">- продемонстрировал знание причинно-следственных связей, основных теоретических положений, </w:t>
      </w:r>
      <w:r w:rsidRPr="00670066">
        <w:lastRenderedPageBreak/>
        <w:t>но отдельные положения ответа не подтвердил фактами, не обосновал аргументами;</w:t>
      </w:r>
    </w:p>
    <w:p w:rsidR="00670066" w:rsidRPr="00670066" w:rsidRDefault="00670066" w:rsidP="00670066">
      <w:pPr>
        <w:pStyle w:val="af9"/>
        <w:ind w:left="0"/>
        <w:jc w:val="both"/>
      </w:pPr>
      <w:r w:rsidRPr="00670066">
        <w:t>- не смог самостоятельно дать необходимые поправки и дополнения; дал определения прозвучавшим при ответе понятиям;</w:t>
      </w:r>
    </w:p>
    <w:p w:rsidR="00670066" w:rsidRPr="00670066" w:rsidRDefault="00670066" w:rsidP="00670066">
      <w:pPr>
        <w:pStyle w:val="af9"/>
        <w:ind w:left="0"/>
        <w:jc w:val="both"/>
      </w:pPr>
      <w:r w:rsidRPr="00670066">
        <w:t>- дал ответы на уточняющие вопросы.</w:t>
      </w:r>
    </w:p>
    <w:p w:rsidR="00670066" w:rsidRPr="00670066" w:rsidRDefault="00670066" w:rsidP="00670066">
      <w:pPr>
        <w:rPr>
          <w:sz w:val="24"/>
          <w:szCs w:val="24"/>
        </w:rPr>
      </w:pPr>
      <w:r w:rsidRPr="00670066">
        <w:rPr>
          <w:b/>
          <w:sz w:val="24"/>
          <w:szCs w:val="24"/>
        </w:rPr>
        <w:t xml:space="preserve">Отметка «3» </w:t>
      </w:r>
      <w:r w:rsidRPr="00670066">
        <w:rPr>
          <w:sz w:val="24"/>
          <w:szCs w:val="24"/>
        </w:rPr>
        <w:t>выставляется в том случае, если учащийся демонстрирует умение описывать то или иное общественное явление, объяснять его с помощью конкретных примеров;</w:t>
      </w:r>
    </w:p>
    <w:p w:rsidR="00670066" w:rsidRPr="00670066" w:rsidRDefault="00670066" w:rsidP="00670066">
      <w:pPr>
        <w:pStyle w:val="af9"/>
        <w:ind w:left="0"/>
        <w:jc w:val="both"/>
      </w:pPr>
      <w:r w:rsidRPr="00670066">
        <w:t>- делает элементарные выводы; путается в терминах;</w:t>
      </w:r>
    </w:p>
    <w:p w:rsidR="00670066" w:rsidRPr="00670066" w:rsidRDefault="00670066" w:rsidP="00670066">
      <w:pPr>
        <w:pStyle w:val="af9"/>
        <w:ind w:left="0"/>
        <w:jc w:val="both"/>
      </w:pPr>
      <w:r w:rsidRPr="00670066">
        <w:t>- не может сравнить несколько социальных объектов или точек зрения; не может аргументировать собственную позицию;</w:t>
      </w:r>
    </w:p>
    <w:p w:rsidR="00670066" w:rsidRPr="00670066" w:rsidRDefault="00670066" w:rsidP="00670066">
      <w:pPr>
        <w:pStyle w:val="af9"/>
        <w:ind w:left="0"/>
        <w:jc w:val="both"/>
      </w:pPr>
      <w:r w:rsidRPr="00670066">
        <w:t>- затрудняется в применении знаний на практике при решении конкретных ситуаций; справляется с заданием лишь после наводящих вопросов.</w:t>
      </w:r>
    </w:p>
    <w:p w:rsidR="00670066" w:rsidRPr="00670066" w:rsidRDefault="00670066" w:rsidP="00670066">
      <w:pPr>
        <w:pStyle w:val="af9"/>
        <w:ind w:left="0"/>
        <w:jc w:val="both"/>
      </w:pPr>
      <w:r w:rsidRPr="00670066">
        <w:rPr>
          <w:b/>
        </w:rPr>
        <w:t xml:space="preserve">Отметка «2» </w:t>
      </w:r>
      <w:r w:rsidRPr="00670066">
        <w:t>выставляется в том случае, если учащийся:</w:t>
      </w:r>
    </w:p>
    <w:p w:rsidR="00670066" w:rsidRPr="00670066" w:rsidRDefault="00670066" w:rsidP="00670066">
      <w:pPr>
        <w:pStyle w:val="af9"/>
        <w:ind w:left="0"/>
        <w:jc w:val="both"/>
      </w:pPr>
      <w:r w:rsidRPr="00670066">
        <w:t xml:space="preserve">- не увидел проблему, но не смог ее сформулировать; </w:t>
      </w:r>
    </w:p>
    <w:p w:rsidR="00670066" w:rsidRPr="00670066" w:rsidRDefault="00670066" w:rsidP="00670066">
      <w:pPr>
        <w:pStyle w:val="af9"/>
        <w:ind w:left="0"/>
        <w:jc w:val="both"/>
      </w:pPr>
      <w:r w:rsidRPr="00670066">
        <w:t>- не раскрыл проблему;</w:t>
      </w:r>
    </w:p>
    <w:p w:rsidR="00670066" w:rsidRPr="00670066" w:rsidRDefault="00670066" w:rsidP="00670066">
      <w:pPr>
        <w:pStyle w:val="af9"/>
        <w:ind w:left="0" w:right="794"/>
      </w:pPr>
      <w:r w:rsidRPr="00670066">
        <w:t xml:space="preserve">- собственную точку зрения представил формально (высказал согласие или не согласие  с автором);  </w:t>
      </w:r>
    </w:p>
    <w:p w:rsidR="00670066" w:rsidRPr="00670066" w:rsidRDefault="00670066" w:rsidP="00670066">
      <w:pPr>
        <w:pStyle w:val="af9"/>
        <w:ind w:left="0" w:right="794"/>
      </w:pPr>
      <w:r w:rsidRPr="00670066">
        <w:t>- или информацию представил не в контексте задания или отказался отвечать.</w:t>
      </w:r>
    </w:p>
    <w:p w:rsidR="00670066" w:rsidRPr="00670066" w:rsidRDefault="00670066" w:rsidP="00670066">
      <w:pPr>
        <w:pStyle w:val="af9"/>
        <w:spacing w:before="11"/>
        <w:ind w:left="0"/>
      </w:pPr>
    </w:p>
    <w:p w:rsidR="00670066" w:rsidRPr="00670066" w:rsidRDefault="00670066" w:rsidP="00670066">
      <w:pPr>
        <w:ind w:left="542" w:right="621"/>
        <w:jc w:val="center"/>
        <w:rPr>
          <w:b/>
          <w:sz w:val="24"/>
          <w:szCs w:val="24"/>
        </w:rPr>
      </w:pPr>
      <w:r w:rsidRPr="00670066">
        <w:rPr>
          <w:b/>
          <w:sz w:val="24"/>
          <w:szCs w:val="24"/>
        </w:rPr>
        <w:t>Оценка письменной работы</w:t>
      </w:r>
    </w:p>
    <w:p w:rsidR="00670066" w:rsidRPr="00670066" w:rsidRDefault="00670066" w:rsidP="00670066">
      <w:pPr>
        <w:ind w:left="542" w:right="621"/>
        <w:jc w:val="center"/>
        <w:rPr>
          <w:sz w:val="24"/>
          <w:szCs w:val="24"/>
        </w:rPr>
      </w:pPr>
      <w:r w:rsidRPr="00670066">
        <w:rPr>
          <w:sz w:val="24"/>
          <w:szCs w:val="24"/>
        </w:rPr>
        <w:t xml:space="preserve">(источник социальной информации, оригинальный или исторический текст) </w:t>
      </w:r>
    </w:p>
    <w:p w:rsidR="00670066" w:rsidRPr="00670066" w:rsidRDefault="00670066" w:rsidP="00670066">
      <w:pPr>
        <w:pStyle w:val="af9"/>
        <w:tabs>
          <w:tab w:val="left" w:pos="2193"/>
        </w:tabs>
        <w:ind w:left="0"/>
      </w:pPr>
      <w:r w:rsidRPr="00670066">
        <w:rPr>
          <w:b/>
        </w:rPr>
        <w:t>Отметка</w:t>
      </w:r>
      <w:r w:rsidRPr="00670066">
        <w:rPr>
          <w:b/>
          <w:spacing w:val="51"/>
        </w:rPr>
        <w:t xml:space="preserve"> </w:t>
      </w:r>
      <w:r w:rsidRPr="00670066">
        <w:rPr>
          <w:b/>
        </w:rPr>
        <w:t xml:space="preserve">«5» </w:t>
      </w:r>
      <w:r w:rsidRPr="00670066">
        <w:t>выставляется в том случае, если учащийся в полном объеме выполнил предъявляемые</w:t>
      </w:r>
      <w:r w:rsidRPr="00670066">
        <w:rPr>
          <w:spacing w:val="-3"/>
        </w:rPr>
        <w:t xml:space="preserve"> </w:t>
      </w:r>
      <w:r w:rsidRPr="00670066">
        <w:t>задания:</w:t>
      </w:r>
    </w:p>
    <w:p w:rsidR="00670066" w:rsidRPr="00670066" w:rsidRDefault="00670066" w:rsidP="00670066">
      <w:pPr>
        <w:pStyle w:val="af9"/>
        <w:ind w:left="0"/>
      </w:pPr>
      <w:r w:rsidRPr="00670066">
        <w:t>- осуществил поиск социальной и иной информации и извлек знания из источника по заданной теме;</w:t>
      </w:r>
    </w:p>
    <w:p w:rsidR="00670066" w:rsidRPr="00670066" w:rsidRDefault="00670066" w:rsidP="00670066">
      <w:pPr>
        <w:pStyle w:val="af9"/>
        <w:ind w:left="0"/>
      </w:pPr>
      <w:r w:rsidRPr="00670066">
        <w:t>- сумел интерпретировать полученную информацию и представить ее в различных знаковых системах;</w:t>
      </w:r>
    </w:p>
    <w:p w:rsidR="00670066" w:rsidRPr="00670066" w:rsidRDefault="00670066" w:rsidP="00670066">
      <w:pPr>
        <w:pStyle w:val="af9"/>
        <w:ind w:left="0"/>
      </w:pPr>
      <w:r w:rsidRPr="00670066">
        <w:t>- увидел и сформулировал главную мысль, идею текста;</w:t>
      </w:r>
    </w:p>
    <w:p w:rsidR="00670066" w:rsidRPr="00670066" w:rsidRDefault="00670066" w:rsidP="00670066">
      <w:pPr>
        <w:pStyle w:val="af9"/>
        <w:ind w:left="0"/>
      </w:pPr>
      <w:r w:rsidRPr="00670066">
        <w:t>- сумел сравнить разные авторские позиции и назвать критерий сравнения;</w:t>
      </w:r>
    </w:p>
    <w:p w:rsidR="00670066" w:rsidRPr="00670066" w:rsidRDefault="00670066" w:rsidP="00670066">
      <w:pPr>
        <w:pStyle w:val="af9"/>
        <w:ind w:left="0"/>
      </w:pPr>
      <w:r w:rsidRPr="00670066">
        <w:t>- представил собственную точку зрения (позицию, отношение) при ответах на вопросы текста;</w:t>
      </w:r>
    </w:p>
    <w:p w:rsidR="00670066" w:rsidRPr="00670066" w:rsidRDefault="00670066" w:rsidP="00670066">
      <w:pPr>
        <w:pStyle w:val="af9"/>
        <w:ind w:left="0"/>
      </w:pPr>
      <w:r w:rsidRPr="00670066">
        <w:t xml:space="preserve">- аргументировал свою позицию с опорой на теоретический материал базового курса; </w:t>
      </w:r>
    </w:p>
    <w:p w:rsidR="00670066" w:rsidRPr="00670066" w:rsidRDefault="00670066" w:rsidP="00670066">
      <w:pPr>
        <w:pStyle w:val="af9"/>
        <w:ind w:left="0"/>
      </w:pPr>
      <w:r w:rsidRPr="00670066">
        <w:t>- продемонстрировал базовые знания смежных предметных областей при ответах на вопросы текста (естествознание, искусство и т.д.);</w:t>
      </w:r>
    </w:p>
    <w:p w:rsidR="00670066" w:rsidRPr="00670066" w:rsidRDefault="00670066" w:rsidP="00670066">
      <w:pPr>
        <w:pStyle w:val="af9"/>
        <w:ind w:left="0"/>
      </w:pPr>
      <w:r w:rsidRPr="00670066">
        <w:t>- предъявил письменную работу в соответствии с требованиями оформления (реферат, доклад, сообщение, конспект)</w:t>
      </w:r>
    </w:p>
    <w:p w:rsidR="00670066" w:rsidRPr="00670066" w:rsidRDefault="00670066" w:rsidP="00670066">
      <w:pPr>
        <w:rPr>
          <w:sz w:val="24"/>
          <w:szCs w:val="24"/>
        </w:rPr>
      </w:pPr>
      <w:r w:rsidRPr="00670066">
        <w:rPr>
          <w:b/>
          <w:sz w:val="24"/>
          <w:szCs w:val="24"/>
        </w:rPr>
        <w:t xml:space="preserve">Отметка «4» </w:t>
      </w:r>
      <w:r w:rsidRPr="00670066">
        <w:rPr>
          <w:sz w:val="24"/>
          <w:szCs w:val="24"/>
        </w:rPr>
        <w:t>выставляется в том случае, если учащийся:</w:t>
      </w:r>
    </w:p>
    <w:p w:rsidR="00670066" w:rsidRPr="00670066" w:rsidRDefault="00670066" w:rsidP="00670066">
      <w:pPr>
        <w:rPr>
          <w:sz w:val="24"/>
          <w:szCs w:val="24"/>
        </w:rPr>
      </w:pPr>
      <w:r w:rsidRPr="00670066">
        <w:rPr>
          <w:sz w:val="24"/>
          <w:szCs w:val="24"/>
        </w:rPr>
        <w:t>- осуществил поиск социальной или иной информации и извлек знания из источника по заданной теме;</w:t>
      </w:r>
    </w:p>
    <w:p w:rsidR="00670066" w:rsidRPr="00670066" w:rsidRDefault="00670066" w:rsidP="00670066">
      <w:pPr>
        <w:pStyle w:val="af9"/>
        <w:ind w:left="0"/>
        <w:jc w:val="both"/>
      </w:pPr>
      <w:r w:rsidRPr="00670066">
        <w:t>- увидел и сформулировал идею, главную мысль текста;</w:t>
      </w:r>
    </w:p>
    <w:p w:rsidR="00670066" w:rsidRPr="00670066" w:rsidRDefault="00670066" w:rsidP="00670066">
      <w:pPr>
        <w:pStyle w:val="af9"/>
        <w:ind w:left="0"/>
        <w:jc w:val="both"/>
      </w:pPr>
      <w:r w:rsidRPr="00670066">
        <w:t>- при сравнении разных авторских позиций не назвал критерий сравнения;</w:t>
      </w:r>
    </w:p>
    <w:p w:rsidR="00670066" w:rsidRPr="00670066" w:rsidRDefault="00670066" w:rsidP="00670066">
      <w:pPr>
        <w:pStyle w:val="af9"/>
        <w:ind w:left="0"/>
        <w:jc w:val="both"/>
      </w:pPr>
      <w:r w:rsidRPr="00670066">
        <w:t>- представил собственную точку зрения (позицию, отношение) при ответе на вопросы текста;</w:t>
      </w:r>
    </w:p>
    <w:p w:rsidR="00670066" w:rsidRPr="00670066" w:rsidRDefault="00670066" w:rsidP="00670066">
      <w:pPr>
        <w:pStyle w:val="af9"/>
        <w:ind w:left="0"/>
        <w:jc w:val="both"/>
      </w:pPr>
      <w:r w:rsidRPr="00670066">
        <w:t xml:space="preserve">- аргументировал свою позицию с опорой на теоретические знания базового курса; </w:t>
      </w:r>
    </w:p>
    <w:p w:rsidR="00670066" w:rsidRPr="00670066" w:rsidRDefault="00670066" w:rsidP="00670066">
      <w:pPr>
        <w:pStyle w:val="af9"/>
        <w:ind w:left="0"/>
        <w:jc w:val="both"/>
      </w:pPr>
      <w:r w:rsidRPr="00670066">
        <w:t>- обнаружил затруднения в применении базовых знаний смежных предметных областей (естествознание, искусство);</w:t>
      </w:r>
    </w:p>
    <w:p w:rsidR="00670066" w:rsidRPr="00670066" w:rsidRDefault="00670066" w:rsidP="00670066">
      <w:pPr>
        <w:pStyle w:val="af9"/>
        <w:ind w:left="0"/>
        <w:jc w:val="both"/>
      </w:pPr>
      <w:r w:rsidRPr="00670066">
        <w:t>- не сумел интерпретировать полученную информацию и представить ее в различных знаковых системах;</w:t>
      </w:r>
    </w:p>
    <w:p w:rsidR="00670066" w:rsidRPr="00670066" w:rsidRDefault="00670066" w:rsidP="00670066">
      <w:pPr>
        <w:pStyle w:val="af9"/>
        <w:ind w:left="0"/>
        <w:jc w:val="both"/>
      </w:pPr>
      <w:r w:rsidRPr="00670066">
        <w:t>- в оформлении работы допустил неточности.</w:t>
      </w:r>
    </w:p>
    <w:p w:rsidR="00670066" w:rsidRPr="00670066" w:rsidRDefault="00670066" w:rsidP="00670066">
      <w:pPr>
        <w:rPr>
          <w:sz w:val="24"/>
          <w:szCs w:val="24"/>
        </w:rPr>
      </w:pPr>
      <w:r w:rsidRPr="00670066">
        <w:rPr>
          <w:b/>
          <w:sz w:val="24"/>
          <w:szCs w:val="24"/>
        </w:rPr>
        <w:t xml:space="preserve">Отметка «3» </w:t>
      </w:r>
      <w:r w:rsidRPr="00670066">
        <w:rPr>
          <w:sz w:val="24"/>
          <w:szCs w:val="24"/>
        </w:rPr>
        <w:t>выставляется в том случае, если учащийся:</w:t>
      </w:r>
    </w:p>
    <w:p w:rsidR="00670066" w:rsidRPr="00670066" w:rsidRDefault="00670066" w:rsidP="00670066">
      <w:pPr>
        <w:pStyle w:val="af9"/>
        <w:ind w:left="0"/>
        <w:jc w:val="both"/>
      </w:pPr>
      <w:r w:rsidRPr="00670066">
        <w:t>- не смог осуществил поиск социальной информации и извлечь необходимый объем знаний по заданной теме;</w:t>
      </w:r>
    </w:p>
    <w:p w:rsidR="00670066" w:rsidRPr="00670066" w:rsidRDefault="00670066" w:rsidP="00670066">
      <w:pPr>
        <w:pStyle w:val="af9"/>
        <w:ind w:left="0"/>
        <w:jc w:val="both"/>
      </w:pPr>
      <w:r w:rsidRPr="00670066">
        <w:t xml:space="preserve">- почувствовал основную идею, тему текста, но не смог ее сформулировать; </w:t>
      </w:r>
    </w:p>
    <w:p w:rsidR="00670066" w:rsidRPr="00670066" w:rsidRDefault="00670066" w:rsidP="00670066">
      <w:pPr>
        <w:pStyle w:val="af9"/>
        <w:ind w:left="0"/>
        <w:jc w:val="both"/>
      </w:pPr>
      <w:r w:rsidRPr="00670066">
        <w:t>- попытался сравнить источники информации, но не сумел их классифицировать;</w:t>
      </w:r>
    </w:p>
    <w:p w:rsidR="00670066" w:rsidRPr="00670066" w:rsidRDefault="00670066" w:rsidP="00670066">
      <w:pPr>
        <w:pStyle w:val="af9"/>
        <w:ind w:left="0"/>
        <w:jc w:val="both"/>
      </w:pPr>
      <w:r w:rsidRPr="00670066">
        <w:lastRenderedPageBreak/>
        <w:t>- представил собственную точку зрения (позицию, отношение) при ответе на вопросы и задания текста;</w:t>
      </w:r>
    </w:p>
    <w:p w:rsidR="00670066" w:rsidRPr="00670066" w:rsidRDefault="00670066" w:rsidP="00670066">
      <w:pPr>
        <w:pStyle w:val="af9"/>
        <w:ind w:left="0"/>
        <w:jc w:val="both"/>
      </w:pPr>
      <w:r w:rsidRPr="00670066">
        <w:t>- не выполнил более трети требований к оформлению работы в полном объеме.</w:t>
      </w:r>
    </w:p>
    <w:p w:rsidR="00670066" w:rsidRPr="00670066" w:rsidRDefault="00670066" w:rsidP="00670066">
      <w:pPr>
        <w:rPr>
          <w:sz w:val="24"/>
          <w:szCs w:val="24"/>
        </w:rPr>
      </w:pPr>
      <w:r w:rsidRPr="00670066">
        <w:rPr>
          <w:b/>
          <w:sz w:val="24"/>
          <w:szCs w:val="24"/>
        </w:rPr>
        <w:t xml:space="preserve">Отметка «2» </w:t>
      </w:r>
      <w:r w:rsidRPr="00670066">
        <w:rPr>
          <w:sz w:val="24"/>
          <w:szCs w:val="24"/>
        </w:rPr>
        <w:t>выставляется в том случае, если учащийся:</w:t>
      </w:r>
    </w:p>
    <w:p w:rsidR="00670066" w:rsidRPr="00670066" w:rsidRDefault="00670066" w:rsidP="00670066">
      <w:pPr>
        <w:pStyle w:val="af9"/>
        <w:ind w:left="0"/>
      </w:pPr>
      <w:r w:rsidRPr="00670066">
        <w:t xml:space="preserve">- выполнил менее одной четвертой части предлагаемых заданий; </w:t>
      </w:r>
    </w:p>
    <w:p w:rsidR="00670066" w:rsidRPr="00670066" w:rsidRDefault="00670066" w:rsidP="00670066">
      <w:pPr>
        <w:pStyle w:val="af9"/>
        <w:ind w:left="0"/>
      </w:pPr>
      <w:r w:rsidRPr="00670066">
        <w:t>- не смог определить основную идею, мысль текста;</w:t>
      </w:r>
    </w:p>
    <w:p w:rsidR="00670066" w:rsidRPr="00670066" w:rsidRDefault="00670066" w:rsidP="00670066">
      <w:pPr>
        <w:pStyle w:val="af9"/>
        <w:ind w:left="0"/>
      </w:pPr>
      <w:r w:rsidRPr="00670066">
        <w:t>- не раскрыл проблему;</w:t>
      </w:r>
    </w:p>
    <w:p w:rsidR="00670066" w:rsidRPr="00670066" w:rsidRDefault="00670066" w:rsidP="00670066">
      <w:pPr>
        <w:pStyle w:val="af9"/>
        <w:ind w:left="0"/>
      </w:pPr>
      <w:r w:rsidRPr="00670066">
        <w:t>- собственную точку зрения представил формально (высказал согласие или не согласие с мнением</w:t>
      </w:r>
      <w:r w:rsidRPr="00670066">
        <w:rPr>
          <w:spacing w:val="-3"/>
        </w:rPr>
        <w:t xml:space="preserve"> </w:t>
      </w:r>
      <w:r w:rsidRPr="00670066">
        <w:t>автора) аргументация отсутствует;</w:t>
      </w:r>
    </w:p>
    <w:p w:rsidR="00670066" w:rsidRPr="00670066" w:rsidRDefault="00670066" w:rsidP="00670066">
      <w:pPr>
        <w:pStyle w:val="af9"/>
        <w:ind w:left="0"/>
      </w:pPr>
      <w:r w:rsidRPr="00670066">
        <w:t>- или информация дана не в контексте задания.</w:t>
      </w:r>
    </w:p>
    <w:p w:rsidR="00670066" w:rsidRPr="00670066" w:rsidRDefault="00670066" w:rsidP="00670066">
      <w:pPr>
        <w:rPr>
          <w:sz w:val="24"/>
          <w:szCs w:val="24"/>
        </w:rPr>
      </w:pPr>
    </w:p>
    <w:p w:rsidR="00670066" w:rsidRPr="00670066" w:rsidRDefault="00670066" w:rsidP="00670066">
      <w:pPr>
        <w:pStyle w:val="1"/>
        <w:spacing w:line="240" w:lineRule="auto"/>
        <w:rPr>
          <w:szCs w:val="24"/>
        </w:rPr>
      </w:pPr>
      <w:r w:rsidRPr="00670066">
        <w:rPr>
          <w:szCs w:val="24"/>
        </w:rPr>
        <w:t>Нормы оценки эссе по обществознанию</w:t>
      </w:r>
    </w:p>
    <w:p w:rsidR="00670066" w:rsidRPr="00670066" w:rsidRDefault="00670066" w:rsidP="00670066">
      <w:pPr>
        <w:pStyle w:val="af9"/>
        <w:ind w:left="0"/>
      </w:pPr>
      <w:r w:rsidRPr="00670066">
        <w:rPr>
          <w:b/>
        </w:rPr>
        <w:t xml:space="preserve">Отметка «5» </w:t>
      </w:r>
      <w:r w:rsidRPr="00670066">
        <w:t xml:space="preserve">выставляется в том случае, если учащийся в полном объеме выполнил предъявляемые задания: </w:t>
      </w:r>
    </w:p>
    <w:p w:rsidR="00670066" w:rsidRPr="00670066" w:rsidRDefault="00670066" w:rsidP="00670066">
      <w:pPr>
        <w:pStyle w:val="af9"/>
        <w:ind w:left="0"/>
      </w:pPr>
      <w:r w:rsidRPr="00670066">
        <w:t>- увидел и сформулировал проблему, поднимаемую автором цитаты, раскрыл проблему на теоретическом уровне (в связях и с обоснованием) с использованием научной терминологии в контексте задания;</w:t>
      </w:r>
    </w:p>
    <w:p w:rsidR="00670066" w:rsidRPr="00670066" w:rsidRDefault="00670066" w:rsidP="00670066">
      <w:pPr>
        <w:pStyle w:val="af9"/>
        <w:ind w:left="0"/>
      </w:pPr>
      <w:r w:rsidRPr="00670066">
        <w:t>- представил собственную точку зрения (позицию, отношение) при раскрытии проблемы;</w:t>
      </w:r>
    </w:p>
    <w:p w:rsidR="00670066" w:rsidRPr="00670066" w:rsidRDefault="00670066" w:rsidP="00670066">
      <w:pPr>
        <w:pStyle w:val="af9"/>
        <w:ind w:left="0"/>
      </w:pPr>
      <w:r w:rsidRPr="00670066">
        <w:t>аргументировал свою позицию с опорой на факты общественной жизни или на социальный личный опыт;</w:t>
      </w:r>
    </w:p>
    <w:p w:rsidR="00670066" w:rsidRPr="00670066" w:rsidRDefault="00670066" w:rsidP="00670066">
      <w:pPr>
        <w:pStyle w:val="af9"/>
        <w:ind w:left="0"/>
      </w:pPr>
      <w:r w:rsidRPr="00670066">
        <w:t>- продемонстрировал базовые знания смежных предметных областей (естествознание, искусство и т.д.);</w:t>
      </w:r>
    </w:p>
    <w:p w:rsidR="00670066" w:rsidRPr="00670066" w:rsidRDefault="00670066" w:rsidP="00670066">
      <w:pPr>
        <w:rPr>
          <w:sz w:val="24"/>
          <w:szCs w:val="24"/>
        </w:rPr>
      </w:pPr>
      <w:r w:rsidRPr="00670066">
        <w:rPr>
          <w:b/>
          <w:sz w:val="24"/>
          <w:szCs w:val="24"/>
        </w:rPr>
        <w:t xml:space="preserve">Отметка «4» </w:t>
      </w:r>
      <w:r w:rsidRPr="00670066">
        <w:rPr>
          <w:sz w:val="24"/>
          <w:szCs w:val="24"/>
        </w:rPr>
        <w:t>выставляется в том случае, если учащийся:</w:t>
      </w:r>
    </w:p>
    <w:p w:rsidR="00670066" w:rsidRPr="00670066" w:rsidRDefault="00670066" w:rsidP="00670066">
      <w:pPr>
        <w:pStyle w:val="af9"/>
        <w:ind w:left="0"/>
      </w:pPr>
      <w:r w:rsidRPr="00670066">
        <w:t>- осуществил поиск социальной информации и извлек знания по заданной теме; увидел и сформулирован идею, главную мысль текста;</w:t>
      </w:r>
    </w:p>
    <w:p w:rsidR="00670066" w:rsidRPr="00670066" w:rsidRDefault="00670066" w:rsidP="00670066">
      <w:pPr>
        <w:pStyle w:val="af9"/>
        <w:ind w:left="0"/>
      </w:pPr>
      <w:r w:rsidRPr="00670066">
        <w:t>- представил собственную точку зрения (позицию, отношение) при ответе на вопросы текста;</w:t>
      </w:r>
    </w:p>
    <w:p w:rsidR="00670066" w:rsidRPr="00670066" w:rsidRDefault="00670066" w:rsidP="00670066">
      <w:pPr>
        <w:pStyle w:val="af9"/>
        <w:ind w:left="0"/>
      </w:pPr>
      <w:r w:rsidRPr="00670066">
        <w:t>- аргументирован свою позицию с опорой на теоретические знания базового курса; обнаружил затруднения в применении базовых знаний смежных предметных областей (естествознание, искусство и т.д.);</w:t>
      </w:r>
    </w:p>
    <w:p w:rsidR="00670066" w:rsidRPr="00670066" w:rsidRDefault="00670066" w:rsidP="00670066">
      <w:pPr>
        <w:pStyle w:val="af9"/>
        <w:ind w:left="0"/>
      </w:pPr>
      <w:r w:rsidRPr="00670066">
        <w:t>- не сумел интерпретировать полученную информацию и представить ее в различных знаковых системах.</w:t>
      </w:r>
    </w:p>
    <w:p w:rsidR="00670066" w:rsidRPr="00670066" w:rsidRDefault="00670066" w:rsidP="00670066">
      <w:pPr>
        <w:rPr>
          <w:sz w:val="24"/>
          <w:szCs w:val="24"/>
        </w:rPr>
      </w:pPr>
      <w:r w:rsidRPr="00670066">
        <w:rPr>
          <w:b/>
          <w:sz w:val="24"/>
          <w:szCs w:val="24"/>
        </w:rPr>
        <w:t xml:space="preserve">Отметка «3» </w:t>
      </w:r>
      <w:r w:rsidRPr="00670066">
        <w:rPr>
          <w:sz w:val="24"/>
          <w:szCs w:val="24"/>
        </w:rPr>
        <w:t>выставляется в том случае, если учащийся:</w:t>
      </w:r>
    </w:p>
    <w:p w:rsidR="00670066" w:rsidRPr="00670066" w:rsidRDefault="00670066" w:rsidP="00670066">
      <w:pPr>
        <w:pStyle w:val="af9"/>
        <w:ind w:left="0"/>
      </w:pPr>
      <w:r w:rsidRPr="00670066">
        <w:t>- не смог осуществил поиск социальной информации и извлечь необходимый объем знаний по заданной теме;</w:t>
      </w:r>
    </w:p>
    <w:p w:rsidR="00670066" w:rsidRPr="00670066" w:rsidRDefault="00670066" w:rsidP="00670066">
      <w:pPr>
        <w:pStyle w:val="af9"/>
        <w:ind w:left="0"/>
      </w:pPr>
      <w:r w:rsidRPr="00670066">
        <w:t>- увидел проблему, но не смог ее сформулировать;</w:t>
      </w:r>
    </w:p>
    <w:p w:rsidR="00670066" w:rsidRPr="00670066" w:rsidRDefault="00670066" w:rsidP="00670066">
      <w:pPr>
        <w:pStyle w:val="af9"/>
        <w:ind w:left="0"/>
      </w:pPr>
      <w:r w:rsidRPr="00670066">
        <w:t>- попытался раскрыть проблему при формальном использовании обществоведческих терминов на бытовом уровне;</w:t>
      </w:r>
    </w:p>
    <w:p w:rsidR="00670066" w:rsidRPr="00670066" w:rsidRDefault="00670066" w:rsidP="00670066">
      <w:pPr>
        <w:pStyle w:val="af9"/>
        <w:tabs>
          <w:tab w:val="left" w:pos="2345"/>
          <w:tab w:val="left" w:pos="3880"/>
          <w:tab w:val="left" w:pos="5558"/>
          <w:tab w:val="left" w:pos="6810"/>
          <w:tab w:val="left" w:pos="8218"/>
          <w:tab w:val="left" w:pos="8801"/>
        </w:tabs>
        <w:ind w:left="0"/>
      </w:pPr>
      <w:r w:rsidRPr="00670066">
        <w:t xml:space="preserve">- представил собственную точку  </w:t>
      </w:r>
      <w:r w:rsidRPr="00670066">
        <w:rPr>
          <w:spacing w:val="17"/>
        </w:rPr>
        <w:t xml:space="preserve"> </w:t>
      </w:r>
      <w:r w:rsidRPr="00670066">
        <w:t>зрения (позицию,</w:t>
      </w:r>
      <w:r w:rsidRPr="00670066">
        <w:tab/>
        <w:t xml:space="preserve">отношение)  при </w:t>
      </w:r>
      <w:r w:rsidRPr="00670066">
        <w:rPr>
          <w:spacing w:val="-3"/>
        </w:rPr>
        <w:t xml:space="preserve">раскрытии </w:t>
      </w:r>
      <w:r w:rsidRPr="00670066">
        <w:t>проблемы;</w:t>
      </w:r>
    </w:p>
    <w:p w:rsidR="00670066" w:rsidRPr="00670066" w:rsidRDefault="00670066" w:rsidP="00670066">
      <w:pPr>
        <w:pStyle w:val="af9"/>
        <w:ind w:left="0"/>
      </w:pPr>
      <w:r w:rsidRPr="00670066">
        <w:t>- аргументация слабо связана с раскрытием проблемы, хотя приведены аргументы с опорой на факты личного социального опыта.</w:t>
      </w:r>
    </w:p>
    <w:p w:rsidR="00670066" w:rsidRPr="00670066" w:rsidRDefault="00670066" w:rsidP="00670066">
      <w:pPr>
        <w:pStyle w:val="af9"/>
        <w:ind w:left="0"/>
      </w:pPr>
      <w:r w:rsidRPr="00670066">
        <w:rPr>
          <w:b/>
        </w:rPr>
        <w:t xml:space="preserve">Отметка «2» </w:t>
      </w:r>
      <w:r w:rsidRPr="00670066">
        <w:t>выставляется в том случае, если:</w:t>
      </w:r>
    </w:p>
    <w:p w:rsidR="00670066" w:rsidRPr="00670066" w:rsidRDefault="00670066" w:rsidP="00670066">
      <w:pPr>
        <w:pStyle w:val="af9"/>
        <w:ind w:left="0"/>
      </w:pPr>
      <w:r w:rsidRPr="00670066">
        <w:t>- учащийся или экзаменующийся выполнил менее одной третьей части предлагаемых заданий;</w:t>
      </w:r>
    </w:p>
    <w:p w:rsidR="00670066" w:rsidRPr="00670066" w:rsidRDefault="00670066" w:rsidP="00670066">
      <w:pPr>
        <w:pStyle w:val="af9"/>
        <w:ind w:left="0"/>
      </w:pPr>
      <w:r w:rsidRPr="00670066">
        <w:t>- не увидел проблему, не смог определить основную идею, мысль текста; не раскрыл проблему;</w:t>
      </w:r>
    </w:p>
    <w:p w:rsidR="00670066" w:rsidRPr="00670066" w:rsidRDefault="00670066" w:rsidP="00670066">
      <w:pPr>
        <w:pStyle w:val="af9"/>
        <w:ind w:left="0"/>
      </w:pPr>
      <w:r w:rsidRPr="00670066">
        <w:t>- собственную точку зрения представил формально (высказал согласие или не согласие с мнением</w:t>
      </w:r>
      <w:r w:rsidRPr="00670066">
        <w:rPr>
          <w:spacing w:val="-3"/>
        </w:rPr>
        <w:t xml:space="preserve"> </w:t>
      </w:r>
      <w:r w:rsidRPr="00670066">
        <w:t>автора);</w:t>
      </w:r>
    </w:p>
    <w:p w:rsidR="00670066" w:rsidRPr="00670066" w:rsidRDefault="00670066" w:rsidP="00670066">
      <w:pPr>
        <w:pStyle w:val="af9"/>
        <w:ind w:left="0"/>
      </w:pPr>
      <w:r w:rsidRPr="00670066">
        <w:t>- аргументация отсутствует;</w:t>
      </w:r>
    </w:p>
    <w:p w:rsidR="00670066" w:rsidRPr="00670066" w:rsidRDefault="00670066" w:rsidP="00670066">
      <w:pPr>
        <w:pStyle w:val="af9"/>
        <w:ind w:left="0"/>
      </w:pPr>
      <w:r w:rsidRPr="00670066">
        <w:t>- или информация дана не в контексте задания.</w:t>
      </w:r>
    </w:p>
    <w:p w:rsidR="00670066" w:rsidRPr="00670066" w:rsidRDefault="00670066" w:rsidP="00670066">
      <w:pPr>
        <w:widowControl w:val="0"/>
        <w:autoSpaceDE w:val="0"/>
        <w:autoSpaceDN w:val="0"/>
        <w:adjustRightInd w:val="0"/>
        <w:jc w:val="center"/>
        <w:rPr>
          <w:b/>
          <w:sz w:val="24"/>
          <w:szCs w:val="24"/>
          <w:u w:val="single"/>
        </w:rPr>
      </w:pPr>
    </w:p>
    <w:p w:rsidR="00670066" w:rsidRPr="00670066" w:rsidRDefault="00670066" w:rsidP="00670066">
      <w:pPr>
        <w:pStyle w:val="1"/>
        <w:spacing w:line="240" w:lineRule="auto"/>
        <w:rPr>
          <w:szCs w:val="24"/>
          <w:u w:val="single"/>
        </w:rPr>
      </w:pPr>
      <w:r w:rsidRPr="00670066">
        <w:rPr>
          <w:szCs w:val="24"/>
          <w:u w:val="single"/>
        </w:rPr>
        <w:t>Нормы оценивания по учебному предмету</w:t>
      </w:r>
      <w:r w:rsidRPr="00670066">
        <w:rPr>
          <w:b w:val="0"/>
          <w:szCs w:val="24"/>
          <w:u w:val="single"/>
        </w:rPr>
        <w:t xml:space="preserve"> </w:t>
      </w:r>
      <w:r w:rsidRPr="00670066">
        <w:rPr>
          <w:szCs w:val="24"/>
          <w:u w:val="single"/>
        </w:rPr>
        <w:t>«География»</w:t>
      </w:r>
    </w:p>
    <w:p w:rsidR="00670066" w:rsidRPr="00670066" w:rsidRDefault="00670066" w:rsidP="00670066">
      <w:pPr>
        <w:jc w:val="center"/>
        <w:rPr>
          <w:sz w:val="24"/>
          <w:szCs w:val="24"/>
        </w:rPr>
      </w:pPr>
      <w:r w:rsidRPr="00670066">
        <w:rPr>
          <w:b/>
          <w:bCs/>
          <w:sz w:val="24"/>
          <w:szCs w:val="24"/>
        </w:rPr>
        <w:t>Оценка ответов учащихся при проведении устного опроса</w:t>
      </w:r>
    </w:p>
    <w:p w:rsidR="00670066" w:rsidRPr="00670066" w:rsidRDefault="00670066" w:rsidP="00670066">
      <w:pPr>
        <w:rPr>
          <w:b/>
          <w:bCs/>
          <w:sz w:val="24"/>
          <w:szCs w:val="24"/>
        </w:rPr>
      </w:pPr>
      <w:r w:rsidRPr="00670066">
        <w:rPr>
          <w:b/>
          <w:bCs/>
          <w:sz w:val="24"/>
          <w:szCs w:val="24"/>
        </w:rPr>
        <w:t xml:space="preserve">Оценка «5» ставится, если ученик: </w:t>
      </w:r>
    </w:p>
    <w:p w:rsidR="00670066" w:rsidRPr="00670066" w:rsidRDefault="00670066" w:rsidP="00670066">
      <w:pPr>
        <w:ind w:left="57" w:right="57"/>
        <w:rPr>
          <w:sz w:val="24"/>
          <w:szCs w:val="24"/>
        </w:rPr>
      </w:pPr>
      <w:r w:rsidRPr="00670066">
        <w:rPr>
          <w:sz w:val="24"/>
          <w:szCs w:val="24"/>
        </w:rPr>
        <w:lastRenderedPageBreak/>
        <w:t xml:space="preserve">1. Показывает: </w:t>
      </w:r>
    </w:p>
    <w:p w:rsidR="00670066" w:rsidRPr="00670066" w:rsidRDefault="00670066" w:rsidP="00670066">
      <w:pPr>
        <w:ind w:left="57" w:right="57"/>
        <w:rPr>
          <w:sz w:val="24"/>
          <w:szCs w:val="24"/>
        </w:rPr>
      </w:pPr>
      <w:r w:rsidRPr="00670066">
        <w:rPr>
          <w:sz w:val="24"/>
          <w:szCs w:val="24"/>
        </w:rPr>
        <w:t xml:space="preserve">- глубокое и полное знание и понимание всего объёма программного материала; </w:t>
      </w:r>
    </w:p>
    <w:p w:rsidR="00670066" w:rsidRPr="00670066" w:rsidRDefault="00670066" w:rsidP="00670066">
      <w:pPr>
        <w:ind w:left="57" w:right="57"/>
        <w:rPr>
          <w:sz w:val="24"/>
          <w:szCs w:val="24"/>
        </w:rPr>
      </w:pPr>
      <w:r w:rsidRPr="00670066">
        <w:rPr>
          <w:sz w:val="24"/>
          <w:szCs w:val="24"/>
        </w:rPr>
        <w:t>- полное понимание сущности рассматриваемых понятий, явлений и закономерностей, теорий, взаимосвязей.</w:t>
      </w:r>
    </w:p>
    <w:p w:rsidR="00670066" w:rsidRPr="00670066" w:rsidRDefault="00670066" w:rsidP="00670066">
      <w:pPr>
        <w:ind w:left="57" w:right="57"/>
        <w:rPr>
          <w:sz w:val="24"/>
          <w:szCs w:val="24"/>
        </w:rPr>
      </w:pPr>
      <w:r w:rsidRPr="00670066">
        <w:rPr>
          <w:sz w:val="24"/>
          <w:szCs w:val="24"/>
        </w:rPr>
        <w:t>2. Умеет:</w:t>
      </w:r>
    </w:p>
    <w:p w:rsidR="00670066" w:rsidRPr="00670066" w:rsidRDefault="00670066" w:rsidP="00670066">
      <w:pPr>
        <w:ind w:left="57" w:right="57"/>
        <w:rPr>
          <w:sz w:val="24"/>
          <w:szCs w:val="24"/>
        </w:rPr>
      </w:pPr>
      <w:r w:rsidRPr="00670066">
        <w:rPr>
          <w:sz w:val="24"/>
          <w:szCs w:val="24"/>
        </w:rPr>
        <w:t xml:space="preserve">- составить полный и правильный ответ на основе изученного материала; </w:t>
      </w:r>
    </w:p>
    <w:p w:rsidR="00670066" w:rsidRPr="00670066" w:rsidRDefault="00670066" w:rsidP="00670066">
      <w:pPr>
        <w:ind w:left="57" w:right="57"/>
        <w:rPr>
          <w:sz w:val="24"/>
          <w:szCs w:val="24"/>
        </w:rPr>
      </w:pPr>
      <w:r w:rsidRPr="00670066">
        <w:rPr>
          <w:sz w:val="24"/>
          <w:szCs w:val="24"/>
        </w:rPr>
        <w:t xml:space="preserve">- выделять главные положения, самостоятельно подтверждать ответ конкретными примерами, фактами; </w:t>
      </w:r>
    </w:p>
    <w:p w:rsidR="00670066" w:rsidRPr="00670066" w:rsidRDefault="00670066" w:rsidP="00670066">
      <w:pPr>
        <w:ind w:left="57" w:right="57"/>
        <w:rPr>
          <w:sz w:val="24"/>
          <w:szCs w:val="24"/>
        </w:rPr>
      </w:pPr>
      <w:r w:rsidRPr="00670066">
        <w:rPr>
          <w:sz w:val="24"/>
          <w:szCs w:val="24"/>
        </w:rPr>
        <w:t>- самостоятельно и аргументированно делать анализ, обобщения, выводы;</w:t>
      </w:r>
    </w:p>
    <w:p w:rsidR="00670066" w:rsidRPr="00670066" w:rsidRDefault="00670066" w:rsidP="00670066">
      <w:pPr>
        <w:ind w:left="57" w:right="57"/>
        <w:rPr>
          <w:sz w:val="24"/>
          <w:szCs w:val="24"/>
        </w:rPr>
      </w:pPr>
      <w:r w:rsidRPr="00670066">
        <w:rPr>
          <w:sz w:val="24"/>
          <w:szCs w:val="24"/>
        </w:rPr>
        <w:t>-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p>
    <w:p w:rsidR="00670066" w:rsidRPr="00670066" w:rsidRDefault="00670066" w:rsidP="00670066">
      <w:pPr>
        <w:ind w:left="57" w:right="57"/>
        <w:rPr>
          <w:sz w:val="24"/>
          <w:szCs w:val="24"/>
        </w:rPr>
      </w:pPr>
      <w:r w:rsidRPr="00670066">
        <w:rPr>
          <w:sz w:val="24"/>
          <w:szCs w:val="24"/>
        </w:rPr>
        <w:t xml:space="preserve">- 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 </w:t>
      </w:r>
    </w:p>
    <w:p w:rsidR="00670066" w:rsidRPr="00670066" w:rsidRDefault="00670066" w:rsidP="00670066">
      <w:pPr>
        <w:ind w:left="57" w:right="57"/>
        <w:rPr>
          <w:sz w:val="24"/>
          <w:szCs w:val="24"/>
        </w:rPr>
      </w:pPr>
      <w:r w:rsidRPr="00670066">
        <w:rPr>
          <w:sz w:val="24"/>
          <w:szCs w:val="24"/>
        </w:rPr>
        <w:t xml:space="preserve">- делать собственные выводы; </w:t>
      </w:r>
    </w:p>
    <w:p w:rsidR="00670066" w:rsidRPr="00670066" w:rsidRDefault="00670066" w:rsidP="00670066">
      <w:pPr>
        <w:ind w:left="57" w:right="57"/>
        <w:rPr>
          <w:sz w:val="24"/>
          <w:szCs w:val="24"/>
        </w:rPr>
      </w:pPr>
      <w:r w:rsidRPr="00670066">
        <w:rPr>
          <w:sz w:val="24"/>
          <w:szCs w:val="24"/>
        </w:rPr>
        <w:t xml:space="preserve">- формулировать точное определение и истолкование основных понятий, законов, теорий; - при ответе не повторять дословно текст учебника; </w:t>
      </w:r>
    </w:p>
    <w:p w:rsidR="00670066" w:rsidRPr="00670066" w:rsidRDefault="00670066" w:rsidP="00670066">
      <w:pPr>
        <w:ind w:left="57" w:right="57"/>
        <w:rPr>
          <w:sz w:val="24"/>
          <w:szCs w:val="24"/>
        </w:rPr>
      </w:pPr>
      <w:r w:rsidRPr="00670066">
        <w:rPr>
          <w:sz w:val="24"/>
          <w:szCs w:val="24"/>
        </w:rPr>
        <w:t xml:space="preserve">- излагать материал литературным языком; </w:t>
      </w:r>
    </w:p>
    <w:p w:rsidR="00670066" w:rsidRPr="00670066" w:rsidRDefault="00670066" w:rsidP="00670066">
      <w:pPr>
        <w:ind w:left="57" w:right="57"/>
        <w:rPr>
          <w:sz w:val="24"/>
          <w:szCs w:val="24"/>
        </w:rPr>
      </w:pPr>
      <w:r w:rsidRPr="00670066">
        <w:rPr>
          <w:sz w:val="24"/>
          <w:szCs w:val="24"/>
        </w:rPr>
        <w:t>- правильно и обстоятельно отвечать на дополнительные вопросы учителя;</w:t>
      </w:r>
    </w:p>
    <w:p w:rsidR="00670066" w:rsidRPr="00670066" w:rsidRDefault="00670066" w:rsidP="00670066">
      <w:pPr>
        <w:ind w:left="57" w:right="57"/>
        <w:rPr>
          <w:sz w:val="24"/>
          <w:szCs w:val="24"/>
        </w:rPr>
      </w:pPr>
      <w:r w:rsidRPr="00670066">
        <w:rPr>
          <w:sz w:val="24"/>
          <w:szCs w:val="24"/>
        </w:rPr>
        <w:t xml:space="preserve">- самостоятельно и рационально использовать наглядные пособия, справочные материалы, учебник, дополнительную литературу, первоисточники; </w:t>
      </w:r>
    </w:p>
    <w:p w:rsidR="00670066" w:rsidRPr="00670066" w:rsidRDefault="00670066" w:rsidP="00670066">
      <w:pPr>
        <w:ind w:left="57" w:right="57"/>
        <w:rPr>
          <w:sz w:val="24"/>
          <w:szCs w:val="24"/>
        </w:rPr>
      </w:pPr>
      <w:r w:rsidRPr="00670066">
        <w:rPr>
          <w:sz w:val="24"/>
          <w:szCs w:val="24"/>
        </w:rPr>
        <w:t>- применять систему условных обозначений при ведении записей, сопровождающих ответ; использовать ее для доказательства выводов из наблюдений и опытов.</w:t>
      </w:r>
    </w:p>
    <w:p w:rsidR="00670066" w:rsidRPr="00670066" w:rsidRDefault="00670066" w:rsidP="00670066">
      <w:pPr>
        <w:ind w:left="57" w:right="57"/>
        <w:rPr>
          <w:sz w:val="24"/>
          <w:szCs w:val="24"/>
        </w:rPr>
      </w:pPr>
      <w:r w:rsidRPr="00670066">
        <w:rPr>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670066" w:rsidRPr="00670066" w:rsidRDefault="00670066" w:rsidP="00670066">
      <w:pPr>
        <w:ind w:left="57" w:right="57"/>
        <w:rPr>
          <w:sz w:val="24"/>
          <w:szCs w:val="24"/>
        </w:rPr>
      </w:pPr>
      <w:r w:rsidRPr="00670066">
        <w:rPr>
          <w:sz w:val="24"/>
          <w:szCs w:val="24"/>
        </w:rPr>
        <w:t xml:space="preserve">4. Хорошо знает карту и использует ее, верно решает географические задачи. </w:t>
      </w:r>
    </w:p>
    <w:p w:rsidR="00670066" w:rsidRPr="00670066" w:rsidRDefault="00670066" w:rsidP="00670066">
      <w:pPr>
        <w:ind w:left="57" w:right="57"/>
        <w:rPr>
          <w:sz w:val="24"/>
          <w:szCs w:val="24"/>
        </w:rPr>
      </w:pPr>
      <w:r w:rsidRPr="00670066">
        <w:rPr>
          <w:sz w:val="24"/>
          <w:szCs w:val="24"/>
        </w:rPr>
        <w:t>5. Отлично знает географическую номенклатуру.</w:t>
      </w:r>
    </w:p>
    <w:p w:rsidR="00670066" w:rsidRPr="00670066" w:rsidRDefault="00670066" w:rsidP="00670066">
      <w:pPr>
        <w:ind w:left="57" w:right="57"/>
        <w:rPr>
          <w:sz w:val="24"/>
          <w:szCs w:val="24"/>
        </w:rPr>
      </w:pPr>
      <w:r w:rsidRPr="00670066">
        <w:rPr>
          <w:b/>
          <w:bCs/>
          <w:sz w:val="24"/>
          <w:szCs w:val="24"/>
        </w:rPr>
        <w:t xml:space="preserve">Оценка «4» ставится, если ученик: </w:t>
      </w:r>
    </w:p>
    <w:p w:rsidR="00670066" w:rsidRPr="00670066" w:rsidRDefault="00670066" w:rsidP="00670066">
      <w:pPr>
        <w:ind w:left="57" w:right="57"/>
        <w:rPr>
          <w:sz w:val="24"/>
          <w:szCs w:val="24"/>
        </w:rPr>
      </w:pPr>
      <w:r w:rsidRPr="00670066">
        <w:rPr>
          <w:sz w:val="24"/>
          <w:szCs w:val="24"/>
        </w:rPr>
        <w:t xml:space="preserve">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670066" w:rsidRPr="00670066" w:rsidRDefault="00670066" w:rsidP="00670066">
      <w:pPr>
        <w:ind w:left="57" w:right="57"/>
        <w:rPr>
          <w:sz w:val="24"/>
          <w:szCs w:val="24"/>
        </w:rPr>
      </w:pPr>
      <w:r w:rsidRPr="00670066">
        <w:rPr>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670066" w:rsidRPr="00670066" w:rsidRDefault="00670066" w:rsidP="00670066">
      <w:pPr>
        <w:ind w:left="57" w:right="57"/>
        <w:rPr>
          <w:sz w:val="24"/>
          <w:szCs w:val="24"/>
        </w:rPr>
      </w:pPr>
      <w:r w:rsidRPr="00670066">
        <w:rPr>
          <w:sz w:val="24"/>
          <w:szCs w:val="24"/>
        </w:rPr>
        <w:t>3. 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670066" w:rsidRPr="00670066" w:rsidRDefault="00670066" w:rsidP="00670066">
      <w:pPr>
        <w:ind w:left="57" w:right="57"/>
        <w:rPr>
          <w:sz w:val="24"/>
          <w:szCs w:val="24"/>
        </w:rPr>
      </w:pPr>
      <w:r w:rsidRPr="00670066">
        <w:rPr>
          <w:sz w:val="24"/>
          <w:szCs w:val="24"/>
        </w:rPr>
        <w:t>4. Знает карту и умеет ей пользоваться.</w:t>
      </w:r>
    </w:p>
    <w:p w:rsidR="00670066" w:rsidRPr="00670066" w:rsidRDefault="00670066" w:rsidP="00670066">
      <w:pPr>
        <w:ind w:left="57" w:right="57"/>
        <w:rPr>
          <w:sz w:val="24"/>
          <w:szCs w:val="24"/>
        </w:rPr>
      </w:pPr>
      <w:r w:rsidRPr="00670066">
        <w:rPr>
          <w:sz w:val="24"/>
          <w:szCs w:val="24"/>
        </w:rPr>
        <w:t xml:space="preserve">5. При решении географических задач делает второстепенные ошибки. </w:t>
      </w:r>
    </w:p>
    <w:p w:rsidR="00670066" w:rsidRPr="00670066" w:rsidRDefault="00670066" w:rsidP="00670066">
      <w:pPr>
        <w:ind w:left="57" w:right="57"/>
        <w:rPr>
          <w:sz w:val="24"/>
          <w:szCs w:val="24"/>
        </w:rPr>
      </w:pPr>
      <w:r w:rsidRPr="00670066">
        <w:rPr>
          <w:sz w:val="24"/>
          <w:szCs w:val="24"/>
        </w:rPr>
        <w:lastRenderedPageBreak/>
        <w:t>6. Допускает небольшие погрешности в знании географической номенклатуры.</w:t>
      </w:r>
    </w:p>
    <w:p w:rsidR="00670066" w:rsidRPr="00670066" w:rsidRDefault="00670066" w:rsidP="00670066">
      <w:pPr>
        <w:ind w:left="57" w:right="57"/>
        <w:rPr>
          <w:sz w:val="24"/>
          <w:szCs w:val="24"/>
        </w:rPr>
      </w:pPr>
      <w:r w:rsidRPr="00670066">
        <w:rPr>
          <w:b/>
          <w:bCs/>
          <w:sz w:val="24"/>
          <w:szCs w:val="24"/>
        </w:rPr>
        <w:t>Оценка «3» ставится, если ученик:</w:t>
      </w:r>
    </w:p>
    <w:p w:rsidR="00670066" w:rsidRPr="00670066" w:rsidRDefault="00670066" w:rsidP="00670066">
      <w:pPr>
        <w:ind w:left="57" w:right="57"/>
        <w:rPr>
          <w:sz w:val="24"/>
          <w:szCs w:val="24"/>
        </w:rPr>
      </w:pPr>
      <w:r w:rsidRPr="00670066">
        <w:rPr>
          <w:sz w:val="24"/>
          <w:szCs w:val="24"/>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70066" w:rsidRPr="00670066" w:rsidRDefault="00670066" w:rsidP="00670066">
      <w:pPr>
        <w:ind w:left="57" w:right="57"/>
        <w:rPr>
          <w:sz w:val="24"/>
          <w:szCs w:val="24"/>
        </w:rPr>
      </w:pPr>
      <w:r w:rsidRPr="00670066">
        <w:rPr>
          <w:sz w:val="24"/>
          <w:szCs w:val="24"/>
        </w:rPr>
        <w:t>2. Материал излагает несистематизированно, фрагментарно, не всегда последовательно.</w:t>
      </w:r>
    </w:p>
    <w:p w:rsidR="00670066" w:rsidRPr="00670066" w:rsidRDefault="00670066" w:rsidP="00670066">
      <w:pPr>
        <w:ind w:left="57" w:right="57"/>
        <w:rPr>
          <w:sz w:val="24"/>
          <w:szCs w:val="24"/>
        </w:rPr>
      </w:pPr>
      <w:r w:rsidRPr="00670066">
        <w:rPr>
          <w:sz w:val="24"/>
          <w:szCs w:val="24"/>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670066" w:rsidRPr="00670066" w:rsidRDefault="00670066" w:rsidP="00670066">
      <w:pPr>
        <w:ind w:left="57" w:right="57"/>
        <w:rPr>
          <w:sz w:val="24"/>
          <w:szCs w:val="24"/>
        </w:rPr>
      </w:pPr>
      <w:r w:rsidRPr="00670066">
        <w:rPr>
          <w:sz w:val="24"/>
          <w:szCs w:val="24"/>
        </w:rPr>
        <w:t xml:space="preserve">4. Допускает ошибки и неточности в использовании научной терминологии, дает недостаточно четкие определения понятий. </w:t>
      </w:r>
    </w:p>
    <w:p w:rsidR="00670066" w:rsidRPr="00670066" w:rsidRDefault="00670066" w:rsidP="00670066">
      <w:pPr>
        <w:ind w:left="57" w:right="57"/>
        <w:rPr>
          <w:sz w:val="24"/>
          <w:szCs w:val="24"/>
        </w:rPr>
      </w:pPr>
      <w:r w:rsidRPr="00670066">
        <w:rPr>
          <w:sz w:val="24"/>
          <w:szCs w:val="24"/>
        </w:rPr>
        <w:t xml:space="preserve">5. Не использует в качестве доказательства выводы и обобщения из наблюдений, фактов, опытов или допускает ошибки при их изложении. </w:t>
      </w:r>
    </w:p>
    <w:p w:rsidR="00670066" w:rsidRPr="00670066" w:rsidRDefault="00670066" w:rsidP="00670066">
      <w:pPr>
        <w:ind w:left="57" w:right="57"/>
        <w:rPr>
          <w:sz w:val="24"/>
          <w:szCs w:val="24"/>
        </w:rPr>
      </w:pPr>
      <w:r w:rsidRPr="00670066">
        <w:rPr>
          <w:sz w:val="24"/>
          <w:szCs w:val="24"/>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670066" w:rsidRPr="00670066" w:rsidRDefault="00670066" w:rsidP="00670066">
      <w:pPr>
        <w:ind w:left="57" w:right="57"/>
        <w:rPr>
          <w:sz w:val="24"/>
          <w:szCs w:val="24"/>
        </w:rPr>
      </w:pPr>
      <w:r w:rsidRPr="00670066">
        <w:rPr>
          <w:sz w:val="24"/>
          <w:szCs w:val="24"/>
        </w:rPr>
        <w:t xml:space="preserve">7. 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 </w:t>
      </w:r>
    </w:p>
    <w:p w:rsidR="00670066" w:rsidRPr="00670066" w:rsidRDefault="00670066" w:rsidP="00670066">
      <w:pPr>
        <w:ind w:left="57" w:right="57"/>
        <w:rPr>
          <w:sz w:val="24"/>
          <w:szCs w:val="24"/>
        </w:rPr>
      </w:pPr>
      <w:r w:rsidRPr="00670066">
        <w:rPr>
          <w:sz w:val="24"/>
          <w:szCs w:val="24"/>
        </w:rPr>
        <w:t>8. 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670066" w:rsidRPr="00670066" w:rsidRDefault="00670066" w:rsidP="00670066">
      <w:pPr>
        <w:ind w:left="57" w:right="57"/>
        <w:rPr>
          <w:sz w:val="24"/>
          <w:szCs w:val="24"/>
        </w:rPr>
      </w:pPr>
      <w:r w:rsidRPr="00670066">
        <w:rPr>
          <w:sz w:val="24"/>
          <w:szCs w:val="24"/>
        </w:rPr>
        <w:t xml:space="preserve">9. Скудны географические представления, преобладают формалистические знания. </w:t>
      </w:r>
    </w:p>
    <w:p w:rsidR="00670066" w:rsidRPr="00670066" w:rsidRDefault="00670066" w:rsidP="00670066">
      <w:pPr>
        <w:ind w:left="57" w:right="57"/>
        <w:rPr>
          <w:sz w:val="24"/>
          <w:szCs w:val="24"/>
        </w:rPr>
      </w:pPr>
      <w:r w:rsidRPr="00670066">
        <w:rPr>
          <w:sz w:val="24"/>
          <w:szCs w:val="24"/>
        </w:rPr>
        <w:t xml:space="preserve">10. Знает карту недостаточно, показывает на ней объекты сбивчиво. </w:t>
      </w:r>
    </w:p>
    <w:p w:rsidR="00670066" w:rsidRPr="00670066" w:rsidRDefault="00670066" w:rsidP="00670066">
      <w:pPr>
        <w:ind w:left="57" w:right="57"/>
        <w:rPr>
          <w:sz w:val="24"/>
          <w:szCs w:val="24"/>
        </w:rPr>
      </w:pPr>
      <w:r w:rsidRPr="00670066">
        <w:rPr>
          <w:sz w:val="24"/>
          <w:szCs w:val="24"/>
        </w:rPr>
        <w:t xml:space="preserve">11. Только при помощи наводящих вопросов ученик улавливает географические связи. </w:t>
      </w:r>
    </w:p>
    <w:p w:rsidR="00670066" w:rsidRPr="00670066" w:rsidRDefault="00670066" w:rsidP="00670066">
      <w:pPr>
        <w:ind w:left="57" w:right="57"/>
        <w:rPr>
          <w:sz w:val="24"/>
          <w:szCs w:val="24"/>
        </w:rPr>
      </w:pPr>
      <w:r w:rsidRPr="00670066">
        <w:rPr>
          <w:sz w:val="24"/>
          <w:szCs w:val="24"/>
        </w:rPr>
        <w:t>12. Допускает значительные ошибки в знании географической номенклатуры.</w:t>
      </w:r>
    </w:p>
    <w:p w:rsidR="00670066" w:rsidRPr="00670066" w:rsidRDefault="00670066" w:rsidP="00670066">
      <w:pPr>
        <w:ind w:left="57" w:right="57"/>
        <w:rPr>
          <w:sz w:val="24"/>
          <w:szCs w:val="24"/>
        </w:rPr>
      </w:pPr>
      <w:r w:rsidRPr="00670066">
        <w:rPr>
          <w:b/>
          <w:bCs/>
          <w:sz w:val="24"/>
          <w:szCs w:val="24"/>
        </w:rPr>
        <w:t>Оценка «2» ставится, если ученик:</w:t>
      </w:r>
    </w:p>
    <w:p w:rsidR="00670066" w:rsidRPr="00670066" w:rsidRDefault="00670066" w:rsidP="00670066">
      <w:pPr>
        <w:ind w:left="57" w:right="57"/>
        <w:rPr>
          <w:sz w:val="24"/>
          <w:szCs w:val="24"/>
        </w:rPr>
      </w:pPr>
      <w:r w:rsidRPr="00670066">
        <w:rPr>
          <w:sz w:val="24"/>
          <w:szCs w:val="24"/>
        </w:rPr>
        <w:t>1. Не усвоил и не раскрыл основное содержание материала.</w:t>
      </w:r>
    </w:p>
    <w:p w:rsidR="00670066" w:rsidRPr="00670066" w:rsidRDefault="00670066" w:rsidP="00670066">
      <w:pPr>
        <w:ind w:left="57" w:right="57"/>
        <w:rPr>
          <w:sz w:val="24"/>
          <w:szCs w:val="24"/>
        </w:rPr>
      </w:pPr>
      <w:r w:rsidRPr="00670066">
        <w:rPr>
          <w:sz w:val="24"/>
          <w:szCs w:val="24"/>
        </w:rPr>
        <w:t xml:space="preserve">2. Не делает выводов и обобщений. </w:t>
      </w:r>
    </w:p>
    <w:p w:rsidR="00670066" w:rsidRPr="00670066" w:rsidRDefault="00670066" w:rsidP="00670066">
      <w:pPr>
        <w:ind w:left="57" w:right="57"/>
        <w:rPr>
          <w:sz w:val="24"/>
          <w:szCs w:val="24"/>
        </w:rPr>
      </w:pPr>
      <w:r w:rsidRPr="00670066">
        <w:rPr>
          <w:sz w:val="24"/>
          <w:szCs w:val="24"/>
        </w:rPr>
        <w:t xml:space="preserve">3. Не знает и не понимает значительную или основную часть программного материала в пределах поставленных вопросов. </w:t>
      </w:r>
    </w:p>
    <w:p w:rsidR="00670066" w:rsidRPr="00670066" w:rsidRDefault="00670066" w:rsidP="00670066">
      <w:pPr>
        <w:ind w:left="57" w:right="57"/>
        <w:rPr>
          <w:sz w:val="24"/>
          <w:szCs w:val="24"/>
        </w:rPr>
      </w:pPr>
      <w:r w:rsidRPr="00670066">
        <w:rPr>
          <w:sz w:val="24"/>
          <w:szCs w:val="24"/>
        </w:rPr>
        <w:t xml:space="preserve">4. Имеет слабо сформированные и неполные знания и не умеет применять их к решению конкретных вопросов и задач по образцу. </w:t>
      </w:r>
    </w:p>
    <w:p w:rsidR="00670066" w:rsidRPr="00670066" w:rsidRDefault="00670066" w:rsidP="00670066">
      <w:pPr>
        <w:ind w:left="57" w:right="57"/>
        <w:rPr>
          <w:sz w:val="24"/>
          <w:szCs w:val="24"/>
        </w:rPr>
      </w:pPr>
      <w:r w:rsidRPr="00670066">
        <w:rPr>
          <w:sz w:val="24"/>
          <w:szCs w:val="24"/>
        </w:rPr>
        <w:t xml:space="preserve">5. При ответе (на один вопрос) допускает более двух грубых ошибок, которые не может исправить даже при помощи учителя. </w:t>
      </w:r>
    </w:p>
    <w:p w:rsidR="00670066" w:rsidRPr="00670066" w:rsidRDefault="00670066" w:rsidP="00670066">
      <w:pPr>
        <w:ind w:left="57" w:right="57"/>
        <w:rPr>
          <w:sz w:val="24"/>
          <w:szCs w:val="24"/>
        </w:rPr>
      </w:pPr>
      <w:r w:rsidRPr="00670066">
        <w:rPr>
          <w:sz w:val="24"/>
          <w:szCs w:val="24"/>
        </w:rPr>
        <w:t>6. Допускает грубые ошибки в использовании карты.</w:t>
      </w:r>
    </w:p>
    <w:p w:rsidR="00670066" w:rsidRPr="00670066" w:rsidRDefault="00670066" w:rsidP="00670066">
      <w:pPr>
        <w:ind w:left="57" w:right="57"/>
        <w:rPr>
          <w:sz w:val="24"/>
          <w:szCs w:val="24"/>
        </w:rPr>
      </w:pPr>
      <w:r w:rsidRPr="00670066">
        <w:rPr>
          <w:sz w:val="24"/>
          <w:szCs w:val="24"/>
        </w:rPr>
        <w:t>7. Не знает географическую номенклатуру.</w:t>
      </w:r>
    </w:p>
    <w:p w:rsidR="00670066" w:rsidRPr="00670066" w:rsidRDefault="00670066" w:rsidP="00670066">
      <w:pPr>
        <w:ind w:left="57" w:right="57"/>
        <w:rPr>
          <w:b/>
          <w:bCs/>
          <w:sz w:val="24"/>
          <w:szCs w:val="24"/>
        </w:rPr>
      </w:pPr>
    </w:p>
    <w:p w:rsidR="00670066" w:rsidRPr="00670066" w:rsidRDefault="00670066" w:rsidP="00670066">
      <w:pPr>
        <w:ind w:left="57" w:right="57"/>
        <w:jc w:val="center"/>
        <w:rPr>
          <w:sz w:val="24"/>
          <w:szCs w:val="24"/>
        </w:rPr>
      </w:pPr>
      <w:r w:rsidRPr="00670066">
        <w:rPr>
          <w:b/>
          <w:bCs/>
          <w:sz w:val="24"/>
          <w:szCs w:val="24"/>
        </w:rPr>
        <w:t>Оценка качества выполнения практических и самостоятельных работ по географии</w:t>
      </w:r>
    </w:p>
    <w:p w:rsidR="00670066" w:rsidRPr="00670066" w:rsidRDefault="00670066" w:rsidP="00670066">
      <w:pPr>
        <w:ind w:left="57" w:right="57"/>
        <w:rPr>
          <w:b/>
          <w:bCs/>
          <w:sz w:val="24"/>
          <w:szCs w:val="24"/>
        </w:rPr>
      </w:pPr>
      <w:r w:rsidRPr="00670066">
        <w:rPr>
          <w:b/>
          <w:bCs/>
          <w:sz w:val="24"/>
          <w:szCs w:val="24"/>
        </w:rPr>
        <w:t>Оценка «5»</w:t>
      </w:r>
    </w:p>
    <w:p w:rsidR="00670066" w:rsidRPr="00670066" w:rsidRDefault="00670066" w:rsidP="00670066">
      <w:pPr>
        <w:ind w:left="57" w:right="57"/>
        <w:rPr>
          <w:sz w:val="24"/>
          <w:szCs w:val="24"/>
        </w:rPr>
      </w:pPr>
      <w:r w:rsidRPr="00670066">
        <w:rPr>
          <w:sz w:val="24"/>
          <w:szCs w:val="24"/>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670066" w:rsidRPr="00670066" w:rsidRDefault="00670066" w:rsidP="00670066">
      <w:pPr>
        <w:ind w:left="57" w:right="57"/>
        <w:rPr>
          <w:sz w:val="24"/>
          <w:szCs w:val="24"/>
        </w:rPr>
      </w:pPr>
      <w:r w:rsidRPr="00670066">
        <w:rPr>
          <w:sz w:val="24"/>
          <w:szCs w:val="24"/>
        </w:rPr>
        <w:t>Работа оформлена аккуратно, в оптимальной для фиксации результатов форме.</w:t>
      </w:r>
    </w:p>
    <w:p w:rsidR="00670066" w:rsidRPr="00670066" w:rsidRDefault="00670066" w:rsidP="00670066">
      <w:pPr>
        <w:ind w:left="57" w:right="57"/>
        <w:rPr>
          <w:sz w:val="24"/>
          <w:szCs w:val="24"/>
        </w:rPr>
      </w:pPr>
      <w:r w:rsidRPr="00670066">
        <w:rPr>
          <w:sz w:val="24"/>
          <w:szCs w:val="24"/>
        </w:rPr>
        <w:t>Форма фиксации материалов может быть предложена учителем или выбрана самими учащимися.</w:t>
      </w:r>
    </w:p>
    <w:p w:rsidR="00765D31" w:rsidRDefault="00765D31" w:rsidP="00670066">
      <w:pPr>
        <w:ind w:left="57" w:right="57"/>
        <w:rPr>
          <w:b/>
          <w:bCs/>
          <w:sz w:val="24"/>
          <w:szCs w:val="24"/>
        </w:rPr>
      </w:pPr>
    </w:p>
    <w:p w:rsidR="00765D31" w:rsidRDefault="00765D31" w:rsidP="00670066">
      <w:pPr>
        <w:ind w:left="57" w:right="57"/>
        <w:rPr>
          <w:b/>
          <w:bCs/>
          <w:sz w:val="24"/>
          <w:szCs w:val="24"/>
        </w:rPr>
      </w:pPr>
    </w:p>
    <w:p w:rsidR="00670066" w:rsidRPr="00670066" w:rsidRDefault="00670066" w:rsidP="00670066">
      <w:pPr>
        <w:ind w:left="57" w:right="57"/>
        <w:rPr>
          <w:sz w:val="24"/>
          <w:szCs w:val="24"/>
        </w:rPr>
      </w:pPr>
      <w:r w:rsidRPr="00670066">
        <w:rPr>
          <w:b/>
          <w:bCs/>
          <w:sz w:val="24"/>
          <w:szCs w:val="24"/>
        </w:rPr>
        <w:lastRenderedPageBreak/>
        <w:t>Оценка «4»</w:t>
      </w:r>
    </w:p>
    <w:p w:rsidR="00670066" w:rsidRPr="00670066" w:rsidRDefault="00670066" w:rsidP="00670066">
      <w:pPr>
        <w:ind w:left="57" w:right="57"/>
        <w:rPr>
          <w:sz w:val="24"/>
          <w:szCs w:val="24"/>
        </w:rPr>
      </w:pPr>
      <w:r w:rsidRPr="00670066">
        <w:rPr>
          <w:sz w:val="24"/>
          <w:szCs w:val="24"/>
        </w:rPr>
        <w:t>Практическая или самостоятельная работа выполнена учащимися в полном объеме и самостоятельно.</w:t>
      </w:r>
    </w:p>
    <w:p w:rsidR="00670066" w:rsidRPr="00670066" w:rsidRDefault="00670066" w:rsidP="00670066">
      <w:pPr>
        <w:ind w:left="57" w:right="57"/>
        <w:rPr>
          <w:sz w:val="24"/>
          <w:szCs w:val="24"/>
        </w:rPr>
      </w:pPr>
      <w:r w:rsidRPr="00670066">
        <w:rPr>
          <w:sz w:val="24"/>
          <w:szCs w:val="24"/>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rsidR="00670066" w:rsidRPr="00670066" w:rsidRDefault="00670066" w:rsidP="00670066">
      <w:pPr>
        <w:ind w:left="57" w:right="57"/>
        <w:rPr>
          <w:sz w:val="24"/>
          <w:szCs w:val="24"/>
        </w:rPr>
      </w:pPr>
      <w:r w:rsidRPr="00670066">
        <w:rPr>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670066" w:rsidRPr="00670066" w:rsidRDefault="00670066" w:rsidP="00670066">
      <w:pPr>
        <w:ind w:left="57" w:right="57"/>
        <w:rPr>
          <w:sz w:val="24"/>
          <w:szCs w:val="24"/>
        </w:rPr>
      </w:pPr>
      <w:r w:rsidRPr="00670066">
        <w:rPr>
          <w:sz w:val="24"/>
          <w:szCs w:val="24"/>
        </w:rPr>
        <w:t>Допускаются неточности и небрежность в оформлении результатов работы.</w:t>
      </w:r>
    </w:p>
    <w:p w:rsidR="00670066" w:rsidRPr="00670066" w:rsidRDefault="00670066" w:rsidP="00670066">
      <w:pPr>
        <w:ind w:left="57" w:right="57"/>
        <w:rPr>
          <w:b/>
          <w:bCs/>
          <w:sz w:val="24"/>
          <w:szCs w:val="24"/>
        </w:rPr>
      </w:pPr>
      <w:r w:rsidRPr="00670066">
        <w:rPr>
          <w:b/>
          <w:bCs/>
          <w:sz w:val="24"/>
          <w:szCs w:val="24"/>
        </w:rPr>
        <w:t>Оценка «3»</w:t>
      </w:r>
    </w:p>
    <w:p w:rsidR="00670066" w:rsidRPr="00670066" w:rsidRDefault="00670066" w:rsidP="00670066">
      <w:pPr>
        <w:ind w:left="57" w:right="57"/>
        <w:rPr>
          <w:sz w:val="24"/>
          <w:szCs w:val="24"/>
        </w:rPr>
      </w:pPr>
      <w:r w:rsidRPr="00670066">
        <w:rPr>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rsidR="00670066" w:rsidRPr="00670066" w:rsidRDefault="00670066" w:rsidP="00670066">
      <w:pPr>
        <w:ind w:left="57" w:right="57"/>
        <w:rPr>
          <w:sz w:val="24"/>
          <w:szCs w:val="24"/>
        </w:rPr>
      </w:pPr>
      <w:r w:rsidRPr="00670066">
        <w:rPr>
          <w:b/>
          <w:bCs/>
          <w:sz w:val="24"/>
          <w:szCs w:val="24"/>
        </w:rPr>
        <w:t>Оценка «2»</w:t>
      </w:r>
    </w:p>
    <w:p w:rsidR="00670066" w:rsidRPr="00670066" w:rsidRDefault="00670066" w:rsidP="00670066">
      <w:pPr>
        <w:ind w:left="57" w:right="57"/>
        <w:rPr>
          <w:sz w:val="24"/>
          <w:szCs w:val="24"/>
        </w:rPr>
      </w:pPr>
      <w:r w:rsidRPr="00670066">
        <w:rPr>
          <w:sz w:val="24"/>
          <w:szCs w:val="24"/>
        </w:rPr>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670066" w:rsidRPr="00670066" w:rsidRDefault="00670066" w:rsidP="00670066">
      <w:pPr>
        <w:rPr>
          <w:b/>
          <w:bCs/>
          <w:sz w:val="24"/>
          <w:szCs w:val="24"/>
        </w:rPr>
      </w:pPr>
    </w:p>
    <w:p w:rsidR="00670066" w:rsidRPr="00670066" w:rsidRDefault="00670066" w:rsidP="00670066">
      <w:pPr>
        <w:jc w:val="center"/>
        <w:rPr>
          <w:b/>
          <w:bCs/>
          <w:sz w:val="24"/>
          <w:szCs w:val="24"/>
        </w:rPr>
      </w:pPr>
      <w:r w:rsidRPr="00670066">
        <w:rPr>
          <w:b/>
          <w:bCs/>
          <w:sz w:val="24"/>
          <w:szCs w:val="24"/>
        </w:rPr>
        <w:t>Критерии оценки контурных карт</w:t>
      </w:r>
    </w:p>
    <w:p w:rsidR="00670066" w:rsidRPr="00670066" w:rsidRDefault="00670066" w:rsidP="00670066">
      <w:pPr>
        <w:rPr>
          <w:sz w:val="24"/>
          <w:szCs w:val="24"/>
        </w:rPr>
      </w:pPr>
      <w:r w:rsidRPr="00670066">
        <w:rPr>
          <w:b/>
          <w:bCs/>
          <w:sz w:val="24"/>
          <w:szCs w:val="24"/>
        </w:rPr>
        <w:t>Оценка «5»</w:t>
      </w:r>
      <w:r w:rsidR="00765D31">
        <w:rPr>
          <w:b/>
          <w:bCs/>
          <w:sz w:val="24"/>
          <w:szCs w:val="24"/>
        </w:rPr>
        <w:t xml:space="preserve"> </w:t>
      </w:r>
      <w:r w:rsidRPr="00670066">
        <w:rPr>
          <w:sz w:val="24"/>
          <w:szCs w:val="24"/>
        </w:rPr>
        <w:t xml:space="preserve">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 </w:t>
      </w:r>
    </w:p>
    <w:p w:rsidR="00670066" w:rsidRPr="00670066" w:rsidRDefault="00670066" w:rsidP="00670066">
      <w:pPr>
        <w:rPr>
          <w:sz w:val="24"/>
          <w:szCs w:val="24"/>
        </w:rPr>
      </w:pPr>
      <w:r w:rsidRPr="00670066">
        <w:rPr>
          <w:b/>
          <w:bCs/>
          <w:sz w:val="24"/>
          <w:szCs w:val="24"/>
        </w:rPr>
        <w:t>Оценка «4»</w:t>
      </w:r>
      <w:r w:rsidR="00765D31">
        <w:rPr>
          <w:b/>
          <w:bCs/>
          <w:sz w:val="24"/>
          <w:szCs w:val="24"/>
        </w:rPr>
        <w:t xml:space="preserve"> </w:t>
      </w:r>
      <w:r w:rsidRPr="00670066">
        <w:rPr>
          <w:sz w:val="24"/>
          <w:szCs w:val="24"/>
        </w:rP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p w:rsidR="00670066" w:rsidRPr="00670066" w:rsidRDefault="00670066" w:rsidP="00670066">
      <w:pPr>
        <w:rPr>
          <w:sz w:val="24"/>
          <w:szCs w:val="24"/>
        </w:rPr>
      </w:pPr>
      <w:r w:rsidRPr="00670066">
        <w:rPr>
          <w:b/>
          <w:bCs/>
          <w:sz w:val="24"/>
          <w:szCs w:val="24"/>
        </w:rPr>
        <w:t>Оценка «3»</w:t>
      </w:r>
      <w:r w:rsidR="00765D31">
        <w:rPr>
          <w:b/>
          <w:bCs/>
          <w:sz w:val="24"/>
          <w:szCs w:val="24"/>
        </w:rPr>
        <w:t xml:space="preserve"> </w:t>
      </w:r>
      <w:r w:rsidRPr="00670066">
        <w:rPr>
          <w:sz w:val="24"/>
          <w:szCs w:val="24"/>
        </w:rPr>
        <w:t xml:space="preserve">Выставляется в том случае, если контурная карта имеет ряд недостатков, но правильно указаны основные географические объекты. </w:t>
      </w:r>
    </w:p>
    <w:p w:rsidR="00670066" w:rsidRPr="00670066" w:rsidRDefault="00670066" w:rsidP="00670066">
      <w:pPr>
        <w:rPr>
          <w:sz w:val="24"/>
          <w:szCs w:val="24"/>
        </w:rPr>
      </w:pPr>
      <w:r w:rsidRPr="00670066">
        <w:rPr>
          <w:b/>
          <w:bCs/>
          <w:sz w:val="24"/>
          <w:szCs w:val="24"/>
        </w:rPr>
        <w:t>Оценка «2»</w:t>
      </w:r>
      <w:r w:rsidR="00765D31">
        <w:rPr>
          <w:b/>
          <w:bCs/>
          <w:sz w:val="24"/>
          <w:szCs w:val="24"/>
        </w:rPr>
        <w:t xml:space="preserve"> </w:t>
      </w:r>
      <w:r w:rsidRPr="00670066">
        <w:rPr>
          <w:sz w:val="24"/>
          <w:szCs w:val="24"/>
        </w:rPr>
        <w:t>Выставляется в том случае, если контурная карта заполнена не верно, либо ученик не сдал её на проверку учителю.</w:t>
      </w:r>
    </w:p>
    <w:p w:rsidR="00670066" w:rsidRPr="00670066" w:rsidRDefault="00670066" w:rsidP="00670066">
      <w:pPr>
        <w:jc w:val="center"/>
        <w:rPr>
          <w:b/>
          <w:bCs/>
          <w:sz w:val="24"/>
          <w:szCs w:val="24"/>
        </w:rPr>
      </w:pPr>
      <w:r w:rsidRPr="00670066">
        <w:rPr>
          <w:b/>
          <w:bCs/>
          <w:sz w:val="24"/>
          <w:szCs w:val="24"/>
        </w:rPr>
        <w:t>Тестовый контроль</w:t>
      </w:r>
    </w:p>
    <w:p w:rsidR="00765D31" w:rsidRPr="00670066" w:rsidRDefault="00670066" w:rsidP="00670066">
      <w:pPr>
        <w:rPr>
          <w:sz w:val="24"/>
          <w:szCs w:val="24"/>
        </w:rPr>
      </w:pPr>
      <w:r w:rsidRPr="00670066">
        <w:rPr>
          <w:sz w:val="24"/>
          <w:szCs w:val="24"/>
        </w:rPr>
        <w:t xml:space="preserve">При </w:t>
      </w:r>
      <w:r w:rsidRPr="00670066">
        <w:rPr>
          <w:b/>
          <w:sz w:val="24"/>
          <w:szCs w:val="24"/>
        </w:rPr>
        <w:t>тестировании</w:t>
      </w:r>
      <w:r w:rsidRPr="00670066">
        <w:rPr>
          <w:sz w:val="24"/>
          <w:szCs w:val="24"/>
        </w:rPr>
        <w:t xml:space="preserve"> все верные ответы берутся за 100%, тогда отметка выставляется в соответствии с таблицей:</w:t>
      </w:r>
    </w:p>
    <w:tbl>
      <w:tblPr>
        <w:tblpPr w:leftFromText="180" w:rightFromText="180" w:vertAnchor="text" w:horzAnchor="margin" w:tblpX="392" w:tblpY="152"/>
        <w:tblW w:w="8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50"/>
        <w:gridCol w:w="4689"/>
      </w:tblGrid>
      <w:tr w:rsidR="00670066" w:rsidRPr="00765D31" w:rsidTr="00765D31">
        <w:trPr>
          <w:trHeight w:val="139"/>
        </w:trPr>
        <w:tc>
          <w:tcPr>
            <w:tcW w:w="4150"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b/>
                <w:bCs/>
                <w:sz w:val="22"/>
                <w:szCs w:val="24"/>
              </w:rPr>
            </w:pPr>
            <w:r w:rsidRPr="00765D31">
              <w:rPr>
                <w:b/>
                <w:bCs/>
                <w:sz w:val="22"/>
                <w:szCs w:val="24"/>
              </w:rPr>
              <w:t>Процент выполнения задания</w:t>
            </w:r>
          </w:p>
        </w:tc>
        <w:tc>
          <w:tcPr>
            <w:tcW w:w="4689"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b/>
                <w:bCs/>
                <w:sz w:val="22"/>
                <w:szCs w:val="24"/>
              </w:rPr>
            </w:pPr>
            <w:r w:rsidRPr="00765D31">
              <w:rPr>
                <w:b/>
                <w:bCs/>
                <w:sz w:val="22"/>
                <w:szCs w:val="24"/>
              </w:rPr>
              <w:t>Отметка</w:t>
            </w:r>
          </w:p>
        </w:tc>
      </w:tr>
      <w:tr w:rsidR="00670066" w:rsidRPr="00765D31" w:rsidTr="00765D31">
        <w:trPr>
          <w:trHeight w:val="116"/>
        </w:trPr>
        <w:tc>
          <w:tcPr>
            <w:tcW w:w="4150"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90% и более</w:t>
            </w:r>
          </w:p>
        </w:tc>
        <w:tc>
          <w:tcPr>
            <w:tcW w:w="4689"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«5» (отлично)</w:t>
            </w:r>
          </w:p>
        </w:tc>
      </w:tr>
      <w:tr w:rsidR="00670066" w:rsidRPr="00765D31" w:rsidTr="00765D31">
        <w:trPr>
          <w:trHeight w:val="126"/>
        </w:trPr>
        <w:tc>
          <w:tcPr>
            <w:tcW w:w="4150"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70-89 %</w:t>
            </w:r>
          </w:p>
        </w:tc>
        <w:tc>
          <w:tcPr>
            <w:tcW w:w="4689"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«4» (хорошо)</w:t>
            </w:r>
          </w:p>
        </w:tc>
      </w:tr>
      <w:tr w:rsidR="00670066" w:rsidRPr="00765D31" w:rsidTr="00765D31">
        <w:trPr>
          <w:trHeight w:val="116"/>
        </w:trPr>
        <w:tc>
          <w:tcPr>
            <w:tcW w:w="4150"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50-69 %</w:t>
            </w:r>
          </w:p>
        </w:tc>
        <w:tc>
          <w:tcPr>
            <w:tcW w:w="4689"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«3» (удовлетворительно)</w:t>
            </w:r>
          </w:p>
        </w:tc>
      </w:tr>
      <w:tr w:rsidR="00670066" w:rsidRPr="00765D31" w:rsidTr="00765D31">
        <w:trPr>
          <w:trHeight w:val="189"/>
        </w:trPr>
        <w:tc>
          <w:tcPr>
            <w:tcW w:w="4150"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менее 50%</w:t>
            </w:r>
          </w:p>
        </w:tc>
        <w:tc>
          <w:tcPr>
            <w:tcW w:w="4689" w:type="dxa"/>
            <w:tcBorders>
              <w:top w:val="single" w:sz="4" w:space="0" w:color="000000"/>
              <w:left w:val="single" w:sz="4" w:space="0" w:color="000000"/>
              <w:bottom w:val="single" w:sz="4" w:space="0" w:color="000000"/>
              <w:right w:val="single" w:sz="4" w:space="0" w:color="000000"/>
            </w:tcBorders>
          </w:tcPr>
          <w:p w:rsidR="00670066" w:rsidRPr="00765D31" w:rsidRDefault="00670066" w:rsidP="00676365">
            <w:pPr>
              <w:rPr>
                <w:sz w:val="22"/>
                <w:szCs w:val="24"/>
              </w:rPr>
            </w:pPr>
            <w:r w:rsidRPr="00765D31">
              <w:rPr>
                <w:sz w:val="22"/>
                <w:szCs w:val="24"/>
              </w:rPr>
              <w:t>«2» (неудовлетворительно)</w:t>
            </w:r>
          </w:p>
        </w:tc>
      </w:tr>
    </w:tbl>
    <w:p w:rsidR="00670066" w:rsidRPr="00670066" w:rsidRDefault="00670066" w:rsidP="00670066">
      <w:pPr>
        <w:ind w:firstLine="708"/>
        <w:rPr>
          <w:sz w:val="24"/>
          <w:szCs w:val="24"/>
        </w:rPr>
      </w:pP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Перечень ошибок</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Грубые ошибки:</w:t>
      </w:r>
    </w:p>
    <w:p w:rsidR="00670066" w:rsidRPr="00670066" w:rsidRDefault="00670066" w:rsidP="00670066">
      <w:pPr>
        <w:pStyle w:val="ab"/>
        <w:spacing w:before="0" w:beforeAutospacing="0" w:after="0" w:afterAutospacing="0"/>
        <w:jc w:val="both"/>
        <w:rPr>
          <w:rStyle w:val="apple-converted-space"/>
          <w:rFonts w:ascii="Times New Roman" w:hAnsi="Times New Roman"/>
        </w:rPr>
      </w:pPr>
      <w:r w:rsidRPr="00670066">
        <w:rPr>
          <w:rFonts w:ascii="Times New Roman" w:hAnsi="Times New Roman"/>
        </w:rPr>
        <w:t>- незнание определений основных понятий, основных положений теории, общепринятых символов обозначения географических величин, единиц их измерения;</w:t>
      </w:r>
    </w:p>
    <w:p w:rsidR="00670066" w:rsidRPr="00670066" w:rsidRDefault="00670066" w:rsidP="00670066">
      <w:pPr>
        <w:pStyle w:val="ab"/>
        <w:spacing w:before="0" w:beforeAutospacing="0" w:after="0" w:afterAutospacing="0"/>
        <w:jc w:val="both"/>
        <w:rPr>
          <w:rStyle w:val="apple-converted-space"/>
          <w:rFonts w:ascii="Times New Roman" w:hAnsi="Times New Roman"/>
        </w:rPr>
      </w:pPr>
      <w:r w:rsidRPr="00670066">
        <w:rPr>
          <w:rFonts w:ascii="Times New Roman" w:hAnsi="Times New Roman"/>
        </w:rPr>
        <w:lastRenderedPageBreak/>
        <w:t>- неумение выделить в ответе главное;</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xml:space="preserve">- неумение применять знания для решения практических задач и объяснения географических явлений; </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xml:space="preserve">- неправильно сформулированные вопросы практической задачи или неверные объяснения хода ее решения; </w:t>
      </w:r>
    </w:p>
    <w:p w:rsidR="00670066" w:rsidRPr="00670066" w:rsidRDefault="00670066" w:rsidP="00670066">
      <w:pPr>
        <w:pStyle w:val="ab"/>
        <w:spacing w:before="0" w:beforeAutospacing="0" w:after="0" w:afterAutospacing="0"/>
        <w:jc w:val="both"/>
        <w:rPr>
          <w:rStyle w:val="apple-converted-space"/>
          <w:rFonts w:ascii="Times New Roman" w:hAnsi="Times New Roman"/>
        </w:rPr>
      </w:pPr>
      <w:r w:rsidRPr="00670066">
        <w:rPr>
          <w:rFonts w:ascii="Times New Roman" w:hAnsi="Times New Roman"/>
        </w:rPr>
        <w:t>- 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неумение читать и строить графики, схемы.</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Негрубые ошибки:</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xml:space="preserve">- неточности формулировок, определений, понятий, теорий, вызванные неполнотой охвата основных признаков определяемого понятия; </w:t>
      </w:r>
    </w:p>
    <w:p w:rsidR="00670066" w:rsidRPr="00670066" w:rsidRDefault="00670066" w:rsidP="00670066">
      <w:pPr>
        <w:pStyle w:val="ab"/>
        <w:spacing w:before="0" w:beforeAutospacing="0" w:after="0" w:afterAutospacing="0"/>
        <w:jc w:val="both"/>
        <w:rPr>
          <w:rStyle w:val="apple-converted-space"/>
          <w:rFonts w:ascii="Times New Roman" w:hAnsi="Times New Roman"/>
        </w:rPr>
      </w:pPr>
      <w:r w:rsidRPr="00670066">
        <w:rPr>
          <w:rFonts w:ascii="Times New Roman" w:hAnsi="Times New Roman"/>
        </w:rPr>
        <w:t>- ошибки в условных обозначениях на схемах, неточности графиков, схем;</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пропуск или неточное написание наименований единиц географических величин;</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нерациональный выбор хода решения.</w:t>
      </w:r>
    </w:p>
    <w:p w:rsidR="00670066" w:rsidRPr="00670066" w:rsidRDefault="00670066" w:rsidP="00670066">
      <w:pPr>
        <w:pStyle w:val="ab"/>
        <w:spacing w:before="0" w:beforeAutospacing="0" w:after="0" w:afterAutospacing="0"/>
        <w:jc w:val="both"/>
        <w:rPr>
          <w:rFonts w:ascii="Times New Roman" w:hAnsi="Times New Roman"/>
          <w:b/>
          <w:bCs/>
        </w:rPr>
      </w:pPr>
      <w:r w:rsidRPr="00670066">
        <w:rPr>
          <w:rFonts w:ascii="Times New Roman" w:hAnsi="Times New Roman"/>
          <w:b/>
          <w:bCs/>
        </w:rPr>
        <w:t>Недочеты:</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отдельные погрешности в формулировке вопроса или ответа.</w:t>
      </w:r>
    </w:p>
    <w:p w:rsidR="00670066" w:rsidRPr="00670066" w:rsidRDefault="00670066" w:rsidP="00670066">
      <w:pPr>
        <w:pStyle w:val="ab"/>
        <w:spacing w:before="0" w:beforeAutospacing="0" w:after="0" w:afterAutospacing="0"/>
        <w:jc w:val="both"/>
        <w:rPr>
          <w:rStyle w:val="apple-converted-space"/>
          <w:rFonts w:ascii="Times New Roman" w:hAnsi="Times New Roman"/>
        </w:rPr>
      </w:pPr>
      <w:r w:rsidRPr="00670066">
        <w:rPr>
          <w:rFonts w:ascii="Times New Roman" w:hAnsi="Times New Roman"/>
        </w:rPr>
        <w:t>- небрежное выполнение записей, схем, графиков.</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орфографические и пунктуационные ошибки</w:t>
      </w:r>
    </w:p>
    <w:p w:rsidR="00670066" w:rsidRPr="00670066" w:rsidRDefault="00670066" w:rsidP="00670066">
      <w:pPr>
        <w:widowControl w:val="0"/>
        <w:autoSpaceDE w:val="0"/>
        <w:autoSpaceDN w:val="0"/>
        <w:adjustRightInd w:val="0"/>
        <w:jc w:val="center"/>
        <w:rPr>
          <w:b/>
          <w:sz w:val="24"/>
          <w:szCs w:val="24"/>
          <w:u w:val="single"/>
        </w:rPr>
      </w:pPr>
    </w:p>
    <w:p w:rsidR="00670066" w:rsidRPr="00670066" w:rsidRDefault="00670066" w:rsidP="00670066">
      <w:pPr>
        <w:jc w:val="center"/>
        <w:rPr>
          <w:sz w:val="24"/>
          <w:szCs w:val="24"/>
        </w:rPr>
      </w:pPr>
      <w:r w:rsidRPr="00670066">
        <w:rPr>
          <w:b/>
          <w:sz w:val="24"/>
          <w:szCs w:val="24"/>
          <w:u w:val="single"/>
        </w:rPr>
        <w:t>Нормы оценивания по учебному предмету «Физика», «Астрономия»</w:t>
      </w:r>
    </w:p>
    <w:p w:rsidR="00670066" w:rsidRPr="00670066" w:rsidRDefault="00670066" w:rsidP="00670066">
      <w:pPr>
        <w:jc w:val="center"/>
        <w:rPr>
          <w:b/>
          <w:bCs/>
          <w:sz w:val="24"/>
          <w:szCs w:val="24"/>
        </w:rPr>
      </w:pPr>
      <w:r w:rsidRPr="00670066">
        <w:rPr>
          <w:b/>
          <w:bCs/>
          <w:sz w:val="24"/>
          <w:szCs w:val="24"/>
        </w:rPr>
        <w:t>Оценка ответов учащихся при проведении устного опроса</w:t>
      </w:r>
    </w:p>
    <w:p w:rsidR="00670066" w:rsidRPr="00670066" w:rsidRDefault="00670066" w:rsidP="00670066">
      <w:pPr>
        <w:rPr>
          <w:sz w:val="24"/>
          <w:szCs w:val="24"/>
        </w:rPr>
      </w:pPr>
      <w:r w:rsidRPr="00670066">
        <w:rPr>
          <w:b/>
          <w:bCs/>
          <w:sz w:val="24"/>
          <w:szCs w:val="24"/>
        </w:rPr>
        <w:t>Оценка "5"</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670066" w:rsidRPr="00670066" w:rsidRDefault="00670066" w:rsidP="00670066">
      <w:pPr>
        <w:rPr>
          <w:sz w:val="24"/>
          <w:szCs w:val="24"/>
        </w:rPr>
      </w:pPr>
      <w:r w:rsidRPr="00670066">
        <w:rPr>
          <w:sz w:val="24"/>
          <w:szCs w:val="24"/>
        </w:rPr>
        <w:t>- 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670066" w:rsidRPr="00670066" w:rsidRDefault="00670066" w:rsidP="00670066">
      <w:pPr>
        <w:rPr>
          <w:sz w:val="24"/>
          <w:szCs w:val="24"/>
        </w:rPr>
      </w:pPr>
      <w:r w:rsidRPr="00670066">
        <w:rPr>
          <w:sz w:val="24"/>
          <w:szCs w:val="24"/>
        </w:rPr>
        <w:t>- 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670066" w:rsidRPr="00670066" w:rsidRDefault="00670066" w:rsidP="00670066">
      <w:pPr>
        <w:rPr>
          <w:sz w:val="24"/>
          <w:szCs w:val="24"/>
        </w:rPr>
      </w:pPr>
      <w:r w:rsidRPr="00670066">
        <w:rPr>
          <w:b/>
          <w:bCs/>
          <w:sz w:val="24"/>
          <w:szCs w:val="24"/>
        </w:rPr>
        <w:t>Оценка "4"</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w:t>
      </w:r>
    </w:p>
    <w:p w:rsidR="00670066" w:rsidRPr="00670066" w:rsidRDefault="00670066" w:rsidP="00670066">
      <w:pPr>
        <w:rPr>
          <w:sz w:val="24"/>
          <w:szCs w:val="24"/>
        </w:rPr>
      </w:pPr>
      <w:r w:rsidRPr="00670066">
        <w:rPr>
          <w:sz w:val="24"/>
          <w:szCs w:val="24"/>
        </w:rPr>
        <w:t>- 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670066" w:rsidRPr="00670066" w:rsidRDefault="00670066" w:rsidP="00670066">
      <w:pPr>
        <w:rPr>
          <w:sz w:val="24"/>
          <w:szCs w:val="24"/>
        </w:rPr>
      </w:pPr>
      <w:r w:rsidRPr="00670066">
        <w:rPr>
          <w:b/>
          <w:bCs/>
          <w:sz w:val="24"/>
          <w:szCs w:val="24"/>
        </w:rPr>
        <w:t>Оценка "3"</w:t>
      </w:r>
      <w:r w:rsidRPr="00670066">
        <w:rPr>
          <w:rStyle w:val="apple-converted-space"/>
          <w:bCs/>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670066" w:rsidRPr="00670066" w:rsidRDefault="00670066" w:rsidP="00670066">
      <w:pPr>
        <w:rPr>
          <w:sz w:val="24"/>
          <w:szCs w:val="24"/>
        </w:rPr>
      </w:pPr>
      <w:r w:rsidRPr="00670066">
        <w:rPr>
          <w:sz w:val="24"/>
          <w:szCs w:val="24"/>
        </w:rPr>
        <w:t>-  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670066" w:rsidRPr="00670066" w:rsidRDefault="00670066" w:rsidP="00670066">
      <w:pPr>
        <w:rPr>
          <w:sz w:val="24"/>
          <w:szCs w:val="24"/>
        </w:rPr>
      </w:pPr>
      <w:r w:rsidRPr="00670066">
        <w:rPr>
          <w:b/>
          <w:bCs/>
          <w:sz w:val="24"/>
          <w:szCs w:val="24"/>
        </w:rPr>
        <w:t>Оценка "2"</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lastRenderedPageBreak/>
        <w:t>-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rsidR="00670066" w:rsidRPr="00670066" w:rsidRDefault="00670066" w:rsidP="00670066">
      <w:pPr>
        <w:rPr>
          <w:sz w:val="24"/>
          <w:szCs w:val="24"/>
        </w:rPr>
      </w:pPr>
      <w:r w:rsidRPr="00670066">
        <w:rPr>
          <w:sz w:val="24"/>
          <w:szCs w:val="24"/>
        </w:rPr>
        <w:t>- учащийся не овладел основными знаниями и умениями в соответствии с требованиями программы;</w:t>
      </w:r>
    </w:p>
    <w:p w:rsidR="00670066" w:rsidRPr="00670066" w:rsidRDefault="00670066" w:rsidP="00670066">
      <w:pPr>
        <w:rPr>
          <w:sz w:val="24"/>
          <w:szCs w:val="24"/>
        </w:rPr>
      </w:pPr>
      <w:r w:rsidRPr="00670066">
        <w:rPr>
          <w:sz w:val="24"/>
          <w:szCs w:val="24"/>
        </w:rPr>
        <w:t>- учащийся не владеет знаниями в объеме требований на оценку "3".</w:t>
      </w:r>
    </w:p>
    <w:p w:rsidR="00670066" w:rsidRPr="00670066" w:rsidRDefault="00670066" w:rsidP="00670066">
      <w:pPr>
        <w:rPr>
          <w:b/>
          <w:bCs/>
          <w:sz w:val="24"/>
          <w:szCs w:val="24"/>
        </w:rPr>
      </w:pPr>
    </w:p>
    <w:p w:rsidR="00670066" w:rsidRPr="00670066" w:rsidRDefault="00670066" w:rsidP="00670066">
      <w:pPr>
        <w:jc w:val="center"/>
        <w:rPr>
          <w:b/>
          <w:bCs/>
          <w:sz w:val="24"/>
          <w:szCs w:val="24"/>
        </w:rPr>
      </w:pPr>
      <w:r w:rsidRPr="00670066">
        <w:rPr>
          <w:b/>
          <w:bCs/>
          <w:sz w:val="24"/>
          <w:szCs w:val="24"/>
        </w:rPr>
        <w:t>Оценка ответов учащихся при проведении контрольных работ</w:t>
      </w:r>
    </w:p>
    <w:p w:rsidR="00670066" w:rsidRPr="00670066" w:rsidRDefault="00670066" w:rsidP="00670066">
      <w:pPr>
        <w:rPr>
          <w:sz w:val="24"/>
          <w:szCs w:val="24"/>
        </w:rPr>
      </w:pPr>
      <w:r w:rsidRPr="00670066">
        <w:rPr>
          <w:b/>
          <w:bCs/>
          <w:sz w:val="24"/>
          <w:szCs w:val="24"/>
        </w:rPr>
        <w:t>Оценка "5"</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работа выполнена полностью;</w:t>
      </w:r>
    </w:p>
    <w:p w:rsidR="00670066" w:rsidRPr="00670066" w:rsidRDefault="00670066" w:rsidP="00670066">
      <w:pPr>
        <w:rPr>
          <w:sz w:val="24"/>
          <w:szCs w:val="24"/>
        </w:rPr>
      </w:pPr>
      <w:r w:rsidRPr="00670066">
        <w:rPr>
          <w:sz w:val="24"/>
          <w:szCs w:val="24"/>
        </w:rPr>
        <w:t>-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670066" w:rsidRPr="00670066" w:rsidRDefault="00670066" w:rsidP="00670066">
      <w:pPr>
        <w:rPr>
          <w:sz w:val="24"/>
          <w:szCs w:val="24"/>
        </w:rPr>
      </w:pPr>
      <w:r w:rsidRPr="00670066">
        <w:rPr>
          <w:sz w:val="24"/>
          <w:szCs w:val="24"/>
        </w:rPr>
        <w:t>-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670066" w:rsidRPr="00670066" w:rsidRDefault="00670066" w:rsidP="00670066">
      <w:pPr>
        <w:rPr>
          <w:sz w:val="24"/>
          <w:szCs w:val="24"/>
        </w:rPr>
      </w:pPr>
      <w:r w:rsidRPr="00670066">
        <w:rPr>
          <w:sz w:val="24"/>
          <w:szCs w:val="24"/>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670066" w:rsidRPr="00670066" w:rsidRDefault="00670066" w:rsidP="00670066">
      <w:pPr>
        <w:rPr>
          <w:sz w:val="24"/>
          <w:szCs w:val="24"/>
        </w:rPr>
      </w:pPr>
      <w:r w:rsidRPr="00670066">
        <w:rPr>
          <w:b/>
          <w:bCs/>
          <w:sz w:val="24"/>
          <w:szCs w:val="24"/>
        </w:rPr>
        <w:t>Оценка "4"</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работа выполнена полностью или не менее чем на 70 % от объема задания, но в ней имеются недочеты и несущественные ошибки;</w:t>
      </w:r>
    </w:p>
    <w:p w:rsidR="00670066" w:rsidRPr="00670066" w:rsidRDefault="00670066" w:rsidP="00670066">
      <w:pPr>
        <w:rPr>
          <w:sz w:val="24"/>
          <w:szCs w:val="24"/>
        </w:rPr>
      </w:pPr>
      <w:r w:rsidRPr="00670066">
        <w:rPr>
          <w:sz w:val="24"/>
          <w:szCs w:val="24"/>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670066" w:rsidRPr="00670066" w:rsidRDefault="00670066" w:rsidP="00670066">
      <w:pPr>
        <w:rPr>
          <w:sz w:val="24"/>
          <w:szCs w:val="24"/>
        </w:rPr>
      </w:pPr>
      <w:r w:rsidRPr="00670066">
        <w:rPr>
          <w:sz w:val="24"/>
          <w:szCs w:val="24"/>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670066" w:rsidRPr="00670066" w:rsidRDefault="00670066" w:rsidP="00670066">
      <w:pPr>
        <w:rPr>
          <w:sz w:val="24"/>
          <w:szCs w:val="24"/>
        </w:rPr>
      </w:pPr>
      <w:r w:rsidRPr="00670066">
        <w:rPr>
          <w:b/>
          <w:bCs/>
          <w:sz w:val="24"/>
          <w:szCs w:val="24"/>
        </w:rPr>
        <w:t>Оценка "3"</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работа выполнена в основном верно (объем выполненной части составляет не менее 50% от общего объема), но допущены существенные неточности;</w:t>
      </w:r>
    </w:p>
    <w:p w:rsidR="00670066" w:rsidRPr="00670066" w:rsidRDefault="00670066" w:rsidP="00670066">
      <w:pPr>
        <w:rPr>
          <w:sz w:val="24"/>
          <w:szCs w:val="24"/>
        </w:rPr>
      </w:pPr>
      <w:r w:rsidRPr="00670066">
        <w:rPr>
          <w:sz w:val="24"/>
          <w:szCs w:val="24"/>
        </w:rPr>
        <w:t>- учащийся обнаруживает понимание учебного материала при недостаточной полноте усвоения понятий и закономерностей;</w:t>
      </w:r>
    </w:p>
    <w:p w:rsidR="00670066" w:rsidRPr="00670066" w:rsidRDefault="00670066" w:rsidP="00670066">
      <w:pPr>
        <w:rPr>
          <w:sz w:val="24"/>
          <w:szCs w:val="24"/>
        </w:rPr>
      </w:pPr>
      <w:r w:rsidRPr="00670066">
        <w:rPr>
          <w:sz w:val="24"/>
          <w:szCs w:val="24"/>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670066" w:rsidRPr="00670066" w:rsidRDefault="00670066" w:rsidP="00670066">
      <w:pPr>
        <w:rPr>
          <w:sz w:val="24"/>
          <w:szCs w:val="24"/>
        </w:rPr>
      </w:pPr>
      <w:r w:rsidRPr="00670066">
        <w:rPr>
          <w:b/>
          <w:bCs/>
          <w:sz w:val="24"/>
          <w:szCs w:val="24"/>
        </w:rPr>
        <w:t>Оценка "2"</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работа в основном не выполнена (объем выполненной части менее 50% от общего объема задания);</w:t>
      </w:r>
    </w:p>
    <w:p w:rsidR="00670066" w:rsidRPr="00670066" w:rsidRDefault="00670066" w:rsidP="00670066">
      <w:pPr>
        <w:rPr>
          <w:sz w:val="24"/>
          <w:szCs w:val="24"/>
        </w:rPr>
      </w:pPr>
      <w:r w:rsidRPr="00670066">
        <w:rPr>
          <w:sz w:val="24"/>
          <w:szCs w:val="24"/>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670066" w:rsidRPr="00670066" w:rsidRDefault="00670066" w:rsidP="00670066">
      <w:pPr>
        <w:rPr>
          <w:b/>
          <w:bCs/>
          <w:sz w:val="24"/>
          <w:szCs w:val="24"/>
        </w:rPr>
      </w:pPr>
    </w:p>
    <w:p w:rsidR="00670066" w:rsidRPr="00670066" w:rsidRDefault="00670066" w:rsidP="00670066">
      <w:pPr>
        <w:jc w:val="center"/>
        <w:rPr>
          <w:b/>
          <w:bCs/>
          <w:sz w:val="24"/>
          <w:szCs w:val="24"/>
        </w:rPr>
      </w:pPr>
      <w:r w:rsidRPr="00670066">
        <w:rPr>
          <w:b/>
          <w:bCs/>
          <w:sz w:val="24"/>
          <w:szCs w:val="24"/>
        </w:rPr>
        <w:lastRenderedPageBreak/>
        <w:t>Оценка ответов учащихся при проведении лабораторных работ</w:t>
      </w:r>
    </w:p>
    <w:p w:rsidR="00670066" w:rsidRPr="00670066" w:rsidRDefault="00670066" w:rsidP="00670066">
      <w:pPr>
        <w:rPr>
          <w:sz w:val="24"/>
          <w:szCs w:val="24"/>
        </w:rPr>
      </w:pPr>
      <w:r w:rsidRPr="00670066">
        <w:rPr>
          <w:sz w:val="24"/>
          <w:szCs w:val="24"/>
        </w:rPr>
        <w:t>О</w:t>
      </w:r>
      <w:r w:rsidRPr="00670066">
        <w:rPr>
          <w:b/>
          <w:bCs/>
          <w:sz w:val="24"/>
          <w:szCs w:val="24"/>
        </w:rPr>
        <w:t>ценка "5"</w:t>
      </w:r>
      <w:r w:rsidRPr="00670066">
        <w:rPr>
          <w:rStyle w:val="apple-converted-space"/>
          <w:sz w:val="24"/>
          <w:szCs w:val="24"/>
        </w:rPr>
        <w:t> </w:t>
      </w:r>
      <w:r w:rsidRPr="00670066">
        <w:rPr>
          <w:sz w:val="24"/>
          <w:szCs w:val="24"/>
        </w:rPr>
        <w:t>ставится в следующем случае:</w:t>
      </w:r>
    </w:p>
    <w:p w:rsidR="00670066" w:rsidRPr="00670066" w:rsidRDefault="00670066" w:rsidP="00670066">
      <w:pPr>
        <w:rPr>
          <w:sz w:val="24"/>
          <w:szCs w:val="24"/>
        </w:rPr>
      </w:pPr>
      <w:r w:rsidRPr="00670066">
        <w:rPr>
          <w:sz w:val="24"/>
          <w:szCs w:val="24"/>
        </w:rPr>
        <w:t>- лабораторная работа выполнена в полном объеме с соблюдением необходимой последовательности проведения опытов и измерении;</w:t>
      </w:r>
    </w:p>
    <w:p w:rsidR="00670066" w:rsidRPr="00670066" w:rsidRDefault="00670066" w:rsidP="00670066">
      <w:pPr>
        <w:rPr>
          <w:sz w:val="24"/>
          <w:szCs w:val="24"/>
        </w:rPr>
      </w:pPr>
      <w:r w:rsidRPr="00670066">
        <w:rPr>
          <w:sz w:val="24"/>
          <w:szCs w:val="24"/>
        </w:rPr>
        <w:t>-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rsidR="00670066" w:rsidRPr="00670066" w:rsidRDefault="00670066" w:rsidP="00670066">
      <w:pPr>
        <w:rPr>
          <w:sz w:val="24"/>
          <w:szCs w:val="24"/>
        </w:rPr>
      </w:pPr>
      <w:r w:rsidRPr="00670066">
        <w:rPr>
          <w:sz w:val="24"/>
          <w:szCs w:val="24"/>
        </w:rPr>
        <w:t>- в отчете правильно и аккуратно выполнил все записи, таблицы, рисунки, чертежи, графики, вычисления; правильно выполнил анализ погрешностей.</w:t>
      </w:r>
    </w:p>
    <w:p w:rsidR="00670066" w:rsidRPr="00670066" w:rsidRDefault="00670066" w:rsidP="00670066">
      <w:pPr>
        <w:rPr>
          <w:sz w:val="24"/>
          <w:szCs w:val="24"/>
        </w:rPr>
      </w:pPr>
      <w:r w:rsidRPr="00670066">
        <w:rPr>
          <w:b/>
          <w:bCs/>
          <w:sz w:val="24"/>
          <w:szCs w:val="24"/>
        </w:rPr>
        <w:t>Оценка "4"</w:t>
      </w:r>
      <w:r w:rsidRPr="00670066">
        <w:rPr>
          <w:rStyle w:val="apple-converted-space"/>
          <w:sz w:val="24"/>
          <w:szCs w:val="24"/>
        </w:rPr>
        <w:t> </w:t>
      </w:r>
      <w:r w:rsidRPr="00670066">
        <w:rPr>
          <w:sz w:val="24"/>
          <w:szCs w:val="24"/>
        </w:rPr>
        <w:t>ставится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670066" w:rsidRPr="00670066" w:rsidRDefault="00670066" w:rsidP="00670066">
      <w:pPr>
        <w:rPr>
          <w:sz w:val="24"/>
          <w:szCs w:val="24"/>
        </w:rPr>
      </w:pPr>
      <w:r w:rsidRPr="00670066">
        <w:rPr>
          <w:b/>
          <w:bCs/>
          <w:sz w:val="24"/>
          <w:szCs w:val="24"/>
        </w:rPr>
        <w:t>Оценка "3"</w:t>
      </w:r>
      <w:r w:rsidRPr="00670066">
        <w:rPr>
          <w:rStyle w:val="apple-converted-space"/>
          <w:sz w:val="24"/>
          <w:szCs w:val="24"/>
        </w:rPr>
        <w:t> </w:t>
      </w:r>
      <w:r w:rsidRPr="00670066">
        <w:rPr>
          <w:sz w:val="24"/>
          <w:szCs w:val="24"/>
        </w:rP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670066" w:rsidRPr="00670066" w:rsidRDefault="00670066" w:rsidP="00670066">
      <w:pPr>
        <w:rPr>
          <w:sz w:val="24"/>
          <w:szCs w:val="24"/>
        </w:rPr>
      </w:pPr>
      <w:r w:rsidRPr="00670066">
        <w:rPr>
          <w:b/>
          <w:bCs/>
          <w:sz w:val="24"/>
          <w:szCs w:val="24"/>
        </w:rPr>
        <w:t>Оценка "2"</w:t>
      </w:r>
      <w:r w:rsidRPr="00670066">
        <w:rPr>
          <w:rStyle w:val="apple-converted-space"/>
          <w:sz w:val="24"/>
          <w:szCs w:val="24"/>
        </w:rPr>
        <w:t> </w:t>
      </w:r>
      <w:r w:rsidRPr="00670066">
        <w:rPr>
          <w:sz w:val="24"/>
          <w:szCs w:val="24"/>
        </w:rPr>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670066" w:rsidRPr="00670066" w:rsidRDefault="00670066" w:rsidP="00670066">
      <w:pPr>
        <w:ind w:firstLine="708"/>
        <w:rPr>
          <w:b/>
          <w:bCs/>
          <w:i/>
          <w:iCs/>
          <w:sz w:val="24"/>
          <w:szCs w:val="24"/>
        </w:rPr>
      </w:pPr>
      <w:r w:rsidRPr="00670066">
        <w:rPr>
          <w:b/>
          <w:bCs/>
          <w:i/>
          <w:iCs/>
          <w:sz w:val="24"/>
          <w:szCs w:val="24"/>
        </w:rPr>
        <w:t>Примечания.</w:t>
      </w:r>
    </w:p>
    <w:p w:rsidR="00670066" w:rsidRPr="00670066" w:rsidRDefault="00670066" w:rsidP="00670066">
      <w:pPr>
        <w:ind w:firstLine="708"/>
        <w:rPr>
          <w:sz w:val="24"/>
          <w:szCs w:val="24"/>
        </w:rPr>
      </w:pPr>
      <w:r w:rsidRPr="00670066">
        <w:rPr>
          <w:sz w:val="24"/>
          <w:szCs w:val="24"/>
        </w:rP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670066" w:rsidRPr="00670066" w:rsidRDefault="00670066" w:rsidP="00670066">
      <w:pPr>
        <w:rPr>
          <w:b/>
          <w:bCs/>
          <w:sz w:val="24"/>
          <w:szCs w:val="24"/>
        </w:rPr>
      </w:pPr>
      <w:r w:rsidRPr="00670066">
        <w:rPr>
          <w:b/>
          <w:bCs/>
          <w:sz w:val="24"/>
          <w:szCs w:val="24"/>
        </w:rPr>
        <w:t xml:space="preserve">Тестовый контроль </w:t>
      </w:r>
    </w:p>
    <w:p w:rsidR="00670066" w:rsidRPr="00670066" w:rsidRDefault="00670066" w:rsidP="00670066">
      <w:pPr>
        <w:rPr>
          <w:sz w:val="24"/>
          <w:szCs w:val="24"/>
        </w:rPr>
      </w:pPr>
      <w:r w:rsidRPr="00670066">
        <w:rPr>
          <w:sz w:val="24"/>
          <w:szCs w:val="24"/>
        </w:rPr>
        <w:t>При тестировании все верные ответы берутся за 100%, тогда оценка выставляется в соответствии с таблицей:</w:t>
      </w:r>
    </w:p>
    <w:tbl>
      <w:tblPr>
        <w:tblW w:w="9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53"/>
        <w:gridCol w:w="2806"/>
        <w:gridCol w:w="2806"/>
      </w:tblGrid>
      <w:tr w:rsidR="00670066" w:rsidRPr="00765D31" w:rsidTr="00676365">
        <w:trPr>
          <w:jc w:val="center"/>
        </w:trPr>
        <w:tc>
          <w:tcPr>
            <w:tcW w:w="3953" w:type="dxa"/>
            <w:vAlign w:val="center"/>
          </w:tcPr>
          <w:p w:rsidR="00670066" w:rsidRPr="00765D31" w:rsidRDefault="00670066" w:rsidP="00676365">
            <w:pPr>
              <w:jc w:val="center"/>
              <w:rPr>
                <w:b/>
                <w:bCs/>
                <w:sz w:val="22"/>
                <w:szCs w:val="24"/>
              </w:rPr>
            </w:pPr>
            <w:r w:rsidRPr="00765D31">
              <w:rPr>
                <w:b/>
                <w:bCs/>
                <w:sz w:val="22"/>
                <w:szCs w:val="24"/>
              </w:rPr>
              <w:t>Процент выполнения задания</w:t>
            </w:r>
          </w:p>
        </w:tc>
        <w:tc>
          <w:tcPr>
            <w:tcW w:w="2806" w:type="dxa"/>
            <w:vAlign w:val="center"/>
          </w:tcPr>
          <w:p w:rsidR="00670066" w:rsidRPr="00765D31" w:rsidRDefault="00670066" w:rsidP="00676365">
            <w:pPr>
              <w:jc w:val="center"/>
              <w:rPr>
                <w:b/>
                <w:bCs/>
                <w:sz w:val="22"/>
                <w:szCs w:val="24"/>
              </w:rPr>
            </w:pPr>
            <w:r w:rsidRPr="00765D31">
              <w:rPr>
                <w:b/>
                <w:bCs/>
                <w:sz w:val="22"/>
                <w:szCs w:val="24"/>
              </w:rPr>
              <w:t>Оценка</w:t>
            </w:r>
          </w:p>
        </w:tc>
        <w:tc>
          <w:tcPr>
            <w:tcW w:w="2806" w:type="dxa"/>
            <w:vAlign w:val="center"/>
          </w:tcPr>
          <w:p w:rsidR="00670066" w:rsidRPr="00765D31" w:rsidRDefault="00670066" w:rsidP="00676365">
            <w:pPr>
              <w:ind w:firstLine="16"/>
              <w:jc w:val="center"/>
              <w:rPr>
                <w:b/>
                <w:bCs/>
                <w:sz w:val="22"/>
                <w:szCs w:val="24"/>
              </w:rPr>
            </w:pPr>
            <w:r w:rsidRPr="00765D31">
              <w:rPr>
                <w:b/>
                <w:bCs/>
                <w:sz w:val="22"/>
                <w:szCs w:val="24"/>
              </w:rPr>
              <w:t>Уровень</w:t>
            </w:r>
          </w:p>
        </w:tc>
      </w:tr>
      <w:tr w:rsidR="00670066" w:rsidRPr="00765D31" w:rsidTr="00676365">
        <w:trPr>
          <w:jc w:val="center"/>
        </w:trPr>
        <w:tc>
          <w:tcPr>
            <w:tcW w:w="3953" w:type="dxa"/>
            <w:vAlign w:val="center"/>
          </w:tcPr>
          <w:p w:rsidR="00670066" w:rsidRPr="00765D31" w:rsidRDefault="00670066" w:rsidP="00676365">
            <w:pPr>
              <w:jc w:val="center"/>
              <w:rPr>
                <w:sz w:val="22"/>
                <w:szCs w:val="24"/>
              </w:rPr>
            </w:pPr>
            <w:r w:rsidRPr="00765D31">
              <w:rPr>
                <w:sz w:val="22"/>
                <w:szCs w:val="24"/>
              </w:rPr>
              <w:t>90-100%</w:t>
            </w:r>
          </w:p>
        </w:tc>
        <w:tc>
          <w:tcPr>
            <w:tcW w:w="2806" w:type="dxa"/>
            <w:vAlign w:val="center"/>
          </w:tcPr>
          <w:p w:rsidR="00670066" w:rsidRPr="00765D31" w:rsidRDefault="00670066" w:rsidP="00676365">
            <w:pPr>
              <w:ind w:hanging="107"/>
              <w:jc w:val="center"/>
              <w:rPr>
                <w:sz w:val="22"/>
                <w:szCs w:val="24"/>
              </w:rPr>
            </w:pPr>
            <w:r w:rsidRPr="00765D31">
              <w:rPr>
                <w:sz w:val="22"/>
                <w:szCs w:val="24"/>
              </w:rPr>
              <w:t>«5»</w:t>
            </w:r>
          </w:p>
        </w:tc>
        <w:tc>
          <w:tcPr>
            <w:tcW w:w="2806" w:type="dxa"/>
            <w:vAlign w:val="center"/>
          </w:tcPr>
          <w:p w:rsidR="00670066" w:rsidRPr="00765D31" w:rsidRDefault="00670066" w:rsidP="00676365">
            <w:pPr>
              <w:ind w:hanging="107"/>
              <w:jc w:val="center"/>
              <w:rPr>
                <w:sz w:val="22"/>
                <w:szCs w:val="24"/>
              </w:rPr>
            </w:pPr>
            <w:r w:rsidRPr="00765D31">
              <w:rPr>
                <w:sz w:val="22"/>
                <w:szCs w:val="24"/>
              </w:rPr>
              <w:t>Высокий</w:t>
            </w:r>
          </w:p>
        </w:tc>
      </w:tr>
      <w:tr w:rsidR="00670066" w:rsidRPr="00765D31" w:rsidTr="00676365">
        <w:trPr>
          <w:jc w:val="center"/>
        </w:trPr>
        <w:tc>
          <w:tcPr>
            <w:tcW w:w="3953" w:type="dxa"/>
            <w:vAlign w:val="center"/>
          </w:tcPr>
          <w:p w:rsidR="00670066" w:rsidRPr="00765D31" w:rsidRDefault="00670066" w:rsidP="00676365">
            <w:pPr>
              <w:jc w:val="center"/>
              <w:rPr>
                <w:sz w:val="22"/>
                <w:szCs w:val="24"/>
              </w:rPr>
            </w:pPr>
            <w:r w:rsidRPr="00765D31">
              <w:rPr>
                <w:sz w:val="22"/>
                <w:szCs w:val="24"/>
              </w:rPr>
              <w:t>70-89%</w:t>
            </w:r>
          </w:p>
        </w:tc>
        <w:tc>
          <w:tcPr>
            <w:tcW w:w="2806" w:type="dxa"/>
            <w:vAlign w:val="center"/>
          </w:tcPr>
          <w:p w:rsidR="00670066" w:rsidRPr="00765D31" w:rsidRDefault="00670066" w:rsidP="00676365">
            <w:pPr>
              <w:jc w:val="center"/>
              <w:rPr>
                <w:sz w:val="22"/>
                <w:szCs w:val="24"/>
              </w:rPr>
            </w:pPr>
            <w:r w:rsidRPr="00765D31">
              <w:rPr>
                <w:sz w:val="22"/>
                <w:szCs w:val="24"/>
              </w:rPr>
              <w:t>«4»</w:t>
            </w:r>
          </w:p>
        </w:tc>
        <w:tc>
          <w:tcPr>
            <w:tcW w:w="2806" w:type="dxa"/>
            <w:vAlign w:val="center"/>
          </w:tcPr>
          <w:p w:rsidR="00670066" w:rsidRPr="00765D31" w:rsidRDefault="00670066" w:rsidP="00676365">
            <w:pPr>
              <w:ind w:hanging="107"/>
              <w:jc w:val="center"/>
              <w:rPr>
                <w:sz w:val="22"/>
                <w:szCs w:val="24"/>
              </w:rPr>
            </w:pPr>
            <w:r w:rsidRPr="00765D31">
              <w:rPr>
                <w:sz w:val="22"/>
                <w:szCs w:val="24"/>
              </w:rPr>
              <w:t>Повышенный</w:t>
            </w:r>
          </w:p>
        </w:tc>
      </w:tr>
      <w:tr w:rsidR="00670066" w:rsidRPr="00765D31" w:rsidTr="00676365">
        <w:trPr>
          <w:jc w:val="center"/>
        </w:trPr>
        <w:tc>
          <w:tcPr>
            <w:tcW w:w="3953" w:type="dxa"/>
            <w:vAlign w:val="center"/>
          </w:tcPr>
          <w:p w:rsidR="00670066" w:rsidRPr="00765D31" w:rsidRDefault="00670066" w:rsidP="00676365">
            <w:pPr>
              <w:jc w:val="center"/>
              <w:rPr>
                <w:sz w:val="22"/>
                <w:szCs w:val="24"/>
              </w:rPr>
            </w:pPr>
            <w:r w:rsidRPr="00765D31">
              <w:rPr>
                <w:sz w:val="22"/>
                <w:szCs w:val="24"/>
              </w:rPr>
              <w:t>50-69%</w:t>
            </w:r>
          </w:p>
        </w:tc>
        <w:tc>
          <w:tcPr>
            <w:tcW w:w="2806" w:type="dxa"/>
            <w:vAlign w:val="center"/>
          </w:tcPr>
          <w:p w:rsidR="00670066" w:rsidRPr="00765D31" w:rsidRDefault="00670066" w:rsidP="00676365">
            <w:pPr>
              <w:ind w:hanging="107"/>
              <w:jc w:val="center"/>
              <w:rPr>
                <w:sz w:val="22"/>
                <w:szCs w:val="24"/>
              </w:rPr>
            </w:pPr>
            <w:r w:rsidRPr="00765D31">
              <w:rPr>
                <w:sz w:val="22"/>
                <w:szCs w:val="24"/>
              </w:rPr>
              <w:t>«3»</w:t>
            </w:r>
          </w:p>
        </w:tc>
        <w:tc>
          <w:tcPr>
            <w:tcW w:w="2806" w:type="dxa"/>
            <w:vAlign w:val="center"/>
          </w:tcPr>
          <w:p w:rsidR="00670066" w:rsidRPr="00765D31" w:rsidRDefault="00670066" w:rsidP="00676365">
            <w:pPr>
              <w:ind w:hanging="107"/>
              <w:jc w:val="center"/>
              <w:rPr>
                <w:sz w:val="22"/>
                <w:szCs w:val="24"/>
              </w:rPr>
            </w:pPr>
            <w:r w:rsidRPr="00765D31">
              <w:rPr>
                <w:sz w:val="22"/>
                <w:szCs w:val="24"/>
              </w:rPr>
              <w:t>Базовый</w:t>
            </w:r>
          </w:p>
        </w:tc>
      </w:tr>
      <w:tr w:rsidR="00670066" w:rsidRPr="00765D31" w:rsidTr="00676365">
        <w:trPr>
          <w:jc w:val="center"/>
        </w:trPr>
        <w:tc>
          <w:tcPr>
            <w:tcW w:w="3953" w:type="dxa"/>
            <w:vAlign w:val="center"/>
          </w:tcPr>
          <w:p w:rsidR="00670066" w:rsidRPr="00765D31" w:rsidRDefault="00670066" w:rsidP="00676365">
            <w:pPr>
              <w:jc w:val="center"/>
              <w:rPr>
                <w:sz w:val="22"/>
                <w:szCs w:val="24"/>
              </w:rPr>
            </w:pPr>
            <w:r w:rsidRPr="00765D31">
              <w:rPr>
                <w:sz w:val="22"/>
                <w:szCs w:val="24"/>
              </w:rPr>
              <w:t>менее 50%</w:t>
            </w:r>
          </w:p>
        </w:tc>
        <w:tc>
          <w:tcPr>
            <w:tcW w:w="2806" w:type="dxa"/>
            <w:vAlign w:val="center"/>
          </w:tcPr>
          <w:p w:rsidR="00670066" w:rsidRPr="00765D31" w:rsidRDefault="00670066" w:rsidP="00676365">
            <w:pPr>
              <w:ind w:hanging="107"/>
              <w:jc w:val="center"/>
              <w:rPr>
                <w:sz w:val="22"/>
                <w:szCs w:val="24"/>
              </w:rPr>
            </w:pPr>
            <w:r w:rsidRPr="00765D31">
              <w:rPr>
                <w:sz w:val="22"/>
                <w:szCs w:val="24"/>
              </w:rPr>
              <w:t>«2»</w:t>
            </w:r>
          </w:p>
        </w:tc>
        <w:tc>
          <w:tcPr>
            <w:tcW w:w="2806" w:type="dxa"/>
            <w:vAlign w:val="center"/>
          </w:tcPr>
          <w:p w:rsidR="00670066" w:rsidRPr="00765D31" w:rsidRDefault="00670066" w:rsidP="00676365">
            <w:pPr>
              <w:ind w:hanging="107"/>
              <w:jc w:val="center"/>
              <w:rPr>
                <w:sz w:val="22"/>
                <w:szCs w:val="24"/>
              </w:rPr>
            </w:pPr>
            <w:r w:rsidRPr="00765D31">
              <w:rPr>
                <w:sz w:val="22"/>
                <w:szCs w:val="24"/>
              </w:rPr>
              <w:t xml:space="preserve">Низкий </w:t>
            </w:r>
          </w:p>
        </w:tc>
      </w:tr>
    </w:tbl>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Перечень ошибок</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Грубые ошибки:</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w:t>
      </w:r>
      <w:r w:rsidRPr="00670066">
        <w:rPr>
          <w:rFonts w:ascii="Times New Roman" w:hAnsi="Times New Roman"/>
        </w:rPr>
        <w:br/>
        <w:t>- неумение выделить в ответе главное;</w:t>
      </w:r>
      <w:r w:rsidRPr="00670066">
        <w:rPr>
          <w:rStyle w:val="apple-converted-space"/>
          <w:rFonts w:ascii="Times New Roman" w:hAnsi="Times New Roman"/>
        </w:rPr>
        <w:t> </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неумение читать и строить графики и принципиальные схемы;</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небрежное отношение к лабораторному оборудованию и измерительным приборам;</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неумение определить показание измерительного прибора;</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нарушение требований правил безопасного труда при выполнении эксперимента.</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Негрубые ошибки:</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lastRenderedPageBreak/>
        <w:t>-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ошибки в условных обозначениях на принципиальных схемах, неточности чертежей, графиков, схем;</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пропуск или неточное написание наименований единиц физических величин;</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нерациональный выбор хода решения.</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b/>
          <w:bCs/>
        </w:rPr>
        <w:t>Недочеты:</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нерациональные записи при вычислениях, нерациональные приемы вычислении, преобразований и решений задач;</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арифметические ошибки в вычислениях, если эти ошибки грубо не искажают реальность полученного результата;</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отдельные погрешности в формулировке вопроса или ответа;</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небрежное выполнение записей, чертежей, схем, графиков;</w:t>
      </w:r>
    </w:p>
    <w:p w:rsidR="00670066" w:rsidRPr="00670066" w:rsidRDefault="00670066" w:rsidP="00670066">
      <w:pPr>
        <w:pStyle w:val="ab"/>
        <w:spacing w:before="0" w:beforeAutospacing="0" w:after="0" w:afterAutospacing="0"/>
        <w:jc w:val="both"/>
        <w:rPr>
          <w:rFonts w:ascii="Times New Roman" w:hAnsi="Times New Roman"/>
        </w:rPr>
      </w:pPr>
      <w:r w:rsidRPr="00670066">
        <w:rPr>
          <w:rFonts w:ascii="Times New Roman" w:hAnsi="Times New Roman"/>
        </w:rPr>
        <w:t>- орфографические и пунктуационные ошибки.</w:t>
      </w:r>
    </w:p>
    <w:p w:rsidR="00670066" w:rsidRPr="00670066" w:rsidRDefault="00670066" w:rsidP="00670066">
      <w:pPr>
        <w:widowControl w:val="0"/>
        <w:autoSpaceDE w:val="0"/>
        <w:autoSpaceDN w:val="0"/>
        <w:adjustRightInd w:val="0"/>
        <w:jc w:val="center"/>
        <w:rPr>
          <w:b/>
          <w:sz w:val="24"/>
          <w:szCs w:val="24"/>
          <w:u w:val="single"/>
        </w:rPr>
      </w:pPr>
    </w:p>
    <w:p w:rsidR="00670066" w:rsidRPr="00670066" w:rsidRDefault="00670066" w:rsidP="00670066">
      <w:pPr>
        <w:jc w:val="center"/>
        <w:rPr>
          <w:sz w:val="24"/>
          <w:szCs w:val="24"/>
        </w:rPr>
      </w:pPr>
      <w:r w:rsidRPr="00670066">
        <w:rPr>
          <w:b/>
          <w:sz w:val="24"/>
          <w:szCs w:val="24"/>
          <w:u w:val="single"/>
        </w:rPr>
        <w:t>Нормы оценивания по учебному предмету «Биология»</w:t>
      </w:r>
    </w:p>
    <w:p w:rsidR="00670066" w:rsidRPr="00670066" w:rsidRDefault="00670066" w:rsidP="00670066">
      <w:pPr>
        <w:jc w:val="center"/>
        <w:rPr>
          <w:b/>
          <w:bCs/>
          <w:sz w:val="24"/>
          <w:szCs w:val="24"/>
        </w:rPr>
      </w:pPr>
      <w:r w:rsidRPr="00670066">
        <w:rPr>
          <w:b/>
          <w:bCs/>
          <w:sz w:val="24"/>
          <w:szCs w:val="24"/>
        </w:rPr>
        <w:t>Оценка устного ответ</w:t>
      </w:r>
    </w:p>
    <w:p w:rsidR="00670066" w:rsidRPr="00670066" w:rsidRDefault="00670066" w:rsidP="00670066">
      <w:pPr>
        <w:rPr>
          <w:sz w:val="24"/>
          <w:szCs w:val="24"/>
        </w:rPr>
      </w:pPr>
      <w:r w:rsidRPr="00670066">
        <w:rPr>
          <w:b/>
          <w:bCs/>
          <w:sz w:val="24"/>
          <w:szCs w:val="24"/>
        </w:rPr>
        <w:t xml:space="preserve">Отметка 5 (отлично) - </w:t>
      </w:r>
      <w:r w:rsidRPr="00670066">
        <w:rPr>
          <w:bCs/>
          <w:sz w:val="24"/>
          <w:szCs w:val="24"/>
        </w:rPr>
        <w:t>высокий уровень:</w:t>
      </w:r>
    </w:p>
    <w:p w:rsidR="00670066" w:rsidRPr="00670066" w:rsidRDefault="00670066" w:rsidP="00670066">
      <w:pPr>
        <w:rPr>
          <w:sz w:val="24"/>
          <w:szCs w:val="24"/>
        </w:rPr>
      </w:pPr>
      <w:r w:rsidRPr="00670066">
        <w:rPr>
          <w:sz w:val="24"/>
          <w:szCs w:val="24"/>
        </w:rPr>
        <w:t>-  ответ полный и правильный на основании изученных теорий;</w:t>
      </w:r>
    </w:p>
    <w:p w:rsidR="00670066" w:rsidRPr="00670066" w:rsidRDefault="00670066" w:rsidP="00670066">
      <w:pPr>
        <w:rPr>
          <w:sz w:val="24"/>
          <w:szCs w:val="24"/>
        </w:rPr>
      </w:pPr>
      <w:r w:rsidRPr="00670066">
        <w:rPr>
          <w:sz w:val="24"/>
          <w:szCs w:val="24"/>
        </w:rPr>
        <w:t>-  материал изложен в определенной логической последовательности, литературным языком;</w:t>
      </w:r>
    </w:p>
    <w:p w:rsidR="00670066" w:rsidRPr="00670066" w:rsidRDefault="00670066" w:rsidP="00670066">
      <w:pPr>
        <w:rPr>
          <w:sz w:val="24"/>
          <w:szCs w:val="24"/>
        </w:rPr>
      </w:pPr>
      <w:r w:rsidRPr="00670066">
        <w:rPr>
          <w:sz w:val="24"/>
          <w:szCs w:val="24"/>
        </w:rPr>
        <w:t>-  ответ самостоятельный;</w:t>
      </w:r>
    </w:p>
    <w:p w:rsidR="00670066" w:rsidRPr="00670066" w:rsidRDefault="00670066" w:rsidP="00670066">
      <w:pPr>
        <w:rPr>
          <w:b/>
          <w:bCs/>
          <w:sz w:val="24"/>
          <w:szCs w:val="24"/>
        </w:rPr>
      </w:pPr>
      <w:r w:rsidRPr="00670066">
        <w:rPr>
          <w:b/>
          <w:bCs/>
          <w:sz w:val="24"/>
          <w:szCs w:val="24"/>
        </w:rPr>
        <w:t xml:space="preserve">Отметка 4 (хорошо) </w:t>
      </w:r>
      <w:r w:rsidRPr="00670066">
        <w:rPr>
          <w:bCs/>
          <w:sz w:val="24"/>
          <w:szCs w:val="24"/>
        </w:rPr>
        <w:t>-  повышенный уровень:</w:t>
      </w:r>
    </w:p>
    <w:p w:rsidR="00670066" w:rsidRPr="00670066" w:rsidRDefault="00670066" w:rsidP="00670066">
      <w:pPr>
        <w:rPr>
          <w:sz w:val="24"/>
          <w:szCs w:val="24"/>
        </w:rPr>
      </w:pPr>
      <w:r w:rsidRPr="00670066">
        <w:rPr>
          <w:b/>
          <w:bCs/>
          <w:sz w:val="24"/>
          <w:szCs w:val="24"/>
        </w:rPr>
        <w:t>-</w:t>
      </w:r>
      <w:r w:rsidRPr="00670066">
        <w:rPr>
          <w:sz w:val="24"/>
          <w:szCs w:val="24"/>
        </w:rPr>
        <w:t xml:space="preserve"> ответ полный и правильный на основании изученных теорий;</w:t>
      </w:r>
    </w:p>
    <w:p w:rsidR="00670066" w:rsidRPr="00670066" w:rsidRDefault="00670066" w:rsidP="00670066">
      <w:pPr>
        <w:rPr>
          <w:sz w:val="24"/>
          <w:szCs w:val="24"/>
        </w:rPr>
      </w:pPr>
      <w:r w:rsidRPr="00670066">
        <w:rPr>
          <w:sz w:val="24"/>
          <w:szCs w:val="24"/>
        </w:rPr>
        <w:t>-  материал изложен в определенной логической последовательности,  при этом допущены две-три несущественные ошибки, исправленные по требо</w:t>
      </w:r>
      <w:r w:rsidRPr="00670066">
        <w:rPr>
          <w:sz w:val="24"/>
          <w:szCs w:val="24"/>
        </w:rPr>
        <w:softHyphen/>
        <w:t>ванию учителя.</w:t>
      </w:r>
    </w:p>
    <w:p w:rsidR="00670066" w:rsidRPr="00670066" w:rsidRDefault="00670066" w:rsidP="00670066">
      <w:pPr>
        <w:rPr>
          <w:sz w:val="24"/>
          <w:szCs w:val="24"/>
        </w:rPr>
      </w:pPr>
      <w:r w:rsidRPr="00670066">
        <w:rPr>
          <w:b/>
          <w:bCs/>
          <w:sz w:val="24"/>
          <w:szCs w:val="24"/>
        </w:rPr>
        <w:t xml:space="preserve">Отметка 3 (удовлетворительно) – </w:t>
      </w:r>
      <w:r w:rsidRPr="00670066">
        <w:rPr>
          <w:bCs/>
          <w:sz w:val="24"/>
          <w:szCs w:val="24"/>
        </w:rPr>
        <w:t>базовый уровень:</w:t>
      </w:r>
    </w:p>
    <w:p w:rsidR="00670066" w:rsidRPr="00670066" w:rsidRDefault="00670066" w:rsidP="00670066">
      <w:pPr>
        <w:rPr>
          <w:sz w:val="24"/>
          <w:szCs w:val="24"/>
        </w:rPr>
      </w:pPr>
      <w:r w:rsidRPr="00670066">
        <w:rPr>
          <w:sz w:val="24"/>
          <w:szCs w:val="24"/>
        </w:rPr>
        <w:t>-  ответ полный, но при этом допущена существенная ошибка или ответ неполный, несвязный.</w:t>
      </w:r>
    </w:p>
    <w:p w:rsidR="00670066" w:rsidRPr="00670066" w:rsidRDefault="00670066" w:rsidP="00670066">
      <w:pPr>
        <w:rPr>
          <w:sz w:val="24"/>
          <w:szCs w:val="24"/>
        </w:rPr>
      </w:pPr>
      <w:r w:rsidRPr="00670066">
        <w:rPr>
          <w:b/>
          <w:bCs/>
          <w:sz w:val="24"/>
          <w:szCs w:val="24"/>
        </w:rPr>
        <w:t xml:space="preserve">Отметка 2 (неудовлетворительно) – </w:t>
      </w:r>
      <w:r w:rsidRPr="00670066">
        <w:rPr>
          <w:bCs/>
          <w:sz w:val="24"/>
          <w:szCs w:val="24"/>
        </w:rPr>
        <w:t>низкий уровень:</w:t>
      </w:r>
    </w:p>
    <w:p w:rsidR="00670066" w:rsidRPr="00670066" w:rsidRDefault="00670066" w:rsidP="00670066">
      <w:pPr>
        <w:rPr>
          <w:sz w:val="24"/>
          <w:szCs w:val="24"/>
        </w:rPr>
      </w:pPr>
      <w:r w:rsidRPr="00670066">
        <w:rPr>
          <w:sz w:val="24"/>
          <w:szCs w:val="24"/>
        </w:rPr>
        <w:t>-  при ответе обнаружено непонимание учащимся основного содержания учебного материала или допущены существенные ошибки,  которые уча</w:t>
      </w:r>
      <w:r w:rsidRPr="00670066">
        <w:rPr>
          <w:sz w:val="24"/>
          <w:szCs w:val="24"/>
        </w:rPr>
        <w:softHyphen/>
        <w:t>щийся не может исправить при наводящих вопросах учителя,   отсутствие ответа.</w:t>
      </w:r>
    </w:p>
    <w:p w:rsidR="00670066" w:rsidRPr="00670066" w:rsidRDefault="00670066" w:rsidP="00670066">
      <w:pPr>
        <w:rPr>
          <w:sz w:val="24"/>
          <w:szCs w:val="24"/>
        </w:rPr>
      </w:pPr>
    </w:p>
    <w:p w:rsidR="00670066" w:rsidRPr="00670066" w:rsidRDefault="00670066" w:rsidP="00670066">
      <w:pPr>
        <w:jc w:val="center"/>
        <w:rPr>
          <w:b/>
          <w:bCs/>
          <w:sz w:val="24"/>
          <w:szCs w:val="24"/>
        </w:rPr>
      </w:pPr>
      <w:r w:rsidRPr="00670066">
        <w:rPr>
          <w:b/>
          <w:bCs/>
          <w:sz w:val="24"/>
          <w:szCs w:val="24"/>
        </w:rPr>
        <w:t>Оценка экспериментальных умений</w:t>
      </w:r>
    </w:p>
    <w:p w:rsidR="00670066" w:rsidRPr="00670066" w:rsidRDefault="00670066" w:rsidP="00670066">
      <w:pPr>
        <w:jc w:val="center"/>
        <w:rPr>
          <w:sz w:val="24"/>
          <w:szCs w:val="24"/>
        </w:rPr>
      </w:pPr>
      <w:r w:rsidRPr="00670066">
        <w:rPr>
          <w:sz w:val="24"/>
          <w:szCs w:val="24"/>
        </w:rPr>
        <w:tab/>
        <w:t xml:space="preserve">Оценка ставится на основании наблюдения за учащимися и письменного отчета за работу. </w:t>
      </w:r>
    </w:p>
    <w:p w:rsidR="00670066" w:rsidRPr="00670066" w:rsidRDefault="00670066" w:rsidP="00670066">
      <w:pPr>
        <w:rPr>
          <w:b/>
          <w:bCs/>
          <w:sz w:val="24"/>
          <w:szCs w:val="24"/>
        </w:rPr>
      </w:pPr>
      <w:r w:rsidRPr="00670066">
        <w:rPr>
          <w:b/>
          <w:bCs/>
          <w:sz w:val="24"/>
          <w:szCs w:val="24"/>
        </w:rPr>
        <w:t xml:space="preserve">Отметка 5 (отлично) – </w:t>
      </w:r>
      <w:r w:rsidRPr="00670066">
        <w:rPr>
          <w:bCs/>
          <w:sz w:val="24"/>
          <w:szCs w:val="24"/>
        </w:rPr>
        <w:t>высокий уровень:</w:t>
      </w:r>
    </w:p>
    <w:p w:rsidR="00670066" w:rsidRPr="00670066" w:rsidRDefault="00670066" w:rsidP="00670066">
      <w:pPr>
        <w:rPr>
          <w:sz w:val="24"/>
          <w:szCs w:val="24"/>
        </w:rPr>
      </w:pPr>
      <w:r w:rsidRPr="00670066">
        <w:rPr>
          <w:sz w:val="24"/>
          <w:szCs w:val="24"/>
        </w:rPr>
        <w:t>-  работа выполнена полностью и правильно,  сделаны правильные наблюдения и выводы;</w:t>
      </w:r>
    </w:p>
    <w:p w:rsidR="00670066" w:rsidRPr="00670066" w:rsidRDefault="00670066" w:rsidP="00670066">
      <w:pPr>
        <w:rPr>
          <w:sz w:val="24"/>
          <w:szCs w:val="24"/>
        </w:rPr>
      </w:pPr>
      <w:r w:rsidRPr="00670066">
        <w:rPr>
          <w:sz w:val="24"/>
          <w:szCs w:val="24"/>
        </w:rPr>
        <w:t>-  эксперимент осуществлен по плану с учетом техники безопасности и правил работы с веществами и оборудованием;</w:t>
      </w:r>
    </w:p>
    <w:p w:rsidR="00670066" w:rsidRPr="00670066" w:rsidRDefault="00670066" w:rsidP="00670066">
      <w:pPr>
        <w:rPr>
          <w:sz w:val="24"/>
          <w:szCs w:val="24"/>
        </w:rPr>
      </w:pPr>
      <w:r w:rsidRPr="00670066">
        <w:rPr>
          <w:sz w:val="24"/>
          <w:szCs w:val="24"/>
        </w:rPr>
        <w:t>-  проявлены организационно - трудовые умения, поддерживаются чистота рабочего места и порядок (на столе, экономно используются реактивы).</w:t>
      </w:r>
    </w:p>
    <w:p w:rsidR="00670066" w:rsidRPr="00670066" w:rsidRDefault="00670066" w:rsidP="00670066">
      <w:pPr>
        <w:rPr>
          <w:b/>
          <w:bCs/>
          <w:sz w:val="24"/>
          <w:szCs w:val="24"/>
        </w:rPr>
      </w:pPr>
      <w:r w:rsidRPr="00670066">
        <w:rPr>
          <w:b/>
          <w:bCs/>
          <w:sz w:val="24"/>
          <w:szCs w:val="24"/>
        </w:rPr>
        <w:t xml:space="preserve">Отметка 4 (хорошо) -  </w:t>
      </w:r>
      <w:r w:rsidRPr="00670066">
        <w:rPr>
          <w:bCs/>
          <w:sz w:val="24"/>
          <w:szCs w:val="24"/>
        </w:rPr>
        <w:t>повышенный уровень:</w:t>
      </w:r>
    </w:p>
    <w:p w:rsidR="00670066" w:rsidRPr="00670066" w:rsidRDefault="00670066" w:rsidP="00670066">
      <w:pPr>
        <w:rPr>
          <w:sz w:val="24"/>
          <w:szCs w:val="24"/>
        </w:rPr>
      </w:pPr>
      <w:r w:rsidRPr="00670066">
        <w:rPr>
          <w:sz w:val="24"/>
          <w:szCs w:val="24"/>
        </w:rPr>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670066" w:rsidRDefault="00670066" w:rsidP="00670066">
      <w:pPr>
        <w:rPr>
          <w:sz w:val="24"/>
          <w:szCs w:val="24"/>
        </w:rPr>
      </w:pPr>
      <w:r w:rsidRPr="00670066">
        <w:rPr>
          <w:sz w:val="24"/>
          <w:szCs w:val="24"/>
        </w:rPr>
        <w:t>- обучающийся способен самостоятельно воспроизводить и преобразовывать усвоенную информацию</w:t>
      </w:r>
    </w:p>
    <w:p w:rsidR="00670066" w:rsidRPr="00670066" w:rsidRDefault="00670066" w:rsidP="00670066">
      <w:pPr>
        <w:rPr>
          <w:sz w:val="24"/>
          <w:szCs w:val="24"/>
        </w:rPr>
      </w:pPr>
      <w:r w:rsidRPr="00670066">
        <w:rPr>
          <w:b/>
          <w:bCs/>
          <w:sz w:val="24"/>
          <w:szCs w:val="24"/>
        </w:rPr>
        <w:lastRenderedPageBreak/>
        <w:t xml:space="preserve">Отметка 3 (удовлетворительно) – </w:t>
      </w:r>
      <w:r w:rsidRPr="00670066">
        <w:rPr>
          <w:bCs/>
          <w:sz w:val="24"/>
          <w:szCs w:val="24"/>
        </w:rPr>
        <w:t>базовый уровень:</w:t>
      </w:r>
    </w:p>
    <w:p w:rsidR="00670066" w:rsidRPr="00670066" w:rsidRDefault="00670066" w:rsidP="00670066">
      <w:pPr>
        <w:rPr>
          <w:sz w:val="24"/>
          <w:szCs w:val="24"/>
        </w:rPr>
      </w:pPr>
      <w:r w:rsidRPr="00670066">
        <w:rPr>
          <w:sz w:val="24"/>
          <w:szCs w:val="24"/>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w:t>
      </w:r>
      <w:r w:rsidRPr="00670066">
        <w:rPr>
          <w:sz w:val="24"/>
          <w:szCs w:val="24"/>
        </w:rPr>
        <w:softHyphen/>
        <w:t>ществами и оборудованием, которая исправляется по требованию учителя.</w:t>
      </w:r>
    </w:p>
    <w:p w:rsidR="00670066" w:rsidRPr="00670066" w:rsidRDefault="00670066" w:rsidP="00670066">
      <w:pPr>
        <w:rPr>
          <w:sz w:val="24"/>
          <w:szCs w:val="24"/>
        </w:rPr>
      </w:pPr>
      <w:r w:rsidRPr="00670066">
        <w:rPr>
          <w:b/>
          <w:bCs/>
          <w:sz w:val="24"/>
          <w:szCs w:val="24"/>
        </w:rPr>
        <w:t xml:space="preserve">Отметка 2 (неудовлетворительно) – </w:t>
      </w:r>
      <w:r w:rsidRPr="00670066">
        <w:rPr>
          <w:bCs/>
          <w:sz w:val="24"/>
          <w:szCs w:val="24"/>
        </w:rPr>
        <w:t>низкий уровень:</w:t>
      </w:r>
    </w:p>
    <w:p w:rsidR="00670066" w:rsidRPr="00670066" w:rsidRDefault="00670066" w:rsidP="00670066">
      <w:pPr>
        <w:rPr>
          <w:sz w:val="24"/>
          <w:szCs w:val="24"/>
        </w:rPr>
      </w:pPr>
      <w:r w:rsidRPr="00670066">
        <w:rPr>
          <w:sz w:val="24"/>
          <w:szCs w:val="24"/>
        </w:rPr>
        <w:t>-  допущены две (и более) существенные ошибки в ходе: эксперимента, в объяснении, в оформлении работы, в соблюдении правил техники без</w:t>
      </w:r>
      <w:r w:rsidRPr="00670066">
        <w:rPr>
          <w:sz w:val="24"/>
          <w:szCs w:val="24"/>
        </w:rPr>
        <w:softHyphen/>
        <w:t>опасности при работе с веществами и оборудованием, которые учащийся не может исправить даже по требованию учителя;</w:t>
      </w:r>
    </w:p>
    <w:p w:rsidR="00670066" w:rsidRPr="00670066" w:rsidRDefault="00670066" w:rsidP="00670066">
      <w:pPr>
        <w:widowControl w:val="0"/>
        <w:shd w:val="clear" w:color="auto" w:fill="FFFFFF"/>
        <w:tabs>
          <w:tab w:val="left" w:pos="211"/>
        </w:tabs>
        <w:autoSpaceDE w:val="0"/>
        <w:autoSpaceDN w:val="0"/>
        <w:adjustRightInd w:val="0"/>
        <w:rPr>
          <w:sz w:val="24"/>
          <w:szCs w:val="24"/>
        </w:rPr>
      </w:pPr>
    </w:p>
    <w:p w:rsidR="00670066" w:rsidRPr="00670066" w:rsidRDefault="00670066" w:rsidP="00670066">
      <w:pPr>
        <w:jc w:val="center"/>
        <w:rPr>
          <w:b/>
          <w:bCs/>
          <w:sz w:val="24"/>
          <w:szCs w:val="24"/>
        </w:rPr>
      </w:pPr>
      <w:r w:rsidRPr="00670066">
        <w:rPr>
          <w:b/>
          <w:bCs/>
          <w:sz w:val="24"/>
          <w:szCs w:val="24"/>
        </w:rPr>
        <w:t>Оценка письменных контрольных работ</w:t>
      </w:r>
    </w:p>
    <w:p w:rsidR="00670066" w:rsidRPr="00670066" w:rsidRDefault="00670066" w:rsidP="00670066">
      <w:pPr>
        <w:rPr>
          <w:b/>
          <w:bCs/>
          <w:sz w:val="24"/>
          <w:szCs w:val="24"/>
        </w:rPr>
      </w:pPr>
      <w:r w:rsidRPr="00670066">
        <w:rPr>
          <w:b/>
          <w:bCs/>
          <w:sz w:val="24"/>
          <w:szCs w:val="24"/>
        </w:rPr>
        <w:t xml:space="preserve">Отметка 5 (отлично) – </w:t>
      </w:r>
      <w:r w:rsidRPr="00670066">
        <w:rPr>
          <w:bCs/>
          <w:sz w:val="24"/>
          <w:szCs w:val="24"/>
        </w:rPr>
        <w:t>высокий уровень:</w:t>
      </w:r>
    </w:p>
    <w:p w:rsidR="00670066" w:rsidRPr="00670066" w:rsidRDefault="00670066" w:rsidP="00670066">
      <w:pPr>
        <w:rPr>
          <w:sz w:val="24"/>
          <w:szCs w:val="24"/>
        </w:rPr>
      </w:pPr>
      <w:r w:rsidRPr="00670066">
        <w:rPr>
          <w:sz w:val="24"/>
          <w:szCs w:val="24"/>
        </w:rPr>
        <w:t>-  ответ полный и правильный, возможна несущественная ошибка.</w:t>
      </w:r>
    </w:p>
    <w:p w:rsidR="00670066" w:rsidRPr="00670066" w:rsidRDefault="00670066" w:rsidP="00670066">
      <w:pPr>
        <w:rPr>
          <w:b/>
          <w:bCs/>
          <w:sz w:val="24"/>
          <w:szCs w:val="24"/>
        </w:rPr>
      </w:pPr>
      <w:r w:rsidRPr="00670066">
        <w:rPr>
          <w:b/>
          <w:bCs/>
          <w:sz w:val="24"/>
          <w:szCs w:val="24"/>
        </w:rPr>
        <w:t xml:space="preserve">Отметка 4 (хорошо) -  </w:t>
      </w:r>
      <w:r w:rsidRPr="00670066">
        <w:rPr>
          <w:bCs/>
          <w:sz w:val="24"/>
          <w:szCs w:val="24"/>
        </w:rPr>
        <w:t>повышенный уровень:</w:t>
      </w:r>
    </w:p>
    <w:p w:rsidR="00670066" w:rsidRPr="00670066" w:rsidRDefault="00670066" w:rsidP="00670066">
      <w:pPr>
        <w:rPr>
          <w:sz w:val="24"/>
          <w:szCs w:val="24"/>
        </w:rPr>
      </w:pPr>
      <w:r w:rsidRPr="00670066">
        <w:rPr>
          <w:sz w:val="24"/>
          <w:szCs w:val="24"/>
        </w:rPr>
        <w:t>- ответ неполный или допущено не более двух несущественных ошибок.</w:t>
      </w:r>
    </w:p>
    <w:p w:rsidR="00670066" w:rsidRPr="00670066" w:rsidRDefault="00670066" w:rsidP="00670066">
      <w:pPr>
        <w:rPr>
          <w:sz w:val="24"/>
          <w:szCs w:val="24"/>
        </w:rPr>
      </w:pPr>
      <w:r w:rsidRPr="00670066">
        <w:rPr>
          <w:b/>
          <w:bCs/>
          <w:sz w:val="24"/>
          <w:szCs w:val="24"/>
        </w:rPr>
        <w:t xml:space="preserve">Отметка 3 (удовлетворительно) – </w:t>
      </w:r>
      <w:r w:rsidRPr="00670066">
        <w:rPr>
          <w:bCs/>
          <w:sz w:val="24"/>
          <w:szCs w:val="24"/>
        </w:rPr>
        <w:t>базовый уровень:</w:t>
      </w:r>
    </w:p>
    <w:p w:rsidR="00670066" w:rsidRPr="00670066" w:rsidRDefault="00670066" w:rsidP="00670066">
      <w:pPr>
        <w:rPr>
          <w:sz w:val="24"/>
          <w:szCs w:val="24"/>
        </w:rPr>
      </w:pPr>
      <w:r w:rsidRPr="00670066">
        <w:rPr>
          <w:sz w:val="24"/>
          <w:szCs w:val="24"/>
        </w:rPr>
        <w:t>-  работа выполнена не менее чем наполовину, допущена одна существен</w:t>
      </w:r>
      <w:r w:rsidRPr="00670066">
        <w:rPr>
          <w:sz w:val="24"/>
          <w:szCs w:val="24"/>
        </w:rPr>
        <w:softHyphen/>
        <w:t>ная ошибка и при этом две-три несущественные.</w:t>
      </w:r>
    </w:p>
    <w:p w:rsidR="00670066" w:rsidRPr="00670066" w:rsidRDefault="00670066" w:rsidP="00670066">
      <w:pPr>
        <w:rPr>
          <w:sz w:val="24"/>
          <w:szCs w:val="24"/>
        </w:rPr>
      </w:pPr>
      <w:r w:rsidRPr="00670066">
        <w:rPr>
          <w:b/>
          <w:bCs/>
          <w:sz w:val="24"/>
          <w:szCs w:val="24"/>
        </w:rPr>
        <w:t xml:space="preserve">Отметка 2 (неудовлетворительно) – </w:t>
      </w:r>
      <w:r w:rsidRPr="00670066">
        <w:rPr>
          <w:bCs/>
          <w:sz w:val="24"/>
          <w:szCs w:val="24"/>
        </w:rPr>
        <w:t>низкий уровень:</w:t>
      </w:r>
    </w:p>
    <w:p w:rsidR="00670066" w:rsidRPr="00670066" w:rsidRDefault="00670066" w:rsidP="00670066">
      <w:pPr>
        <w:rPr>
          <w:sz w:val="24"/>
          <w:szCs w:val="24"/>
        </w:rPr>
      </w:pPr>
      <w:r w:rsidRPr="00670066">
        <w:rPr>
          <w:sz w:val="24"/>
          <w:szCs w:val="24"/>
        </w:rPr>
        <w:t>-  работа выполнена меньше чем наполовину или содержит несколько существенных ошибок.</w:t>
      </w:r>
    </w:p>
    <w:p w:rsidR="00670066" w:rsidRPr="00670066" w:rsidRDefault="00670066" w:rsidP="00670066">
      <w:pPr>
        <w:shd w:val="clear" w:color="auto" w:fill="FFFFFF"/>
        <w:jc w:val="center"/>
        <w:rPr>
          <w:b/>
          <w:bCs/>
          <w:sz w:val="24"/>
          <w:szCs w:val="24"/>
        </w:rPr>
      </w:pPr>
      <w:r w:rsidRPr="00670066">
        <w:rPr>
          <w:b/>
          <w:bCs/>
          <w:spacing w:val="-1"/>
          <w:sz w:val="24"/>
          <w:szCs w:val="24"/>
        </w:rPr>
        <w:t>Оценка тестовых работ</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1203"/>
        <w:gridCol w:w="2056"/>
        <w:gridCol w:w="2056"/>
        <w:gridCol w:w="2056"/>
      </w:tblGrid>
      <w:tr w:rsidR="00670066" w:rsidRPr="00670066" w:rsidTr="00676365">
        <w:tc>
          <w:tcPr>
            <w:tcW w:w="2908" w:type="dxa"/>
          </w:tcPr>
          <w:p w:rsidR="00670066" w:rsidRPr="00670066" w:rsidRDefault="00670066" w:rsidP="00676365">
            <w:pPr>
              <w:rPr>
                <w:sz w:val="24"/>
                <w:szCs w:val="24"/>
              </w:rPr>
            </w:pPr>
            <w:r w:rsidRPr="00670066">
              <w:rPr>
                <w:sz w:val="24"/>
                <w:szCs w:val="24"/>
              </w:rPr>
              <w:t>Оценка</w:t>
            </w:r>
          </w:p>
        </w:tc>
        <w:tc>
          <w:tcPr>
            <w:tcW w:w="1203" w:type="dxa"/>
          </w:tcPr>
          <w:p w:rsidR="00670066" w:rsidRPr="00670066" w:rsidRDefault="00670066" w:rsidP="00676365">
            <w:pPr>
              <w:jc w:val="center"/>
              <w:rPr>
                <w:b/>
                <w:bCs/>
                <w:sz w:val="24"/>
                <w:szCs w:val="24"/>
              </w:rPr>
            </w:pPr>
            <w:r w:rsidRPr="00670066">
              <w:rPr>
                <w:b/>
                <w:bCs/>
                <w:sz w:val="24"/>
                <w:szCs w:val="24"/>
              </w:rPr>
              <w:t>«2»</w:t>
            </w:r>
          </w:p>
        </w:tc>
        <w:tc>
          <w:tcPr>
            <w:tcW w:w="2056" w:type="dxa"/>
          </w:tcPr>
          <w:p w:rsidR="00670066" w:rsidRPr="00670066" w:rsidRDefault="00670066" w:rsidP="00676365">
            <w:pPr>
              <w:jc w:val="center"/>
              <w:rPr>
                <w:b/>
                <w:bCs/>
                <w:sz w:val="24"/>
                <w:szCs w:val="24"/>
              </w:rPr>
            </w:pPr>
            <w:r w:rsidRPr="00670066">
              <w:rPr>
                <w:b/>
                <w:bCs/>
                <w:sz w:val="24"/>
                <w:szCs w:val="24"/>
              </w:rPr>
              <w:t>«3»</w:t>
            </w:r>
          </w:p>
        </w:tc>
        <w:tc>
          <w:tcPr>
            <w:tcW w:w="2056" w:type="dxa"/>
          </w:tcPr>
          <w:p w:rsidR="00670066" w:rsidRPr="00670066" w:rsidRDefault="00670066" w:rsidP="00676365">
            <w:pPr>
              <w:jc w:val="center"/>
              <w:rPr>
                <w:b/>
                <w:bCs/>
                <w:sz w:val="24"/>
                <w:szCs w:val="24"/>
              </w:rPr>
            </w:pPr>
            <w:r w:rsidRPr="00670066">
              <w:rPr>
                <w:b/>
                <w:bCs/>
                <w:sz w:val="24"/>
                <w:szCs w:val="24"/>
              </w:rPr>
              <w:t>«4»</w:t>
            </w:r>
          </w:p>
        </w:tc>
        <w:tc>
          <w:tcPr>
            <w:tcW w:w="2056" w:type="dxa"/>
          </w:tcPr>
          <w:p w:rsidR="00670066" w:rsidRPr="00670066" w:rsidRDefault="00670066" w:rsidP="00676365">
            <w:pPr>
              <w:jc w:val="center"/>
              <w:rPr>
                <w:b/>
                <w:bCs/>
                <w:sz w:val="24"/>
                <w:szCs w:val="24"/>
              </w:rPr>
            </w:pPr>
            <w:r w:rsidRPr="00670066">
              <w:rPr>
                <w:b/>
                <w:bCs/>
                <w:sz w:val="24"/>
                <w:szCs w:val="24"/>
              </w:rPr>
              <w:t>«5»</w:t>
            </w:r>
          </w:p>
        </w:tc>
      </w:tr>
      <w:tr w:rsidR="00670066" w:rsidRPr="00670066" w:rsidTr="00676365">
        <w:tc>
          <w:tcPr>
            <w:tcW w:w="2908" w:type="dxa"/>
          </w:tcPr>
          <w:p w:rsidR="00670066" w:rsidRPr="00670066" w:rsidRDefault="00670066" w:rsidP="00676365">
            <w:pPr>
              <w:rPr>
                <w:sz w:val="24"/>
                <w:szCs w:val="24"/>
              </w:rPr>
            </w:pPr>
            <w:r w:rsidRPr="00670066">
              <w:rPr>
                <w:sz w:val="24"/>
                <w:szCs w:val="24"/>
              </w:rPr>
              <w:t>% выполнения работы</w:t>
            </w:r>
          </w:p>
        </w:tc>
        <w:tc>
          <w:tcPr>
            <w:tcW w:w="1203" w:type="dxa"/>
          </w:tcPr>
          <w:p w:rsidR="00670066" w:rsidRPr="00670066" w:rsidRDefault="00670066" w:rsidP="00676365">
            <w:pPr>
              <w:jc w:val="center"/>
              <w:rPr>
                <w:sz w:val="24"/>
                <w:szCs w:val="24"/>
              </w:rPr>
            </w:pPr>
            <w:r w:rsidRPr="00670066">
              <w:rPr>
                <w:sz w:val="24"/>
                <w:szCs w:val="24"/>
              </w:rPr>
              <w:t>0 - 49</w:t>
            </w:r>
          </w:p>
        </w:tc>
        <w:tc>
          <w:tcPr>
            <w:tcW w:w="2056" w:type="dxa"/>
          </w:tcPr>
          <w:p w:rsidR="00670066" w:rsidRPr="00670066" w:rsidRDefault="00670066" w:rsidP="00676365">
            <w:pPr>
              <w:jc w:val="center"/>
              <w:rPr>
                <w:sz w:val="24"/>
                <w:szCs w:val="24"/>
              </w:rPr>
            </w:pPr>
            <w:r w:rsidRPr="00670066">
              <w:rPr>
                <w:sz w:val="24"/>
                <w:szCs w:val="24"/>
              </w:rPr>
              <w:t>50 - 69</w:t>
            </w:r>
          </w:p>
        </w:tc>
        <w:tc>
          <w:tcPr>
            <w:tcW w:w="2056" w:type="dxa"/>
          </w:tcPr>
          <w:p w:rsidR="00670066" w:rsidRPr="00670066" w:rsidRDefault="00670066" w:rsidP="00676365">
            <w:pPr>
              <w:jc w:val="center"/>
              <w:rPr>
                <w:sz w:val="24"/>
                <w:szCs w:val="24"/>
              </w:rPr>
            </w:pPr>
            <w:r w:rsidRPr="00670066">
              <w:rPr>
                <w:sz w:val="24"/>
                <w:szCs w:val="24"/>
              </w:rPr>
              <w:t>70 - 89</w:t>
            </w:r>
          </w:p>
        </w:tc>
        <w:tc>
          <w:tcPr>
            <w:tcW w:w="2056" w:type="dxa"/>
          </w:tcPr>
          <w:p w:rsidR="00670066" w:rsidRPr="00670066" w:rsidRDefault="00670066" w:rsidP="00676365">
            <w:pPr>
              <w:jc w:val="center"/>
              <w:rPr>
                <w:sz w:val="24"/>
                <w:szCs w:val="24"/>
              </w:rPr>
            </w:pPr>
            <w:r w:rsidRPr="00670066">
              <w:rPr>
                <w:sz w:val="24"/>
                <w:szCs w:val="24"/>
              </w:rPr>
              <w:t>90 - 100</w:t>
            </w:r>
          </w:p>
        </w:tc>
      </w:tr>
    </w:tbl>
    <w:p w:rsidR="00670066" w:rsidRPr="00670066" w:rsidRDefault="00670066" w:rsidP="00670066">
      <w:pPr>
        <w:rPr>
          <w:i/>
          <w:iCs/>
          <w:sz w:val="24"/>
          <w:szCs w:val="24"/>
          <w:u w:val="single"/>
        </w:rPr>
      </w:pPr>
    </w:p>
    <w:p w:rsidR="00670066" w:rsidRPr="00670066" w:rsidRDefault="00670066" w:rsidP="00670066">
      <w:pPr>
        <w:jc w:val="center"/>
        <w:rPr>
          <w:sz w:val="24"/>
          <w:szCs w:val="24"/>
        </w:rPr>
      </w:pPr>
      <w:r w:rsidRPr="00670066">
        <w:rPr>
          <w:b/>
          <w:sz w:val="24"/>
          <w:szCs w:val="24"/>
          <w:u w:val="single"/>
        </w:rPr>
        <w:t>Нормы оценивания по учебному предмету «Химия»</w:t>
      </w:r>
    </w:p>
    <w:p w:rsidR="00670066" w:rsidRPr="00670066" w:rsidRDefault="00670066" w:rsidP="00670066">
      <w:pPr>
        <w:jc w:val="center"/>
        <w:rPr>
          <w:b/>
          <w:bCs/>
          <w:sz w:val="24"/>
          <w:szCs w:val="24"/>
        </w:rPr>
      </w:pPr>
      <w:r w:rsidRPr="00670066">
        <w:rPr>
          <w:b/>
          <w:bCs/>
          <w:sz w:val="24"/>
          <w:szCs w:val="24"/>
        </w:rPr>
        <w:t>Оценка устного ответ</w:t>
      </w:r>
    </w:p>
    <w:p w:rsidR="00670066" w:rsidRPr="00670066" w:rsidRDefault="00670066" w:rsidP="00670066">
      <w:pPr>
        <w:rPr>
          <w:sz w:val="24"/>
          <w:szCs w:val="24"/>
        </w:rPr>
      </w:pPr>
      <w:r w:rsidRPr="00670066">
        <w:rPr>
          <w:b/>
          <w:bCs/>
          <w:sz w:val="24"/>
          <w:szCs w:val="24"/>
        </w:rPr>
        <w:t xml:space="preserve">Отметка 5 (отлично) </w:t>
      </w:r>
    </w:p>
    <w:p w:rsidR="00670066" w:rsidRPr="00670066" w:rsidRDefault="00670066" w:rsidP="00670066">
      <w:pPr>
        <w:rPr>
          <w:sz w:val="24"/>
          <w:szCs w:val="24"/>
        </w:rPr>
      </w:pPr>
      <w:r w:rsidRPr="00670066">
        <w:rPr>
          <w:sz w:val="24"/>
          <w:szCs w:val="24"/>
        </w:rPr>
        <w:t>-  ответ полный и правильный на основании изученных теорий;</w:t>
      </w:r>
    </w:p>
    <w:p w:rsidR="00670066" w:rsidRPr="00670066" w:rsidRDefault="00670066" w:rsidP="00670066">
      <w:pPr>
        <w:rPr>
          <w:sz w:val="24"/>
          <w:szCs w:val="24"/>
        </w:rPr>
      </w:pPr>
      <w:r w:rsidRPr="00670066">
        <w:rPr>
          <w:sz w:val="24"/>
          <w:szCs w:val="24"/>
        </w:rPr>
        <w:t>-  материал изложен в определенной логической последовательности, литературным языком;</w:t>
      </w:r>
    </w:p>
    <w:p w:rsidR="00670066" w:rsidRPr="00670066" w:rsidRDefault="00670066" w:rsidP="00670066">
      <w:pPr>
        <w:rPr>
          <w:sz w:val="24"/>
          <w:szCs w:val="24"/>
        </w:rPr>
      </w:pPr>
      <w:r w:rsidRPr="00670066">
        <w:rPr>
          <w:sz w:val="24"/>
          <w:szCs w:val="24"/>
        </w:rPr>
        <w:t>-  ответ самостоятельный;</w:t>
      </w:r>
    </w:p>
    <w:p w:rsidR="00670066" w:rsidRPr="00670066" w:rsidRDefault="00670066" w:rsidP="00670066">
      <w:pPr>
        <w:rPr>
          <w:b/>
          <w:bCs/>
          <w:sz w:val="24"/>
          <w:szCs w:val="24"/>
        </w:rPr>
      </w:pPr>
      <w:r w:rsidRPr="00670066">
        <w:rPr>
          <w:b/>
          <w:bCs/>
          <w:sz w:val="24"/>
          <w:szCs w:val="24"/>
        </w:rPr>
        <w:t xml:space="preserve">Отметка 4 (хорошо) </w:t>
      </w:r>
    </w:p>
    <w:p w:rsidR="00670066" w:rsidRPr="00670066" w:rsidRDefault="00670066" w:rsidP="00670066">
      <w:pPr>
        <w:rPr>
          <w:sz w:val="24"/>
          <w:szCs w:val="24"/>
        </w:rPr>
      </w:pPr>
      <w:r w:rsidRPr="00670066">
        <w:rPr>
          <w:b/>
          <w:bCs/>
          <w:sz w:val="24"/>
          <w:szCs w:val="24"/>
        </w:rPr>
        <w:t xml:space="preserve">- </w:t>
      </w:r>
      <w:r w:rsidRPr="00670066">
        <w:rPr>
          <w:sz w:val="24"/>
          <w:szCs w:val="24"/>
        </w:rPr>
        <w:t>ответ полный и правильный на основании изученных теорий;</w:t>
      </w:r>
    </w:p>
    <w:p w:rsidR="00670066" w:rsidRPr="00670066" w:rsidRDefault="00670066" w:rsidP="00670066">
      <w:pPr>
        <w:rPr>
          <w:sz w:val="24"/>
          <w:szCs w:val="24"/>
        </w:rPr>
      </w:pPr>
      <w:r w:rsidRPr="00670066">
        <w:rPr>
          <w:sz w:val="24"/>
          <w:szCs w:val="24"/>
        </w:rPr>
        <w:t>-  материал изложен в определенной логической последовательности, при этом допущены две-три несущественные ошибки, исправленные по требо</w:t>
      </w:r>
      <w:r w:rsidRPr="00670066">
        <w:rPr>
          <w:sz w:val="24"/>
          <w:szCs w:val="24"/>
        </w:rPr>
        <w:softHyphen/>
        <w:t>ванию учителя.</w:t>
      </w:r>
    </w:p>
    <w:p w:rsidR="00670066" w:rsidRPr="00670066" w:rsidRDefault="00670066" w:rsidP="00670066">
      <w:pPr>
        <w:rPr>
          <w:sz w:val="24"/>
          <w:szCs w:val="24"/>
        </w:rPr>
      </w:pPr>
      <w:r w:rsidRPr="00670066">
        <w:rPr>
          <w:b/>
          <w:bCs/>
          <w:sz w:val="24"/>
          <w:szCs w:val="24"/>
        </w:rPr>
        <w:t xml:space="preserve">Отметка 3 (удовлетворительно) </w:t>
      </w:r>
    </w:p>
    <w:p w:rsidR="00670066" w:rsidRPr="00670066" w:rsidRDefault="00670066" w:rsidP="00670066">
      <w:pPr>
        <w:rPr>
          <w:sz w:val="24"/>
          <w:szCs w:val="24"/>
        </w:rPr>
      </w:pPr>
      <w:r w:rsidRPr="00670066">
        <w:rPr>
          <w:sz w:val="24"/>
          <w:szCs w:val="24"/>
        </w:rPr>
        <w:t>-  ответ полный, но при этом допущена существенная ошибка или ответ неполный, несвязный.</w:t>
      </w:r>
    </w:p>
    <w:p w:rsidR="00670066" w:rsidRPr="00670066" w:rsidRDefault="00670066" w:rsidP="00670066">
      <w:pPr>
        <w:rPr>
          <w:b/>
          <w:bCs/>
          <w:sz w:val="24"/>
          <w:szCs w:val="24"/>
        </w:rPr>
      </w:pPr>
      <w:r w:rsidRPr="00670066">
        <w:rPr>
          <w:b/>
          <w:bCs/>
          <w:sz w:val="24"/>
          <w:szCs w:val="24"/>
        </w:rPr>
        <w:t xml:space="preserve">Отметка 2 (неудовлетворительно) </w:t>
      </w:r>
    </w:p>
    <w:p w:rsidR="00670066" w:rsidRPr="00670066" w:rsidRDefault="00670066" w:rsidP="00670066">
      <w:pPr>
        <w:rPr>
          <w:sz w:val="24"/>
          <w:szCs w:val="24"/>
        </w:rPr>
      </w:pPr>
      <w:r w:rsidRPr="00670066">
        <w:rPr>
          <w:sz w:val="24"/>
          <w:szCs w:val="24"/>
        </w:rPr>
        <w:t>-  при ответе обнаружено непонимание учащимся основного содержания учебного материала или допущены существенные ошибки, которые уча</w:t>
      </w:r>
      <w:r w:rsidRPr="00670066">
        <w:rPr>
          <w:sz w:val="24"/>
          <w:szCs w:val="24"/>
        </w:rPr>
        <w:softHyphen/>
        <w:t>щийся не может исправить при наводящих вопросах учителя, отсутствие ответа.</w:t>
      </w:r>
    </w:p>
    <w:p w:rsidR="00670066" w:rsidRPr="00670066" w:rsidRDefault="00670066" w:rsidP="00670066">
      <w:pPr>
        <w:jc w:val="center"/>
        <w:rPr>
          <w:b/>
          <w:bCs/>
          <w:sz w:val="24"/>
          <w:szCs w:val="24"/>
        </w:rPr>
      </w:pPr>
      <w:r w:rsidRPr="00670066">
        <w:rPr>
          <w:b/>
          <w:bCs/>
          <w:sz w:val="24"/>
          <w:szCs w:val="24"/>
        </w:rPr>
        <w:t>Оценка экспериментальных умений</w:t>
      </w:r>
    </w:p>
    <w:p w:rsidR="00670066" w:rsidRPr="00670066" w:rsidRDefault="00670066" w:rsidP="00670066">
      <w:pPr>
        <w:jc w:val="center"/>
        <w:rPr>
          <w:sz w:val="24"/>
          <w:szCs w:val="24"/>
        </w:rPr>
      </w:pPr>
      <w:r w:rsidRPr="00670066">
        <w:rPr>
          <w:sz w:val="24"/>
          <w:szCs w:val="24"/>
        </w:rPr>
        <w:tab/>
        <w:t xml:space="preserve">Оценка ставится на основании наблюдения за учащимися и письменного отчета за работу. </w:t>
      </w:r>
    </w:p>
    <w:p w:rsidR="00670066" w:rsidRPr="00670066" w:rsidRDefault="00670066" w:rsidP="00670066">
      <w:pPr>
        <w:rPr>
          <w:b/>
          <w:bCs/>
          <w:sz w:val="24"/>
          <w:szCs w:val="24"/>
        </w:rPr>
      </w:pPr>
      <w:r w:rsidRPr="00670066">
        <w:rPr>
          <w:b/>
          <w:bCs/>
          <w:sz w:val="24"/>
          <w:szCs w:val="24"/>
        </w:rPr>
        <w:t xml:space="preserve">Отметка 5 (отлично) </w:t>
      </w:r>
    </w:p>
    <w:p w:rsidR="00670066" w:rsidRPr="00670066" w:rsidRDefault="00670066" w:rsidP="00670066">
      <w:pPr>
        <w:rPr>
          <w:sz w:val="24"/>
          <w:szCs w:val="24"/>
        </w:rPr>
      </w:pPr>
      <w:r w:rsidRPr="00670066">
        <w:rPr>
          <w:sz w:val="24"/>
          <w:szCs w:val="24"/>
        </w:rPr>
        <w:t>-  работа выполнена полностью и правильно, сделаны правильные наблюдения и выводы;</w:t>
      </w:r>
    </w:p>
    <w:p w:rsidR="00670066" w:rsidRPr="00670066" w:rsidRDefault="00670066" w:rsidP="00670066">
      <w:pPr>
        <w:rPr>
          <w:sz w:val="24"/>
          <w:szCs w:val="24"/>
        </w:rPr>
      </w:pPr>
      <w:r w:rsidRPr="00670066">
        <w:rPr>
          <w:sz w:val="24"/>
          <w:szCs w:val="24"/>
        </w:rPr>
        <w:lastRenderedPageBreak/>
        <w:t>-  эксперимент осуществлен по плану с учетом техники безопасности и правил работы с веществами и оборудованием;</w:t>
      </w:r>
    </w:p>
    <w:p w:rsidR="00670066" w:rsidRPr="00670066" w:rsidRDefault="00670066" w:rsidP="00670066">
      <w:pPr>
        <w:rPr>
          <w:sz w:val="24"/>
          <w:szCs w:val="24"/>
        </w:rPr>
      </w:pPr>
      <w:r w:rsidRPr="00670066">
        <w:rPr>
          <w:sz w:val="24"/>
          <w:szCs w:val="24"/>
        </w:rPr>
        <w:t>-  проявлены организационно - трудовые умения, поддерживаются чистота рабочего места и порядок (на столе, экономно используются реактивы).</w:t>
      </w:r>
    </w:p>
    <w:p w:rsidR="00670066" w:rsidRPr="00670066" w:rsidRDefault="00670066" w:rsidP="00670066">
      <w:pPr>
        <w:rPr>
          <w:b/>
          <w:bCs/>
          <w:sz w:val="24"/>
          <w:szCs w:val="24"/>
        </w:rPr>
      </w:pPr>
      <w:r w:rsidRPr="00670066">
        <w:rPr>
          <w:b/>
          <w:bCs/>
          <w:sz w:val="24"/>
          <w:szCs w:val="24"/>
        </w:rPr>
        <w:t xml:space="preserve">Отметка 4 (хорошо) </w:t>
      </w:r>
    </w:p>
    <w:p w:rsidR="00670066" w:rsidRPr="00670066" w:rsidRDefault="00670066" w:rsidP="00670066">
      <w:pPr>
        <w:rPr>
          <w:sz w:val="24"/>
          <w:szCs w:val="24"/>
        </w:rPr>
      </w:pPr>
      <w:r w:rsidRPr="00670066">
        <w:rPr>
          <w:sz w:val="24"/>
          <w:szCs w:val="24"/>
        </w:rPr>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670066" w:rsidRPr="00670066" w:rsidRDefault="00670066" w:rsidP="00670066">
      <w:pPr>
        <w:rPr>
          <w:sz w:val="24"/>
          <w:szCs w:val="24"/>
        </w:rPr>
      </w:pPr>
      <w:r w:rsidRPr="00670066">
        <w:rPr>
          <w:sz w:val="24"/>
          <w:szCs w:val="24"/>
        </w:rPr>
        <w:t>- обучающийся способен самостоятельно воспроизводить и преобразовывать усвоенную информацию для обсуждения известных объектов и применять ее в разнообразных нетиповых ситуациях.</w:t>
      </w:r>
    </w:p>
    <w:p w:rsidR="00670066" w:rsidRPr="00670066" w:rsidRDefault="00670066" w:rsidP="00670066">
      <w:pPr>
        <w:rPr>
          <w:sz w:val="24"/>
          <w:szCs w:val="24"/>
        </w:rPr>
      </w:pPr>
      <w:r w:rsidRPr="00670066">
        <w:rPr>
          <w:b/>
          <w:bCs/>
          <w:sz w:val="24"/>
          <w:szCs w:val="24"/>
        </w:rPr>
        <w:t xml:space="preserve">Отметка 3 (удовлетворительно) </w:t>
      </w:r>
    </w:p>
    <w:p w:rsidR="00670066" w:rsidRPr="00670066" w:rsidRDefault="00670066" w:rsidP="00670066">
      <w:pPr>
        <w:rPr>
          <w:sz w:val="24"/>
          <w:szCs w:val="24"/>
        </w:rPr>
      </w:pPr>
      <w:r w:rsidRPr="00670066">
        <w:rPr>
          <w:sz w:val="24"/>
          <w:szCs w:val="24"/>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w:t>
      </w:r>
      <w:r w:rsidRPr="00670066">
        <w:rPr>
          <w:sz w:val="24"/>
          <w:szCs w:val="24"/>
        </w:rPr>
        <w:softHyphen/>
        <w:t>ществами и оборудованием, которая исправляется по требованию учителя.</w:t>
      </w:r>
    </w:p>
    <w:p w:rsidR="00670066" w:rsidRPr="00670066" w:rsidRDefault="00670066" w:rsidP="00670066">
      <w:pPr>
        <w:rPr>
          <w:sz w:val="24"/>
          <w:szCs w:val="24"/>
        </w:rPr>
      </w:pPr>
      <w:r w:rsidRPr="00670066">
        <w:rPr>
          <w:b/>
          <w:bCs/>
          <w:sz w:val="24"/>
          <w:szCs w:val="24"/>
        </w:rPr>
        <w:t xml:space="preserve">Отметка 2 (неудовлетворительно) </w:t>
      </w:r>
    </w:p>
    <w:p w:rsidR="00670066" w:rsidRPr="00670066" w:rsidRDefault="00670066" w:rsidP="00670066">
      <w:pPr>
        <w:rPr>
          <w:sz w:val="24"/>
          <w:szCs w:val="24"/>
        </w:rPr>
      </w:pPr>
      <w:r w:rsidRPr="00670066">
        <w:rPr>
          <w:sz w:val="24"/>
          <w:szCs w:val="24"/>
        </w:rPr>
        <w:t>-  допущены две (и более) существенные ошибки в ходе: эксперимента, в объяснении, в оформлении работы, в соблюдении правил техники без</w:t>
      </w:r>
      <w:r w:rsidRPr="00670066">
        <w:rPr>
          <w:sz w:val="24"/>
          <w:szCs w:val="24"/>
        </w:rPr>
        <w:softHyphen/>
        <w:t>опасности при работе с веществами и оборудованием, которые учащийся не может исправить даже по требованию учителя;</w:t>
      </w:r>
    </w:p>
    <w:p w:rsidR="00670066" w:rsidRPr="00670066" w:rsidRDefault="00670066" w:rsidP="00670066">
      <w:pPr>
        <w:rPr>
          <w:b/>
          <w:bCs/>
          <w:sz w:val="24"/>
          <w:szCs w:val="24"/>
        </w:rPr>
      </w:pPr>
    </w:p>
    <w:p w:rsidR="00670066" w:rsidRPr="00670066" w:rsidRDefault="00670066" w:rsidP="00670066">
      <w:pPr>
        <w:jc w:val="center"/>
        <w:rPr>
          <w:b/>
          <w:bCs/>
          <w:sz w:val="24"/>
          <w:szCs w:val="24"/>
        </w:rPr>
      </w:pPr>
      <w:r w:rsidRPr="00670066">
        <w:rPr>
          <w:b/>
          <w:bCs/>
          <w:sz w:val="24"/>
          <w:szCs w:val="24"/>
        </w:rPr>
        <w:t>Оценка умений решать расчетные задачи</w:t>
      </w:r>
    </w:p>
    <w:p w:rsidR="00670066" w:rsidRPr="00670066" w:rsidRDefault="00670066" w:rsidP="00670066">
      <w:pPr>
        <w:jc w:val="center"/>
        <w:rPr>
          <w:b/>
          <w:bCs/>
          <w:sz w:val="24"/>
          <w:szCs w:val="24"/>
        </w:rPr>
      </w:pPr>
    </w:p>
    <w:p w:rsidR="00670066" w:rsidRPr="00670066" w:rsidRDefault="00670066" w:rsidP="00670066">
      <w:pPr>
        <w:rPr>
          <w:bCs/>
          <w:sz w:val="24"/>
          <w:szCs w:val="24"/>
        </w:rPr>
      </w:pPr>
      <w:r w:rsidRPr="00670066">
        <w:rPr>
          <w:b/>
          <w:bCs/>
          <w:sz w:val="24"/>
          <w:szCs w:val="24"/>
        </w:rPr>
        <w:t xml:space="preserve">Отметка 5 (отлично) </w:t>
      </w:r>
    </w:p>
    <w:p w:rsidR="00670066" w:rsidRPr="00670066" w:rsidRDefault="00670066" w:rsidP="00670066">
      <w:pPr>
        <w:rPr>
          <w:sz w:val="24"/>
          <w:szCs w:val="24"/>
        </w:rPr>
      </w:pPr>
      <w:r w:rsidRPr="00670066">
        <w:rPr>
          <w:sz w:val="24"/>
          <w:szCs w:val="24"/>
        </w:rPr>
        <w:t>-   в логическом рассуждении и решении нет ошибок, задача решена рациональным способом;</w:t>
      </w:r>
    </w:p>
    <w:p w:rsidR="00670066" w:rsidRPr="00670066" w:rsidRDefault="00670066" w:rsidP="00670066">
      <w:pPr>
        <w:rPr>
          <w:sz w:val="24"/>
          <w:szCs w:val="24"/>
        </w:rPr>
      </w:pPr>
      <w:r w:rsidRPr="00670066">
        <w:rPr>
          <w:sz w:val="24"/>
          <w:szCs w:val="24"/>
        </w:rPr>
        <w:t>- обучающийся решает нетиповую, не изучавшуюся в классе задачу, для решения которой потребовалось либо самостоятельно добытые, не изучавшиеся знания, либо новые, самостоятельно усвоенные умения и действия, требуемые на следующем уровне образования.</w:t>
      </w:r>
    </w:p>
    <w:p w:rsidR="00670066" w:rsidRPr="00670066" w:rsidRDefault="00670066" w:rsidP="00670066">
      <w:pPr>
        <w:rPr>
          <w:b/>
          <w:bCs/>
          <w:sz w:val="24"/>
          <w:szCs w:val="24"/>
        </w:rPr>
      </w:pPr>
      <w:r w:rsidRPr="00670066">
        <w:rPr>
          <w:b/>
          <w:bCs/>
          <w:sz w:val="24"/>
          <w:szCs w:val="24"/>
        </w:rPr>
        <w:t xml:space="preserve">Отметка 4 (хорошо) </w:t>
      </w:r>
    </w:p>
    <w:p w:rsidR="00670066" w:rsidRPr="00670066" w:rsidRDefault="00670066" w:rsidP="00670066">
      <w:pPr>
        <w:rPr>
          <w:sz w:val="24"/>
          <w:szCs w:val="24"/>
        </w:rPr>
      </w:pPr>
      <w:r w:rsidRPr="00670066">
        <w:rPr>
          <w:sz w:val="24"/>
          <w:szCs w:val="24"/>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670066" w:rsidRPr="00670066" w:rsidRDefault="00670066" w:rsidP="00670066">
      <w:pPr>
        <w:rPr>
          <w:sz w:val="24"/>
          <w:szCs w:val="24"/>
        </w:rPr>
      </w:pPr>
      <w:r w:rsidRPr="00670066">
        <w:rPr>
          <w:sz w:val="24"/>
          <w:szCs w:val="24"/>
        </w:rPr>
        <w:t>- обучающийся способен самостоятельно воспроизводить и преобразовывать усвоенную информацию для обсуждения известных объектов и применять ее в разнообразных нетиповых ситуациях.</w:t>
      </w:r>
    </w:p>
    <w:p w:rsidR="00670066" w:rsidRPr="00670066" w:rsidRDefault="00670066" w:rsidP="00670066">
      <w:pPr>
        <w:rPr>
          <w:sz w:val="24"/>
          <w:szCs w:val="24"/>
        </w:rPr>
      </w:pPr>
      <w:r w:rsidRPr="00670066">
        <w:rPr>
          <w:sz w:val="24"/>
          <w:szCs w:val="24"/>
        </w:rPr>
        <w:t>- самостоятельное решение обучающимися нестандартной задачи, для чего потребовалось действие в новой непривычной ситуации, использование новых, усваиваемых в данный момент знаний.</w:t>
      </w:r>
    </w:p>
    <w:p w:rsidR="00670066" w:rsidRPr="00670066" w:rsidRDefault="00670066" w:rsidP="00670066">
      <w:pPr>
        <w:rPr>
          <w:sz w:val="24"/>
          <w:szCs w:val="24"/>
        </w:rPr>
      </w:pPr>
      <w:r w:rsidRPr="00670066">
        <w:rPr>
          <w:b/>
          <w:bCs/>
          <w:sz w:val="24"/>
          <w:szCs w:val="24"/>
        </w:rPr>
        <w:t xml:space="preserve">Отметка 3 (удовлетворительно) </w:t>
      </w:r>
    </w:p>
    <w:p w:rsidR="00670066" w:rsidRPr="00670066" w:rsidRDefault="00670066" w:rsidP="00670066">
      <w:pPr>
        <w:rPr>
          <w:sz w:val="24"/>
          <w:szCs w:val="24"/>
        </w:rPr>
      </w:pPr>
      <w:r w:rsidRPr="00670066">
        <w:rPr>
          <w:sz w:val="24"/>
          <w:szCs w:val="24"/>
        </w:rPr>
        <w:t>- в логическом рассуждении нет существенных ошибок, но допущена существенная ошибка в математических расчетах.</w:t>
      </w:r>
    </w:p>
    <w:p w:rsidR="00670066" w:rsidRPr="00670066" w:rsidRDefault="00670066" w:rsidP="00670066">
      <w:pPr>
        <w:rPr>
          <w:sz w:val="24"/>
          <w:szCs w:val="24"/>
        </w:rPr>
      </w:pPr>
      <w:r w:rsidRPr="00670066">
        <w:rPr>
          <w:b/>
          <w:bCs/>
          <w:sz w:val="24"/>
          <w:szCs w:val="24"/>
        </w:rPr>
        <w:t xml:space="preserve">Отметка 2 (неудовлетворительно) </w:t>
      </w:r>
    </w:p>
    <w:p w:rsidR="00670066" w:rsidRPr="00670066" w:rsidRDefault="00670066" w:rsidP="00670066">
      <w:pPr>
        <w:rPr>
          <w:sz w:val="24"/>
          <w:szCs w:val="24"/>
        </w:rPr>
      </w:pPr>
      <w:r w:rsidRPr="00670066">
        <w:rPr>
          <w:sz w:val="24"/>
          <w:szCs w:val="24"/>
        </w:rPr>
        <w:t>- имеется существенные ошибки в логическом рассуждении и в решении.</w:t>
      </w:r>
    </w:p>
    <w:p w:rsidR="00670066" w:rsidRPr="00670066" w:rsidRDefault="00670066" w:rsidP="00670066">
      <w:pPr>
        <w:rPr>
          <w:sz w:val="24"/>
          <w:szCs w:val="24"/>
        </w:rPr>
      </w:pPr>
      <w:r w:rsidRPr="00670066">
        <w:rPr>
          <w:sz w:val="24"/>
          <w:szCs w:val="24"/>
        </w:rPr>
        <w:t>- освоено менее 50% планируемых результатов.</w:t>
      </w:r>
    </w:p>
    <w:p w:rsidR="00670066" w:rsidRPr="00670066" w:rsidRDefault="00670066" w:rsidP="00670066">
      <w:pPr>
        <w:jc w:val="center"/>
        <w:rPr>
          <w:b/>
          <w:bCs/>
          <w:sz w:val="24"/>
          <w:szCs w:val="24"/>
        </w:rPr>
      </w:pPr>
      <w:r w:rsidRPr="00670066">
        <w:rPr>
          <w:b/>
          <w:bCs/>
          <w:sz w:val="24"/>
          <w:szCs w:val="24"/>
        </w:rPr>
        <w:t>Оценка письменных контрольных работ</w:t>
      </w:r>
    </w:p>
    <w:p w:rsidR="00670066" w:rsidRPr="00670066" w:rsidRDefault="00670066" w:rsidP="00670066">
      <w:pPr>
        <w:rPr>
          <w:b/>
          <w:bCs/>
          <w:sz w:val="24"/>
          <w:szCs w:val="24"/>
        </w:rPr>
      </w:pPr>
      <w:r w:rsidRPr="00670066">
        <w:rPr>
          <w:b/>
          <w:bCs/>
          <w:sz w:val="24"/>
          <w:szCs w:val="24"/>
        </w:rPr>
        <w:t xml:space="preserve">Отметка 5 (отлично) </w:t>
      </w:r>
    </w:p>
    <w:p w:rsidR="00670066" w:rsidRPr="00670066" w:rsidRDefault="00670066" w:rsidP="00670066">
      <w:pPr>
        <w:rPr>
          <w:sz w:val="24"/>
          <w:szCs w:val="24"/>
        </w:rPr>
      </w:pPr>
      <w:r w:rsidRPr="00670066">
        <w:rPr>
          <w:sz w:val="24"/>
          <w:szCs w:val="24"/>
        </w:rPr>
        <w:t>-  ответ полный и правильный, возможна несущественная ошибка.</w:t>
      </w:r>
    </w:p>
    <w:p w:rsidR="00670066" w:rsidRPr="00670066" w:rsidRDefault="00670066" w:rsidP="00670066">
      <w:pPr>
        <w:rPr>
          <w:b/>
          <w:bCs/>
          <w:sz w:val="24"/>
          <w:szCs w:val="24"/>
        </w:rPr>
      </w:pPr>
      <w:r w:rsidRPr="00670066">
        <w:rPr>
          <w:b/>
          <w:bCs/>
          <w:sz w:val="24"/>
          <w:szCs w:val="24"/>
        </w:rPr>
        <w:lastRenderedPageBreak/>
        <w:t xml:space="preserve">Отметка 4 (хорошо) </w:t>
      </w:r>
    </w:p>
    <w:p w:rsidR="00670066" w:rsidRPr="00670066" w:rsidRDefault="00670066" w:rsidP="00670066">
      <w:pPr>
        <w:rPr>
          <w:sz w:val="24"/>
          <w:szCs w:val="24"/>
        </w:rPr>
      </w:pPr>
      <w:r w:rsidRPr="00670066">
        <w:rPr>
          <w:sz w:val="24"/>
          <w:szCs w:val="24"/>
        </w:rPr>
        <w:t>- ответ неполный или допущено не более двух несущественных ошибок.</w:t>
      </w:r>
    </w:p>
    <w:p w:rsidR="00670066" w:rsidRPr="00670066" w:rsidRDefault="00670066" w:rsidP="00670066">
      <w:pPr>
        <w:rPr>
          <w:sz w:val="24"/>
          <w:szCs w:val="24"/>
        </w:rPr>
      </w:pPr>
      <w:r w:rsidRPr="00670066">
        <w:rPr>
          <w:b/>
          <w:bCs/>
          <w:sz w:val="24"/>
          <w:szCs w:val="24"/>
        </w:rPr>
        <w:t xml:space="preserve">Отметка 3 (удовлетворительно) </w:t>
      </w:r>
    </w:p>
    <w:p w:rsidR="00670066" w:rsidRPr="00670066" w:rsidRDefault="00670066" w:rsidP="00670066">
      <w:pPr>
        <w:rPr>
          <w:sz w:val="24"/>
          <w:szCs w:val="24"/>
        </w:rPr>
      </w:pPr>
      <w:r w:rsidRPr="00670066">
        <w:rPr>
          <w:sz w:val="24"/>
          <w:szCs w:val="24"/>
        </w:rPr>
        <w:t>-  работа выполнена не менее чем наполовину, допущена одна существен</w:t>
      </w:r>
      <w:r w:rsidRPr="00670066">
        <w:rPr>
          <w:sz w:val="24"/>
          <w:szCs w:val="24"/>
        </w:rPr>
        <w:softHyphen/>
        <w:t>ная ошибка и при этом две-три несущественные.</w:t>
      </w:r>
    </w:p>
    <w:p w:rsidR="00670066" w:rsidRPr="00670066" w:rsidRDefault="00670066" w:rsidP="00670066">
      <w:pPr>
        <w:rPr>
          <w:sz w:val="24"/>
          <w:szCs w:val="24"/>
        </w:rPr>
      </w:pPr>
      <w:r w:rsidRPr="00670066">
        <w:rPr>
          <w:b/>
          <w:bCs/>
          <w:sz w:val="24"/>
          <w:szCs w:val="24"/>
        </w:rPr>
        <w:t xml:space="preserve">Отметка 2 (неудовлетворительно) </w:t>
      </w:r>
    </w:p>
    <w:p w:rsidR="00670066" w:rsidRPr="00670066" w:rsidRDefault="00670066" w:rsidP="00670066">
      <w:pPr>
        <w:rPr>
          <w:sz w:val="24"/>
          <w:szCs w:val="24"/>
        </w:rPr>
      </w:pPr>
      <w:r w:rsidRPr="00670066">
        <w:rPr>
          <w:sz w:val="24"/>
          <w:szCs w:val="24"/>
        </w:rPr>
        <w:t>-  работа выполнена меньше  чем наполовину или содержит несколько существенных ошибок.</w:t>
      </w:r>
    </w:p>
    <w:p w:rsidR="00670066" w:rsidRPr="00670066" w:rsidRDefault="00670066" w:rsidP="00670066">
      <w:pPr>
        <w:shd w:val="clear" w:color="auto" w:fill="FFFFFF"/>
        <w:jc w:val="center"/>
        <w:rPr>
          <w:b/>
          <w:bCs/>
          <w:sz w:val="24"/>
          <w:szCs w:val="24"/>
        </w:rPr>
      </w:pPr>
      <w:r w:rsidRPr="00670066">
        <w:rPr>
          <w:b/>
          <w:bCs/>
          <w:spacing w:val="-1"/>
          <w:sz w:val="24"/>
          <w:szCs w:val="24"/>
        </w:rPr>
        <w:t>Оценка тестовых работ</w:t>
      </w:r>
    </w:p>
    <w:tbl>
      <w:tblPr>
        <w:tblW w:w="104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1913"/>
        <w:gridCol w:w="1914"/>
        <w:gridCol w:w="1914"/>
        <w:gridCol w:w="1914"/>
      </w:tblGrid>
      <w:tr w:rsidR="00670066" w:rsidRPr="00670066" w:rsidTr="00765D31">
        <w:tc>
          <w:tcPr>
            <w:tcW w:w="2795" w:type="dxa"/>
          </w:tcPr>
          <w:p w:rsidR="00670066" w:rsidRPr="00670066" w:rsidRDefault="00670066" w:rsidP="00676365">
            <w:pPr>
              <w:rPr>
                <w:sz w:val="24"/>
                <w:szCs w:val="24"/>
              </w:rPr>
            </w:pPr>
            <w:r w:rsidRPr="00670066">
              <w:rPr>
                <w:sz w:val="24"/>
                <w:szCs w:val="24"/>
              </w:rPr>
              <w:t>Оценка</w:t>
            </w:r>
          </w:p>
        </w:tc>
        <w:tc>
          <w:tcPr>
            <w:tcW w:w="1913" w:type="dxa"/>
          </w:tcPr>
          <w:p w:rsidR="00670066" w:rsidRPr="00670066" w:rsidRDefault="00670066" w:rsidP="00676365">
            <w:pPr>
              <w:jc w:val="center"/>
              <w:rPr>
                <w:b/>
                <w:bCs/>
                <w:sz w:val="24"/>
                <w:szCs w:val="24"/>
              </w:rPr>
            </w:pPr>
            <w:r w:rsidRPr="00670066">
              <w:rPr>
                <w:b/>
                <w:bCs/>
                <w:sz w:val="24"/>
                <w:szCs w:val="24"/>
              </w:rPr>
              <w:t>«2»</w:t>
            </w:r>
          </w:p>
        </w:tc>
        <w:tc>
          <w:tcPr>
            <w:tcW w:w="1914" w:type="dxa"/>
          </w:tcPr>
          <w:p w:rsidR="00670066" w:rsidRPr="00670066" w:rsidRDefault="00670066" w:rsidP="00676365">
            <w:pPr>
              <w:jc w:val="center"/>
              <w:rPr>
                <w:b/>
                <w:bCs/>
                <w:sz w:val="24"/>
                <w:szCs w:val="24"/>
              </w:rPr>
            </w:pPr>
            <w:r w:rsidRPr="00670066">
              <w:rPr>
                <w:b/>
                <w:bCs/>
                <w:sz w:val="24"/>
                <w:szCs w:val="24"/>
              </w:rPr>
              <w:t>«3»</w:t>
            </w:r>
          </w:p>
        </w:tc>
        <w:tc>
          <w:tcPr>
            <w:tcW w:w="1914" w:type="dxa"/>
          </w:tcPr>
          <w:p w:rsidR="00670066" w:rsidRPr="00670066" w:rsidRDefault="00670066" w:rsidP="00676365">
            <w:pPr>
              <w:jc w:val="center"/>
              <w:rPr>
                <w:b/>
                <w:bCs/>
                <w:sz w:val="24"/>
                <w:szCs w:val="24"/>
              </w:rPr>
            </w:pPr>
            <w:r w:rsidRPr="00670066">
              <w:rPr>
                <w:b/>
                <w:bCs/>
                <w:sz w:val="24"/>
                <w:szCs w:val="24"/>
              </w:rPr>
              <w:t>«4»</w:t>
            </w:r>
          </w:p>
        </w:tc>
        <w:tc>
          <w:tcPr>
            <w:tcW w:w="1914" w:type="dxa"/>
          </w:tcPr>
          <w:p w:rsidR="00670066" w:rsidRPr="00670066" w:rsidRDefault="00670066" w:rsidP="00676365">
            <w:pPr>
              <w:jc w:val="center"/>
              <w:rPr>
                <w:b/>
                <w:bCs/>
                <w:sz w:val="24"/>
                <w:szCs w:val="24"/>
              </w:rPr>
            </w:pPr>
            <w:r w:rsidRPr="00670066">
              <w:rPr>
                <w:b/>
                <w:bCs/>
                <w:sz w:val="24"/>
                <w:szCs w:val="24"/>
              </w:rPr>
              <w:t>«5»</w:t>
            </w:r>
          </w:p>
        </w:tc>
      </w:tr>
      <w:tr w:rsidR="00670066" w:rsidRPr="00670066" w:rsidTr="00765D31">
        <w:tc>
          <w:tcPr>
            <w:tcW w:w="2795" w:type="dxa"/>
          </w:tcPr>
          <w:p w:rsidR="00670066" w:rsidRPr="00670066" w:rsidRDefault="00670066" w:rsidP="00765D31">
            <w:pPr>
              <w:rPr>
                <w:sz w:val="24"/>
                <w:szCs w:val="24"/>
              </w:rPr>
            </w:pPr>
            <w:r w:rsidRPr="00670066">
              <w:rPr>
                <w:sz w:val="24"/>
                <w:szCs w:val="24"/>
              </w:rPr>
              <w:t>%</w:t>
            </w:r>
            <w:r w:rsidR="00765D31">
              <w:rPr>
                <w:sz w:val="24"/>
                <w:szCs w:val="24"/>
              </w:rPr>
              <w:t xml:space="preserve"> </w:t>
            </w:r>
            <w:r w:rsidRPr="00670066">
              <w:rPr>
                <w:sz w:val="24"/>
                <w:szCs w:val="24"/>
              </w:rPr>
              <w:t>выполнения работы</w:t>
            </w:r>
          </w:p>
        </w:tc>
        <w:tc>
          <w:tcPr>
            <w:tcW w:w="1913" w:type="dxa"/>
          </w:tcPr>
          <w:p w:rsidR="00670066" w:rsidRPr="00670066" w:rsidRDefault="00670066" w:rsidP="00676365">
            <w:pPr>
              <w:jc w:val="center"/>
              <w:rPr>
                <w:sz w:val="24"/>
                <w:szCs w:val="24"/>
              </w:rPr>
            </w:pPr>
            <w:r w:rsidRPr="00670066">
              <w:rPr>
                <w:sz w:val="24"/>
                <w:szCs w:val="24"/>
              </w:rPr>
              <w:t>0 - 49</w:t>
            </w:r>
          </w:p>
        </w:tc>
        <w:tc>
          <w:tcPr>
            <w:tcW w:w="1914" w:type="dxa"/>
          </w:tcPr>
          <w:p w:rsidR="00670066" w:rsidRPr="00670066" w:rsidRDefault="00670066" w:rsidP="00676365">
            <w:pPr>
              <w:jc w:val="center"/>
              <w:rPr>
                <w:sz w:val="24"/>
                <w:szCs w:val="24"/>
              </w:rPr>
            </w:pPr>
            <w:r w:rsidRPr="00670066">
              <w:rPr>
                <w:sz w:val="24"/>
                <w:szCs w:val="24"/>
              </w:rPr>
              <w:t>50 - 69</w:t>
            </w:r>
          </w:p>
        </w:tc>
        <w:tc>
          <w:tcPr>
            <w:tcW w:w="1914" w:type="dxa"/>
          </w:tcPr>
          <w:p w:rsidR="00670066" w:rsidRPr="00670066" w:rsidRDefault="00670066" w:rsidP="00676365">
            <w:pPr>
              <w:jc w:val="center"/>
              <w:rPr>
                <w:sz w:val="24"/>
                <w:szCs w:val="24"/>
              </w:rPr>
            </w:pPr>
            <w:r w:rsidRPr="00670066">
              <w:rPr>
                <w:sz w:val="24"/>
                <w:szCs w:val="24"/>
              </w:rPr>
              <w:t>70 - 89</w:t>
            </w:r>
          </w:p>
        </w:tc>
        <w:tc>
          <w:tcPr>
            <w:tcW w:w="1914" w:type="dxa"/>
          </w:tcPr>
          <w:p w:rsidR="00670066" w:rsidRPr="00670066" w:rsidRDefault="00670066" w:rsidP="00676365">
            <w:pPr>
              <w:jc w:val="center"/>
              <w:rPr>
                <w:sz w:val="24"/>
                <w:szCs w:val="24"/>
              </w:rPr>
            </w:pPr>
            <w:r w:rsidRPr="00670066">
              <w:rPr>
                <w:sz w:val="24"/>
                <w:szCs w:val="24"/>
              </w:rPr>
              <w:t>90 - 100</w:t>
            </w:r>
          </w:p>
        </w:tc>
      </w:tr>
    </w:tbl>
    <w:p w:rsidR="00670066" w:rsidRPr="00670066" w:rsidRDefault="00670066" w:rsidP="00670066">
      <w:pPr>
        <w:jc w:val="center"/>
        <w:rPr>
          <w:b/>
          <w:sz w:val="24"/>
          <w:szCs w:val="24"/>
          <w:u w:val="single"/>
        </w:rPr>
      </w:pPr>
    </w:p>
    <w:p w:rsidR="00670066" w:rsidRPr="00670066" w:rsidRDefault="00670066" w:rsidP="00670066">
      <w:pPr>
        <w:pStyle w:val="ab"/>
        <w:shd w:val="clear" w:color="auto" w:fill="FFFFFF"/>
        <w:spacing w:before="0" w:beforeAutospacing="0" w:after="0" w:afterAutospacing="0"/>
        <w:jc w:val="center"/>
        <w:rPr>
          <w:rFonts w:ascii="Times New Roman" w:hAnsi="Times New Roman"/>
          <w:color w:val="000000"/>
          <w:u w:val="single"/>
        </w:rPr>
      </w:pPr>
      <w:r w:rsidRPr="00670066">
        <w:rPr>
          <w:rFonts w:ascii="Times New Roman" w:hAnsi="Times New Roman"/>
          <w:b/>
          <w:bCs/>
          <w:color w:val="000000"/>
          <w:u w:val="single"/>
        </w:rPr>
        <w:t>Нормы оценивания по учебному по предмету «Музыка»</w:t>
      </w:r>
    </w:p>
    <w:p w:rsidR="00670066" w:rsidRPr="00670066" w:rsidRDefault="00670066" w:rsidP="00765D31">
      <w:pPr>
        <w:pStyle w:val="ab"/>
        <w:shd w:val="clear" w:color="auto" w:fill="FFFFFF"/>
        <w:spacing w:before="0" w:beforeAutospacing="0" w:after="0" w:afterAutospacing="0"/>
        <w:jc w:val="center"/>
        <w:rPr>
          <w:rFonts w:ascii="Times New Roman" w:hAnsi="Times New Roman"/>
          <w:b/>
          <w:color w:val="000000"/>
        </w:rPr>
      </w:pPr>
      <w:r w:rsidRPr="00670066">
        <w:rPr>
          <w:rFonts w:ascii="Times New Roman" w:hAnsi="Times New Roman"/>
          <w:b/>
          <w:i/>
          <w:iCs/>
          <w:color w:val="000000"/>
        </w:rPr>
        <w:t>Слушание музыки</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Учитывается:</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степень раскрытия эмоционального содержания музыкального произведения через средства музыкальной выразительности;</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самостоятельность в разборе музыкального произведения;</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умение учащегося сравнивать произведения и делать самостоятельные обобщения на основе полученных знаний.</w:t>
      </w:r>
    </w:p>
    <w:p w:rsidR="00670066" w:rsidRPr="00670066" w:rsidRDefault="00670066" w:rsidP="00670066">
      <w:pPr>
        <w:pStyle w:val="ab"/>
        <w:shd w:val="clear" w:color="auto" w:fill="FFFFFF"/>
        <w:spacing w:before="0" w:beforeAutospacing="0" w:after="0" w:afterAutospacing="0"/>
        <w:jc w:val="both"/>
        <w:rPr>
          <w:rFonts w:ascii="Times New Roman" w:hAnsi="Times New Roman"/>
          <w:color w:val="000000"/>
        </w:rPr>
      </w:pPr>
      <w:r w:rsidRPr="00670066">
        <w:rPr>
          <w:rFonts w:ascii="Times New Roman" w:hAnsi="Times New Roman"/>
          <w:b/>
          <w:bCs/>
          <w:color w:val="000000"/>
        </w:rPr>
        <w:t>Отметка «5»</w:t>
      </w:r>
      <w:r w:rsidRPr="00670066">
        <w:rPr>
          <w:rFonts w:ascii="Times New Roman" w:hAnsi="Times New Roman"/>
          <w:color w:val="000000"/>
        </w:rPr>
        <w:t xml:space="preserve"> - дан правильный и полный ответ, включающий характеристику содержания музыкального произведения, средств музыкальной выразительности,</w:t>
      </w:r>
      <w:r w:rsidRPr="00670066">
        <w:rPr>
          <w:rFonts w:ascii="Times New Roman" w:hAnsi="Times New Roman"/>
          <w:b/>
          <w:bCs/>
          <w:i/>
          <w:iCs/>
          <w:color w:val="000000"/>
        </w:rPr>
        <w:t> </w:t>
      </w:r>
      <w:r w:rsidRPr="00670066">
        <w:rPr>
          <w:rFonts w:ascii="Times New Roman" w:hAnsi="Times New Roman"/>
          <w:color w:val="000000"/>
        </w:rPr>
        <w:t>ответ самостоятельный;</w:t>
      </w:r>
    </w:p>
    <w:p w:rsidR="00670066" w:rsidRPr="00670066" w:rsidRDefault="00670066" w:rsidP="00670066">
      <w:pPr>
        <w:pStyle w:val="ab"/>
        <w:shd w:val="clear" w:color="auto" w:fill="FFFFFF"/>
        <w:spacing w:before="0" w:beforeAutospacing="0" w:after="0" w:afterAutospacing="0"/>
        <w:jc w:val="both"/>
        <w:rPr>
          <w:rFonts w:ascii="Times New Roman" w:hAnsi="Times New Roman"/>
          <w:color w:val="000000"/>
        </w:rPr>
      </w:pPr>
      <w:r w:rsidRPr="00670066">
        <w:rPr>
          <w:rFonts w:ascii="Times New Roman" w:hAnsi="Times New Roman"/>
          <w:b/>
          <w:bCs/>
          <w:color w:val="000000"/>
        </w:rPr>
        <w:t>Отметка </w:t>
      </w:r>
      <w:r w:rsidRPr="00670066">
        <w:rPr>
          <w:rFonts w:ascii="Times New Roman" w:hAnsi="Times New Roman"/>
          <w:b/>
          <w:bCs/>
          <w:i/>
          <w:iCs/>
          <w:color w:val="000000"/>
        </w:rPr>
        <w:t>«4»</w:t>
      </w:r>
      <w:r w:rsidRPr="00670066">
        <w:rPr>
          <w:rFonts w:ascii="Times New Roman" w:hAnsi="Times New Roman"/>
          <w:color w:val="000000"/>
        </w:rPr>
        <w:t xml:space="preserve"> -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670066" w:rsidRPr="00670066" w:rsidRDefault="00670066" w:rsidP="00670066">
      <w:pPr>
        <w:pStyle w:val="ab"/>
        <w:shd w:val="clear" w:color="auto" w:fill="FFFFFF"/>
        <w:spacing w:before="0" w:beforeAutospacing="0" w:after="0" w:afterAutospacing="0"/>
        <w:jc w:val="both"/>
        <w:rPr>
          <w:rFonts w:ascii="Times New Roman" w:hAnsi="Times New Roman"/>
          <w:color w:val="000000"/>
        </w:rPr>
      </w:pPr>
      <w:r w:rsidRPr="00670066">
        <w:rPr>
          <w:rFonts w:ascii="Times New Roman" w:hAnsi="Times New Roman"/>
          <w:b/>
          <w:bCs/>
          <w:color w:val="000000"/>
        </w:rPr>
        <w:t>Отметка </w:t>
      </w:r>
      <w:r w:rsidRPr="00670066">
        <w:rPr>
          <w:rFonts w:ascii="Times New Roman" w:hAnsi="Times New Roman"/>
          <w:b/>
          <w:bCs/>
          <w:i/>
          <w:iCs/>
          <w:color w:val="000000"/>
        </w:rPr>
        <w:t>«3»</w:t>
      </w:r>
      <w:r w:rsidRPr="00670066">
        <w:rPr>
          <w:rFonts w:ascii="Times New Roman" w:hAnsi="Times New Roman"/>
          <w:color w:val="000000"/>
        </w:rPr>
        <w:t xml:space="preserve"> - ответ правильный, но неполный, средства музыкальной выразительности раскрыты недостаточно, допустимы несколько наводящих вопросов учителя;</w:t>
      </w:r>
    </w:p>
    <w:p w:rsidR="00670066" w:rsidRPr="00670066" w:rsidRDefault="00670066" w:rsidP="00670066">
      <w:pPr>
        <w:pStyle w:val="ab"/>
        <w:shd w:val="clear" w:color="auto" w:fill="FFFFFF"/>
        <w:spacing w:before="0" w:beforeAutospacing="0" w:after="0" w:afterAutospacing="0"/>
        <w:jc w:val="both"/>
        <w:rPr>
          <w:rFonts w:ascii="Times New Roman" w:hAnsi="Times New Roman"/>
          <w:color w:val="000000"/>
        </w:rPr>
      </w:pPr>
      <w:r w:rsidRPr="00670066">
        <w:rPr>
          <w:rFonts w:ascii="Times New Roman" w:hAnsi="Times New Roman"/>
          <w:b/>
          <w:bCs/>
          <w:color w:val="000000"/>
        </w:rPr>
        <w:t>Отметка </w:t>
      </w:r>
      <w:r w:rsidRPr="00670066">
        <w:rPr>
          <w:rFonts w:ascii="Times New Roman" w:hAnsi="Times New Roman"/>
          <w:b/>
          <w:bCs/>
          <w:i/>
          <w:iCs/>
          <w:color w:val="000000"/>
        </w:rPr>
        <w:t>«2»</w:t>
      </w:r>
      <w:r w:rsidRPr="00670066">
        <w:rPr>
          <w:rFonts w:ascii="Times New Roman" w:hAnsi="Times New Roman"/>
          <w:color w:val="000000"/>
        </w:rPr>
        <w:t xml:space="preserve"> - ответ обнаруживает незнание и непонимание учебного материала.</w:t>
      </w:r>
    </w:p>
    <w:p w:rsidR="00670066" w:rsidRPr="00670066" w:rsidRDefault="00670066" w:rsidP="00765D31">
      <w:pPr>
        <w:pStyle w:val="ab"/>
        <w:shd w:val="clear" w:color="auto" w:fill="FFFFFF"/>
        <w:spacing w:before="0" w:beforeAutospacing="0" w:after="0" w:afterAutospacing="0"/>
        <w:jc w:val="center"/>
        <w:rPr>
          <w:rFonts w:ascii="Times New Roman" w:hAnsi="Times New Roman"/>
          <w:b/>
          <w:color w:val="000000"/>
        </w:rPr>
      </w:pPr>
      <w:r w:rsidRPr="00670066">
        <w:rPr>
          <w:rFonts w:ascii="Times New Roman" w:hAnsi="Times New Roman"/>
          <w:b/>
          <w:i/>
          <w:iCs/>
          <w:color w:val="000000"/>
        </w:rPr>
        <w:t>Хоровое пение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«5»</w:t>
      </w:r>
      <w:r w:rsidRPr="00670066">
        <w:rPr>
          <w:rFonts w:ascii="Times New Roman" w:hAnsi="Times New Roman"/>
          <w:color w:val="000000"/>
        </w:rPr>
        <w:t>: знание мелодической линии и текста песни, чистое интонирование и ритмически точное исполнение, выразительное исполнение;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w:t>
      </w:r>
      <w:r w:rsidRPr="00670066">
        <w:rPr>
          <w:rFonts w:ascii="Times New Roman" w:hAnsi="Times New Roman"/>
          <w:b/>
          <w:bCs/>
          <w:i/>
          <w:iCs/>
          <w:color w:val="000000"/>
        </w:rPr>
        <w:t>«4»</w:t>
      </w:r>
      <w:r w:rsidRPr="00670066">
        <w:rPr>
          <w:rFonts w:ascii="Times New Roman" w:hAnsi="Times New Roman"/>
          <w:color w:val="000000"/>
        </w:rPr>
        <w:t>: знание мелодической линии и текста песни, в основном чистое интонирование, ритмически правильное, пение недостаточно выразительное;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w:t>
      </w:r>
      <w:r w:rsidRPr="00670066">
        <w:rPr>
          <w:rFonts w:ascii="Times New Roman" w:hAnsi="Times New Roman"/>
          <w:b/>
          <w:bCs/>
          <w:i/>
          <w:iCs/>
          <w:color w:val="000000"/>
        </w:rPr>
        <w:t>«3»</w:t>
      </w:r>
      <w:r w:rsidRPr="00670066">
        <w:rPr>
          <w:rFonts w:ascii="Times New Roman" w:hAnsi="Times New Roman"/>
          <w:color w:val="000000"/>
        </w:rPr>
        <w:t>: 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w:t>
      </w:r>
      <w:r w:rsidRPr="00670066">
        <w:rPr>
          <w:rFonts w:ascii="Times New Roman" w:hAnsi="Times New Roman"/>
          <w:b/>
          <w:bCs/>
          <w:i/>
          <w:iCs/>
          <w:color w:val="000000"/>
        </w:rPr>
        <w:t>«2»</w:t>
      </w:r>
      <w:r w:rsidRPr="00670066">
        <w:rPr>
          <w:rFonts w:ascii="Times New Roman" w:hAnsi="Times New Roman"/>
          <w:color w:val="000000"/>
        </w:rPr>
        <w:t>: исполнение неуверенное, фальшивое.</w:t>
      </w:r>
    </w:p>
    <w:p w:rsidR="00670066" w:rsidRPr="00670066" w:rsidRDefault="00670066" w:rsidP="00765D31">
      <w:pPr>
        <w:pStyle w:val="ab"/>
        <w:shd w:val="clear" w:color="auto" w:fill="FFFFFF"/>
        <w:spacing w:before="0" w:beforeAutospacing="0" w:after="0" w:afterAutospacing="0"/>
        <w:jc w:val="center"/>
        <w:rPr>
          <w:rFonts w:ascii="Times New Roman" w:hAnsi="Times New Roman"/>
          <w:b/>
          <w:color w:val="000000"/>
        </w:rPr>
      </w:pPr>
      <w:r w:rsidRPr="00670066">
        <w:rPr>
          <w:rFonts w:ascii="Times New Roman" w:hAnsi="Times New Roman"/>
          <w:b/>
          <w:i/>
          <w:iCs/>
          <w:color w:val="000000"/>
        </w:rPr>
        <w:t>Музыкальная терминология</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«5»</w:t>
      </w:r>
      <w:r w:rsidRPr="00670066">
        <w:rPr>
          <w:rFonts w:ascii="Times New Roman" w:hAnsi="Times New Roman"/>
          <w:color w:val="000000"/>
        </w:rPr>
        <w:t>: твердое знание терминов и понятий, умение применять это значение на практике.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«4»</w:t>
      </w:r>
      <w:r w:rsidRPr="00670066">
        <w:rPr>
          <w:rFonts w:ascii="Times New Roman" w:hAnsi="Times New Roman"/>
          <w:color w:val="000000"/>
        </w:rPr>
        <w:t>: неточность в формулировках терминов и понятий, умение частично применять их на практике.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«3»</w:t>
      </w:r>
      <w:r w:rsidRPr="00670066">
        <w:rPr>
          <w:rFonts w:ascii="Times New Roman" w:hAnsi="Times New Roman"/>
          <w:color w:val="000000"/>
        </w:rPr>
        <w:t>: слабое (фрагментарное) знание терминов и понятий, неумение использовать их на практике.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«2»</w:t>
      </w:r>
      <w:r w:rsidRPr="00670066">
        <w:rPr>
          <w:rFonts w:ascii="Times New Roman" w:hAnsi="Times New Roman"/>
          <w:color w:val="000000"/>
        </w:rPr>
        <w:t>: незнание терминов и понятий, отсутствие навыков использования их на практике.</w:t>
      </w:r>
    </w:p>
    <w:p w:rsidR="00670066" w:rsidRPr="00670066" w:rsidRDefault="00670066" w:rsidP="00670066">
      <w:pPr>
        <w:pStyle w:val="ab"/>
        <w:shd w:val="clear" w:color="auto" w:fill="FFFFFF"/>
        <w:spacing w:before="0" w:beforeAutospacing="0" w:after="0" w:afterAutospacing="0"/>
        <w:jc w:val="center"/>
        <w:rPr>
          <w:rFonts w:ascii="Times New Roman" w:hAnsi="Times New Roman"/>
          <w:b/>
          <w:color w:val="000000"/>
        </w:rPr>
      </w:pPr>
      <w:r w:rsidRPr="00670066">
        <w:rPr>
          <w:rFonts w:ascii="Times New Roman" w:hAnsi="Times New Roman"/>
          <w:b/>
          <w:i/>
          <w:iCs/>
          <w:color w:val="000000"/>
        </w:rPr>
        <w:t>Критерии оценивания устного ответа:</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«5»</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Учащиеся правильно излагают изученный материал;</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Анализирует произведения музыки, живописи, графики, архитектуры, дизайна, скульптуры;</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lastRenderedPageBreak/>
        <w:t>- 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Знает основные этапы развития и истории музыки, архитектуры, дизайна, живописи и т.д., тенденции современного конструктивного искусства.</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«4»</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Учащиеся полностью овладел программным материалом, но при изложении его допускает неточности второстепенного характера.</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«3»</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Учащийся слабо справляется с поставленным вопросом;</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Допускает неточности в изложении изученного материала.</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«2»</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 Учащийся допускает грубые ошибки в ответе</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color w:val="000000"/>
        </w:rPr>
        <w:t>Не справляется с поставленной целью урока.</w:t>
      </w:r>
    </w:p>
    <w:p w:rsidR="00670066" w:rsidRPr="00670066" w:rsidRDefault="00670066" w:rsidP="00670066">
      <w:pPr>
        <w:pStyle w:val="ab"/>
        <w:shd w:val="clear" w:color="auto" w:fill="FFFFFF"/>
        <w:spacing w:before="0" w:beforeAutospacing="0" w:after="0" w:afterAutospacing="0"/>
        <w:jc w:val="center"/>
        <w:rPr>
          <w:rFonts w:ascii="Times New Roman" w:hAnsi="Times New Roman"/>
          <w:b/>
          <w:color w:val="000000"/>
        </w:rPr>
      </w:pPr>
      <w:r w:rsidRPr="00670066">
        <w:rPr>
          <w:rFonts w:ascii="Times New Roman" w:hAnsi="Times New Roman"/>
          <w:b/>
          <w:i/>
          <w:iCs/>
          <w:color w:val="000000"/>
        </w:rPr>
        <w:t>Оценка тестовой работы</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«5»</w:t>
      </w:r>
      <w:r w:rsidRPr="00670066">
        <w:rPr>
          <w:rFonts w:ascii="Times New Roman" w:hAnsi="Times New Roman"/>
          <w:color w:val="000000"/>
        </w:rPr>
        <w:t>: при выполнении 100-90% объёма работы</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«4»</w:t>
      </w:r>
      <w:r w:rsidRPr="00670066">
        <w:rPr>
          <w:rFonts w:ascii="Times New Roman" w:hAnsi="Times New Roman"/>
          <w:color w:val="000000"/>
        </w:rPr>
        <w:t>: при выполнении 89 - 70% объёма работы</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«3»</w:t>
      </w:r>
      <w:r w:rsidRPr="00670066">
        <w:rPr>
          <w:rFonts w:ascii="Times New Roman" w:hAnsi="Times New Roman"/>
          <w:color w:val="000000"/>
        </w:rPr>
        <w:t>: при выполнении 69 - 50% объёма работы</w:t>
      </w:r>
    </w:p>
    <w:p w:rsidR="00670066" w:rsidRPr="00670066" w:rsidRDefault="00670066" w:rsidP="00670066">
      <w:pPr>
        <w:pStyle w:val="ab"/>
        <w:shd w:val="clear" w:color="auto" w:fill="FFFFFF"/>
        <w:spacing w:before="0" w:beforeAutospacing="0" w:after="0" w:afterAutospacing="0"/>
        <w:rPr>
          <w:rFonts w:ascii="Times New Roman" w:hAnsi="Times New Roman"/>
          <w:color w:val="000000"/>
        </w:rPr>
      </w:pPr>
      <w:r w:rsidRPr="00670066">
        <w:rPr>
          <w:rFonts w:ascii="Times New Roman" w:hAnsi="Times New Roman"/>
          <w:b/>
          <w:bCs/>
          <w:color w:val="000000"/>
        </w:rPr>
        <w:t>Отметка «2»</w:t>
      </w:r>
      <w:r w:rsidRPr="00670066">
        <w:rPr>
          <w:rFonts w:ascii="Times New Roman" w:hAnsi="Times New Roman"/>
          <w:color w:val="000000"/>
        </w:rPr>
        <w:t>: при выполнении 49 - 0 % объёма работы</w:t>
      </w:r>
    </w:p>
    <w:p w:rsidR="00670066" w:rsidRPr="00670066" w:rsidRDefault="00670066" w:rsidP="00670066">
      <w:pPr>
        <w:spacing w:line="0" w:lineRule="atLeast"/>
        <w:ind w:right="-2"/>
        <w:jc w:val="center"/>
        <w:rPr>
          <w:b/>
          <w:sz w:val="24"/>
          <w:szCs w:val="24"/>
          <w:u w:val="single"/>
        </w:rPr>
      </w:pPr>
    </w:p>
    <w:p w:rsidR="00670066" w:rsidRPr="00670066" w:rsidRDefault="00670066" w:rsidP="00670066">
      <w:pPr>
        <w:spacing w:line="0" w:lineRule="atLeast"/>
        <w:ind w:right="-2"/>
        <w:jc w:val="center"/>
        <w:rPr>
          <w:b/>
          <w:sz w:val="24"/>
          <w:szCs w:val="24"/>
          <w:u w:val="single"/>
        </w:rPr>
      </w:pPr>
      <w:r w:rsidRPr="00670066">
        <w:rPr>
          <w:b/>
          <w:sz w:val="24"/>
          <w:szCs w:val="24"/>
          <w:u w:val="single"/>
        </w:rPr>
        <w:t>Нормы оценивания по учебному предмету «Изобразительное искусство»</w:t>
      </w:r>
    </w:p>
    <w:p w:rsidR="00670066" w:rsidRPr="00670066" w:rsidRDefault="00670066" w:rsidP="00670066">
      <w:pPr>
        <w:spacing w:after="120"/>
        <w:jc w:val="center"/>
        <w:rPr>
          <w:b/>
          <w:sz w:val="24"/>
          <w:szCs w:val="24"/>
        </w:rPr>
      </w:pPr>
      <w:r w:rsidRPr="00670066">
        <w:rPr>
          <w:b/>
          <w:sz w:val="24"/>
          <w:szCs w:val="24"/>
        </w:rPr>
        <w:t>Оценка устных  ответов</w:t>
      </w:r>
    </w:p>
    <w:tbl>
      <w:tblPr>
        <w:tblW w:w="101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8336"/>
      </w:tblGrid>
      <w:tr w:rsidR="00670066" w:rsidRPr="00670066" w:rsidTr="00676365">
        <w:tc>
          <w:tcPr>
            <w:tcW w:w="1611" w:type="dxa"/>
            <w:shd w:val="clear" w:color="auto" w:fill="auto"/>
            <w:vAlign w:val="center"/>
          </w:tcPr>
          <w:p w:rsidR="00670066" w:rsidRPr="00670066" w:rsidRDefault="00670066" w:rsidP="00676365">
            <w:pPr>
              <w:ind w:right="57"/>
              <w:jc w:val="center"/>
              <w:rPr>
                <w:b/>
                <w:sz w:val="24"/>
                <w:szCs w:val="24"/>
              </w:rPr>
            </w:pPr>
            <w:r w:rsidRPr="00670066">
              <w:rPr>
                <w:b/>
                <w:sz w:val="24"/>
                <w:szCs w:val="24"/>
              </w:rPr>
              <w:t>Отметка/</w:t>
            </w:r>
          </w:p>
          <w:p w:rsidR="00670066" w:rsidRPr="00670066" w:rsidRDefault="00670066" w:rsidP="00676365">
            <w:pPr>
              <w:ind w:right="57"/>
              <w:jc w:val="center"/>
              <w:rPr>
                <w:b/>
                <w:bCs/>
                <w:sz w:val="24"/>
                <w:szCs w:val="24"/>
              </w:rPr>
            </w:pPr>
            <w:r w:rsidRPr="00670066">
              <w:rPr>
                <w:b/>
                <w:sz w:val="24"/>
                <w:szCs w:val="24"/>
              </w:rPr>
              <w:t>уровень</w:t>
            </w:r>
          </w:p>
        </w:tc>
        <w:tc>
          <w:tcPr>
            <w:tcW w:w="8505"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Содержание устного ответа</w:t>
            </w:r>
          </w:p>
        </w:tc>
      </w:tr>
      <w:tr w:rsidR="00670066" w:rsidRPr="00670066" w:rsidTr="00676365">
        <w:tc>
          <w:tcPr>
            <w:tcW w:w="1611"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«5»</w:t>
            </w:r>
          </w:p>
          <w:p w:rsidR="00670066" w:rsidRPr="00670066" w:rsidRDefault="00670066" w:rsidP="00676365">
            <w:pPr>
              <w:ind w:right="57"/>
              <w:jc w:val="center"/>
              <w:rPr>
                <w:bCs/>
                <w:sz w:val="24"/>
                <w:szCs w:val="24"/>
              </w:rPr>
            </w:pPr>
            <w:r w:rsidRPr="00670066">
              <w:rPr>
                <w:bCs/>
                <w:sz w:val="24"/>
                <w:szCs w:val="24"/>
              </w:rPr>
              <w:t>высокий</w:t>
            </w:r>
          </w:p>
        </w:tc>
        <w:tc>
          <w:tcPr>
            <w:tcW w:w="8505" w:type="dxa"/>
            <w:shd w:val="clear" w:color="auto" w:fill="auto"/>
            <w:vAlign w:val="center"/>
          </w:tcPr>
          <w:p w:rsidR="00670066" w:rsidRPr="00670066" w:rsidRDefault="00670066" w:rsidP="00446182">
            <w:pPr>
              <w:pStyle w:val="a4"/>
              <w:numPr>
                <w:ilvl w:val="0"/>
                <w:numId w:val="120"/>
              </w:numPr>
              <w:tabs>
                <w:tab w:val="left" w:pos="327"/>
              </w:tabs>
              <w:spacing w:after="0" w:line="240" w:lineRule="auto"/>
              <w:ind w:left="-5" w:firstLine="0"/>
              <w:rPr>
                <w:sz w:val="24"/>
                <w:szCs w:val="24"/>
                <w:lang w:eastAsia="en-US"/>
              </w:rPr>
            </w:pPr>
            <w:r w:rsidRPr="00670066">
              <w:rPr>
                <w:sz w:val="24"/>
                <w:szCs w:val="24"/>
                <w:lang w:eastAsia="en-US"/>
              </w:rPr>
              <w:t>учащийся полностью справляется с поставленной целью урока;</w:t>
            </w:r>
          </w:p>
          <w:p w:rsidR="00670066" w:rsidRPr="00670066" w:rsidRDefault="00670066" w:rsidP="00446182">
            <w:pPr>
              <w:pStyle w:val="a4"/>
              <w:numPr>
                <w:ilvl w:val="0"/>
                <w:numId w:val="120"/>
              </w:numPr>
              <w:tabs>
                <w:tab w:val="left" w:pos="327"/>
              </w:tabs>
              <w:spacing w:after="0" w:line="240" w:lineRule="auto"/>
              <w:ind w:left="-5" w:firstLine="0"/>
              <w:rPr>
                <w:sz w:val="24"/>
                <w:szCs w:val="24"/>
                <w:lang w:eastAsia="en-US"/>
              </w:rPr>
            </w:pPr>
            <w:r w:rsidRPr="00670066">
              <w:rPr>
                <w:sz w:val="24"/>
                <w:szCs w:val="24"/>
                <w:lang w:eastAsia="en-US"/>
              </w:rPr>
              <w:t>правильно излагает изученный материал и умеет применить изученный материал на практике;</w:t>
            </w:r>
          </w:p>
          <w:p w:rsidR="00670066" w:rsidRPr="00670066" w:rsidRDefault="00670066" w:rsidP="00446182">
            <w:pPr>
              <w:pStyle w:val="a4"/>
              <w:numPr>
                <w:ilvl w:val="0"/>
                <w:numId w:val="120"/>
              </w:numPr>
              <w:tabs>
                <w:tab w:val="left" w:pos="327"/>
              </w:tabs>
              <w:spacing w:after="0" w:line="240" w:lineRule="auto"/>
              <w:ind w:left="-5" w:firstLine="0"/>
              <w:rPr>
                <w:sz w:val="24"/>
                <w:szCs w:val="24"/>
                <w:lang w:eastAsia="en-US"/>
              </w:rPr>
            </w:pPr>
            <w:r w:rsidRPr="00670066">
              <w:rPr>
                <w:sz w:val="24"/>
                <w:szCs w:val="24"/>
                <w:lang w:eastAsia="en-US"/>
              </w:rPr>
              <w:t>верно решает композицию рисунка, т.е. гармонично согласовывает между собой все компоненты изображения (при сопровождении ответа практическим примером);</w:t>
            </w:r>
          </w:p>
          <w:p w:rsidR="00670066" w:rsidRPr="00670066" w:rsidRDefault="00670066" w:rsidP="00446182">
            <w:pPr>
              <w:pStyle w:val="a4"/>
              <w:numPr>
                <w:ilvl w:val="0"/>
                <w:numId w:val="120"/>
              </w:numPr>
              <w:tabs>
                <w:tab w:val="left" w:pos="327"/>
              </w:tabs>
              <w:spacing w:after="0" w:line="240" w:lineRule="auto"/>
              <w:ind w:left="-5" w:firstLine="0"/>
              <w:rPr>
                <w:sz w:val="24"/>
                <w:szCs w:val="24"/>
                <w:lang w:eastAsia="en-US"/>
              </w:rPr>
            </w:pPr>
            <w:r w:rsidRPr="00670066">
              <w:rPr>
                <w:sz w:val="24"/>
                <w:szCs w:val="24"/>
                <w:lang w:eastAsia="en-US"/>
              </w:rPr>
              <w:t>умеет подметить и передать в изображении наиболее характерное.</w:t>
            </w:r>
          </w:p>
        </w:tc>
      </w:tr>
      <w:tr w:rsidR="00670066" w:rsidRPr="00670066" w:rsidTr="00676365">
        <w:tc>
          <w:tcPr>
            <w:tcW w:w="1611"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«4»</w:t>
            </w:r>
          </w:p>
          <w:p w:rsidR="00670066" w:rsidRPr="00670066" w:rsidRDefault="00670066" w:rsidP="00676365">
            <w:pPr>
              <w:ind w:right="57"/>
              <w:jc w:val="center"/>
              <w:rPr>
                <w:bCs/>
                <w:sz w:val="24"/>
                <w:szCs w:val="24"/>
              </w:rPr>
            </w:pPr>
            <w:r w:rsidRPr="00670066">
              <w:rPr>
                <w:bCs/>
                <w:sz w:val="24"/>
                <w:szCs w:val="24"/>
              </w:rPr>
              <w:t>повышенный</w:t>
            </w:r>
          </w:p>
        </w:tc>
        <w:tc>
          <w:tcPr>
            <w:tcW w:w="8505" w:type="dxa"/>
            <w:shd w:val="clear" w:color="auto" w:fill="auto"/>
            <w:vAlign w:val="center"/>
          </w:tcPr>
          <w:p w:rsidR="00670066" w:rsidRPr="00670066" w:rsidRDefault="00670066" w:rsidP="00446182">
            <w:pPr>
              <w:pStyle w:val="a4"/>
              <w:numPr>
                <w:ilvl w:val="0"/>
                <w:numId w:val="120"/>
              </w:numPr>
              <w:tabs>
                <w:tab w:val="left" w:pos="317"/>
              </w:tabs>
              <w:spacing w:after="0" w:line="240" w:lineRule="auto"/>
              <w:ind w:left="34" w:hanging="34"/>
              <w:rPr>
                <w:sz w:val="24"/>
                <w:szCs w:val="24"/>
                <w:lang w:eastAsia="en-US"/>
              </w:rPr>
            </w:pPr>
            <w:r w:rsidRPr="00670066">
              <w:rPr>
                <w:sz w:val="24"/>
                <w:szCs w:val="24"/>
              </w:rPr>
              <w:t>учащийся полностью овладел программным материалом, но при изложении его допускает неточности второстепенного характера;</w:t>
            </w:r>
          </w:p>
          <w:p w:rsidR="00670066" w:rsidRPr="00670066" w:rsidRDefault="00670066" w:rsidP="00446182">
            <w:pPr>
              <w:pStyle w:val="a4"/>
              <w:numPr>
                <w:ilvl w:val="0"/>
                <w:numId w:val="120"/>
              </w:numPr>
              <w:tabs>
                <w:tab w:val="left" w:pos="317"/>
              </w:tabs>
              <w:spacing w:after="0" w:line="240" w:lineRule="auto"/>
              <w:ind w:left="34" w:hanging="34"/>
              <w:rPr>
                <w:sz w:val="24"/>
                <w:szCs w:val="24"/>
                <w:lang w:eastAsia="en-US"/>
              </w:rPr>
            </w:pPr>
            <w:r w:rsidRPr="00670066">
              <w:rPr>
                <w:sz w:val="24"/>
                <w:szCs w:val="24"/>
              </w:rPr>
              <w:t>гармонично согласовывает между собой все компоненты изображения;</w:t>
            </w:r>
          </w:p>
          <w:p w:rsidR="00670066" w:rsidRPr="00670066" w:rsidRDefault="00670066" w:rsidP="00446182">
            <w:pPr>
              <w:pStyle w:val="a4"/>
              <w:numPr>
                <w:ilvl w:val="0"/>
                <w:numId w:val="120"/>
              </w:numPr>
              <w:tabs>
                <w:tab w:val="left" w:pos="317"/>
              </w:tabs>
              <w:spacing w:after="0" w:line="240" w:lineRule="auto"/>
              <w:ind w:left="34" w:hanging="34"/>
              <w:rPr>
                <w:sz w:val="24"/>
                <w:szCs w:val="24"/>
                <w:lang w:eastAsia="en-US"/>
              </w:rPr>
            </w:pPr>
            <w:r w:rsidRPr="00670066">
              <w:rPr>
                <w:sz w:val="24"/>
                <w:szCs w:val="24"/>
              </w:rPr>
              <w:t>умеет подметить, ноне совсем точно передаёт в изображении наиболее характерное.</w:t>
            </w:r>
          </w:p>
        </w:tc>
      </w:tr>
      <w:tr w:rsidR="00670066" w:rsidRPr="00670066" w:rsidTr="00676365">
        <w:tc>
          <w:tcPr>
            <w:tcW w:w="1611"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«3»</w:t>
            </w:r>
          </w:p>
          <w:p w:rsidR="00670066" w:rsidRPr="00670066" w:rsidRDefault="00670066" w:rsidP="00676365">
            <w:pPr>
              <w:ind w:right="57"/>
              <w:jc w:val="center"/>
              <w:rPr>
                <w:bCs/>
                <w:sz w:val="24"/>
                <w:szCs w:val="24"/>
              </w:rPr>
            </w:pPr>
            <w:r w:rsidRPr="00670066">
              <w:rPr>
                <w:bCs/>
                <w:sz w:val="24"/>
                <w:szCs w:val="24"/>
              </w:rPr>
              <w:t>базовый</w:t>
            </w:r>
          </w:p>
        </w:tc>
        <w:tc>
          <w:tcPr>
            <w:tcW w:w="8505" w:type="dxa"/>
            <w:shd w:val="clear" w:color="auto" w:fill="auto"/>
            <w:vAlign w:val="center"/>
          </w:tcPr>
          <w:p w:rsidR="00670066" w:rsidRPr="00670066" w:rsidRDefault="00670066" w:rsidP="00446182">
            <w:pPr>
              <w:pStyle w:val="a4"/>
              <w:numPr>
                <w:ilvl w:val="0"/>
                <w:numId w:val="121"/>
              </w:numPr>
              <w:tabs>
                <w:tab w:val="left" w:pos="322"/>
              </w:tabs>
              <w:spacing w:after="0" w:line="240" w:lineRule="auto"/>
              <w:ind w:left="34" w:hanging="34"/>
              <w:rPr>
                <w:sz w:val="24"/>
                <w:szCs w:val="24"/>
                <w:lang w:eastAsia="en-US"/>
              </w:rPr>
            </w:pPr>
            <w:r w:rsidRPr="00670066">
              <w:rPr>
                <w:sz w:val="24"/>
                <w:szCs w:val="24"/>
                <w:lang w:eastAsia="en-US"/>
              </w:rPr>
              <w:t>учащийся слабо справляется с поставленной целью урока;</w:t>
            </w:r>
          </w:p>
          <w:p w:rsidR="00670066" w:rsidRPr="00670066" w:rsidRDefault="00670066" w:rsidP="00446182">
            <w:pPr>
              <w:pStyle w:val="a4"/>
              <w:numPr>
                <w:ilvl w:val="0"/>
                <w:numId w:val="121"/>
              </w:numPr>
              <w:tabs>
                <w:tab w:val="left" w:pos="322"/>
              </w:tabs>
              <w:spacing w:after="0" w:line="240" w:lineRule="auto"/>
              <w:ind w:left="34" w:hanging="34"/>
              <w:rPr>
                <w:sz w:val="24"/>
                <w:szCs w:val="24"/>
                <w:lang w:eastAsia="en-US"/>
              </w:rPr>
            </w:pPr>
            <w:r w:rsidRPr="00670066">
              <w:rPr>
                <w:sz w:val="24"/>
                <w:szCs w:val="24"/>
                <w:lang w:eastAsia="en-US"/>
              </w:rPr>
              <w:t>допускает неточность в изложении изученного материала;</w:t>
            </w:r>
          </w:p>
          <w:p w:rsidR="00670066" w:rsidRPr="00670066" w:rsidRDefault="00670066" w:rsidP="00446182">
            <w:pPr>
              <w:pStyle w:val="a4"/>
              <w:numPr>
                <w:ilvl w:val="0"/>
                <w:numId w:val="121"/>
              </w:numPr>
              <w:tabs>
                <w:tab w:val="left" w:pos="322"/>
              </w:tabs>
              <w:spacing w:after="0" w:line="240" w:lineRule="auto"/>
              <w:ind w:left="34" w:hanging="34"/>
              <w:rPr>
                <w:sz w:val="24"/>
                <w:szCs w:val="24"/>
                <w:lang w:eastAsia="en-US"/>
              </w:rPr>
            </w:pPr>
            <w:r w:rsidRPr="00670066">
              <w:rPr>
                <w:sz w:val="24"/>
                <w:szCs w:val="24"/>
                <w:lang w:eastAsia="en-US"/>
              </w:rPr>
              <w:t>примеры практического характера к своему ответу не приводит.</w:t>
            </w:r>
          </w:p>
        </w:tc>
      </w:tr>
      <w:tr w:rsidR="00670066" w:rsidRPr="00670066" w:rsidTr="00676365">
        <w:tc>
          <w:tcPr>
            <w:tcW w:w="1611"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«2»</w:t>
            </w:r>
          </w:p>
          <w:p w:rsidR="00670066" w:rsidRPr="00670066" w:rsidRDefault="00670066" w:rsidP="00676365">
            <w:pPr>
              <w:ind w:right="57"/>
              <w:jc w:val="center"/>
              <w:rPr>
                <w:bCs/>
                <w:sz w:val="24"/>
                <w:szCs w:val="24"/>
              </w:rPr>
            </w:pPr>
            <w:r w:rsidRPr="00670066">
              <w:rPr>
                <w:bCs/>
                <w:sz w:val="24"/>
                <w:szCs w:val="24"/>
              </w:rPr>
              <w:t>низкий</w:t>
            </w:r>
          </w:p>
        </w:tc>
        <w:tc>
          <w:tcPr>
            <w:tcW w:w="8505" w:type="dxa"/>
            <w:shd w:val="clear" w:color="auto" w:fill="auto"/>
            <w:vAlign w:val="center"/>
          </w:tcPr>
          <w:p w:rsidR="00670066" w:rsidRPr="00670066" w:rsidRDefault="00670066" w:rsidP="00446182">
            <w:pPr>
              <w:pStyle w:val="a4"/>
              <w:numPr>
                <w:ilvl w:val="0"/>
                <w:numId w:val="122"/>
              </w:numPr>
              <w:tabs>
                <w:tab w:val="left" w:pos="337"/>
              </w:tabs>
              <w:spacing w:after="0" w:line="240" w:lineRule="auto"/>
              <w:ind w:left="34" w:firstLine="0"/>
              <w:rPr>
                <w:sz w:val="24"/>
                <w:szCs w:val="24"/>
                <w:lang w:eastAsia="en-US"/>
              </w:rPr>
            </w:pPr>
            <w:r w:rsidRPr="00670066">
              <w:rPr>
                <w:sz w:val="24"/>
                <w:szCs w:val="24"/>
                <w:lang w:eastAsia="en-US"/>
              </w:rPr>
              <w:t>учащийся допускает грубые ошибки в ответе;</w:t>
            </w:r>
          </w:p>
          <w:p w:rsidR="00670066" w:rsidRPr="00670066" w:rsidRDefault="00670066" w:rsidP="00446182">
            <w:pPr>
              <w:pStyle w:val="a4"/>
              <w:numPr>
                <w:ilvl w:val="0"/>
                <w:numId w:val="122"/>
              </w:numPr>
              <w:tabs>
                <w:tab w:val="left" w:pos="337"/>
              </w:tabs>
              <w:spacing w:after="0" w:line="240" w:lineRule="auto"/>
              <w:ind w:left="34" w:firstLine="0"/>
              <w:rPr>
                <w:sz w:val="24"/>
                <w:szCs w:val="24"/>
                <w:lang w:eastAsia="en-US"/>
              </w:rPr>
            </w:pPr>
            <w:r w:rsidRPr="00670066">
              <w:rPr>
                <w:sz w:val="24"/>
                <w:szCs w:val="24"/>
                <w:lang w:eastAsia="en-US"/>
              </w:rPr>
              <w:t>не справляется с поставленной целью урока.</w:t>
            </w:r>
          </w:p>
        </w:tc>
      </w:tr>
    </w:tbl>
    <w:p w:rsidR="00670066" w:rsidRPr="00670066" w:rsidRDefault="00670066" w:rsidP="00670066">
      <w:pPr>
        <w:jc w:val="center"/>
        <w:rPr>
          <w:b/>
          <w:sz w:val="24"/>
          <w:szCs w:val="24"/>
        </w:rPr>
      </w:pPr>
      <w:r w:rsidRPr="00670066">
        <w:rPr>
          <w:b/>
          <w:sz w:val="24"/>
          <w:szCs w:val="24"/>
        </w:rPr>
        <w:t>Критерии и система оценки практической (творческой) работы</w:t>
      </w:r>
    </w:p>
    <w:p w:rsidR="00670066" w:rsidRPr="00670066" w:rsidRDefault="00670066" w:rsidP="00670066">
      <w:pPr>
        <w:tabs>
          <w:tab w:val="left" w:pos="851"/>
        </w:tabs>
        <w:autoSpaceDE w:val="0"/>
        <w:autoSpaceDN w:val="0"/>
        <w:adjustRightInd w:val="0"/>
        <w:rPr>
          <w:b/>
          <w:i/>
          <w:sz w:val="24"/>
          <w:szCs w:val="24"/>
        </w:rPr>
      </w:pPr>
      <w:r w:rsidRPr="00670066">
        <w:rPr>
          <w:b/>
          <w:i/>
          <w:sz w:val="24"/>
          <w:szCs w:val="24"/>
        </w:rPr>
        <w:t>Критерии:</w:t>
      </w:r>
    </w:p>
    <w:p w:rsidR="00670066" w:rsidRPr="00670066" w:rsidRDefault="00670066" w:rsidP="00446182">
      <w:pPr>
        <w:pStyle w:val="a4"/>
        <w:numPr>
          <w:ilvl w:val="0"/>
          <w:numId w:val="123"/>
        </w:numPr>
        <w:tabs>
          <w:tab w:val="left" w:pos="851"/>
        </w:tabs>
        <w:autoSpaceDE w:val="0"/>
        <w:autoSpaceDN w:val="0"/>
        <w:adjustRightInd w:val="0"/>
        <w:spacing w:after="0" w:line="240" w:lineRule="auto"/>
        <w:ind w:left="0" w:firstLine="567"/>
        <w:rPr>
          <w:sz w:val="24"/>
          <w:szCs w:val="24"/>
        </w:rPr>
      </w:pPr>
      <w:r w:rsidRPr="00670066">
        <w:rPr>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670066" w:rsidRPr="00670066" w:rsidRDefault="00670066" w:rsidP="00446182">
      <w:pPr>
        <w:pStyle w:val="a4"/>
        <w:numPr>
          <w:ilvl w:val="0"/>
          <w:numId w:val="123"/>
        </w:numPr>
        <w:tabs>
          <w:tab w:val="left" w:pos="851"/>
        </w:tabs>
        <w:autoSpaceDE w:val="0"/>
        <w:autoSpaceDN w:val="0"/>
        <w:adjustRightInd w:val="0"/>
        <w:spacing w:after="0" w:line="240" w:lineRule="auto"/>
        <w:ind w:left="0" w:firstLine="567"/>
        <w:rPr>
          <w:sz w:val="24"/>
          <w:szCs w:val="24"/>
        </w:rPr>
      </w:pPr>
      <w:r w:rsidRPr="00670066">
        <w:rPr>
          <w:sz w:val="24"/>
          <w:szCs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670066" w:rsidRPr="00670066" w:rsidRDefault="00670066" w:rsidP="00446182">
      <w:pPr>
        <w:pStyle w:val="a4"/>
        <w:numPr>
          <w:ilvl w:val="0"/>
          <w:numId w:val="123"/>
        </w:numPr>
        <w:tabs>
          <w:tab w:val="left" w:pos="851"/>
        </w:tabs>
        <w:autoSpaceDE w:val="0"/>
        <w:autoSpaceDN w:val="0"/>
        <w:adjustRightInd w:val="0"/>
        <w:spacing w:after="0" w:line="240" w:lineRule="auto"/>
        <w:ind w:left="0" w:firstLine="567"/>
        <w:rPr>
          <w:sz w:val="24"/>
          <w:szCs w:val="24"/>
        </w:rPr>
      </w:pPr>
      <w:r w:rsidRPr="00670066">
        <w:rPr>
          <w:sz w:val="24"/>
          <w:szCs w:val="24"/>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тематике, аккуратность всей работы.</w:t>
      </w:r>
    </w:p>
    <w:p w:rsidR="00670066" w:rsidRPr="00670066" w:rsidRDefault="00670066" w:rsidP="00670066">
      <w:pPr>
        <w:tabs>
          <w:tab w:val="left" w:pos="851"/>
        </w:tabs>
        <w:autoSpaceDE w:val="0"/>
        <w:autoSpaceDN w:val="0"/>
        <w:adjustRightInd w:val="0"/>
        <w:rPr>
          <w:sz w:val="24"/>
          <w:szCs w:val="24"/>
        </w:rPr>
      </w:pPr>
      <w:r w:rsidRPr="00670066">
        <w:rPr>
          <w:sz w:val="24"/>
          <w:szCs w:val="24"/>
        </w:rPr>
        <w:lastRenderedPageBreak/>
        <w:t xml:space="preserve">Каждый критерий оценивается от 1 до 3 баллов, отсутствие - 0, </w:t>
      </w:r>
    </w:p>
    <w:p w:rsidR="00670066" w:rsidRPr="00670066" w:rsidRDefault="00670066" w:rsidP="00670066">
      <w:pPr>
        <w:tabs>
          <w:tab w:val="left" w:pos="851"/>
        </w:tabs>
        <w:autoSpaceDE w:val="0"/>
        <w:autoSpaceDN w:val="0"/>
        <w:adjustRightInd w:val="0"/>
        <w:rPr>
          <w:sz w:val="24"/>
          <w:szCs w:val="24"/>
        </w:rPr>
      </w:pPr>
      <w:r w:rsidRPr="00670066">
        <w:rPr>
          <w:sz w:val="24"/>
          <w:szCs w:val="24"/>
        </w:rPr>
        <w:t>максимальное количество баллов 9.</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772"/>
        <w:gridCol w:w="1772"/>
        <w:gridCol w:w="1772"/>
        <w:gridCol w:w="1772"/>
      </w:tblGrid>
      <w:tr w:rsidR="00670066" w:rsidRPr="00670066" w:rsidTr="00676365">
        <w:trPr>
          <w:trHeight w:val="300"/>
        </w:trPr>
        <w:tc>
          <w:tcPr>
            <w:tcW w:w="2977" w:type="dxa"/>
          </w:tcPr>
          <w:p w:rsidR="00670066" w:rsidRPr="00670066" w:rsidRDefault="00670066" w:rsidP="00676365">
            <w:pPr>
              <w:autoSpaceDE w:val="0"/>
              <w:autoSpaceDN w:val="0"/>
              <w:adjustRightInd w:val="0"/>
              <w:jc w:val="center"/>
              <w:rPr>
                <w:b/>
                <w:sz w:val="24"/>
                <w:szCs w:val="24"/>
              </w:rPr>
            </w:pPr>
            <w:r w:rsidRPr="00670066">
              <w:rPr>
                <w:b/>
                <w:sz w:val="24"/>
                <w:szCs w:val="24"/>
              </w:rPr>
              <w:t>Отметка</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5</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4</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3</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2</w:t>
            </w:r>
          </w:p>
        </w:tc>
      </w:tr>
      <w:tr w:rsidR="00670066" w:rsidRPr="00670066" w:rsidTr="00676365">
        <w:trPr>
          <w:trHeight w:val="300"/>
        </w:trPr>
        <w:tc>
          <w:tcPr>
            <w:tcW w:w="2977" w:type="dxa"/>
          </w:tcPr>
          <w:p w:rsidR="00670066" w:rsidRPr="00670066" w:rsidRDefault="00670066" w:rsidP="00676365">
            <w:pPr>
              <w:autoSpaceDE w:val="0"/>
              <w:autoSpaceDN w:val="0"/>
              <w:adjustRightInd w:val="0"/>
              <w:jc w:val="center"/>
              <w:rPr>
                <w:b/>
                <w:sz w:val="24"/>
                <w:szCs w:val="24"/>
              </w:rPr>
            </w:pPr>
            <w:r w:rsidRPr="00670066">
              <w:rPr>
                <w:b/>
                <w:sz w:val="24"/>
                <w:szCs w:val="24"/>
              </w:rPr>
              <w:t>Количество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8-9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6-7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4-5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менее 4 баллов</w:t>
            </w:r>
          </w:p>
        </w:tc>
      </w:tr>
    </w:tbl>
    <w:p w:rsidR="00670066" w:rsidRPr="00670066" w:rsidRDefault="00670066" w:rsidP="00670066">
      <w:pPr>
        <w:jc w:val="center"/>
        <w:rPr>
          <w:b/>
          <w:bCs/>
          <w:sz w:val="24"/>
          <w:szCs w:val="24"/>
        </w:rPr>
      </w:pPr>
      <w:r w:rsidRPr="00670066">
        <w:rPr>
          <w:b/>
          <w:bCs/>
          <w:sz w:val="24"/>
          <w:szCs w:val="24"/>
        </w:rPr>
        <w:t>Критерии оценки изделий по лепке</w:t>
      </w:r>
    </w:p>
    <w:p w:rsidR="00670066" w:rsidRPr="00670066" w:rsidRDefault="00670066" w:rsidP="00670066">
      <w:pPr>
        <w:rPr>
          <w:b/>
          <w:bCs/>
          <w:i/>
          <w:sz w:val="24"/>
          <w:szCs w:val="24"/>
        </w:rPr>
      </w:pPr>
      <w:r w:rsidRPr="00670066">
        <w:rPr>
          <w:b/>
          <w:bCs/>
          <w:i/>
          <w:sz w:val="24"/>
          <w:szCs w:val="24"/>
        </w:rPr>
        <w:t>Критерии:</w:t>
      </w:r>
    </w:p>
    <w:p w:rsidR="00670066" w:rsidRPr="00670066" w:rsidRDefault="00670066" w:rsidP="00446182">
      <w:pPr>
        <w:pStyle w:val="a4"/>
        <w:numPr>
          <w:ilvl w:val="0"/>
          <w:numId w:val="124"/>
        </w:numPr>
        <w:spacing w:after="0" w:line="240" w:lineRule="auto"/>
        <w:jc w:val="left"/>
        <w:rPr>
          <w:bCs/>
          <w:sz w:val="24"/>
          <w:szCs w:val="24"/>
        </w:rPr>
      </w:pPr>
      <w:r w:rsidRPr="00670066">
        <w:rPr>
          <w:bCs/>
          <w:sz w:val="24"/>
          <w:szCs w:val="24"/>
        </w:rPr>
        <w:t>Самостоятельность в выполнении с применением знаний по изученному материалу.</w:t>
      </w:r>
    </w:p>
    <w:p w:rsidR="00670066" w:rsidRPr="00670066" w:rsidRDefault="00670066" w:rsidP="00446182">
      <w:pPr>
        <w:pStyle w:val="a4"/>
        <w:numPr>
          <w:ilvl w:val="0"/>
          <w:numId w:val="124"/>
        </w:numPr>
        <w:spacing w:after="0" w:line="240" w:lineRule="auto"/>
        <w:jc w:val="left"/>
        <w:rPr>
          <w:bCs/>
          <w:sz w:val="24"/>
          <w:szCs w:val="24"/>
        </w:rPr>
      </w:pPr>
      <w:r w:rsidRPr="00670066">
        <w:rPr>
          <w:bCs/>
          <w:sz w:val="24"/>
          <w:szCs w:val="24"/>
        </w:rPr>
        <w:t>Соответствие изделия тематике работы с выражением характерных особенностей образа.</w:t>
      </w:r>
    </w:p>
    <w:p w:rsidR="00670066" w:rsidRPr="00670066" w:rsidRDefault="00670066" w:rsidP="00446182">
      <w:pPr>
        <w:pStyle w:val="a4"/>
        <w:numPr>
          <w:ilvl w:val="0"/>
          <w:numId w:val="124"/>
        </w:numPr>
        <w:spacing w:after="0" w:line="240" w:lineRule="auto"/>
        <w:jc w:val="left"/>
        <w:rPr>
          <w:bCs/>
          <w:sz w:val="24"/>
          <w:szCs w:val="24"/>
        </w:rPr>
      </w:pPr>
      <w:r w:rsidRPr="00670066">
        <w:rPr>
          <w:bCs/>
          <w:sz w:val="24"/>
          <w:szCs w:val="24"/>
        </w:rPr>
        <w:t>Умеренность, последовательность и аккуратность в выполнении изделия.</w:t>
      </w:r>
    </w:p>
    <w:p w:rsidR="00670066" w:rsidRPr="00670066" w:rsidRDefault="00670066" w:rsidP="00446182">
      <w:pPr>
        <w:pStyle w:val="a4"/>
        <w:numPr>
          <w:ilvl w:val="0"/>
          <w:numId w:val="124"/>
        </w:numPr>
        <w:spacing w:after="0" w:line="240" w:lineRule="auto"/>
        <w:jc w:val="left"/>
        <w:rPr>
          <w:bCs/>
          <w:sz w:val="24"/>
          <w:szCs w:val="24"/>
        </w:rPr>
      </w:pPr>
      <w:r w:rsidRPr="00670066">
        <w:rPr>
          <w:bCs/>
          <w:sz w:val="24"/>
          <w:szCs w:val="24"/>
        </w:rPr>
        <w:t>Обоснованный выбор цветового решения и формы готового изделия.</w:t>
      </w:r>
    </w:p>
    <w:p w:rsidR="00670066" w:rsidRPr="00670066" w:rsidRDefault="00670066" w:rsidP="00670066">
      <w:pPr>
        <w:autoSpaceDE w:val="0"/>
        <w:autoSpaceDN w:val="0"/>
        <w:adjustRightInd w:val="0"/>
        <w:rPr>
          <w:sz w:val="24"/>
          <w:szCs w:val="24"/>
        </w:rPr>
      </w:pPr>
      <w:r w:rsidRPr="00670066">
        <w:rPr>
          <w:sz w:val="24"/>
          <w:szCs w:val="24"/>
        </w:rPr>
        <w:t xml:space="preserve">Каждый критерий оценивается от 1 до 2 баллов, отсутствие-0, </w:t>
      </w:r>
    </w:p>
    <w:p w:rsidR="00670066" w:rsidRPr="00670066" w:rsidRDefault="00670066" w:rsidP="00670066">
      <w:pPr>
        <w:autoSpaceDE w:val="0"/>
        <w:autoSpaceDN w:val="0"/>
        <w:adjustRightInd w:val="0"/>
        <w:rPr>
          <w:sz w:val="24"/>
          <w:szCs w:val="24"/>
        </w:rPr>
      </w:pPr>
      <w:r w:rsidRPr="00670066">
        <w:rPr>
          <w:sz w:val="24"/>
          <w:szCs w:val="24"/>
        </w:rPr>
        <w:t xml:space="preserve">максимальное количество баллов 8.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772"/>
        <w:gridCol w:w="1772"/>
        <w:gridCol w:w="1772"/>
        <w:gridCol w:w="1772"/>
      </w:tblGrid>
      <w:tr w:rsidR="00670066" w:rsidRPr="00670066" w:rsidTr="00676365">
        <w:trPr>
          <w:trHeight w:val="283"/>
        </w:trPr>
        <w:tc>
          <w:tcPr>
            <w:tcW w:w="2977" w:type="dxa"/>
          </w:tcPr>
          <w:p w:rsidR="00670066" w:rsidRPr="00670066" w:rsidRDefault="00670066" w:rsidP="00676365">
            <w:pPr>
              <w:autoSpaceDE w:val="0"/>
              <w:autoSpaceDN w:val="0"/>
              <w:adjustRightInd w:val="0"/>
              <w:jc w:val="center"/>
              <w:rPr>
                <w:b/>
                <w:sz w:val="24"/>
                <w:szCs w:val="24"/>
              </w:rPr>
            </w:pPr>
            <w:r w:rsidRPr="00670066">
              <w:rPr>
                <w:b/>
                <w:sz w:val="24"/>
                <w:szCs w:val="24"/>
              </w:rPr>
              <w:t>Отметка</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5</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4</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3</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2</w:t>
            </w:r>
          </w:p>
        </w:tc>
      </w:tr>
      <w:tr w:rsidR="00670066" w:rsidRPr="00670066" w:rsidTr="00676365">
        <w:trPr>
          <w:trHeight w:val="283"/>
        </w:trPr>
        <w:tc>
          <w:tcPr>
            <w:tcW w:w="2977" w:type="dxa"/>
          </w:tcPr>
          <w:p w:rsidR="00670066" w:rsidRPr="00670066" w:rsidRDefault="00670066" w:rsidP="00676365">
            <w:pPr>
              <w:autoSpaceDE w:val="0"/>
              <w:autoSpaceDN w:val="0"/>
              <w:adjustRightInd w:val="0"/>
              <w:jc w:val="center"/>
              <w:rPr>
                <w:b/>
                <w:sz w:val="24"/>
                <w:szCs w:val="24"/>
              </w:rPr>
            </w:pPr>
            <w:r w:rsidRPr="00670066">
              <w:rPr>
                <w:b/>
                <w:sz w:val="24"/>
                <w:szCs w:val="24"/>
              </w:rPr>
              <w:t>Количество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7-8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5-6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3-4 балла</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менее 3 баллов</w:t>
            </w:r>
          </w:p>
        </w:tc>
      </w:tr>
    </w:tbl>
    <w:p w:rsidR="00670066" w:rsidRPr="00670066" w:rsidRDefault="00670066" w:rsidP="00670066">
      <w:pPr>
        <w:spacing w:line="276" w:lineRule="auto"/>
        <w:jc w:val="center"/>
        <w:rPr>
          <w:b/>
          <w:sz w:val="24"/>
          <w:szCs w:val="24"/>
        </w:rPr>
      </w:pPr>
      <w:r w:rsidRPr="00670066">
        <w:rPr>
          <w:b/>
          <w:sz w:val="24"/>
          <w:szCs w:val="24"/>
        </w:rPr>
        <w:t>Оценка выполнения тестовой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552"/>
        <w:gridCol w:w="3544"/>
      </w:tblGrid>
      <w:tr w:rsidR="00670066" w:rsidRPr="00670066" w:rsidTr="00676365">
        <w:tc>
          <w:tcPr>
            <w:tcW w:w="3969" w:type="dxa"/>
            <w:shd w:val="clear" w:color="auto" w:fill="auto"/>
            <w:vAlign w:val="center"/>
          </w:tcPr>
          <w:p w:rsidR="00670066" w:rsidRPr="00670066" w:rsidRDefault="00670066" w:rsidP="00676365">
            <w:pPr>
              <w:jc w:val="center"/>
              <w:rPr>
                <w:b/>
                <w:sz w:val="24"/>
                <w:szCs w:val="24"/>
              </w:rPr>
            </w:pPr>
            <w:r w:rsidRPr="00670066">
              <w:rPr>
                <w:b/>
                <w:sz w:val="24"/>
                <w:szCs w:val="24"/>
              </w:rPr>
              <w:t>% выполнения задания</w:t>
            </w:r>
          </w:p>
        </w:tc>
        <w:tc>
          <w:tcPr>
            <w:tcW w:w="2552" w:type="dxa"/>
            <w:shd w:val="clear" w:color="auto" w:fill="auto"/>
            <w:vAlign w:val="center"/>
          </w:tcPr>
          <w:p w:rsidR="00670066" w:rsidRPr="00670066" w:rsidRDefault="00670066" w:rsidP="00676365">
            <w:pPr>
              <w:jc w:val="center"/>
              <w:rPr>
                <w:b/>
                <w:sz w:val="24"/>
                <w:szCs w:val="24"/>
              </w:rPr>
            </w:pPr>
            <w:r w:rsidRPr="00670066">
              <w:rPr>
                <w:b/>
                <w:sz w:val="24"/>
                <w:szCs w:val="24"/>
              </w:rPr>
              <w:t>Отметка</w:t>
            </w:r>
          </w:p>
        </w:tc>
        <w:tc>
          <w:tcPr>
            <w:tcW w:w="3544" w:type="dxa"/>
            <w:shd w:val="clear" w:color="auto" w:fill="auto"/>
          </w:tcPr>
          <w:p w:rsidR="00670066" w:rsidRPr="00670066" w:rsidRDefault="00670066" w:rsidP="00676365">
            <w:pPr>
              <w:jc w:val="center"/>
              <w:rPr>
                <w:b/>
                <w:sz w:val="24"/>
                <w:szCs w:val="24"/>
              </w:rPr>
            </w:pPr>
            <w:r w:rsidRPr="00670066">
              <w:rPr>
                <w:b/>
                <w:sz w:val="24"/>
                <w:szCs w:val="24"/>
              </w:rPr>
              <w:t>Уровень</w:t>
            </w:r>
          </w:p>
        </w:tc>
      </w:tr>
      <w:tr w:rsidR="00670066" w:rsidRPr="00670066" w:rsidTr="00676365">
        <w:tc>
          <w:tcPr>
            <w:tcW w:w="3969" w:type="dxa"/>
            <w:shd w:val="clear" w:color="auto" w:fill="auto"/>
            <w:vAlign w:val="center"/>
          </w:tcPr>
          <w:p w:rsidR="00670066" w:rsidRPr="00670066" w:rsidRDefault="00670066" w:rsidP="00676365">
            <w:pPr>
              <w:jc w:val="center"/>
              <w:rPr>
                <w:sz w:val="24"/>
                <w:szCs w:val="24"/>
              </w:rPr>
            </w:pPr>
            <w:r w:rsidRPr="00670066">
              <w:rPr>
                <w:sz w:val="24"/>
                <w:szCs w:val="24"/>
              </w:rPr>
              <w:t>0 - 49 %</w:t>
            </w:r>
          </w:p>
        </w:tc>
        <w:tc>
          <w:tcPr>
            <w:tcW w:w="2552" w:type="dxa"/>
            <w:shd w:val="clear" w:color="auto" w:fill="auto"/>
            <w:vAlign w:val="center"/>
          </w:tcPr>
          <w:p w:rsidR="00670066" w:rsidRPr="00670066" w:rsidRDefault="00670066" w:rsidP="00676365">
            <w:pPr>
              <w:jc w:val="center"/>
              <w:rPr>
                <w:sz w:val="24"/>
                <w:szCs w:val="24"/>
              </w:rPr>
            </w:pPr>
            <w:r w:rsidRPr="00670066">
              <w:rPr>
                <w:sz w:val="24"/>
                <w:szCs w:val="24"/>
              </w:rPr>
              <w:t>«2»</w:t>
            </w:r>
          </w:p>
        </w:tc>
        <w:tc>
          <w:tcPr>
            <w:tcW w:w="3544" w:type="dxa"/>
            <w:shd w:val="clear" w:color="auto" w:fill="auto"/>
          </w:tcPr>
          <w:p w:rsidR="00670066" w:rsidRPr="00670066" w:rsidRDefault="00670066" w:rsidP="00676365">
            <w:pPr>
              <w:jc w:val="center"/>
              <w:rPr>
                <w:sz w:val="24"/>
                <w:szCs w:val="24"/>
              </w:rPr>
            </w:pPr>
            <w:r w:rsidRPr="00670066">
              <w:rPr>
                <w:sz w:val="24"/>
                <w:szCs w:val="24"/>
              </w:rPr>
              <w:t>высокий</w:t>
            </w:r>
          </w:p>
        </w:tc>
      </w:tr>
      <w:tr w:rsidR="00670066" w:rsidRPr="00670066" w:rsidTr="00676365">
        <w:tc>
          <w:tcPr>
            <w:tcW w:w="3969" w:type="dxa"/>
            <w:shd w:val="clear" w:color="auto" w:fill="auto"/>
            <w:vAlign w:val="center"/>
          </w:tcPr>
          <w:p w:rsidR="00670066" w:rsidRPr="00670066" w:rsidRDefault="00670066" w:rsidP="00676365">
            <w:pPr>
              <w:jc w:val="center"/>
              <w:rPr>
                <w:sz w:val="24"/>
                <w:szCs w:val="24"/>
              </w:rPr>
            </w:pPr>
            <w:r w:rsidRPr="00670066">
              <w:rPr>
                <w:sz w:val="24"/>
                <w:szCs w:val="24"/>
              </w:rPr>
              <w:t>50 - 69%</w:t>
            </w:r>
          </w:p>
        </w:tc>
        <w:tc>
          <w:tcPr>
            <w:tcW w:w="2552" w:type="dxa"/>
            <w:shd w:val="clear" w:color="auto" w:fill="auto"/>
            <w:vAlign w:val="center"/>
          </w:tcPr>
          <w:p w:rsidR="00670066" w:rsidRPr="00670066" w:rsidRDefault="00670066" w:rsidP="00676365">
            <w:pPr>
              <w:jc w:val="center"/>
              <w:rPr>
                <w:sz w:val="24"/>
                <w:szCs w:val="24"/>
              </w:rPr>
            </w:pPr>
            <w:r w:rsidRPr="00670066">
              <w:rPr>
                <w:sz w:val="24"/>
                <w:szCs w:val="24"/>
              </w:rPr>
              <w:t>«3»</w:t>
            </w:r>
          </w:p>
        </w:tc>
        <w:tc>
          <w:tcPr>
            <w:tcW w:w="3544" w:type="dxa"/>
            <w:shd w:val="clear" w:color="auto" w:fill="auto"/>
          </w:tcPr>
          <w:p w:rsidR="00670066" w:rsidRPr="00670066" w:rsidRDefault="00670066" w:rsidP="00676365">
            <w:pPr>
              <w:jc w:val="center"/>
              <w:rPr>
                <w:sz w:val="24"/>
                <w:szCs w:val="24"/>
              </w:rPr>
            </w:pPr>
            <w:r w:rsidRPr="00670066">
              <w:rPr>
                <w:sz w:val="24"/>
                <w:szCs w:val="24"/>
              </w:rPr>
              <w:t>повышенный</w:t>
            </w:r>
          </w:p>
        </w:tc>
      </w:tr>
      <w:tr w:rsidR="00670066" w:rsidRPr="00670066" w:rsidTr="00676365">
        <w:tc>
          <w:tcPr>
            <w:tcW w:w="3969" w:type="dxa"/>
            <w:shd w:val="clear" w:color="auto" w:fill="auto"/>
            <w:vAlign w:val="center"/>
          </w:tcPr>
          <w:p w:rsidR="00670066" w:rsidRPr="00670066" w:rsidRDefault="00670066" w:rsidP="00676365">
            <w:pPr>
              <w:jc w:val="center"/>
              <w:rPr>
                <w:sz w:val="24"/>
                <w:szCs w:val="24"/>
              </w:rPr>
            </w:pPr>
            <w:r w:rsidRPr="00670066">
              <w:rPr>
                <w:sz w:val="24"/>
                <w:szCs w:val="24"/>
              </w:rPr>
              <w:t>70 - 89%</w:t>
            </w:r>
          </w:p>
        </w:tc>
        <w:tc>
          <w:tcPr>
            <w:tcW w:w="2552" w:type="dxa"/>
            <w:shd w:val="clear" w:color="auto" w:fill="auto"/>
            <w:vAlign w:val="center"/>
          </w:tcPr>
          <w:p w:rsidR="00670066" w:rsidRPr="00670066" w:rsidRDefault="00670066" w:rsidP="00676365">
            <w:pPr>
              <w:jc w:val="center"/>
              <w:rPr>
                <w:sz w:val="24"/>
                <w:szCs w:val="24"/>
              </w:rPr>
            </w:pPr>
            <w:r w:rsidRPr="00670066">
              <w:rPr>
                <w:sz w:val="24"/>
                <w:szCs w:val="24"/>
              </w:rPr>
              <w:t>«4»</w:t>
            </w:r>
          </w:p>
        </w:tc>
        <w:tc>
          <w:tcPr>
            <w:tcW w:w="3544" w:type="dxa"/>
            <w:shd w:val="clear" w:color="auto" w:fill="auto"/>
          </w:tcPr>
          <w:p w:rsidR="00670066" w:rsidRPr="00670066" w:rsidRDefault="00670066" w:rsidP="00676365">
            <w:pPr>
              <w:jc w:val="center"/>
              <w:rPr>
                <w:sz w:val="24"/>
                <w:szCs w:val="24"/>
              </w:rPr>
            </w:pPr>
            <w:r w:rsidRPr="00670066">
              <w:rPr>
                <w:sz w:val="24"/>
                <w:szCs w:val="24"/>
              </w:rPr>
              <w:t>базовый</w:t>
            </w:r>
          </w:p>
        </w:tc>
      </w:tr>
      <w:tr w:rsidR="00670066" w:rsidRPr="00670066" w:rsidTr="00676365">
        <w:tc>
          <w:tcPr>
            <w:tcW w:w="3969" w:type="dxa"/>
            <w:shd w:val="clear" w:color="auto" w:fill="auto"/>
            <w:vAlign w:val="center"/>
          </w:tcPr>
          <w:p w:rsidR="00670066" w:rsidRPr="00670066" w:rsidRDefault="00670066" w:rsidP="00676365">
            <w:pPr>
              <w:jc w:val="center"/>
              <w:rPr>
                <w:sz w:val="24"/>
                <w:szCs w:val="24"/>
              </w:rPr>
            </w:pPr>
            <w:r w:rsidRPr="00670066">
              <w:rPr>
                <w:sz w:val="24"/>
                <w:szCs w:val="24"/>
              </w:rPr>
              <w:t>90 - 100%</w:t>
            </w:r>
          </w:p>
        </w:tc>
        <w:tc>
          <w:tcPr>
            <w:tcW w:w="2552" w:type="dxa"/>
            <w:shd w:val="clear" w:color="auto" w:fill="auto"/>
            <w:vAlign w:val="center"/>
          </w:tcPr>
          <w:p w:rsidR="00670066" w:rsidRPr="00670066" w:rsidRDefault="00670066" w:rsidP="00676365">
            <w:pPr>
              <w:jc w:val="center"/>
              <w:rPr>
                <w:sz w:val="24"/>
                <w:szCs w:val="24"/>
              </w:rPr>
            </w:pPr>
            <w:r w:rsidRPr="00670066">
              <w:rPr>
                <w:sz w:val="24"/>
                <w:szCs w:val="24"/>
              </w:rPr>
              <w:t>«5»</w:t>
            </w:r>
          </w:p>
        </w:tc>
        <w:tc>
          <w:tcPr>
            <w:tcW w:w="3544" w:type="dxa"/>
            <w:shd w:val="clear" w:color="auto" w:fill="auto"/>
          </w:tcPr>
          <w:p w:rsidR="00670066" w:rsidRPr="00670066" w:rsidRDefault="00670066" w:rsidP="00676365">
            <w:pPr>
              <w:jc w:val="center"/>
              <w:rPr>
                <w:sz w:val="24"/>
                <w:szCs w:val="24"/>
              </w:rPr>
            </w:pPr>
            <w:r w:rsidRPr="00670066">
              <w:rPr>
                <w:sz w:val="24"/>
                <w:szCs w:val="24"/>
              </w:rPr>
              <w:t>низкий</w:t>
            </w:r>
          </w:p>
        </w:tc>
      </w:tr>
    </w:tbl>
    <w:p w:rsidR="00765D31" w:rsidRDefault="00765D31" w:rsidP="00670066">
      <w:pPr>
        <w:ind w:left="57" w:right="57" w:firstLine="284"/>
        <w:jc w:val="center"/>
        <w:rPr>
          <w:b/>
          <w:sz w:val="24"/>
          <w:szCs w:val="24"/>
          <w:u w:val="single"/>
        </w:rPr>
      </w:pPr>
    </w:p>
    <w:p w:rsidR="00670066" w:rsidRPr="00670066" w:rsidRDefault="00670066" w:rsidP="00670066">
      <w:pPr>
        <w:ind w:left="57" w:right="57" w:firstLine="284"/>
        <w:jc w:val="center"/>
        <w:rPr>
          <w:b/>
          <w:sz w:val="24"/>
          <w:szCs w:val="24"/>
          <w:u w:val="single"/>
        </w:rPr>
      </w:pPr>
      <w:r w:rsidRPr="00670066">
        <w:rPr>
          <w:b/>
          <w:sz w:val="24"/>
          <w:szCs w:val="24"/>
          <w:u w:val="single"/>
        </w:rPr>
        <w:t>Нормы оценивания по учебному предмету «Технология»</w:t>
      </w:r>
    </w:p>
    <w:p w:rsidR="00670066" w:rsidRPr="00670066" w:rsidRDefault="00670066" w:rsidP="00670066">
      <w:pPr>
        <w:shd w:val="clear" w:color="auto" w:fill="FFFFFF"/>
        <w:spacing w:after="120"/>
        <w:ind w:left="57" w:right="57" w:firstLine="284"/>
        <w:jc w:val="center"/>
        <w:rPr>
          <w:b/>
          <w:bCs/>
          <w:sz w:val="24"/>
          <w:szCs w:val="24"/>
        </w:rPr>
      </w:pPr>
      <w:r w:rsidRPr="00670066">
        <w:rPr>
          <w:b/>
          <w:bCs/>
          <w:sz w:val="24"/>
          <w:szCs w:val="24"/>
        </w:rPr>
        <w:t>Оценка устных ответов</w:t>
      </w:r>
    </w:p>
    <w:tbl>
      <w:tblPr>
        <w:tblW w:w="101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8336"/>
      </w:tblGrid>
      <w:tr w:rsidR="00670066" w:rsidRPr="00670066" w:rsidTr="00676365">
        <w:tc>
          <w:tcPr>
            <w:tcW w:w="1634" w:type="dxa"/>
            <w:shd w:val="clear" w:color="auto" w:fill="auto"/>
            <w:vAlign w:val="center"/>
          </w:tcPr>
          <w:p w:rsidR="00670066" w:rsidRPr="00670066" w:rsidRDefault="00670066" w:rsidP="00676365">
            <w:pPr>
              <w:ind w:right="57"/>
              <w:jc w:val="center"/>
              <w:rPr>
                <w:b/>
                <w:sz w:val="24"/>
                <w:szCs w:val="24"/>
              </w:rPr>
            </w:pPr>
            <w:r w:rsidRPr="00670066">
              <w:rPr>
                <w:b/>
                <w:sz w:val="24"/>
                <w:szCs w:val="24"/>
              </w:rPr>
              <w:t>Отметка/</w:t>
            </w:r>
          </w:p>
          <w:p w:rsidR="00670066" w:rsidRPr="00670066" w:rsidRDefault="00670066" w:rsidP="00676365">
            <w:pPr>
              <w:ind w:right="57"/>
              <w:jc w:val="center"/>
              <w:rPr>
                <w:b/>
                <w:bCs/>
                <w:sz w:val="24"/>
                <w:szCs w:val="24"/>
              </w:rPr>
            </w:pPr>
            <w:r w:rsidRPr="00670066">
              <w:rPr>
                <w:b/>
                <w:sz w:val="24"/>
                <w:szCs w:val="24"/>
              </w:rPr>
              <w:t>уровень</w:t>
            </w:r>
          </w:p>
        </w:tc>
        <w:tc>
          <w:tcPr>
            <w:tcW w:w="8482"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Содержание устного ответа</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«5»</w:t>
            </w:r>
          </w:p>
          <w:p w:rsidR="00670066" w:rsidRPr="00670066" w:rsidRDefault="00670066" w:rsidP="00676365">
            <w:pPr>
              <w:ind w:right="57"/>
              <w:jc w:val="center"/>
              <w:rPr>
                <w:bCs/>
                <w:sz w:val="24"/>
                <w:szCs w:val="24"/>
              </w:rPr>
            </w:pPr>
            <w:r w:rsidRPr="00670066">
              <w:rPr>
                <w:bCs/>
                <w:sz w:val="24"/>
                <w:szCs w:val="24"/>
              </w:rPr>
              <w:t>высокий</w:t>
            </w:r>
          </w:p>
        </w:tc>
        <w:tc>
          <w:tcPr>
            <w:tcW w:w="8482" w:type="dxa"/>
            <w:shd w:val="clear" w:color="auto" w:fill="auto"/>
            <w:vAlign w:val="center"/>
          </w:tcPr>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полностью усвоил учебный материал;</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умеет изложить его своими словами;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самостоятельно подтверждает ответ конкретными примерами;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правильно и обстоятельно отвечает на дополнительные вопросы учителя.</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«4»</w:t>
            </w:r>
          </w:p>
          <w:p w:rsidR="00670066" w:rsidRPr="00670066" w:rsidRDefault="00670066" w:rsidP="00676365">
            <w:pPr>
              <w:ind w:right="57"/>
              <w:jc w:val="center"/>
              <w:rPr>
                <w:bCs/>
                <w:sz w:val="24"/>
                <w:szCs w:val="24"/>
              </w:rPr>
            </w:pPr>
            <w:r w:rsidRPr="00670066">
              <w:rPr>
                <w:bCs/>
                <w:sz w:val="24"/>
                <w:szCs w:val="24"/>
              </w:rPr>
              <w:t>повышенный</w:t>
            </w:r>
          </w:p>
        </w:tc>
        <w:tc>
          <w:tcPr>
            <w:tcW w:w="8482" w:type="dxa"/>
            <w:shd w:val="clear" w:color="auto" w:fill="auto"/>
            <w:vAlign w:val="center"/>
          </w:tcPr>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в основном усвоил учебный материал;</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допускает незначительные ошибки при его изложении своими словами;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подтверждает ответ конкретными примерами;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правильно отвечает на дополнительные вопросы учителя.</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«3»</w:t>
            </w:r>
          </w:p>
          <w:p w:rsidR="00670066" w:rsidRPr="00670066" w:rsidRDefault="00670066" w:rsidP="00676365">
            <w:pPr>
              <w:ind w:right="57"/>
              <w:jc w:val="center"/>
              <w:rPr>
                <w:bCs/>
                <w:sz w:val="24"/>
                <w:szCs w:val="24"/>
              </w:rPr>
            </w:pPr>
            <w:r w:rsidRPr="00670066">
              <w:rPr>
                <w:bCs/>
                <w:sz w:val="24"/>
                <w:szCs w:val="24"/>
              </w:rPr>
              <w:t>базовый</w:t>
            </w:r>
          </w:p>
        </w:tc>
        <w:tc>
          <w:tcPr>
            <w:tcW w:w="8482" w:type="dxa"/>
            <w:shd w:val="clear" w:color="auto" w:fill="auto"/>
            <w:vAlign w:val="center"/>
          </w:tcPr>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не усвоил существенную часть учебного материала;</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допускает значительные ошибки при его изложении своими словами;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затрудняется подтвердить ответ конкретными примерами;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слабо отвечает на дополнительные вопросы.</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«2»</w:t>
            </w:r>
          </w:p>
          <w:p w:rsidR="00670066" w:rsidRPr="00670066" w:rsidRDefault="00670066" w:rsidP="00676365">
            <w:pPr>
              <w:ind w:right="57"/>
              <w:jc w:val="center"/>
              <w:rPr>
                <w:bCs/>
                <w:sz w:val="24"/>
                <w:szCs w:val="24"/>
              </w:rPr>
            </w:pPr>
            <w:r w:rsidRPr="00670066">
              <w:rPr>
                <w:bCs/>
                <w:sz w:val="24"/>
                <w:szCs w:val="24"/>
              </w:rPr>
              <w:t>низкий</w:t>
            </w:r>
          </w:p>
        </w:tc>
        <w:tc>
          <w:tcPr>
            <w:tcW w:w="8482" w:type="dxa"/>
            <w:shd w:val="clear" w:color="auto" w:fill="auto"/>
            <w:vAlign w:val="center"/>
          </w:tcPr>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почти не усвоил учебный материал;</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не может изложить его своими словами;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не может подтвердить ответ конкретными примерами;</w:t>
            </w:r>
          </w:p>
          <w:p w:rsidR="00670066" w:rsidRPr="00670066" w:rsidRDefault="00670066" w:rsidP="00446182">
            <w:pPr>
              <w:numPr>
                <w:ilvl w:val="0"/>
                <w:numId w:val="119"/>
              </w:numPr>
              <w:shd w:val="clear" w:color="auto" w:fill="FFFFFF"/>
              <w:tabs>
                <w:tab w:val="left" w:pos="176"/>
                <w:tab w:val="left" w:pos="362"/>
              </w:tabs>
              <w:spacing w:after="0" w:line="240" w:lineRule="auto"/>
              <w:ind w:left="-5" w:right="57" w:firstLine="5"/>
              <w:rPr>
                <w:sz w:val="24"/>
                <w:szCs w:val="24"/>
              </w:rPr>
            </w:pPr>
            <w:r w:rsidRPr="00670066">
              <w:rPr>
                <w:sz w:val="24"/>
                <w:szCs w:val="24"/>
              </w:rPr>
              <w:t>не отвечает на большую часть дополнительных вопросов учителя.</w:t>
            </w:r>
          </w:p>
        </w:tc>
      </w:tr>
    </w:tbl>
    <w:p w:rsidR="00670066" w:rsidRPr="00670066" w:rsidRDefault="00670066" w:rsidP="00670066">
      <w:pPr>
        <w:shd w:val="clear" w:color="auto" w:fill="FFFFFF"/>
        <w:spacing w:after="120"/>
        <w:ind w:firstLine="284"/>
        <w:jc w:val="center"/>
        <w:rPr>
          <w:bCs/>
          <w:sz w:val="24"/>
          <w:szCs w:val="24"/>
        </w:rPr>
      </w:pPr>
      <w:r w:rsidRPr="00670066">
        <w:rPr>
          <w:b/>
          <w:bCs/>
          <w:sz w:val="24"/>
          <w:szCs w:val="24"/>
        </w:rPr>
        <w:t>Оценка выполнения практических работ</w:t>
      </w:r>
    </w:p>
    <w:tbl>
      <w:tblPr>
        <w:tblW w:w="103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8619"/>
      </w:tblGrid>
      <w:tr w:rsidR="00670066" w:rsidRPr="00670066" w:rsidTr="00676365">
        <w:tc>
          <w:tcPr>
            <w:tcW w:w="1634" w:type="dxa"/>
            <w:shd w:val="clear" w:color="auto" w:fill="auto"/>
            <w:vAlign w:val="center"/>
          </w:tcPr>
          <w:p w:rsidR="00670066" w:rsidRPr="00670066" w:rsidRDefault="00670066" w:rsidP="00676365">
            <w:pPr>
              <w:ind w:right="57"/>
              <w:jc w:val="center"/>
              <w:rPr>
                <w:b/>
                <w:sz w:val="24"/>
                <w:szCs w:val="24"/>
              </w:rPr>
            </w:pPr>
            <w:r w:rsidRPr="00670066">
              <w:rPr>
                <w:b/>
                <w:sz w:val="24"/>
                <w:szCs w:val="24"/>
              </w:rPr>
              <w:t>Отметка/</w:t>
            </w:r>
          </w:p>
          <w:p w:rsidR="00670066" w:rsidRPr="00670066" w:rsidRDefault="00670066" w:rsidP="00676365">
            <w:pPr>
              <w:ind w:right="57"/>
              <w:jc w:val="center"/>
              <w:rPr>
                <w:b/>
                <w:bCs/>
                <w:sz w:val="24"/>
                <w:szCs w:val="24"/>
              </w:rPr>
            </w:pPr>
            <w:r w:rsidRPr="00670066">
              <w:rPr>
                <w:b/>
                <w:sz w:val="24"/>
                <w:szCs w:val="24"/>
              </w:rPr>
              <w:t>уровень</w:t>
            </w:r>
          </w:p>
        </w:tc>
        <w:tc>
          <w:tcPr>
            <w:tcW w:w="8765"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Организация и приёмы труда, качество изделия и соблюдение норм времени</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lastRenderedPageBreak/>
              <w:t>«5»</w:t>
            </w:r>
          </w:p>
          <w:p w:rsidR="00670066" w:rsidRPr="00670066" w:rsidRDefault="00670066" w:rsidP="00676365">
            <w:pPr>
              <w:ind w:right="57"/>
              <w:jc w:val="center"/>
              <w:rPr>
                <w:bCs/>
                <w:sz w:val="24"/>
                <w:szCs w:val="24"/>
              </w:rPr>
            </w:pPr>
            <w:r w:rsidRPr="00670066">
              <w:rPr>
                <w:bCs/>
                <w:sz w:val="24"/>
                <w:szCs w:val="24"/>
              </w:rPr>
              <w:t>высокий</w:t>
            </w:r>
          </w:p>
        </w:tc>
        <w:tc>
          <w:tcPr>
            <w:tcW w:w="8765" w:type="dxa"/>
            <w:shd w:val="clear" w:color="auto" w:fill="auto"/>
            <w:vAlign w:val="center"/>
          </w:tcPr>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ученик полностью соблюдает правила трудовой и творческой дисциплины;</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работы выполнялась самостоятельно;</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труд, предложенный учителем, тщательно спланирован;</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рационально организованно рабочее место;</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полностью соблюдаются общие правила ТБ;</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отношение к труду добросовестное, к инструментам и материалам – бережное и экономное;</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изделие выполнено точно по чертежу (технологической таблице), все размеры выдержаны;</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отделка выполнена в соответствии с требованиями инструкционной карты или по образцу;</w:t>
            </w:r>
          </w:p>
          <w:p w:rsidR="00670066" w:rsidRPr="00670066" w:rsidRDefault="00670066" w:rsidP="00446182">
            <w:pPr>
              <w:pStyle w:val="a4"/>
              <w:numPr>
                <w:ilvl w:val="0"/>
                <w:numId w:val="118"/>
              </w:numPr>
              <w:shd w:val="clear" w:color="auto" w:fill="FFFFFF"/>
              <w:tabs>
                <w:tab w:val="left" w:pos="245"/>
              </w:tabs>
              <w:spacing w:after="0" w:line="240" w:lineRule="auto"/>
              <w:ind w:left="34" w:right="57" w:firstLine="0"/>
              <w:rPr>
                <w:sz w:val="24"/>
                <w:szCs w:val="24"/>
              </w:rPr>
            </w:pPr>
            <w:r w:rsidRPr="00670066">
              <w:rPr>
                <w:sz w:val="24"/>
                <w:szCs w:val="24"/>
              </w:rPr>
              <w:t>задание выполнено в полном объёме и в установленный срок.</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«4»</w:t>
            </w:r>
          </w:p>
          <w:p w:rsidR="00670066" w:rsidRPr="00670066" w:rsidRDefault="00670066" w:rsidP="00676365">
            <w:pPr>
              <w:ind w:right="57"/>
              <w:jc w:val="center"/>
              <w:rPr>
                <w:bCs/>
                <w:sz w:val="24"/>
                <w:szCs w:val="24"/>
              </w:rPr>
            </w:pPr>
            <w:r w:rsidRPr="00670066">
              <w:rPr>
                <w:bCs/>
                <w:sz w:val="24"/>
                <w:szCs w:val="24"/>
              </w:rPr>
              <w:t>повышенный</w:t>
            </w:r>
          </w:p>
        </w:tc>
        <w:tc>
          <w:tcPr>
            <w:tcW w:w="8765" w:type="dxa"/>
            <w:shd w:val="clear" w:color="auto" w:fill="auto"/>
            <w:vAlign w:val="center"/>
          </w:tcPr>
          <w:p w:rsidR="00670066" w:rsidRPr="00670066" w:rsidRDefault="00670066" w:rsidP="00446182">
            <w:pPr>
              <w:pStyle w:val="a4"/>
              <w:numPr>
                <w:ilvl w:val="0"/>
                <w:numId w:val="117"/>
              </w:numPr>
              <w:shd w:val="clear" w:color="auto" w:fill="FFFFFF"/>
              <w:tabs>
                <w:tab w:val="left" w:pos="245"/>
              </w:tabs>
              <w:spacing w:after="0" w:line="240" w:lineRule="auto"/>
              <w:ind w:left="34" w:firstLine="0"/>
              <w:rPr>
                <w:sz w:val="24"/>
                <w:szCs w:val="24"/>
              </w:rPr>
            </w:pPr>
            <w:r w:rsidRPr="00670066">
              <w:rPr>
                <w:sz w:val="24"/>
                <w:szCs w:val="24"/>
              </w:rPr>
              <w:t>работа выполнялась учеником самостоятельно;</w:t>
            </w:r>
          </w:p>
          <w:p w:rsidR="00670066" w:rsidRPr="00670066" w:rsidRDefault="00670066" w:rsidP="00446182">
            <w:pPr>
              <w:pStyle w:val="a4"/>
              <w:numPr>
                <w:ilvl w:val="0"/>
                <w:numId w:val="117"/>
              </w:numPr>
              <w:shd w:val="clear" w:color="auto" w:fill="FFFFFF"/>
              <w:tabs>
                <w:tab w:val="left" w:pos="245"/>
              </w:tabs>
              <w:spacing w:after="0" w:line="240" w:lineRule="auto"/>
              <w:ind w:left="34" w:firstLine="0"/>
              <w:rPr>
                <w:sz w:val="24"/>
                <w:szCs w:val="24"/>
              </w:rPr>
            </w:pPr>
            <w:r w:rsidRPr="00670066">
              <w:rPr>
                <w:sz w:val="24"/>
                <w:szCs w:val="24"/>
              </w:rPr>
              <w:t>допущены незначительные ошибки в планировании труда и организации рабочего места, которые исправлялись самостоятельно;</w:t>
            </w:r>
          </w:p>
          <w:p w:rsidR="00670066" w:rsidRPr="00670066" w:rsidRDefault="00670066" w:rsidP="00446182">
            <w:pPr>
              <w:pStyle w:val="a4"/>
              <w:numPr>
                <w:ilvl w:val="0"/>
                <w:numId w:val="117"/>
              </w:numPr>
              <w:shd w:val="clear" w:color="auto" w:fill="FFFFFF"/>
              <w:tabs>
                <w:tab w:val="left" w:pos="245"/>
              </w:tabs>
              <w:spacing w:after="0" w:line="240" w:lineRule="auto"/>
              <w:ind w:left="34" w:firstLine="0"/>
              <w:rPr>
                <w:sz w:val="24"/>
                <w:szCs w:val="24"/>
              </w:rPr>
            </w:pPr>
            <w:r w:rsidRPr="00670066">
              <w:rPr>
                <w:sz w:val="24"/>
                <w:szCs w:val="24"/>
              </w:rPr>
              <w:t>полностью выполнялись правила трудовой и технологической дисциплины, правила ТБ;</w:t>
            </w:r>
          </w:p>
          <w:p w:rsidR="00670066" w:rsidRPr="00670066" w:rsidRDefault="00670066" w:rsidP="00446182">
            <w:pPr>
              <w:pStyle w:val="a4"/>
              <w:numPr>
                <w:ilvl w:val="0"/>
                <w:numId w:val="117"/>
              </w:numPr>
              <w:shd w:val="clear" w:color="auto" w:fill="FFFFFF"/>
              <w:tabs>
                <w:tab w:val="left" w:pos="245"/>
              </w:tabs>
              <w:spacing w:after="0" w:line="240" w:lineRule="auto"/>
              <w:ind w:left="34" w:firstLine="0"/>
              <w:rPr>
                <w:sz w:val="24"/>
                <w:szCs w:val="24"/>
              </w:rPr>
            </w:pPr>
            <w:r w:rsidRPr="00670066">
              <w:rPr>
                <w:sz w:val="24"/>
                <w:szCs w:val="24"/>
              </w:rPr>
              <w:t>изделие выполнено по чертежу, размеры выдержанны, но качество отделки ниже требуемого;</w:t>
            </w:r>
          </w:p>
          <w:p w:rsidR="00670066" w:rsidRPr="00670066" w:rsidRDefault="00670066" w:rsidP="00446182">
            <w:pPr>
              <w:pStyle w:val="a4"/>
              <w:numPr>
                <w:ilvl w:val="0"/>
                <w:numId w:val="117"/>
              </w:numPr>
              <w:shd w:val="clear" w:color="auto" w:fill="FFFFFF"/>
              <w:tabs>
                <w:tab w:val="left" w:pos="245"/>
              </w:tabs>
              <w:spacing w:after="0" w:line="240" w:lineRule="auto"/>
              <w:ind w:left="34" w:firstLine="0"/>
              <w:rPr>
                <w:sz w:val="24"/>
                <w:szCs w:val="24"/>
              </w:rPr>
            </w:pPr>
            <w:r w:rsidRPr="00670066">
              <w:rPr>
                <w:sz w:val="24"/>
                <w:szCs w:val="24"/>
              </w:rPr>
              <w:t>на выполнение работы затрачено времени больше установленного по норме на 10%.</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«3»</w:t>
            </w:r>
          </w:p>
          <w:p w:rsidR="00670066" w:rsidRPr="00670066" w:rsidRDefault="00670066" w:rsidP="00676365">
            <w:pPr>
              <w:ind w:right="57"/>
              <w:jc w:val="center"/>
              <w:rPr>
                <w:bCs/>
                <w:sz w:val="24"/>
                <w:szCs w:val="24"/>
              </w:rPr>
            </w:pPr>
            <w:r w:rsidRPr="00670066">
              <w:rPr>
                <w:bCs/>
                <w:sz w:val="24"/>
                <w:szCs w:val="24"/>
              </w:rPr>
              <w:t>базовый</w:t>
            </w:r>
          </w:p>
        </w:tc>
        <w:tc>
          <w:tcPr>
            <w:tcW w:w="8765" w:type="dxa"/>
            <w:shd w:val="clear" w:color="auto" w:fill="auto"/>
            <w:vAlign w:val="center"/>
          </w:tcPr>
          <w:p w:rsidR="00670066" w:rsidRPr="00670066" w:rsidRDefault="00670066" w:rsidP="00446182">
            <w:pPr>
              <w:pStyle w:val="a4"/>
              <w:numPr>
                <w:ilvl w:val="0"/>
                <w:numId w:val="116"/>
              </w:numPr>
              <w:shd w:val="clear" w:color="auto" w:fill="FFFFFF"/>
              <w:tabs>
                <w:tab w:val="left" w:pos="245"/>
              </w:tabs>
              <w:spacing w:after="0" w:line="240" w:lineRule="auto"/>
              <w:ind w:left="34" w:right="57" w:firstLine="0"/>
              <w:rPr>
                <w:sz w:val="24"/>
                <w:szCs w:val="24"/>
              </w:rPr>
            </w:pPr>
            <w:r w:rsidRPr="00670066">
              <w:rPr>
                <w:sz w:val="24"/>
                <w:szCs w:val="24"/>
              </w:rPr>
              <w:t>самостоятельность в работе была низкой;</w:t>
            </w:r>
          </w:p>
          <w:p w:rsidR="00670066" w:rsidRPr="00670066" w:rsidRDefault="00670066" w:rsidP="00446182">
            <w:pPr>
              <w:pStyle w:val="a4"/>
              <w:numPr>
                <w:ilvl w:val="0"/>
                <w:numId w:val="116"/>
              </w:numPr>
              <w:shd w:val="clear" w:color="auto" w:fill="FFFFFF"/>
              <w:tabs>
                <w:tab w:val="left" w:pos="245"/>
              </w:tabs>
              <w:spacing w:after="0" w:line="240" w:lineRule="auto"/>
              <w:ind w:left="34" w:right="57" w:firstLine="0"/>
              <w:rPr>
                <w:sz w:val="24"/>
                <w:szCs w:val="24"/>
              </w:rPr>
            </w:pPr>
            <w:r w:rsidRPr="00670066">
              <w:rPr>
                <w:sz w:val="24"/>
                <w:szCs w:val="24"/>
              </w:rPr>
              <w:t>допущены нарушения трудовой и технологической дисциплины, организации раб. места;</w:t>
            </w:r>
          </w:p>
          <w:p w:rsidR="00670066" w:rsidRPr="00670066" w:rsidRDefault="00670066" w:rsidP="00446182">
            <w:pPr>
              <w:pStyle w:val="a4"/>
              <w:numPr>
                <w:ilvl w:val="0"/>
                <w:numId w:val="116"/>
              </w:numPr>
              <w:shd w:val="clear" w:color="auto" w:fill="FFFFFF"/>
              <w:tabs>
                <w:tab w:val="left" w:pos="245"/>
              </w:tabs>
              <w:spacing w:after="0" w:line="240" w:lineRule="auto"/>
              <w:ind w:left="34" w:right="57" w:firstLine="0"/>
              <w:rPr>
                <w:sz w:val="24"/>
                <w:szCs w:val="24"/>
              </w:rPr>
            </w:pPr>
            <w:r w:rsidRPr="00670066">
              <w:rPr>
                <w:sz w:val="24"/>
                <w:szCs w:val="24"/>
              </w:rPr>
              <w:t>ошибки в работе исправлялись после замечаний учителя;</w:t>
            </w:r>
          </w:p>
          <w:p w:rsidR="00670066" w:rsidRPr="00670066" w:rsidRDefault="00670066" w:rsidP="00446182">
            <w:pPr>
              <w:pStyle w:val="a4"/>
              <w:numPr>
                <w:ilvl w:val="0"/>
                <w:numId w:val="116"/>
              </w:numPr>
              <w:shd w:val="clear" w:color="auto" w:fill="FFFFFF"/>
              <w:tabs>
                <w:tab w:val="left" w:pos="245"/>
              </w:tabs>
              <w:spacing w:after="0" w:line="240" w:lineRule="auto"/>
              <w:ind w:left="34" w:right="57" w:firstLine="0"/>
              <w:rPr>
                <w:sz w:val="24"/>
                <w:szCs w:val="24"/>
              </w:rPr>
            </w:pPr>
            <w:r w:rsidRPr="00670066">
              <w:rPr>
                <w:sz w:val="24"/>
                <w:szCs w:val="24"/>
              </w:rPr>
              <w:t>допущены незначительные нарушения правил ТБ, установленных для данного вида работ;</w:t>
            </w:r>
          </w:p>
          <w:p w:rsidR="00670066" w:rsidRPr="00670066" w:rsidRDefault="00670066" w:rsidP="00446182">
            <w:pPr>
              <w:pStyle w:val="a4"/>
              <w:numPr>
                <w:ilvl w:val="0"/>
                <w:numId w:val="116"/>
              </w:numPr>
              <w:shd w:val="clear" w:color="auto" w:fill="FFFFFF"/>
              <w:tabs>
                <w:tab w:val="left" w:pos="245"/>
              </w:tabs>
              <w:spacing w:after="0" w:line="240" w:lineRule="auto"/>
              <w:ind w:left="34" w:right="57" w:firstLine="0"/>
              <w:rPr>
                <w:sz w:val="24"/>
                <w:szCs w:val="24"/>
              </w:rPr>
            </w:pPr>
            <w:r w:rsidRPr="00670066">
              <w:rPr>
                <w:sz w:val="24"/>
                <w:szCs w:val="24"/>
              </w:rPr>
              <w:t>изделие выполнено по чертежу с небольшими отклонениями, качество отделки удовлетворительное;</w:t>
            </w:r>
          </w:p>
          <w:p w:rsidR="00670066" w:rsidRPr="00670066" w:rsidRDefault="00670066" w:rsidP="00446182">
            <w:pPr>
              <w:pStyle w:val="a4"/>
              <w:numPr>
                <w:ilvl w:val="0"/>
                <w:numId w:val="116"/>
              </w:numPr>
              <w:shd w:val="clear" w:color="auto" w:fill="FFFFFF"/>
              <w:tabs>
                <w:tab w:val="left" w:pos="245"/>
              </w:tabs>
              <w:spacing w:after="0" w:line="240" w:lineRule="auto"/>
              <w:ind w:left="34" w:right="57" w:firstLine="0"/>
              <w:rPr>
                <w:sz w:val="24"/>
                <w:szCs w:val="24"/>
              </w:rPr>
            </w:pPr>
            <w:r w:rsidRPr="00670066">
              <w:rPr>
                <w:sz w:val="24"/>
                <w:szCs w:val="24"/>
              </w:rPr>
              <w:t>на выполнение работы затрачено времени больше установленного по норме на 25%.</w:t>
            </w:r>
          </w:p>
        </w:tc>
      </w:tr>
      <w:tr w:rsidR="00670066" w:rsidRPr="00670066" w:rsidTr="00676365">
        <w:tc>
          <w:tcPr>
            <w:tcW w:w="1634" w:type="dxa"/>
            <w:shd w:val="clear" w:color="auto" w:fill="auto"/>
            <w:vAlign w:val="center"/>
          </w:tcPr>
          <w:p w:rsidR="00670066" w:rsidRPr="00670066" w:rsidRDefault="00670066" w:rsidP="00676365">
            <w:pPr>
              <w:ind w:right="57"/>
              <w:jc w:val="center"/>
              <w:rPr>
                <w:b/>
                <w:bCs/>
                <w:sz w:val="24"/>
                <w:szCs w:val="24"/>
              </w:rPr>
            </w:pPr>
            <w:r w:rsidRPr="00670066">
              <w:rPr>
                <w:b/>
                <w:bCs/>
                <w:sz w:val="24"/>
                <w:szCs w:val="24"/>
              </w:rPr>
              <w:t>«2»</w:t>
            </w:r>
          </w:p>
          <w:p w:rsidR="00670066" w:rsidRPr="00670066" w:rsidRDefault="00670066" w:rsidP="00676365">
            <w:pPr>
              <w:ind w:right="57"/>
              <w:jc w:val="center"/>
              <w:rPr>
                <w:bCs/>
                <w:sz w:val="24"/>
                <w:szCs w:val="24"/>
              </w:rPr>
            </w:pPr>
            <w:r w:rsidRPr="00670066">
              <w:rPr>
                <w:bCs/>
                <w:sz w:val="24"/>
                <w:szCs w:val="24"/>
              </w:rPr>
              <w:t>низкий</w:t>
            </w:r>
          </w:p>
        </w:tc>
        <w:tc>
          <w:tcPr>
            <w:tcW w:w="8765" w:type="dxa"/>
            <w:shd w:val="clear" w:color="auto" w:fill="auto"/>
            <w:vAlign w:val="center"/>
          </w:tcPr>
          <w:p w:rsidR="00670066" w:rsidRPr="00670066" w:rsidRDefault="00670066" w:rsidP="00446182">
            <w:pPr>
              <w:pStyle w:val="a4"/>
              <w:numPr>
                <w:ilvl w:val="0"/>
                <w:numId w:val="115"/>
              </w:numPr>
              <w:shd w:val="clear" w:color="auto" w:fill="FFFFFF"/>
              <w:tabs>
                <w:tab w:val="left" w:pos="245"/>
              </w:tabs>
              <w:spacing w:after="0" w:line="240" w:lineRule="auto"/>
              <w:ind w:left="34" w:firstLine="0"/>
              <w:rPr>
                <w:sz w:val="24"/>
                <w:szCs w:val="24"/>
              </w:rPr>
            </w:pPr>
            <w:r w:rsidRPr="00670066">
              <w:rPr>
                <w:sz w:val="24"/>
                <w:szCs w:val="24"/>
              </w:rPr>
              <w:t>самостоятельность в работе отсутствовала;</w:t>
            </w:r>
          </w:p>
          <w:p w:rsidR="00670066" w:rsidRPr="00670066" w:rsidRDefault="00670066" w:rsidP="00446182">
            <w:pPr>
              <w:pStyle w:val="a4"/>
              <w:numPr>
                <w:ilvl w:val="0"/>
                <w:numId w:val="115"/>
              </w:numPr>
              <w:shd w:val="clear" w:color="auto" w:fill="FFFFFF"/>
              <w:tabs>
                <w:tab w:val="left" w:pos="245"/>
              </w:tabs>
              <w:spacing w:after="0" w:line="240" w:lineRule="auto"/>
              <w:ind w:left="34" w:firstLine="0"/>
              <w:rPr>
                <w:sz w:val="24"/>
                <w:szCs w:val="24"/>
              </w:rPr>
            </w:pPr>
            <w:r w:rsidRPr="00670066">
              <w:rPr>
                <w:sz w:val="24"/>
                <w:szCs w:val="24"/>
              </w:rPr>
              <w:t>допущены грубые нарушения правил трудовой и технологической дисциплины, правила ТБ, которые повторялись после замечания учителя;</w:t>
            </w:r>
          </w:p>
          <w:p w:rsidR="00670066" w:rsidRPr="00670066" w:rsidRDefault="00670066" w:rsidP="00446182">
            <w:pPr>
              <w:pStyle w:val="a4"/>
              <w:numPr>
                <w:ilvl w:val="0"/>
                <w:numId w:val="115"/>
              </w:numPr>
              <w:shd w:val="clear" w:color="auto" w:fill="FFFFFF"/>
              <w:tabs>
                <w:tab w:val="left" w:pos="245"/>
              </w:tabs>
              <w:spacing w:after="0" w:line="240" w:lineRule="auto"/>
              <w:ind w:left="34" w:firstLine="0"/>
              <w:rPr>
                <w:sz w:val="24"/>
                <w:szCs w:val="24"/>
              </w:rPr>
            </w:pPr>
            <w:r w:rsidRPr="00670066">
              <w:rPr>
                <w:sz w:val="24"/>
                <w:szCs w:val="24"/>
              </w:rPr>
              <w:t>многие виды работ выполнены неправильно, ошибки повторялись после замечаний учителя;</w:t>
            </w:r>
          </w:p>
          <w:p w:rsidR="00670066" w:rsidRPr="00670066" w:rsidRDefault="00670066" w:rsidP="00446182">
            <w:pPr>
              <w:pStyle w:val="a4"/>
              <w:numPr>
                <w:ilvl w:val="0"/>
                <w:numId w:val="115"/>
              </w:numPr>
              <w:shd w:val="clear" w:color="auto" w:fill="FFFFFF"/>
              <w:tabs>
                <w:tab w:val="left" w:pos="245"/>
              </w:tabs>
              <w:spacing w:after="0" w:line="240" w:lineRule="auto"/>
              <w:ind w:left="34" w:firstLine="0"/>
              <w:rPr>
                <w:sz w:val="24"/>
                <w:szCs w:val="24"/>
              </w:rPr>
            </w:pPr>
            <w:r w:rsidRPr="00670066">
              <w:rPr>
                <w:sz w:val="24"/>
                <w:szCs w:val="24"/>
              </w:rPr>
              <w:t>неправильные действия учащегося привели к травме учащегося или поломке инструмента (оборудования);</w:t>
            </w:r>
          </w:p>
          <w:p w:rsidR="00670066" w:rsidRPr="00670066" w:rsidRDefault="00670066" w:rsidP="00446182">
            <w:pPr>
              <w:pStyle w:val="a4"/>
              <w:numPr>
                <w:ilvl w:val="0"/>
                <w:numId w:val="115"/>
              </w:numPr>
              <w:shd w:val="clear" w:color="auto" w:fill="FFFFFF"/>
              <w:tabs>
                <w:tab w:val="left" w:pos="245"/>
              </w:tabs>
              <w:spacing w:after="0" w:line="240" w:lineRule="auto"/>
              <w:ind w:left="34" w:firstLine="0"/>
              <w:rPr>
                <w:sz w:val="24"/>
                <w:szCs w:val="24"/>
              </w:rPr>
            </w:pPr>
            <w:r w:rsidRPr="00670066">
              <w:rPr>
                <w:sz w:val="24"/>
                <w:szCs w:val="24"/>
              </w:rPr>
              <w:t>изделие выполнено с отступлениями от чертежа, не соответствуют образцу; дополнительная доработка не может привести к возможности использования изделия;</w:t>
            </w:r>
          </w:p>
          <w:p w:rsidR="00670066" w:rsidRPr="00670066" w:rsidRDefault="00670066" w:rsidP="00446182">
            <w:pPr>
              <w:pStyle w:val="a4"/>
              <w:numPr>
                <w:ilvl w:val="0"/>
                <w:numId w:val="115"/>
              </w:numPr>
              <w:shd w:val="clear" w:color="auto" w:fill="FFFFFF"/>
              <w:tabs>
                <w:tab w:val="left" w:pos="245"/>
              </w:tabs>
              <w:spacing w:after="0" w:line="240" w:lineRule="auto"/>
              <w:ind w:left="34" w:firstLine="0"/>
              <w:rPr>
                <w:sz w:val="24"/>
                <w:szCs w:val="24"/>
              </w:rPr>
            </w:pPr>
            <w:r w:rsidRPr="00670066">
              <w:rPr>
                <w:sz w:val="24"/>
                <w:szCs w:val="24"/>
              </w:rPr>
              <w:t>на выполнение работы затрачено времени больше установленного по норме более, чем на 25%.</w:t>
            </w:r>
          </w:p>
        </w:tc>
      </w:tr>
    </w:tbl>
    <w:p w:rsidR="00670066" w:rsidRPr="00670066" w:rsidRDefault="00670066" w:rsidP="00670066">
      <w:pPr>
        <w:pStyle w:val="1"/>
        <w:spacing w:line="274" w:lineRule="exact"/>
        <w:rPr>
          <w:szCs w:val="24"/>
        </w:rPr>
      </w:pPr>
      <w:r w:rsidRPr="00670066">
        <w:rPr>
          <w:szCs w:val="24"/>
        </w:rPr>
        <w:t>Критерии оценки проекта</w:t>
      </w:r>
    </w:p>
    <w:p w:rsidR="00670066" w:rsidRPr="00670066" w:rsidRDefault="00670066" w:rsidP="00670066">
      <w:pPr>
        <w:rPr>
          <w:sz w:val="24"/>
          <w:szCs w:val="24"/>
        </w:rPr>
      </w:pPr>
      <w:r w:rsidRPr="00670066">
        <w:rPr>
          <w:sz w:val="24"/>
          <w:szCs w:val="24"/>
        </w:rPr>
        <w:tab/>
        <w:t>Оригинальность темы и идеи</w:t>
      </w:r>
      <w:r w:rsidRPr="00670066">
        <w:rPr>
          <w:spacing w:val="-1"/>
          <w:sz w:val="24"/>
          <w:szCs w:val="24"/>
        </w:rPr>
        <w:t xml:space="preserve"> </w:t>
      </w:r>
      <w:r w:rsidRPr="00670066">
        <w:rPr>
          <w:sz w:val="24"/>
          <w:szCs w:val="24"/>
        </w:rPr>
        <w:t>проекта.</w:t>
      </w:r>
    </w:p>
    <w:p w:rsidR="00670066" w:rsidRPr="00670066" w:rsidRDefault="00670066" w:rsidP="00446182">
      <w:pPr>
        <w:pStyle w:val="a4"/>
        <w:widowControl w:val="0"/>
        <w:numPr>
          <w:ilvl w:val="0"/>
          <w:numId w:val="104"/>
        </w:numPr>
        <w:autoSpaceDE w:val="0"/>
        <w:autoSpaceDN w:val="0"/>
        <w:spacing w:after="0" w:line="240" w:lineRule="auto"/>
        <w:ind w:left="0" w:firstLine="0"/>
        <w:contextualSpacing w:val="0"/>
        <w:rPr>
          <w:sz w:val="24"/>
          <w:szCs w:val="24"/>
        </w:rPr>
      </w:pPr>
      <w:r w:rsidRPr="00670066">
        <w:rPr>
          <w:sz w:val="24"/>
          <w:szCs w:val="24"/>
        </w:rPr>
        <w:t>Конструктивные параметры: соответствие конструкции изделия; прочность, надежность; удобство</w:t>
      </w:r>
      <w:r w:rsidRPr="00670066">
        <w:rPr>
          <w:spacing w:val="1"/>
          <w:sz w:val="24"/>
          <w:szCs w:val="24"/>
        </w:rPr>
        <w:t xml:space="preserve"> </w:t>
      </w:r>
      <w:r w:rsidRPr="00670066">
        <w:rPr>
          <w:sz w:val="24"/>
          <w:szCs w:val="24"/>
        </w:rPr>
        <w:t>использования.</w:t>
      </w:r>
    </w:p>
    <w:p w:rsidR="00670066" w:rsidRPr="00670066" w:rsidRDefault="00670066" w:rsidP="00446182">
      <w:pPr>
        <w:pStyle w:val="a4"/>
        <w:widowControl w:val="0"/>
        <w:numPr>
          <w:ilvl w:val="0"/>
          <w:numId w:val="104"/>
        </w:numPr>
        <w:autoSpaceDE w:val="0"/>
        <w:autoSpaceDN w:val="0"/>
        <w:spacing w:after="0" w:line="240" w:lineRule="auto"/>
        <w:ind w:left="0" w:firstLine="0"/>
        <w:contextualSpacing w:val="0"/>
        <w:rPr>
          <w:sz w:val="24"/>
          <w:szCs w:val="24"/>
        </w:rPr>
      </w:pPr>
      <w:r w:rsidRPr="00670066">
        <w:rPr>
          <w:sz w:val="24"/>
          <w:szCs w:val="24"/>
        </w:rPr>
        <w:t>Технологические критерии: соответствие документации; оригинальность применения и сочетание материалов; соблюдение правил техники</w:t>
      </w:r>
      <w:r w:rsidRPr="00670066">
        <w:rPr>
          <w:spacing w:val="-16"/>
          <w:sz w:val="24"/>
          <w:szCs w:val="24"/>
        </w:rPr>
        <w:t xml:space="preserve"> </w:t>
      </w:r>
      <w:r w:rsidRPr="00670066">
        <w:rPr>
          <w:sz w:val="24"/>
          <w:szCs w:val="24"/>
        </w:rPr>
        <w:t>безопасности.</w:t>
      </w:r>
    </w:p>
    <w:p w:rsidR="00670066" w:rsidRPr="00670066" w:rsidRDefault="00670066" w:rsidP="00446182">
      <w:pPr>
        <w:pStyle w:val="a4"/>
        <w:widowControl w:val="0"/>
        <w:numPr>
          <w:ilvl w:val="0"/>
          <w:numId w:val="104"/>
        </w:numPr>
        <w:autoSpaceDE w:val="0"/>
        <w:autoSpaceDN w:val="0"/>
        <w:spacing w:after="0" w:line="240" w:lineRule="auto"/>
        <w:ind w:left="0" w:firstLine="0"/>
        <w:contextualSpacing w:val="0"/>
        <w:rPr>
          <w:sz w:val="24"/>
          <w:szCs w:val="24"/>
        </w:rPr>
      </w:pPr>
      <w:r w:rsidRPr="00670066">
        <w:rPr>
          <w:sz w:val="24"/>
          <w:szCs w:val="24"/>
        </w:rPr>
        <w:t>Эстетические критерии:  композиционная завершенность; дизайн изделия; использование традиций народной</w:t>
      </w:r>
      <w:r w:rsidRPr="00670066">
        <w:rPr>
          <w:spacing w:val="-2"/>
          <w:sz w:val="24"/>
          <w:szCs w:val="24"/>
        </w:rPr>
        <w:t xml:space="preserve"> </w:t>
      </w:r>
      <w:r w:rsidRPr="00670066">
        <w:rPr>
          <w:sz w:val="24"/>
          <w:szCs w:val="24"/>
        </w:rPr>
        <w:t>культуры.</w:t>
      </w:r>
    </w:p>
    <w:p w:rsidR="00670066" w:rsidRPr="00670066" w:rsidRDefault="00670066" w:rsidP="00446182">
      <w:pPr>
        <w:pStyle w:val="a4"/>
        <w:widowControl w:val="0"/>
        <w:numPr>
          <w:ilvl w:val="0"/>
          <w:numId w:val="104"/>
        </w:numPr>
        <w:autoSpaceDE w:val="0"/>
        <w:autoSpaceDN w:val="0"/>
        <w:spacing w:after="0" w:line="240" w:lineRule="auto"/>
        <w:ind w:left="0" w:firstLine="0"/>
        <w:contextualSpacing w:val="0"/>
        <w:rPr>
          <w:sz w:val="24"/>
          <w:szCs w:val="24"/>
        </w:rPr>
      </w:pPr>
      <w:r w:rsidRPr="00670066">
        <w:rPr>
          <w:sz w:val="24"/>
          <w:szCs w:val="24"/>
        </w:rPr>
        <w:t xml:space="preserve">Экономические критерии: потребность в изделии; экономическое обоснование; </w:t>
      </w:r>
      <w:r w:rsidRPr="00670066">
        <w:rPr>
          <w:sz w:val="24"/>
          <w:szCs w:val="24"/>
        </w:rPr>
        <w:lastRenderedPageBreak/>
        <w:t>рекомендации к использованию; возможность массового</w:t>
      </w:r>
      <w:r w:rsidRPr="00670066">
        <w:rPr>
          <w:spacing w:val="-9"/>
          <w:sz w:val="24"/>
          <w:szCs w:val="24"/>
        </w:rPr>
        <w:t xml:space="preserve"> </w:t>
      </w:r>
      <w:r w:rsidRPr="00670066">
        <w:rPr>
          <w:sz w:val="24"/>
          <w:szCs w:val="24"/>
        </w:rPr>
        <w:t>производства.</w:t>
      </w:r>
    </w:p>
    <w:p w:rsidR="00670066" w:rsidRPr="00670066" w:rsidRDefault="00670066" w:rsidP="00446182">
      <w:pPr>
        <w:pStyle w:val="a4"/>
        <w:widowControl w:val="0"/>
        <w:numPr>
          <w:ilvl w:val="0"/>
          <w:numId w:val="104"/>
        </w:numPr>
        <w:autoSpaceDE w:val="0"/>
        <w:autoSpaceDN w:val="0"/>
        <w:spacing w:after="0" w:line="240" w:lineRule="auto"/>
        <w:ind w:left="0" w:firstLine="0"/>
        <w:contextualSpacing w:val="0"/>
        <w:rPr>
          <w:sz w:val="24"/>
          <w:szCs w:val="24"/>
        </w:rPr>
      </w:pPr>
      <w:r w:rsidRPr="00670066">
        <w:rPr>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w:t>
      </w:r>
      <w:r w:rsidRPr="00670066">
        <w:rPr>
          <w:spacing w:val="-1"/>
          <w:sz w:val="24"/>
          <w:szCs w:val="24"/>
        </w:rPr>
        <w:t xml:space="preserve"> </w:t>
      </w:r>
      <w:r w:rsidRPr="00670066">
        <w:rPr>
          <w:sz w:val="24"/>
          <w:szCs w:val="24"/>
        </w:rPr>
        <w:t>безопасность.</w:t>
      </w:r>
    </w:p>
    <w:p w:rsidR="00670066" w:rsidRPr="00670066" w:rsidRDefault="00670066" w:rsidP="00446182">
      <w:pPr>
        <w:pStyle w:val="a4"/>
        <w:widowControl w:val="0"/>
        <w:numPr>
          <w:ilvl w:val="0"/>
          <w:numId w:val="104"/>
        </w:numPr>
        <w:autoSpaceDE w:val="0"/>
        <w:autoSpaceDN w:val="0"/>
        <w:spacing w:after="0" w:line="240" w:lineRule="auto"/>
        <w:ind w:left="0" w:firstLine="0"/>
        <w:contextualSpacing w:val="0"/>
        <w:rPr>
          <w:sz w:val="24"/>
          <w:szCs w:val="24"/>
        </w:rPr>
      </w:pPr>
      <w:r w:rsidRPr="00670066">
        <w:rPr>
          <w:sz w:val="24"/>
          <w:szCs w:val="24"/>
        </w:rPr>
        <w:t>Информационные критерии: стандартность проектной документации; использование дополнительной</w:t>
      </w:r>
      <w:r w:rsidRPr="00670066">
        <w:rPr>
          <w:spacing w:val="-1"/>
          <w:sz w:val="24"/>
          <w:szCs w:val="24"/>
        </w:rPr>
        <w:t xml:space="preserve"> </w:t>
      </w:r>
      <w:r w:rsidRPr="00670066">
        <w:rPr>
          <w:sz w:val="24"/>
          <w:szCs w:val="24"/>
        </w:rPr>
        <w:t>информации.</w:t>
      </w:r>
    </w:p>
    <w:p w:rsidR="00670066" w:rsidRPr="00670066" w:rsidRDefault="00670066" w:rsidP="00670066">
      <w:pPr>
        <w:pStyle w:val="af9"/>
        <w:ind w:left="420"/>
      </w:pPr>
      <w:r w:rsidRPr="00670066">
        <w:t>Каждый параметр оценивается 2 баллами. Максимально возможное количество баллов: 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772"/>
        <w:gridCol w:w="1772"/>
        <w:gridCol w:w="1772"/>
        <w:gridCol w:w="1772"/>
      </w:tblGrid>
      <w:tr w:rsidR="00670066" w:rsidRPr="00670066" w:rsidTr="00676365">
        <w:trPr>
          <w:trHeight w:val="283"/>
        </w:trPr>
        <w:tc>
          <w:tcPr>
            <w:tcW w:w="2977" w:type="dxa"/>
          </w:tcPr>
          <w:p w:rsidR="00670066" w:rsidRPr="00670066" w:rsidRDefault="00670066" w:rsidP="00676365">
            <w:pPr>
              <w:autoSpaceDE w:val="0"/>
              <w:autoSpaceDN w:val="0"/>
              <w:adjustRightInd w:val="0"/>
              <w:jc w:val="center"/>
              <w:rPr>
                <w:b/>
                <w:sz w:val="24"/>
                <w:szCs w:val="24"/>
              </w:rPr>
            </w:pPr>
            <w:r w:rsidRPr="00670066">
              <w:rPr>
                <w:b/>
                <w:sz w:val="24"/>
                <w:szCs w:val="24"/>
              </w:rPr>
              <w:t>Отметка</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5</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4</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3</w:t>
            </w:r>
          </w:p>
        </w:tc>
        <w:tc>
          <w:tcPr>
            <w:tcW w:w="1772" w:type="dxa"/>
            <w:shd w:val="clear" w:color="auto" w:fill="auto"/>
          </w:tcPr>
          <w:p w:rsidR="00670066" w:rsidRPr="00670066" w:rsidRDefault="00670066" w:rsidP="00676365">
            <w:pPr>
              <w:autoSpaceDE w:val="0"/>
              <w:autoSpaceDN w:val="0"/>
              <w:adjustRightInd w:val="0"/>
              <w:jc w:val="center"/>
              <w:rPr>
                <w:b/>
                <w:sz w:val="24"/>
                <w:szCs w:val="24"/>
              </w:rPr>
            </w:pPr>
            <w:r w:rsidRPr="00670066">
              <w:rPr>
                <w:b/>
                <w:sz w:val="24"/>
                <w:szCs w:val="24"/>
              </w:rPr>
              <w:t>2</w:t>
            </w:r>
          </w:p>
        </w:tc>
      </w:tr>
      <w:tr w:rsidR="00670066" w:rsidRPr="00670066" w:rsidTr="00676365">
        <w:trPr>
          <w:trHeight w:val="283"/>
        </w:trPr>
        <w:tc>
          <w:tcPr>
            <w:tcW w:w="2977" w:type="dxa"/>
          </w:tcPr>
          <w:p w:rsidR="00670066" w:rsidRPr="00670066" w:rsidRDefault="00670066" w:rsidP="00676365">
            <w:pPr>
              <w:autoSpaceDE w:val="0"/>
              <w:autoSpaceDN w:val="0"/>
              <w:adjustRightInd w:val="0"/>
              <w:jc w:val="center"/>
              <w:rPr>
                <w:b/>
                <w:sz w:val="24"/>
                <w:szCs w:val="24"/>
              </w:rPr>
            </w:pPr>
            <w:r w:rsidRPr="00670066">
              <w:rPr>
                <w:b/>
                <w:sz w:val="24"/>
                <w:szCs w:val="24"/>
              </w:rPr>
              <w:t>Количество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14-13баллов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12-10 баллов</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9-7 балла</w:t>
            </w:r>
          </w:p>
        </w:tc>
        <w:tc>
          <w:tcPr>
            <w:tcW w:w="1772" w:type="dxa"/>
            <w:shd w:val="clear" w:color="auto" w:fill="auto"/>
          </w:tcPr>
          <w:p w:rsidR="00670066" w:rsidRPr="00670066" w:rsidRDefault="00670066" w:rsidP="00676365">
            <w:pPr>
              <w:autoSpaceDE w:val="0"/>
              <w:autoSpaceDN w:val="0"/>
              <w:adjustRightInd w:val="0"/>
              <w:jc w:val="center"/>
              <w:rPr>
                <w:sz w:val="24"/>
                <w:szCs w:val="24"/>
              </w:rPr>
            </w:pPr>
            <w:r w:rsidRPr="00670066">
              <w:rPr>
                <w:sz w:val="24"/>
                <w:szCs w:val="24"/>
              </w:rPr>
              <w:t>менее 7 баллов</w:t>
            </w:r>
          </w:p>
        </w:tc>
      </w:tr>
    </w:tbl>
    <w:p w:rsidR="00670066" w:rsidRPr="00670066" w:rsidRDefault="00670066" w:rsidP="00670066">
      <w:pPr>
        <w:pStyle w:val="af9"/>
        <w:ind w:left="0"/>
        <w:jc w:val="center"/>
        <w:rPr>
          <w:b/>
        </w:rPr>
      </w:pPr>
      <w:r w:rsidRPr="00670066">
        <w:rPr>
          <w:b/>
        </w:rPr>
        <w:t>Оценка выполнения тестовой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3544"/>
      </w:tblGrid>
      <w:tr w:rsidR="00670066" w:rsidRPr="00670066" w:rsidTr="00676365">
        <w:tc>
          <w:tcPr>
            <w:tcW w:w="3828" w:type="dxa"/>
            <w:shd w:val="clear" w:color="auto" w:fill="auto"/>
            <w:vAlign w:val="center"/>
          </w:tcPr>
          <w:p w:rsidR="00670066" w:rsidRPr="00670066" w:rsidRDefault="00670066" w:rsidP="00676365">
            <w:pPr>
              <w:jc w:val="center"/>
              <w:rPr>
                <w:b/>
                <w:sz w:val="24"/>
                <w:szCs w:val="24"/>
              </w:rPr>
            </w:pPr>
            <w:r w:rsidRPr="00670066">
              <w:rPr>
                <w:b/>
                <w:sz w:val="24"/>
                <w:szCs w:val="24"/>
              </w:rPr>
              <w:t>% выполнения задания</w:t>
            </w:r>
          </w:p>
        </w:tc>
        <w:tc>
          <w:tcPr>
            <w:tcW w:w="2693" w:type="dxa"/>
            <w:shd w:val="clear" w:color="auto" w:fill="auto"/>
            <w:vAlign w:val="center"/>
          </w:tcPr>
          <w:p w:rsidR="00670066" w:rsidRPr="00670066" w:rsidRDefault="00670066" w:rsidP="00676365">
            <w:pPr>
              <w:jc w:val="center"/>
              <w:rPr>
                <w:b/>
                <w:sz w:val="24"/>
                <w:szCs w:val="24"/>
              </w:rPr>
            </w:pPr>
            <w:r w:rsidRPr="00670066">
              <w:rPr>
                <w:b/>
                <w:sz w:val="24"/>
                <w:szCs w:val="24"/>
              </w:rPr>
              <w:t>Отметка</w:t>
            </w:r>
          </w:p>
        </w:tc>
        <w:tc>
          <w:tcPr>
            <w:tcW w:w="3544" w:type="dxa"/>
            <w:shd w:val="clear" w:color="auto" w:fill="auto"/>
          </w:tcPr>
          <w:p w:rsidR="00670066" w:rsidRPr="00670066" w:rsidRDefault="00670066" w:rsidP="00676365">
            <w:pPr>
              <w:jc w:val="center"/>
              <w:rPr>
                <w:b/>
                <w:sz w:val="24"/>
                <w:szCs w:val="24"/>
              </w:rPr>
            </w:pPr>
            <w:r w:rsidRPr="00670066">
              <w:rPr>
                <w:b/>
                <w:sz w:val="24"/>
                <w:szCs w:val="24"/>
              </w:rPr>
              <w:t>Уровень</w:t>
            </w:r>
          </w:p>
        </w:tc>
      </w:tr>
      <w:tr w:rsidR="00670066" w:rsidRPr="00670066" w:rsidTr="00676365">
        <w:tc>
          <w:tcPr>
            <w:tcW w:w="3828" w:type="dxa"/>
            <w:shd w:val="clear" w:color="auto" w:fill="auto"/>
            <w:vAlign w:val="center"/>
          </w:tcPr>
          <w:p w:rsidR="00670066" w:rsidRPr="00670066" w:rsidRDefault="00670066" w:rsidP="00676365">
            <w:pPr>
              <w:jc w:val="center"/>
              <w:rPr>
                <w:sz w:val="24"/>
                <w:szCs w:val="24"/>
              </w:rPr>
            </w:pPr>
            <w:r w:rsidRPr="00670066">
              <w:rPr>
                <w:sz w:val="24"/>
                <w:szCs w:val="24"/>
              </w:rPr>
              <w:t>0 - 49 %</w:t>
            </w:r>
          </w:p>
        </w:tc>
        <w:tc>
          <w:tcPr>
            <w:tcW w:w="2693" w:type="dxa"/>
            <w:shd w:val="clear" w:color="auto" w:fill="auto"/>
            <w:vAlign w:val="center"/>
          </w:tcPr>
          <w:p w:rsidR="00670066" w:rsidRPr="00670066" w:rsidRDefault="00670066" w:rsidP="00676365">
            <w:pPr>
              <w:jc w:val="center"/>
              <w:rPr>
                <w:sz w:val="24"/>
                <w:szCs w:val="24"/>
              </w:rPr>
            </w:pPr>
            <w:r w:rsidRPr="00670066">
              <w:rPr>
                <w:sz w:val="24"/>
                <w:szCs w:val="24"/>
              </w:rPr>
              <w:t>«2»</w:t>
            </w:r>
          </w:p>
        </w:tc>
        <w:tc>
          <w:tcPr>
            <w:tcW w:w="3544" w:type="dxa"/>
            <w:shd w:val="clear" w:color="auto" w:fill="auto"/>
          </w:tcPr>
          <w:p w:rsidR="00670066" w:rsidRPr="00670066" w:rsidRDefault="00670066" w:rsidP="00676365">
            <w:pPr>
              <w:jc w:val="center"/>
              <w:rPr>
                <w:sz w:val="24"/>
                <w:szCs w:val="24"/>
              </w:rPr>
            </w:pPr>
            <w:r w:rsidRPr="00670066">
              <w:rPr>
                <w:sz w:val="24"/>
                <w:szCs w:val="24"/>
              </w:rPr>
              <w:t>высокий</w:t>
            </w:r>
          </w:p>
        </w:tc>
      </w:tr>
      <w:tr w:rsidR="00670066" w:rsidRPr="00670066" w:rsidTr="00676365">
        <w:tc>
          <w:tcPr>
            <w:tcW w:w="3828" w:type="dxa"/>
            <w:shd w:val="clear" w:color="auto" w:fill="auto"/>
            <w:vAlign w:val="center"/>
          </w:tcPr>
          <w:p w:rsidR="00670066" w:rsidRPr="00670066" w:rsidRDefault="00670066" w:rsidP="00676365">
            <w:pPr>
              <w:jc w:val="center"/>
              <w:rPr>
                <w:sz w:val="24"/>
                <w:szCs w:val="24"/>
              </w:rPr>
            </w:pPr>
            <w:r w:rsidRPr="00670066">
              <w:rPr>
                <w:sz w:val="24"/>
                <w:szCs w:val="24"/>
              </w:rPr>
              <w:t>50 - 69%</w:t>
            </w:r>
          </w:p>
        </w:tc>
        <w:tc>
          <w:tcPr>
            <w:tcW w:w="2693" w:type="dxa"/>
            <w:shd w:val="clear" w:color="auto" w:fill="auto"/>
            <w:vAlign w:val="center"/>
          </w:tcPr>
          <w:p w:rsidR="00670066" w:rsidRPr="00670066" w:rsidRDefault="00670066" w:rsidP="00676365">
            <w:pPr>
              <w:jc w:val="center"/>
              <w:rPr>
                <w:sz w:val="24"/>
                <w:szCs w:val="24"/>
              </w:rPr>
            </w:pPr>
            <w:r w:rsidRPr="00670066">
              <w:rPr>
                <w:sz w:val="24"/>
                <w:szCs w:val="24"/>
              </w:rPr>
              <w:t>«3»</w:t>
            </w:r>
          </w:p>
        </w:tc>
        <w:tc>
          <w:tcPr>
            <w:tcW w:w="3544" w:type="dxa"/>
            <w:shd w:val="clear" w:color="auto" w:fill="auto"/>
          </w:tcPr>
          <w:p w:rsidR="00670066" w:rsidRPr="00670066" w:rsidRDefault="00670066" w:rsidP="00676365">
            <w:pPr>
              <w:jc w:val="center"/>
              <w:rPr>
                <w:sz w:val="24"/>
                <w:szCs w:val="24"/>
              </w:rPr>
            </w:pPr>
            <w:r w:rsidRPr="00670066">
              <w:rPr>
                <w:sz w:val="24"/>
                <w:szCs w:val="24"/>
              </w:rPr>
              <w:t>повышенный</w:t>
            </w:r>
          </w:p>
        </w:tc>
      </w:tr>
      <w:tr w:rsidR="00670066" w:rsidRPr="00670066" w:rsidTr="00676365">
        <w:tc>
          <w:tcPr>
            <w:tcW w:w="3828" w:type="dxa"/>
            <w:shd w:val="clear" w:color="auto" w:fill="auto"/>
            <w:vAlign w:val="center"/>
          </w:tcPr>
          <w:p w:rsidR="00670066" w:rsidRPr="00670066" w:rsidRDefault="00670066" w:rsidP="00676365">
            <w:pPr>
              <w:jc w:val="center"/>
              <w:rPr>
                <w:sz w:val="24"/>
                <w:szCs w:val="24"/>
              </w:rPr>
            </w:pPr>
            <w:r w:rsidRPr="00670066">
              <w:rPr>
                <w:sz w:val="24"/>
                <w:szCs w:val="24"/>
              </w:rPr>
              <w:t>70 - 89%</w:t>
            </w:r>
          </w:p>
        </w:tc>
        <w:tc>
          <w:tcPr>
            <w:tcW w:w="2693" w:type="dxa"/>
            <w:shd w:val="clear" w:color="auto" w:fill="auto"/>
            <w:vAlign w:val="center"/>
          </w:tcPr>
          <w:p w:rsidR="00670066" w:rsidRPr="00670066" w:rsidRDefault="00670066" w:rsidP="00676365">
            <w:pPr>
              <w:jc w:val="center"/>
              <w:rPr>
                <w:sz w:val="24"/>
                <w:szCs w:val="24"/>
              </w:rPr>
            </w:pPr>
            <w:r w:rsidRPr="00670066">
              <w:rPr>
                <w:sz w:val="24"/>
                <w:szCs w:val="24"/>
              </w:rPr>
              <w:t>«4»</w:t>
            </w:r>
          </w:p>
        </w:tc>
        <w:tc>
          <w:tcPr>
            <w:tcW w:w="3544" w:type="dxa"/>
            <w:shd w:val="clear" w:color="auto" w:fill="auto"/>
          </w:tcPr>
          <w:p w:rsidR="00670066" w:rsidRPr="00670066" w:rsidRDefault="00670066" w:rsidP="00676365">
            <w:pPr>
              <w:jc w:val="center"/>
              <w:rPr>
                <w:sz w:val="24"/>
                <w:szCs w:val="24"/>
              </w:rPr>
            </w:pPr>
            <w:r w:rsidRPr="00670066">
              <w:rPr>
                <w:sz w:val="24"/>
                <w:szCs w:val="24"/>
              </w:rPr>
              <w:t>базовый</w:t>
            </w:r>
          </w:p>
        </w:tc>
      </w:tr>
      <w:tr w:rsidR="00670066" w:rsidRPr="00670066" w:rsidTr="00676365">
        <w:tc>
          <w:tcPr>
            <w:tcW w:w="3828" w:type="dxa"/>
            <w:shd w:val="clear" w:color="auto" w:fill="auto"/>
            <w:vAlign w:val="center"/>
          </w:tcPr>
          <w:p w:rsidR="00670066" w:rsidRPr="00670066" w:rsidRDefault="00670066" w:rsidP="00676365">
            <w:pPr>
              <w:jc w:val="center"/>
              <w:rPr>
                <w:sz w:val="24"/>
                <w:szCs w:val="24"/>
              </w:rPr>
            </w:pPr>
            <w:r w:rsidRPr="00670066">
              <w:rPr>
                <w:sz w:val="24"/>
                <w:szCs w:val="24"/>
              </w:rPr>
              <w:t>90 - 100%</w:t>
            </w:r>
          </w:p>
        </w:tc>
        <w:tc>
          <w:tcPr>
            <w:tcW w:w="2693" w:type="dxa"/>
            <w:shd w:val="clear" w:color="auto" w:fill="auto"/>
            <w:vAlign w:val="center"/>
          </w:tcPr>
          <w:p w:rsidR="00670066" w:rsidRPr="00670066" w:rsidRDefault="00670066" w:rsidP="00676365">
            <w:pPr>
              <w:jc w:val="center"/>
              <w:rPr>
                <w:sz w:val="24"/>
                <w:szCs w:val="24"/>
              </w:rPr>
            </w:pPr>
            <w:r w:rsidRPr="00670066">
              <w:rPr>
                <w:sz w:val="24"/>
                <w:szCs w:val="24"/>
              </w:rPr>
              <w:t>«5»</w:t>
            </w:r>
          </w:p>
        </w:tc>
        <w:tc>
          <w:tcPr>
            <w:tcW w:w="3544" w:type="dxa"/>
            <w:shd w:val="clear" w:color="auto" w:fill="auto"/>
          </w:tcPr>
          <w:p w:rsidR="00670066" w:rsidRPr="00670066" w:rsidRDefault="00670066" w:rsidP="00676365">
            <w:pPr>
              <w:jc w:val="center"/>
              <w:rPr>
                <w:sz w:val="24"/>
                <w:szCs w:val="24"/>
              </w:rPr>
            </w:pPr>
            <w:r w:rsidRPr="00670066">
              <w:rPr>
                <w:sz w:val="24"/>
                <w:szCs w:val="24"/>
              </w:rPr>
              <w:t>низкий</w:t>
            </w:r>
          </w:p>
        </w:tc>
      </w:tr>
    </w:tbl>
    <w:p w:rsidR="00670066" w:rsidRPr="00670066" w:rsidRDefault="00670066" w:rsidP="00670066">
      <w:pPr>
        <w:pStyle w:val="1"/>
        <w:spacing w:line="240" w:lineRule="auto"/>
        <w:rPr>
          <w:szCs w:val="24"/>
          <w:u w:val="thick"/>
        </w:rPr>
      </w:pPr>
    </w:p>
    <w:p w:rsidR="00670066" w:rsidRPr="00670066" w:rsidRDefault="00670066" w:rsidP="00670066">
      <w:pPr>
        <w:pStyle w:val="1"/>
        <w:spacing w:line="240" w:lineRule="auto"/>
        <w:rPr>
          <w:szCs w:val="24"/>
          <w:u w:val="thick"/>
        </w:rPr>
      </w:pPr>
      <w:r w:rsidRPr="00670066">
        <w:rPr>
          <w:szCs w:val="24"/>
          <w:u w:val="thick"/>
        </w:rPr>
        <w:t>Нормы оценивания по учебному предмету «Основы безопасности жизнедеятельности»</w:t>
      </w:r>
    </w:p>
    <w:p w:rsidR="00670066" w:rsidRPr="00670066" w:rsidRDefault="00670066" w:rsidP="00670066">
      <w:pPr>
        <w:pStyle w:val="2"/>
        <w:spacing w:after="0"/>
        <w:rPr>
          <w:sz w:val="24"/>
          <w:szCs w:val="24"/>
        </w:rPr>
      </w:pPr>
      <w:r w:rsidRPr="00670066">
        <w:rPr>
          <w:sz w:val="24"/>
          <w:szCs w:val="24"/>
        </w:rPr>
        <w:t>Оценка устных ответов учащихся</w:t>
      </w:r>
    </w:p>
    <w:p w:rsidR="00670066" w:rsidRPr="00670066" w:rsidRDefault="00670066" w:rsidP="00670066">
      <w:pPr>
        <w:pStyle w:val="af9"/>
        <w:ind w:left="0"/>
        <w:jc w:val="both"/>
      </w:pPr>
      <w:r w:rsidRPr="00670066">
        <w:rPr>
          <w:b/>
        </w:rPr>
        <w:t xml:space="preserve">Оценка «5» </w:t>
      </w:r>
      <w:r w:rsidRPr="00670066">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670066" w:rsidRPr="00670066" w:rsidRDefault="00670066" w:rsidP="00670066">
      <w:pPr>
        <w:pStyle w:val="af9"/>
        <w:ind w:left="0"/>
        <w:jc w:val="both"/>
      </w:pPr>
      <w:r w:rsidRPr="00670066">
        <w:rPr>
          <w:b/>
        </w:rPr>
        <w:t xml:space="preserve">Оценка «4» </w:t>
      </w:r>
      <w:r w:rsidRPr="00670066">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670066" w:rsidRPr="00670066" w:rsidRDefault="00670066" w:rsidP="00670066">
      <w:pPr>
        <w:pStyle w:val="af9"/>
        <w:ind w:left="0"/>
        <w:jc w:val="both"/>
      </w:pPr>
      <w:r w:rsidRPr="00670066">
        <w:rPr>
          <w:b/>
        </w:rPr>
        <w:t xml:space="preserve">Оценка «3» </w:t>
      </w:r>
      <w:r w:rsidRPr="00670066">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670066" w:rsidRPr="00670066" w:rsidRDefault="00670066" w:rsidP="00670066">
      <w:pPr>
        <w:pStyle w:val="af9"/>
        <w:ind w:left="0"/>
        <w:jc w:val="both"/>
      </w:pPr>
      <w:r w:rsidRPr="00670066">
        <w:rPr>
          <w:b/>
        </w:rPr>
        <w:t xml:space="preserve">Оценка «2» </w:t>
      </w:r>
      <w:r w:rsidRPr="00670066">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670066" w:rsidRPr="00670066" w:rsidRDefault="00670066" w:rsidP="00670066">
      <w:pPr>
        <w:pStyle w:val="af9"/>
        <w:ind w:left="0"/>
        <w:jc w:val="both"/>
      </w:pPr>
      <w:r w:rsidRPr="00670066">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670066" w:rsidRPr="00670066" w:rsidRDefault="00670066" w:rsidP="00670066">
      <w:pPr>
        <w:pStyle w:val="2"/>
        <w:spacing w:after="0"/>
        <w:rPr>
          <w:sz w:val="24"/>
          <w:szCs w:val="24"/>
        </w:rPr>
      </w:pPr>
      <w:r w:rsidRPr="00670066">
        <w:rPr>
          <w:sz w:val="24"/>
          <w:szCs w:val="24"/>
        </w:rPr>
        <w:t>Оценка письменных контрольных работ</w:t>
      </w:r>
    </w:p>
    <w:p w:rsidR="00670066" w:rsidRPr="00670066" w:rsidRDefault="00670066" w:rsidP="00670066">
      <w:pPr>
        <w:pStyle w:val="af9"/>
        <w:ind w:left="0"/>
        <w:jc w:val="both"/>
      </w:pPr>
      <w:r w:rsidRPr="00670066">
        <w:rPr>
          <w:b/>
        </w:rPr>
        <w:t xml:space="preserve">Оценка «5» </w:t>
      </w:r>
      <w:r w:rsidRPr="00670066">
        <w:t>ставится за работу, выполненную полностью без ошибок и недочетов.</w:t>
      </w:r>
    </w:p>
    <w:p w:rsidR="00670066" w:rsidRPr="00670066" w:rsidRDefault="00670066" w:rsidP="00670066">
      <w:pPr>
        <w:pStyle w:val="af9"/>
        <w:ind w:left="0"/>
        <w:jc w:val="both"/>
      </w:pPr>
      <w:r w:rsidRPr="00670066">
        <w:rPr>
          <w:b/>
        </w:rPr>
        <w:t xml:space="preserve">Оценка «4» </w:t>
      </w:r>
      <w:r w:rsidRPr="00670066">
        <w:t>ставится за работу, выполненную полностью, но при наличии в ней не более одной негрубой ошибки и одного недочета, не более трех недочетов.</w:t>
      </w:r>
    </w:p>
    <w:p w:rsidR="00670066" w:rsidRPr="00670066" w:rsidRDefault="00670066" w:rsidP="00670066">
      <w:pPr>
        <w:pStyle w:val="af9"/>
        <w:ind w:left="0"/>
        <w:jc w:val="both"/>
      </w:pPr>
      <w:r w:rsidRPr="00670066">
        <w:rPr>
          <w:b/>
        </w:rPr>
        <w:t xml:space="preserve">Оценка «3» </w:t>
      </w:r>
      <w:r w:rsidRPr="00670066">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w:t>
      </w:r>
      <w:r w:rsidRPr="00670066">
        <w:lastRenderedPageBreak/>
        <w:t>более трех негрубых ошибок, одной негрубой ошибки и трех недочетов, при наличии четырех-пяти</w:t>
      </w:r>
      <w:r w:rsidRPr="00670066">
        <w:rPr>
          <w:spacing w:val="-3"/>
        </w:rPr>
        <w:t xml:space="preserve"> </w:t>
      </w:r>
      <w:r w:rsidRPr="00670066">
        <w:t>недочетов.</w:t>
      </w:r>
    </w:p>
    <w:p w:rsidR="00670066" w:rsidRPr="00670066" w:rsidRDefault="00670066" w:rsidP="00670066">
      <w:pPr>
        <w:pStyle w:val="af9"/>
        <w:ind w:left="0"/>
        <w:jc w:val="both"/>
      </w:pPr>
      <w:r w:rsidRPr="00670066">
        <w:rPr>
          <w:b/>
        </w:rPr>
        <w:t xml:space="preserve">Оценка «2» </w:t>
      </w:r>
      <w:r w:rsidRPr="00670066">
        <w:t>ставится, если число ошибок и недочетов превысило норму для оценки 3 или правильно выполнено менее 2/3 всей</w:t>
      </w:r>
      <w:r w:rsidRPr="00670066">
        <w:rPr>
          <w:spacing w:val="-5"/>
        </w:rPr>
        <w:t xml:space="preserve"> </w:t>
      </w:r>
      <w:r w:rsidRPr="00670066">
        <w:t>работы.</w:t>
      </w:r>
    </w:p>
    <w:p w:rsidR="00670066" w:rsidRPr="00670066" w:rsidRDefault="00670066" w:rsidP="00670066">
      <w:pPr>
        <w:pStyle w:val="2"/>
        <w:spacing w:after="0"/>
        <w:rPr>
          <w:sz w:val="24"/>
          <w:szCs w:val="24"/>
        </w:rPr>
      </w:pPr>
      <w:r w:rsidRPr="00670066">
        <w:rPr>
          <w:sz w:val="24"/>
          <w:szCs w:val="24"/>
        </w:rPr>
        <w:t>Оценка практических работ</w:t>
      </w:r>
    </w:p>
    <w:p w:rsidR="00670066" w:rsidRPr="00670066" w:rsidRDefault="00670066" w:rsidP="00670066">
      <w:pPr>
        <w:pStyle w:val="af9"/>
        <w:ind w:left="0"/>
        <w:jc w:val="both"/>
      </w:pPr>
      <w:r w:rsidRPr="00670066">
        <w:rPr>
          <w:b/>
        </w:rPr>
        <w:t xml:space="preserve">Оценка «5» </w:t>
      </w:r>
      <w:r w:rsidRPr="00670066">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670066" w:rsidRPr="00670066" w:rsidRDefault="00670066" w:rsidP="00670066">
      <w:pPr>
        <w:pStyle w:val="af9"/>
        <w:ind w:left="0"/>
        <w:jc w:val="both"/>
      </w:pPr>
      <w:r w:rsidRPr="00670066">
        <w:rPr>
          <w:b/>
        </w:rPr>
        <w:t>Оценка «4»</w:t>
      </w:r>
      <w:r w:rsidRPr="00670066">
        <w:t>ставится, если выполнены требования к оценке 5, но было допущено два- три недочета, не более одной негрубой ошибки и одного недочета.</w:t>
      </w:r>
    </w:p>
    <w:p w:rsidR="00670066" w:rsidRPr="00670066" w:rsidRDefault="00670066" w:rsidP="00670066">
      <w:pPr>
        <w:pStyle w:val="af9"/>
        <w:ind w:left="0"/>
        <w:jc w:val="both"/>
      </w:pPr>
      <w:r w:rsidRPr="00670066">
        <w:rPr>
          <w:b/>
        </w:rPr>
        <w:t xml:space="preserve">Оценка «3» </w:t>
      </w:r>
      <w:r w:rsidRPr="00670066">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670066" w:rsidRPr="00670066" w:rsidRDefault="00670066" w:rsidP="00670066">
      <w:pPr>
        <w:pStyle w:val="af9"/>
        <w:ind w:left="0"/>
        <w:jc w:val="both"/>
      </w:pPr>
      <w:r w:rsidRPr="00670066">
        <w:rPr>
          <w:b/>
        </w:rPr>
        <w:t xml:space="preserve">Оценка «2» </w:t>
      </w:r>
      <w:r w:rsidRPr="00670066">
        <w:t>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670066" w:rsidRPr="00670066" w:rsidRDefault="00670066" w:rsidP="00670066">
      <w:pPr>
        <w:pStyle w:val="af9"/>
        <w:ind w:left="0"/>
        <w:jc w:val="both"/>
      </w:pPr>
      <w:r w:rsidRPr="00670066">
        <w:t>Во всех случаях оценка снижается, если ученик не соблюдал правила техники безопасности.</w:t>
      </w:r>
    </w:p>
    <w:p w:rsidR="00670066" w:rsidRPr="00670066" w:rsidRDefault="00670066" w:rsidP="00670066">
      <w:pPr>
        <w:pStyle w:val="af9"/>
        <w:ind w:left="0"/>
        <w:jc w:val="both"/>
      </w:pPr>
    </w:p>
    <w:p w:rsidR="00670066" w:rsidRPr="00670066" w:rsidRDefault="00670066" w:rsidP="00670066">
      <w:pPr>
        <w:pStyle w:val="2"/>
        <w:spacing w:after="0"/>
        <w:rPr>
          <w:sz w:val="24"/>
          <w:szCs w:val="24"/>
        </w:rPr>
      </w:pPr>
      <w:r w:rsidRPr="00670066">
        <w:rPr>
          <w:sz w:val="24"/>
          <w:szCs w:val="24"/>
        </w:rPr>
        <w:t>Оценка тестовых работ</w:t>
      </w:r>
    </w:p>
    <w:p w:rsidR="00670066" w:rsidRPr="00670066" w:rsidRDefault="00670066" w:rsidP="00670066">
      <w:pPr>
        <w:rPr>
          <w:sz w:val="24"/>
          <w:szCs w:val="24"/>
        </w:rPr>
      </w:pPr>
      <w:r w:rsidRPr="00670066">
        <w:rPr>
          <w:sz w:val="24"/>
          <w:szCs w:val="24"/>
        </w:rPr>
        <w:t xml:space="preserve">При оценивании используется следующая шкала: </w:t>
      </w:r>
    </w:p>
    <w:p w:rsidR="00670066" w:rsidRPr="00670066" w:rsidRDefault="00670066" w:rsidP="00670066">
      <w:pPr>
        <w:rPr>
          <w:sz w:val="24"/>
          <w:szCs w:val="24"/>
        </w:rPr>
      </w:pPr>
      <w:r w:rsidRPr="00670066">
        <w:rPr>
          <w:b/>
          <w:sz w:val="24"/>
          <w:szCs w:val="24"/>
        </w:rPr>
        <w:t xml:space="preserve">оценка «5» - 90-100% </w:t>
      </w:r>
      <w:r w:rsidRPr="00670066">
        <w:rPr>
          <w:sz w:val="24"/>
          <w:szCs w:val="24"/>
        </w:rPr>
        <w:t xml:space="preserve">максимального количества баллов; </w:t>
      </w:r>
    </w:p>
    <w:p w:rsidR="00670066" w:rsidRPr="00670066" w:rsidRDefault="00670066" w:rsidP="00670066">
      <w:pPr>
        <w:rPr>
          <w:sz w:val="24"/>
          <w:szCs w:val="24"/>
        </w:rPr>
      </w:pPr>
      <w:r w:rsidRPr="00670066">
        <w:rPr>
          <w:b/>
          <w:sz w:val="24"/>
          <w:szCs w:val="24"/>
        </w:rPr>
        <w:t xml:space="preserve">оценка «4» - 70-89% </w:t>
      </w:r>
      <w:r w:rsidRPr="00670066">
        <w:rPr>
          <w:sz w:val="24"/>
          <w:szCs w:val="24"/>
        </w:rPr>
        <w:t>максимального количества баллов;</w:t>
      </w:r>
    </w:p>
    <w:p w:rsidR="00670066" w:rsidRPr="00670066" w:rsidRDefault="00670066" w:rsidP="00670066">
      <w:pPr>
        <w:rPr>
          <w:sz w:val="24"/>
          <w:szCs w:val="24"/>
        </w:rPr>
      </w:pPr>
      <w:r w:rsidRPr="00670066">
        <w:rPr>
          <w:b/>
          <w:sz w:val="24"/>
          <w:szCs w:val="24"/>
        </w:rPr>
        <w:t xml:space="preserve">оценка «З» - 50-69% </w:t>
      </w:r>
      <w:r w:rsidRPr="00670066">
        <w:rPr>
          <w:sz w:val="24"/>
          <w:szCs w:val="24"/>
        </w:rPr>
        <w:t>максимального количества баллов;</w:t>
      </w:r>
    </w:p>
    <w:p w:rsidR="00670066" w:rsidRPr="00670066" w:rsidRDefault="00670066" w:rsidP="00670066">
      <w:pPr>
        <w:rPr>
          <w:sz w:val="24"/>
          <w:szCs w:val="24"/>
        </w:rPr>
      </w:pPr>
      <w:r w:rsidRPr="00670066">
        <w:rPr>
          <w:b/>
          <w:sz w:val="24"/>
          <w:szCs w:val="24"/>
        </w:rPr>
        <w:t xml:space="preserve">оценка «2» - менее 50% </w:t>
      </w:r>
      <w:r w:rsidRPr="00670066">
        <w:rPr>
          <w:sz w:val="24"/>
          <w:szCs w:val="24"/>
        </w:rPr>
        <w:t>максимального количества баллов.</w:t>
      </w:r>
    </w:p>
    <w:p w:rsidR="00670066" w:rsidRPr="00670066" w:rsidRDefault="00670066" w:rsidP="00670066">
      <w:pPr>
        <w:ind w:left="542"/>
        <w:rPr>
          <w:sz w:val="24"/>
          <w:szCs w:val="24"/>
        </w:rPr>
      </w:pPr>
    </w:p>
    <w:p w:rsidR="00670066" w:rsidRPr="00670066" w:rsidRDefault="00670066" w:rsidP="00670066">
      <w:pPr>
        <w:jc w:val="center"/>
        <w:rPr>
          <w:sz w:val="24"/>
          <w:szCs w:val="24"/>
        </w:rPr>
      </w:pPr>
      <w:r w:rsidRPr="00670066">
        <w:rPr>
          <w:b/>
          <w:sz w:val="24"/>
          <w:szCs w:val="24"/>
          <w:u w:val="single"/>
        </w:rPr>
        <w:t>Нормы оценивания по учебному предмету «Физическая культура»</w:t>
      </w:r>
    </w:p>
    <w:p w:rsidR="00670066" w:rsidRPr="00670066" w:rsidRDefault="00670066" w:rsidP="00670066">
      <w:pPr>
        <w:autoSpaceDE w:val="0"/>
        <w:autoSpaceDN w:val="0"/>
        <w:adjustRightInd w:val="0"/>
        <w:jc w:val="center"/>
        <w:rPr>
          <w:b/>
          <w:sz w:val="24"/>
          <w:szCs w:val="24"/>
        </w:rPr>
      </w:pPr>
      <w:r w:rsidRPr="00670066">
        <w:rPr>
          <w:b/>
          <w:sz w:val="24"/>
          <w:szCs w:val="24"/>
        </w:rPr>
        <w:t>I. Знания</w:t>
      </w:r>
    </w:p>
    <w:p w:rsidR="00670066" w:rsidRPr="00670066" w:rsidRDefault="00670066" w:rsidP="00670066">
      <w:pPr>
        <w:autoSpaceDE w:val="0"/>
        <w:autoSpaceDN w:val="0"/>
        <w:adjustRightInd w:val="0"/>
        <w:ind w:firstLine="284"/>
        <w:rPr>
          <w:sz w:val="24"/>
          <w:szCs w:val="24"/>
        </w:rPr>
      </w:pPr>
      <w:r w:rsidRPr="00670066">
        <w:rPr>
          <w:sz w:val="24"/>
          <w:szCs w:val="24"/>
        </w:rP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670066" w:rsidRPr="00670066" w:rsidRDefault="00670066" w:rsidP="00670066">
      <w:pPr>
        <w:autoSpaceDE w:val="0"/>
        <w:autoSpaceDN w:val="0"/>
        <w:adjustRightInd w:val="0"/>
        <w:ind w:firstLine="284"/>
        <w:rPr>
          <w:sz w:val="24"/>
          <w:szCs w:val="24"/>
        </w:rPr>
      </w:pPr>
      <w:r w:rsidRPr="00670066">
        <w:rPr>
          <w:sz w:val="24"/>
          <w:szCs w:val="24"/>
        </w:rPr>
        <w:t>С целью проверки знаний используются следующие методы: опрос, проверочные беседы (без вызова из строя), тестирование.</w:t>
      </w:r>
    </w:p>
    <w:p w:rsidR="00670066" w:rsidRPr="00670066" w:rsidRDefault="00670066" w:rsidP="00670066">
      <w:pPr>
        <w:jc w:val="center"/>
        <w:rPr>
          <w:b/>
          <w:sz w:val="24"/>
          <w:szCs w:val="24"/>
        </w:rPr>
      </w:pPr>
      <w:r w:rsidRPr="00670066">
        <w:rPr>
          <w:b/>
          <w:sz w:val="24"/>
          <w:szCs w:val="24"/>
        </w:rPr>
        <w:t>Критерии оценки за опрос, проверочные беседы:</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543"/>
        <w:gridCol w:w="2847"/>
        <w:gridCol w:w="2268"/>
      </w:tblGrid>
      <w:tr w:rsidR="00670066" w:rsidRPr="00670066" w:rsidTr="00765D31">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5</w:t>
            </w:r>
          </w:p>
        </w:tc>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4</w:t>
            </w:r>
          </w:p>
        </w:tc>
        <w:tc>
          <w:tcPr>
            <w:tcW w:w="2847" w:type="dxa"/>
            <w:shd w:val="clear" w:color="auto" w:fill="auto"/>
          </w:tcPr>
          <w:p w:rsidR="00670066" w:rsidRPr="00670066" w:rsidRDefault="00670066" w:rsidP="00676365">
            <w:pPr>
              <w:jc w:val="center"/>
              <w:rPr>
                <w:b/>
                <w:sz w:val="24"/>
                <w:szCs w:val="24"/>
              </w:rPr>
            </w:pPr>
            <w:r w:rsidRPr="00670066">
              <w:rPr>
                <w:b/>
                <w:sz w:val="24"/>
                <w:szCs w:val="24"/>
              </w:rPr>
              <w:t>Отметка 3</w:t>
            </w:r>
          </w:p>
        </w:tc>
        <w:tc>
          <w:tcPr>
            <w:tcW w:w="2268" w:type="dxa"/>
            <w:shd w:val="clear" w:color="auto" w:fill="auto"/>
          </w:tcPr>
          <w:p w:rsidR="00670066" w:rsidRPr="00670066" w:rsidRDefault="00670066" w:rsidP="00676365">
            <w:pPr>
              <w:jc w:val="center"/>
              <w:rPr>
                <w:b/>
                <w:sz w:val="24"/>
                <w:szCs w:val="24"/>
              </w:rPr>
            </w:pPr>
            <w:r w:rsidRPr="00670066">
              <w:rPr>
                <w:b/>
                <w:sz w:val="24"/>
                <w:szCs w:val="24"/>
              </w:rPr>
              <w:t>Отметка 2</w:t>
            </w:r>
          </w:p>
        </w:tc>
      </w:tr>
      <w:tr w:rsidR="00670066" w:rsidRPr="00670066" w:rsidTr="00765D31">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За ответ, в котором учащийся демонстрирует глубокое понимание сущности материала; логично его излагает, используя в деятельности.</w:t>
            </w:r>
          </w:p>
        </w:tc>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За тот же ответ, если в нем содержатся небольшие неточности и незначительные ошибки</w:t>
            </w:r>
          </w:p>
        </w:tc>
        <w:tc>
          <w:tcPr>
            <w:tcW w:w="2847"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За ответ, в котором</w:t>
            </w:r>
          </w:p>
          <w:p w:rsidR="00670066" w:rsidRPr="00670066" w:rsidRDefault="00670066" w:rsidP="00676365">
            <w:pPr>
              <w:autoSpaceDE w:val="0"/>
              <w:autoSpaceDN w:val="0"/>
              <w:adjustRightInd w:val="0"/>
              <w:rPr>
                <w:sz w:val="24"/>
                <w:szCs w:val="24"/>
              </w:rPr>
            </w:pPr>
            <w:r w:rsidRPr="00670066">
              <w:rPr>
                <w:sz w:val="24"/>
                <w:szCs w:val="24"/>
              </w:rPr>
              <w:t>отсутствует логическая последовательность, имеются пробелы в знании материала, нет должной</w:t>
            </w:r>
          </w:p>
          <w:p w:rsidR="00670066" w:rsidRPr="00670066" w:rsidRDefault="00670066" w:rsidP="00676365">
            <w:pPr>
              <w:autoSpaceDE w:val="0"/>
              <w:autoSpaceDN w:val="0"/>
              <w:adjustRightInd w:val="0"/>
              <w:rPr>
                <w:sz w:val="24"/>
                <w:szCs w:val="24"/>
              </w:rPr>
            </w:pPr>
            <w:r w:rsidRPr="00670066">
              <w:rPr>
                <w:sz w:val="24"/>
                <w:szCs w:val="24"/>
              </w:rPr>
              <w:t>аргументации и</w:t>
            </w:r>
          </w:p>
          <w:p w:rsidR="00670066" w:rsidRPr="00670066" w:rsidRDefault="00670066" w:rsidP="00676365">
            <w:pPr>
              <w:autoSpaceDE w:val="0"/>
              <w:autoSpaceDN w:val="0"/>
              <w:adjustRightInd w:val="0"/>
              <w:rPr>
                <w:sz w:val="24"/>
                <w:szCs w:val="24"/>
              </w:rPr>
            </w:pPr>
            <w:r w:rsidRPr="00670066">
              <w:rPr>
                <w:sz w:val="24"/>
                <w:szCs w:val="24"/>
              </w:rPr>
              <w:t>умения использовать</w:t>
            </w:r>
          </w:p>
          <w:p w:rsidR="00670066" w:rsidRPr="00670066" w:rsidRDefault="00670066" w:rsidP="00676365">
            <w:pPr>
              <w:rPr>
                <w:sz w:val="24"/>
                <w:szCs w:val="24"/>
              </w:rPr>
            </w:pPr>
            <w:r w:rsidRPr="00670066">
              <w:rPr>
                <w:sz w:val="24"/>
                <w:szCs w:val="24"/>
              </w:rPr>
              <w:t>знания на практике</w:t>
            </w:r>
          </w:p>
        </w:tc>
        <w:tc>
          <w:tcPr>
            <w:tcW w:w="2268"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За незнание  материала программы</w:t>
            </w:r>
          </w:p>
        </w:tc>
      </w:tr>
    </w:tbl>
    <w:p w:rsidR="00670066" w:rsidRPr="00670066" w:rsidRDefault="00670066" w:rsidP="00670066">
      <w:pPr>
        <w:autoSpaceDE w:val="0"/>
        <w:autoSpaceDN w:val="0"/>
        <w:adjustRightInd w:val="0"/>
        <w:jc w:val="center"/>
        <w:rPr>
          <w:b/>
          <w:sz w:val="24"/>
          <w:szCs w:val="24"/>
        </w:rPr>
      </w:pPr>
      <w:r w:rsidRPr="00670066">
        <w:rPr>
          <w:b/>
          <w:sz w:val="24"/>
          <w:szCs w:val="24"/>
        </w:rPr>
        <w:t>II. Техника владения двигательными умениями и навыками</w:t>
      </w:r>
    </w:p>
    <w:p w:rsidR="00670066" w:rsidRPr="00670066" w:rsidRDefault="00670066" w:rsidP="00670066">
      <w:pPr>
        <w:autoSpaceDE w:val="0"/>
        <w:autoSpaceDN w:val="0"/>
        <w:adjustRightInd w:val="0"/>
        <w:ind w:firstLine="284"/>
        <w:rPr>
          <w:sz w:val="24"/>
          <w:szCs w:val="24"/>
        </w:rPr>
      </w:pPr>
      <w:r w:rsidRPr="00670066">
        <w:rPr>
          <w:sz w:val="24"/>
          <w:szCs w:val="24"/>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670066" w:rsidRPr="00670066" w:rsidRDefault="00670066" w:rsidP="00670066">
      <w:pPr>
        <w:ind w:firstLine="709"/>
        <w:jc w:val="center"/>
        <w:rPr>
          <w:b/>
          <w:sz w:val="24"/>
          <w:szCs w:val="24"/>
        </w:rPr>
      </w:pPr>
      <w:r w:rsidRPr="00670066">
        <w:rPr>
          <w:b/>
          <w:sz w:val="24"/>
          <w:szCs w:val="24"/>
        </w:rPr>
        <w:lastRenderedPageBreak/>
        <w:t>Критерии оценки двигательных умений и навыков</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268"/>
        <w:gridCol w:w="2543"/>
        <w:gridCol w:w="1859"/>
      </w:tblGrid>
      <w:tr w:rsidR="00670066" w:rsidRPr="00670066" w:rsidTr="00765D31">
        <w:tc>
          <w:tcPr>
            <w:tcW w:w="3256" w:type="dxa"/>
            <w:shd w:val="clear" w:color="auto" w:fill="auto"/>
          </w:tcPr>
          <w:p w:rsidR="00670066" w:rsidRPr="00670066" w:rsidRDefault="00670066" w:rsidP="00676365">
            <w:pPr>
              <w:jc w:val="center"/>
              <w:rPr>
                <w:b/>
                <w:sz w:val="24"/>
                <w:szCs w:val="24"/>
              </w:rPr>
            </w:pPr>
            <w:r w:rsidRPr="00670066">
              <w:rPr>
                <w:b/>
                <w:sz w:val="24"/>
                <w:szCs w:val="24"/>
              </w:rPr>
              <w:t>Отметка 5</w:t>
            </w:r>
          </w:p>
        </w:tc>
        <w:tc>
          <w:tcPr>
            <w:tcW w:w="2268" w:type="dxa"/>
            <w:shd w:val="clear" w:color="auto" w:fill="auto"/>
          </w:tcPr>
          <w:p w:rsidR="00670066" w:rsidRPr="00670066" w:rsidRDefault="00670066" w:rsidP="00676365">
            <w:pPr>
              <w:jc w:val="center"/>
              <w:rPr>
                <w:b/>
                <w:sz w:val="24"/>
                <w:szCs w:val="24"/>
              </w:rPr>
            </w:pPr>
            <w:r w:rsidRPr="00670066">
              <w:rPr>
                <w:b/>
                <w:sz w:val="24"/>
                <w:szCs w:val="24"/>
              </w:rPr>
              <w:t>Отметка  4</w:t>
            </w:r>
          </w:p>
        </w:tc>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3</w:t>
            </w:r>
          </w:p>
        </w:tc>
        <w:tc>
          <w:tcPr>
            <w:tcW w:w="1859" w:type="dxa"/>
            <w:shd w:val="clear" w:color="auto" w:fill="auto"/>
          </w:tcPr>
          <w:p w:rsidR="00670066" w:rsidRPr="00670066" w:rsidRDefault="00670066" w:rsidP="00676365">
            <w:pPr>
              <w:jc w:val="center"/>
              <w:rPr>
                <w:b/>
                <w:sz w:val="24"/>
                <w:szCs w:val="24"/>
              </w:rPr>
            </w:pPr>
            <w:r w:rsidRPr="00670066">
              <w:rPr>
                <w:b/>
                <w:sz w:val="24"/>
                <w:szCs w:val="24"/>
              </w:rPr>
              <w:t>Отметка 2</w:t>
            </w:r>
          </w:p>
        </w:tc>
      </w:tr>
      <w:tr w:rsidR="00670066" w:rsidRPr="00670066" w:rsidTr="00765D31">
        <w:tc>
          <w:tcPr>
            <w:tcW w:w="3256"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Движение или отдельные его Элементы выполнены правильно, с соблюдением всех требований, без ошибок, легко, свободно, четко,</w:t>
            </w:r>
          </w:p>
          <w:p w:rsidR="00670066" w:rsidRPr="00670066" w:rsidRDefault="00670066" w:rsidP="00676365">
            <w:pPr>
              <w:autoSpaceDE w:val="0"/>
              <w:autoSpaceDN w:val="0"/>
              <w:adjustRightInd w:val="0"/>
              <w:rPr>
                <w:sz w:val="24"/>
                <w:szCs w:val="24"/>
              </w:rPr>
            </w:pPr>
            <w:r w:rsidRPr="00670066">
              <w:rPr>
                <w:sz w:val="24"/>
                <w:szCs w:val="24"/>
              </w:rPr>
              <w:t>уверенно, слитно, с отличной осанкой, в надлежащем ритме;</w:t>
            </w:r>
          </w:p>
          <w:p w:rsidR="00670066" w:rsidRPr="00670066" w:rsidRDefault="00670066" w:rsidP="00676365">
            <w:pPr>
              <w:autoSpaceDE w:val="0"/>
              <w:autoSpaceDN w:val="0"/>
              <w:adjustRightInd w:val="0"/>
              <w:rPr>
                <w:sz w:val="24"/>
                <w:szCs w:val="24"/>
              </w:rPr>
            </w:pPr>
            <w:r w:rsidRPr="00670066">
              <w:rPr>
                <w:sz w:val="24"/>
                <w:szCs w:val="24"/>
              </w:rPr>
              <w:t>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268"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При выполнении ученик действует так же, как и в предыдущем случае, но допустил не более двух незначительных ошибок</w:t>
            </w:r>
          </w:p>
        </w:tc>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859"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Движение или отдельные его элементы выполнены неправильно, допущено более двух значительных или одна грубая ошибка</w:t>
            </w:r>
          </w:p>
        </w:tc>
      </w:tr>
    </w:tbl>
    <w:p w:rsidR="00670066" w:rsidRPr="00670066" w:rsidRDefault="00670066" w:rsidP="00670066">
      <w:pPr>
        <w:autoSpaceDE w:val="0"/>
        <w:autoSpaceDN w:val="0"/>
        <w:adjustRightInd w:val="0"/>
        <w:jc w:val="center"/>
        <w:rPr>
          <w:b/>
          <w:sz w:val="24"/>
          <w:szCs w:val="24"/>
        </w:rPr>
      </w:pPr>
      <w:r w:rsidRPr="00670066">
        <w:rPr>
          <w:b/>
          <w:sz w:val="24"/>
          <w:szCs w:val="24"/>
        </w:rPr>
        <w:t xml:space="preserve">III. Владение способами и умение осуществлять физкультурно – оздоровительную </w:t>
      </w:r>
    </w:p>
    <w:p w:rsidR="00670066" w:rsidRPr="00670066" w:rsidRDefault="00670066" w:rsidP="00670066">
      <w:pPr>
        <w:autoSpaceDE w:val="0"/>
        <w:autoSpaceDN w:val="0"/>
        <w:adjustRightInd w:val="0"/>
        <w:jc w:val="center"/>
        <w:rPr>
          <w:b/>
          <w:sz w:val="24"/>
          <w:szCs w:val="24"/>
        </w:rPr>
      </w:pPr>
      <w:r w:rsidRPr="00670066">
        <w:rPr>
          <w:b/>
          <w:sz w:val="24"/>
          <w:szCs w:val="24"/>
        </w:rPr>
        <w:t>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543"/>
        <w:gridCol w:w="2543"/>
        <w:gridCol w:w="2544"/>
      </w:tblGrid>
      <w:tr w:rsidR="00670066" w:rsidRPr="00670066" w:rsidTr="00676365">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5</w:t>
            </w:r>
          </w:p>
        </w:tc>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4</w:t>
            </w:r>
          </w:p>
        </w:tc>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3</w:t>
            </w:r>
          </w:p>
        </w:tc>
        <w:tc>
          <w:tcPr>
            <w:tcW w:w="2544" w:type="dxa"/>
            <w:shd w:val="clear" w:color="auto" w:fill="auto"/>
          </w:tcPr>
          <w:p w:rsidR="00670066" w:rsidRPr="00670066" w:rsidRDefault="00670066" w:rsidP="00676365">
            <w:pPr>
              <w:jc w:val="center"/>
              <w:rPr>
                <w:b/>
                <w:sz w:val="24"/>
                <w:szCs w:val="24"/>
              </w:rPr>
            </w:pPr>
            <w:r w:rsidRPr="00670066">
              <w:rPr>
                <w:b/>
                <w:sz w:val="24"/>
                <w:szCs w:val="24"/>
              </w:rPr>
              <w:t>Отметка 2</w:t>
            </w:r>
          </w:p>
        </w:tc>
      </w:tr>
      <w:tr w:rsidR="00670066" w:rsidRPr="00670066" w:rsidTr="00676365">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Учащийся умеет:</w:t>
            </w:r>
          </w:p>
          <w:p w:rsidR="00670066" w:rsidRPr="00670066" w:rsidRDefault="00670066" w:rsidP="00676365">
            <w:pPr>
              <w:autoSpaceDE w:val="0"/>
              <w:autoSpaceDN w:val="0"/>
              <w:adjustRightInd w:val="0"/>
              <w:rPr>
                <w:sz w:val="24"/>
                <w:szCs w:val="24"/>
              </w:rPr>
            </w:pPr>
            <w:r w:rsidRPr="00670066">
              <w:rPr>
                <w:sz w:val="24"/>
                <w:szCs w:val="24"/>
              </w:rPr>
              <w:t xml:space="preserve">-самостоятельно организовать место занятий; </w:t>
            </w:r>
          </w:p>
          <w:p w:rsidR="00670066" w:rsidRPr="00670066" w:rsidRDefault="00670066" w:rsidP="00676365">
            <w:pPr>
              <w:autoSpaceDE w:val="0"/>
              <w:autoSpaceDN w:val="0"/>
              <w:adjustRightInd w:val="0"/>
              <w:rPr>
                <w:sz w:val="24"/>
                <w:szCs w:val="24"/>
              </w:rPr>
            </w:pPr>
            <w:r w:rsidRPr="00670066">
              <w:rPr>
                <w:sz w:val="24"/>
                <w:szCs w:val="24"/>
              </w:rPr>
              <w:t>- подбирать средства и инвентарь и применять их в конкретных условиях; контролировать ход выполнения деятельности и оценивает итоги</w:t>
            </w:r>
          </w:p>
        </w:tc>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Учащийся: организует место занятий в основном самостоятельно, лишь с незначительной помощью;-</w:t>
            </w:r>
          </w:p>
          <w:p w:rsidR="00670066" w:rsidRPr="00670066" w:rsidRDefault="00670066" w:rsidP="00676365">
            <w:pPr>
              <w:autoSpaceDE w:val="0"/>
              <w:autoSpaceDN w:val="0"/>
              <w:adjustRightInd w:val="0"/>
              <w:rPr>
                <w:sz w:val="24"/>
                <w:szCs w:val="24"/>
              </w:rPr>
            </w:pPr>
            <w:r w:rsidRPr="00670066">
              <w:rPr>
                <w:sz w:val="24"/>
                <w:szCs w:val="24"/>
              </w:rPr>
              <w:t>Допускает незначительные ошибки в подборе средств;</w:t>
            </w:r>
          </w:p>
          <w:p w:rsidR="00670066" w:rsidRPr="00670066" w:rsidRDefault="00670066" w:rsidP="00676365">
            <w:pPr>
              <w:autoSpaceDE w:val="0"/>
              <w:autoSpaceDN w:val="0"/>
              <w:adjustRightInd w:val="0"/>
              <w:rPr>
                <w:sz w:val="24"/>
                <w:szCs w:val="24"/>
              </w:rPr>
            </w:pPr>
            <w:r w:rsidRPr="00670066">
              <w:rPr>
                <w:sz w:val="24"/>
                <w:szCs w:val="24"/>
              </w:rPr>
              <w:t>- контролирует ход выполнения деятельности и оценивает итог</w:t>
            </w:r>
          </w:p>
        </w:tc>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Более половины видов самостоятельной деятельности выполнены с помощью учителя или не выполняет один из пунктов</w:t>
            </w:r>
          </w:p>
        </w:tc>
        <w:tc>
          <w:tcPr>
            <w:tcW w:w="2544"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Учащийся не может выполнить самостоятельно ни один из пунктов</w:t>
            </w:r>
          </w:p>
        </w:tc>
      </w:tr>
    </w:tbl>
    <w:p w:rsidR="00670066" w:rsidRDefault="00670066" w:rsidP="00670066">
      <w:pPr>
        <w:ind w:firstLine="709"/>
        <w:jc w:val="center"/>
        <w:rPr>
          <w:b/>
          <w:sz w:val="24"/>
          <w:szCs w:val="24"/>
          <w:u w:val="single"/>
        </w:rPr>
      </w:pPr>
    </w:p>
    <w:p w:rsidR="00765D31" w:rsidRDefault="00765D31" w:rsidP="00670066">
      <w:pPr>
        <w:ind w:firstLine="709"/>
        <w:jc w:val="center"/>
        <w:rPr>
          <w:b/>
          <w:sz w:val="24"/>
          <w:szCs w:val="24"/>
          <w:u w:val="single"/>
        </w:rPr>
      </w:pPr>
    </w:p>
    <w:p w:rsidR="00765D31" w:rsidRDefault="00765D31" w:rsidP="00670066">
      <w:pPr>
        <w:ind w:firstLine="709"/>
        <w:jc w:val="center"/>
        <w:rPr>
          <w:b/>
          <w:sz w:val="24"/>
          <w:szCs w:val="24"/>
          <w:u w:val="single"/>
        </w:rPr>
      </w:pPr>
    </w:p>
    <w:p w:rsidR="00765D31" w:rsidRPr="00670066" w:rsidRDefault="00765D31" w:rsidP="00670066">
      <w:pPr>
        <w:ind w:firstLine="709"/>
        <w:jc w:val="center"/>
        <w:rPr>
          <w:b/>
          <w:sz w:val="24"/>
          <w:szCs w:val="24"/>
          <w:u w:val="single"/>
        </w:rPr>
      </w:pPr>
    </w:p>
    <w:p w:rsidR="00670066" w:rsidRPr="00670066" w:rsidRDefault="00670066" w:rsidP="00670066">
      <w:pPr>
        <w:ind w:firstLine="709"/>
        <w:jc w:val="center"/>
        <w:rPr>
          <w:b/>
          <w:sz w:val="24"/>
          <w:szCs w:val="24"/>
        </w:rPr>
      </w:pPr>
      <w:r w:rsidRPr="00670066">
        <w:rPr>
          <w:b/>
          <w:sz w:val="24"/>
          <w:szCs w:val="24"/>
        </w:rPr>
        <w:lastRenderedPageBreak/>
        <w:t>IV. Уровень физической подготовленности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543"/>
        <w:gridCol w:w="2543"/>
        <w:gridCol w:w="2544"/>
      </w:tblGrid>
      <w:tr w:rsidR="00670066" w:rsidRPr="00670066" w:rsidTr="00676365">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5</w:t>
            </w:r>
          </w:p>
        </w:tc>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4</w:t>
            </w:r>
          </w:p>
        </w:tc>
        <w:tc>
          <w:tcPr>
            <w:tcW w:w="2543" w:type="dxa"/>
            <w:shd w:val="clear" w:color="auto" w:fill="auto"/>
          </w:tcPr>
          <w:p w:rsidR="00670066" w:rsidRPr="00670066" w:rsidRDefault="00670066" w:rsidP="00676365">
            <w:pPr>
              <w:jc w:val="center"/>
              <w:rPr>
                <w:b/>
                <w:sz w:val="24"/>
                <w:szCs w:val="24"/>
              </w:rPr>
            </w:pPr>
            <w:r w:rsidRPr="00670066">
              <w:rPr>
                <w:b/>
                <w:sz w:val="24"/>
                <w:szCs w:val="24"/>
              </w:rPr>
              <w:t>Отметка 3</w:t>
            </w:r>
          </w:p>
        </w:tc>
        <w:tc>
          <w:tcPr>
            <w:tcW w:w="2544" w:type="dxa"/>
            <w:shd w:val="clear" w:color="auto" w:fill="auto"/>
          </w:tcPr>
          <w:p w:rsidR="00670066" w:rsidRPr="00670066" w:rsidRDefault="00670066" w:rsidP="00676365">
            <w:pPr>
              <w:jc w:val="center"/>
              <w:rPr>
                <w:b/>
                <w:sz w:val="24"/>
                <w:szCs w:val="24"/>
              </w:rPr>
            </w:pPr>
            <w:r w:rsidRPr="00670066">
              <w:rPr>
                <w:b/>
                <w:sz w:val="24"/>
                <w:szCs w:val="24"/>
              </w:rPr>
              <w:t>Отметка 2</w:t>
            </w:r>
          </w:p>
        </w:tc>
      </w:tr>
      <w:tr w:rsidR="00670066" w:rsidRPr="00670066" w:rsidTr="00676365">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Исходный показатель</w:t>
            </w:r>
          </w:p>
          <w:p w:rsidR="00670066" w:rsidRPr="00670066" w:rsidRDefault="00670066" w:rsidP="00676365">
            <w:pPr>
              <w:autoSpaceDE w:val="0"/>
              <w:autoSpaceDN w:val="0"/>
              <w:adjustRightInd w:val="0"/>
              <w:rPr>
                <w:sz w:val="24"/>
                <w:szCs w:val="24"/>
              </w:rPr>
            </w:pPr>
            <w:r w:rsidRPr="00670066">
              <w:rPr>
                <w:sz w:val="24"/>
                <w:szCs w:val="24"/>
              </w:rPr>
              <w:t>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w:t>
            </w:r>
          </w:p>
          <w:p w:rsidR="00670066" w:rsidRPr="00670066" w:rsidRDefault="00670066" w:rsidP="00676365">
            <w:pPr>
              <w:autoSpaceDE w:val="0"/>
              <w:autoSpaceDN w:val="0"/>
              <w:adjustRightInd w:val="0"/>
              <w:rPr>
                <w:sz w:val="24"/>
                <w:szCs w:val="24"/>
              </w:rPr>
            </w:pPr>
            <w:r w:rsidRPr="00670066">
              <w:rPr>
                <w:sz w:val="24"/>
                <w:szCs w:val="24"/>
              </w:rPr>
              <w:t>по физической культуре, и высокому приросту ученика в показателях физической подготовленности за</w:t>
            </w:r>
          </w:p>
          <w:p w:rsidR="00670066" w:rsidRPr="00670066" w:rsidRDefault="00670066" w:rsidP="00676365">
            <w:pPr>
              <w:rPr>
                <w:sz w:val="24"/>
                <w:szCs w:val="24"/>
              </w:rPr>
            </w:pPr>
            <w:r w:rsidRPr="00670066">
              <w:rPr>
                <w:sz w:val="24"/>
                <w:szCs w:val="24"/>
              </w:rPr>
              <w:t>определенный период времени.</w:t>
            </w:r>
          </w:p>
        </w:tc>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Исходный показатель</w:t>
            </w:r>
          </w:p>
          <w:p w:rsidR="00670066" w:rsidRPr="00670066" w:rsidRDefault="00670066" w:rsidP="00676365">
            <w:pPr>
              <w:autoSpaceDE w:val="0"/>
              <w:autoSpaceDN w:val="0"/>
              <w:adjustRightInd w:val="0"/>
              <w:rPr>
                <w:sz w:val="24"/>
                <w:szCs w:val="24"/>
              </w:rPr>
            </w:pPr>
            <w:r w:rsidRPr="00670066">
              <w:rPr>
                <w:sz w:val="24"/>
                <w:szCs w:val="24"/>
              </w:rPr>
              <w:t>соответствует среднему уровню подготовленности и достаточному темпу прироста</w:t>
            </w:r>
          </w:p>
        </w:tc>
        <w:tc>
          <w:tcPr>
            <w:tcW w:w="2543"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Исходный показатель</w:t>
            </w:r>
          </w:p>
          <w:p w:rsidR="00670066" w:rsidRPr="00670066" w:rsidRDefault="00670066" w:rsidP="00676365">
            <w:pPr>
              <w:autoSpaceDE w:val="0"/>
              <w:autoSpaceDN w:val="0"/>
              <w:adjustRightInd w:val="0"/>
              <w:rPr>
                <w:sz w:val="24"/>
                <w:szCs w:val="24"/>
              </w:rPr>
            </w:pPr>
            <w:r w:rsidRPr="00670066">
              <w:rPr>
                <w:sz w:val="24"/>
                <w:szCs w:val="24"/>
              </w:rPr>
              <w:t>соответствует</w:t>
            </w:r>
          </w:p>
          <w:p w:rsidR="00670066" w:rsidRPr="00670066" w:rsidRDefault="00670066" w:rsidP="00676365">
            <w:pPr>
              <w:autoSpaceDE w:val="0"/>
              <w:autoSpaceDN w:val="0"/>
              <w:adjustRightInd w:val="0"/>
              <w:rPr>
                <w:sz w:val="24"/>
                <w:szCs w:val="24"/>
              </w:rPr>
            </w:pPr>
            <w:r w:rsidRPr="00670066">
              <w:rPr>
                <w:sz w:val="24"/>
                <w:szCs w:val="24"/>
              </w:rPr>
              <w:t>низкому уровню</w:t>
            </w:r>
          </w:p>
          <w:p w:rsidR="00670066" w:rsidRPr="00670066" w:rsidRDefault="00670066" w:rsidP="00676365">
            <w:pPr>
              <w:autoSpaceDE w:val="0"/>
              <w:autoSpaceDN w:val="0"/>
              <w:adjustRightInd w:val="0"/>
              <w:rPr>
                <w:sz w:val="24"/>
                <w:szCs w:val="24"/>
              </w:rPr>
            </w:pPr>
            <w:r w:rsidRPr="00670066">
              <w:rPr>
                <w:sz w:val="24"/>
                <w:szCs w:val="24"/>
              </w:rPr>
              <w:t>подготовленности и</w:t>
            </w:r>
          </w:p>
          <w:p w:rsidR="00670066" w:rsidRPr="00670066" w:rsidRDefault="00670066" w:rsidP="00676365">
            <w:pPr>
              <w:autoSpaceDE w:val="0"/>
              <w:autoSpaceDN w:val="0"/>
              <w:adjustRightInd w:val="0"/>
              <w:rPr>
                <w:sz w:val="24"/>
                <w:szCs w:val="24"/>
              </w:rPr>
            </w:pPr>
            <w:r w:rsidRPr="00670066">
              <w:rPr>
                <w:sz w:val="24"/>
                <w:szCs w:val="24"/>
              </w:rPr>
              <w:t>незначительном</w:t>
            </w:r>
          </w:p>
          <w:p w:rsidR="00670066" w:rsidRPr="00670066" w:rsidRDefault="00670066" w:rsidP="00676365">
            <w:pPr>
              <w:rPr>
                <w:sz w:val="24"/>
                <w:szCs w:val="24"/>
              </w:rPr>
            </w:pPr>
            <w:r w:rsidRPr="00670066">
              <w:rPr>
                <w:sz w:val="24"/>
                <w:szCs w:val="24"/>
              </w:rPr>
              <w:t>у приросту</w:t>
            </w:r>
          </w:p>
        </w:tc>
        <w:tc>
          <w:tcPr>
            <w:tcW w:w="2544" w:type="dxa"/>
            <w:shd w:val="clear" w:color="auto" w:fill="auto"/>
          </w:tcPr>
          <w:p w:rsidR="00670066" w:rsidRPr="00670066" w:rsidRDefault="00670066" w:rsidP="00676365">
            <w:pPr>
              <w:autoSpaceDE w:val="0"/>
              <w:autoSpaceDN w:val="0"/>
              <w:adjustRightInd w:val="0"/>
              <w:rPr>
                <w:sz w:val="24"/>
                <w:szCs w:val="24"/>
              </w:rPr>
            </w:pPr>
            <w:r w:rsidRPr="00670066">
              <w:rPr>
                <w:sz w:val="24"/>
                <w:szCs w:val="24"/>
              </w:rPr>
              <w:t>Учащийся не выполняет государственный стандарт, нет темпа</w:t>
            </w:r>
          </w:p>
          <w:p w:rsidR="00670066" w:rsidRPr="00670066" w:rsidRDefault="00670066" w:rsidP="00676365">
            <w:pPr>
              <w:autoSpaceDE w:val="0"/>
              <w:autoSpaceDN w:val="0"/>
              <w:adjustRightInd w:val="0"/>
              <w:rPr>
                <w:sz w:val="24"/>
                <w:szCs w:val="24"/>
              </w:rPr>
            </w:pPr>
            <w:r w:rsidRPr="00670066">
              <w:rPr>
                <w:sz w:val="24"/>
                <w:szCs w:val="24"/>
              </w:rPr>
              <w:t>роста показателей</w:t>
            </w:r>
          </w:p>
          <w:p w:rsidR="00670066" w:rsidRPr="00670066" w:rsidRDefault="00670066" w:rsidP="00676365">
            <w:pPr>
              <w:autoSpaceDE w:val="0"/>
              <w:autoSpaceDN w:val="0"/>
              <w:adjustRightInd w:val="0"/>
              <w:rPr>
                <w:sz w:val="24"/>
                <w:szCs w:val="24"/>
              </w:rPr>
            </w:pPr>
            <w:r w:rsidRPr="00670066">
              <w:rPr>
                <w:sz w:val="24"/>
                <w:szCs w:val="24"/>
              </w:rPr>
              <w:t>физической подготовленности</w:t>
            </w:r>
          </w:p>
        </w:tc>
      </w:tr>
    </w:tbl>
    <w:p w:rsidR="00670066" w:rsidRPr="00670066" w:rsidRDefault="00670066" w:rsidP="00670066">
      <w:pPr>
        <w:autoSpaceDE w:val="0"/>
        <w:autoSpaceDN w:val="0"/>
        <w:adjustRightInd w:val="0"/>
        <w:ind w:firstLine="709"/>
        <w:jc w:val="center"/>
        <w:rPr>
          <w:b/>
          <w:sz w:val="24"/>
          <w:szCs w:val="24"/>
        </w:rPr>
      </w:pPr>
    </w:p>
    <w:p w:rsidR="00670066" w:rsidRPr="00670066" w:rsidRDefault="00670066" w:rsidP="00670066">
      <w:pPr>
        <w:autoSpaceDE w:val="0"/>
        <w:autoSpaceDN w:val="0"/>
        <w:adjustRightInd w:val="0"/>
        <w:ind w:firstLine="709"/>
        <w:jc w:val="center"/>
        <w:rPr>
          <w:b/>
          <w:sz w:val="24"/>
          <w:szCs w:val="24"/>
        </w:rPr>
      </w:pPr>
      <w:r w:rsidRPr="00670066">
        <w:rPr>
          <w:b/>
          <w:sz w:val="24"/>
          <w:szCs w:val="24"/>
        </w:rPr>
        <w:t>Критерии оценивания обучающегося на уроках  физической культуры</w:t>
      </w:r>
    </w:p>
    <w:p w:rsidR="00670066" w:rsidRPr="00670066" w:rsidRDefault="00670066" w:rsidP="00670066">
      <w:pPr>
        <w:autoSpaceDE w:val="0"/>
        <w:autoSpaceDN w:val="0"/>
        <w:adjustRightInd w:val="0"/>
        <w:ind w:firstLine="284"/>
        <w:rPr>
          <w:sz w:val="24"/>
          <w:szCs w:val="24"/>
        </w:rPr>
      </w:pPr>
      <w:r w:rsidRPr="00670066">
        <w:rPr>
          <w:sz w:val="24"/>
          <w:szCs w:val="24"/>
        </w:rPr>
        <w:t>Учащиеся оцениваются на уроках физической культуры:</w:t>
      </w:r>
    </w:p>
    <w:p w:rsidR="00670066" w:rsidRPr="00670066" w:rsidRDefault="00670066" w:rsidP="00670066">
      <w:pPr>
        <w:autoSpaceDE w:val="0"/>
        <w:autoSpaceDN w:val="0"/>
        <w:adjustRightInd w:val="0"/>
        <w:ind w:firstLine="284"/>
        <w:rPr>
          <w:sz w:val="24"/>
          <w:szCs w:val="24"/>
        </w:rPr>
      </w:pPr>
      <w:r w:rsidRPr="00670066">
        <w:rPr>
          <w:b/>
          <w:i/>
          <w:iCs/>
          <w:sz w:val="24"/>
          <w:szCs w:val="24"/>
          <w:u w:val="single"/>
        </w:rPr>
        <w:t>2 (неудовлетворительно),</w:t>
      </w:r>
      <w:r w:rsidRPr="00670066">
        <w:rPr>
          <w:i/>
          <w:iCs/>
          <w:sz w:val="24"/>
          <w:szCs w:val="24"/>
        </w:rPr>
        <w:t xml:space="preserve"> </w:t>
      </w:r>
      <w:r w:rsidRPr="00670066">
        <w:rPr>
          <w:sz w:val="24"/>
          <w:szCs w:val="24"/>
        </w:rPr>
        <w:t>в зависимости от следующих конкретных условий:</w:t>
      </w:r>
    </w:p>
    <w:p w:rsidR="00670066" w:rsidRPr="00670066" w:rsidRDefault="00670066" w:rsidP="00670066">
      <w:pPr>
        <w:autoSpaceDE w:val="0"/>
        <w:autoSpaceDN w:val="0"/>
        <w:adjustRightInd w:val="0"/>
        <w:ind w:firstLine="284"/>
        <w:rPr>
          <w:sz w:val="24"/>
          <w:szCs w:val="24"/>
        </w:rPr>
      </w:pPr>
      <w:r w:rsidRPr="00670066">
        <w:rPr>
          <w:sz w:val="24"/>
          <w:szCs w:val="24"/>
        </w:rPr>
        <w:t>1. Не имеет с собой спортивной формы в соответствии с погодными условиями, видом</w:t>
      </w:r>
    </w:p>
    <w:p w:rsidR="00670066" w:rsidRPr="00670066" w:rsidRDefault="00670066" w:rsidP="00670066">
      <w:pPr>
        <w:autoSpaceDE w:val="0"/>
        <w:autoSpaceDN w:val="0"/>
        <w:adjustRightInd w:val="0"/>
        <w:ind w:firstLine="284"/>
        <w:rPr>
          <w:sz w:val="24"/>
          <w:szCs w:val="24"/>
        </w:rPr>
      </w:pPr>
      <w:r w:rsidRPr="00670066">
        <w:rPr>
          <w:sz w:val="24"/>
          <w:szCs w:val="24"/>
        </w:rPr>
        <w:t>спортивного занятия или урока.</w:t>
      </w:r>
    </w:p>
    <w:p w:rsidR="00670066" w:rsidRPr="00670066" w:rsidRDefault="00670066" w:rsidP="00670066">
      <w:pPr>
        <w:autoSpaceDE w:val="0"/>
        <w:autoSpaceDN w:val="0"/>
        <w:adjustRightInd w:val="0"/>
        <w:ind w:firstLine="284"/>
        <w:rPr>
          <w:sz w:val="24"/>
          <w:szCs w:val="24"/>
        </w:rPr>
      </w:pPr>
      <w:r w:rsidRPr="00670066">
        <w:rPr>
          <w:sz w:val="24"/>
          <w:szCs w:val="24"/>
        </w:rPr>
        <w:t>2. Не выполняет требования техники безопасности и охраны труда на уроках физической культуры.</w:t>
      </w:r>
    </w:p>
    <w:p w:rsidR="00670066" w:rsidRPr="00670066" w:rsidRDefault="00670066" w:rsidP="00670066">
      <w:pPr>
        <w:autoSpaceDE w:val="0"/>
        <w:autoSpaceDN w:val="0"/>
        <w:adjustRightInd w:val="0"/>
        <w:ind w:firstLine="284"/>
        <w:rPr>
          <w:sz w:val="24"/>
          <w:szCs w:val="24"/>
        </w:rPr>
      </w:pPr>
      <w:r w:rsidRPr="00670066">
        <w:rPr>
          <w:sz w:val="24"/>
          <w:szCs w:val="24"/>
        </w:rPr>
        <w:t>3. Учащийся, не имеющий выраженных отклонения в состоянии здоровья, при этом не имеет стойкой мотивации к занятиям физическими упражнениями. Нет положительных изменений в физических возможностях обучающегося, которые должны быть замечены учителем физической культуры.</w:t>
      </w:r>
    </w:p>
    <w:p w:rsidR="00670066" w:rsidRPr="00670066" w:rsidRDefault="00670066" w:rsidP="00670066">
      <w:pPr>
        <w:autoSpaceDE w:val="0"/>
        <w:autoSpaceDN w:val="0"/>
        <w:adjustRightInd w:val="0"/>
        <w:ind w:firstLine="284"/>
        <w:rPr>
          <w:sz w:val="24"/>
          <w:szCs w:val="24"/>
        </w:rPr>
      </w:pPr>
      <w:r w:rsidRPr="00670066">
        <w:rPr>
          <w:sz w:val="24"/>
          <w:szCs w:val="24"/>
        </w:rPr>
        <w:t>4. Не продемонстрировал существенных сдвигов в формировании навыков, умений и в развитии физических или морально-волевых качеств.</w:t>
      </w:r>
    </w:p>
    <w:p w:rsidR="00670066" w:rsidRPr="00670066" w:rsidRDefault="00670066" w:rsidP="00670066">
      <w:pPr>
        <w:autoSpaceDE w:val="0"/>
        <w:autoSpaceDN w:val="0"/>
        <w:adjustRightInd w:val="0"/>
        <w:ind w:firstLine="284"/>
        <w:rPr>
          <w:sz w:val="24"/>
          <w:szCs w:val="24"/>
        </w:rPr>
      </w:pPr>
      <w:r w:rsidRPr="00670066">
        <w:rPr>
          <w:sz w:val="24"/>
          <w:szCs w:val="24"/>
        </w:rPr>
        <w:lastRenderedPageBreak/>
        <w:t>5. 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670066" w:rsidRPr="00670066" w:rsidRDefault="00670066" w:rsidP="00670066">
      <w:pPr>
        <w:autoSpaceDE w:val="0"/>
        <w:autoSpaceDN w:val="0"/>
        <w:adjustRightInd w:val="0"/>
        <w:ind w:firstLine="284"/>
        <w:rPr>
          <w:sz w:val="24"/>
          <w:szCs w:val="24"/>
        </w:rPr>
      </w:pPr>
      <w:r w:rsidRPr="00670066">
        <w:rPr>
          <w:b/>
          <w:i/>
          <w:iCs/>
          <w:sz w:val="24"/>
          <w:szCs w:val="24"/>
          <w:u w:val="single"/>
        </w:rPr>
        <w:t>3 (удовлетворительно),</w:t>
      </w:r>
      <w:r w:rsidRPr="00670066">
        <w:rPr>
          <w:i/>
          <w:iCs/>
          <w:sz w:val="24"/>
          <w:szCs w:val="24"/>
        </w:rPr>
        <w:t xml:space="preserve"> </w:t>
      </w:r>
      <w:r w:rsidRPr="00670066">
        <w:rPr>
          <w:sz w:val="24"/>
          <w:szCs w:val="24"/>
        </w:rPr>
        <w:t>в зависимости от следующих конкретных условий.</w:t>
      </w:r>
    </w:p>
    <w:p w:rsidR="00670066" w:rsidRPr="00670066" w:rsidRDefault="00670066" w:rsidP="00670066">
      <w:pPr>
        <w:autoSpaceDE w:val="0"/>
        <w:autoSpaceDN w:val="0"/>
        <w:adjustRightInd w:val="0"/>
        <w:ind w:firstLine="284"/>
        <w:rPr>
          <w:sz w:val="24"/>
          <w:szCs w:val="24"/>
        </w:rPr>
      </w:pPr>
      <w:r w:rsidRPr="00670066">
        <w:rPr>
          <w:sz w:val="24"/>
          <w:szCs w:val="24"/>
        </w:rPr>
        <w:t>1. Имеет с собой спортивную форму не в полном соответствии с погодными условиями,</w:t>
      </w:r>
    </w:p>
    <w:p w:rsidR="00670066" w:rsidRPr="00670066" w:rsidRDefault="00670066" w:rsidP="00670066">
      <w:pPr>
        <w:autoSpaceDE w:val="0"/>
        <w:autoSpaceDN w:val="0"/>
        <w:adjustRightInd w:val="0"/>
        <w:ind w:firstLine="284"/>
        <w:rPr>
          <w:sz w:val="24"/>
          <w:szCs w:val="24"/>
        </w:rPr>
      </w:pPr>
      <w:r w:rsidRPr="00670066">
        <w:rPr>
          <w:sz w:val="24"/>
          <w:szCs w:val="24"/>
        </w:rPr>
        <w:t>видом спортивного занятия или урока.</w:t>
      </w:r>
    </w:p>
    <w:p w:rsidR="00670066" w:rsidRPr="00670066" w:rsidRDefault="00670066" w:rsidP="00670066">
      <w:pPr>
        <w:autoSpaceDE w:val="0"/>
        <w:autoSpaceDN w:val="0"/>
        <w:adjustRightInd w:val="0"/>
        <w:ind w:firstLine="284"/>
        <w:rPr>
          <w:sz w:val="24"/>
          <w:szCs w:val="24"/>
        </w:rPr>
      </w:pPr>
      <w:r w:rsidRPr="00670066">
        <w:rPr>
          <w:sz w:val="24"/>
          <w:szCs w:val="24"/>
        </w:rPr>
        <w:t>2.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670066" w:rsidRPr="00670066" w:rsidRDefault="00670066" w:rsidP="00670066">
      <w:pPr>
        <w:autoSpaceDE w:val="0"/>
        <w:autoSpaceDN w:val="0"/>
        <w:adjustRightInd w:val="0"/>
        <w:ind w:firstLine="284"/>
        <w:rPr>
          <w:sz w:val="24"/>
          <w:szCs w:val="24"/>
        </w:rPr>
      </w:pPr>
      <w:r w:rsidRPr="00670066">
        <w:rPr>
          <w:sz w:val="24"/>
          <w:szCs w:val="24"/>
        </w:rPr>
        <w:t>3. Учащийся,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обучающегося, которые могут быть замечены учителем физической культуры.</w:t>
      </w:r>
    </w:p>
    <w:p w:rsidR="00670066" w:rsidRPr="00670066" w:rsidRDefault="00670066" w:rsidP="00670066">
      <w:pPr>
        <w:autoSpaceDE w:val="0"/>
        <w:autoSpaceDN w:val="0"/>
        <w:adjustRightInd w:val="0"/>
        <w:ind w:firstLine="284"/>
        <w:rPr>
          <w:sz w:val="24"/>
          <w:szCs w:val="24"/>
        </w:rPr>
      </w:pPr>
      <w:r w:rsidRPr="00670066">
        <w:rPr>
          <w:sz w:val="24"/>
          <w:szCs w:val="24"/>
        </w:rPr>
        <w:t>4. Продемонстрировал не существенные сдвиги в формировании навыков, умений и в развитии физических или морально-волевых качеств в течение полугодия.</w:t>
      </w:r>
    </w:p>
    <w:p w:rsidR="00670066" w:rsidRPr="00670066" w:rsidRDefault="00670066" w:rsidP="00670066">
      <w:pPr>
        <w:autoSpaceDE w:val="0"/>
        <w:autoSpaceDN w:val="0"/>
        <w:adjustRightInd w:val="0"/>
        <w:ind w:firstLine="284"/>
        <w:rPr>
          <w:sz w:val="24"/>
          <w:szCs w:val="24"/>
        </w:rPr>
      </w:pPr>
      <w:r w:rsidRPr="00670066">
        <w:rPr>
          <w:sz w:val="24"/>
          <w:szCs w:val="24"/>
        </w:rPr>
        <w:t>5. Частично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670066" w:rsidRPr="00670066" w:rsidRDefault="00670066" w:rsidP="00670066">
      <w:pPr>
        <w:autoSpaceDE w:val="0"/>
        <w:autoSpaceDN w:val="0"/>
        <w:adjustRightInd w:val="0"/>
        <w:ind w:firstLine="284"/>
        <w:rPr>
          <w:sz w:val="24"/>
          <w:szCs w:val="24"/>
        </w:rPr>
      </w:pPr>
      <w:r w:rsidRPr="00670066">
        <w:rPr>
          <w:b/>
          <w:i/>
          <w:iCs/>
          <w:sz w:val="24"/>
          <w:szCs w:val="24"/>
          <w:u w:val="single"/>
        </w:rPr>
        <w:t>4 (хорошо),</w:t>
      </w:r>
      <w:r w:rsidRPr="00670066">
        <w:rPr>
          <w:i/>
          <w:iCs/>
          <w:sz w:val="24"/>
          <w:szCs w:val="24"/>
        </w:rPr>
        <w:t xml:space="preserve"> </w:t>
      </w:r>
      <w:r w:rsidRPr="00670066">
        <w:rPr>
          <w:sz w:val="24"/>
          <w:szCs w:val="24"/>
        </w:rPr>
        <w:t>в зависимости от следующих конкретных условий.</w:t>
      </w:r>
    </w:p>
    <w:p w:rsidR="00670066" w:rsidRPr="00670066" w:rsidRDefault="00670066" w:rsidP="00670066">
      <w:pPr>
        <w:autoSpaceDE w:val="0"/>
        <w:autoSpaceDN w:val="0"/>
        <w:adjustRightInd w:val="0"/>
        <w:ind w:firstLine="284"/>
        <w:rPr>
          <w:sz w:val="24"/>
          <w:szCs w:val="24"/>
        </w:rPr>
      </w:pPr>
      <w:r w:rsidRPr="00670066">
        <w:rPr>
          <w:sz w:val="24"/>
          <w:szCs w:val="24"/>
        </w:rPr>
        <w:t>1. Имеет с собой спортивную форму в полном соответствии с погодными условиями, видом спортивного занятия или урока.</w:t>
      </w:r>
    </w:p>
    <w:p w:rsidR="00670066" w:rsidRPr="00670066" w:rsidRDefault="00670066" w:rsidP="00670066">
      <w:pPr>
        <w:autoSpaceDE w:val="0"/>
        <w:autoSpaceDN w:val="0"/>
        <w:adjustRightInd w:val="0"/>
        <w:ind w:firstLine="284"/>
        <w:rPr>
          <w:sz w:val="24"/>
          <w:szCs w:val="24"/>
        </w:rPr>
      </w:pPr>
      <w:r w:rsidRPr="00670066">
        <w:rPr>
          <w:sz w:val="24"/>
          <w:szCs w:val="24"/>
        </w:rPr>
        <w:t>2.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670066" w:rsidRPr="00670066" w:rsidRDefault="00670066" w:rsidP="00670066">
      <w:pPr>
        <w:autoSpaceDE w:val="0"/>
        <w:autoSpaceDN w:val="0"/>
        <w:adjustRightInd w:val="0"/>
        <w:ind w:firstLine="284"/>
        <w:rPr>
          <w:sz w:val="24"/>
          <w:szCs w:val="24"/>
        </w:rPr>
      </w:pPr>
      <w:r w:rsidRPr="00670066">
        <w:rPr>
          <w:sz w:val="24"/>
          <w:szCs w:val="24"/>
        </w:rPr>
        <w:t>3. Учащийся,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rsidR="00670066" w:rsidRPr="00670066" w:rsidRDefault="00670066" w:rsidP="00670066">
      <w:pPr>
        <w:autoSpaceDE w:val="0"/>
        <w:autoSpaceDN w:val="0"/>
        <w:adjustRightInd w:val="0"/>
        <w:ind w:firstLine="284"/>
        <w:rPr>
          <w:sz w:val="24"/>
          <w:szCs w:val="24"/>
        </w:rPr>
      </w:pPr>
      <w:r w:rsidRPr="00670066">
        <w:rPr>
          <w:sz w:val="24"/>
          <w:szCs w:val="24"/>
        </w:rPr>
        <w:t>4.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w:t>
      </w:r>
    </w:p>
    <w:p w:rsidR="00670066" w:rsidRPr="00670066" w:rsidRDefault="00670066" w:rsidP="00670066">
      <w:pPr>
        <w:autoSpaceDE w:val="0"/>
        <w:autoSpaceDN w:val="0"/>
        <w:adjustRightInd w:val="0"/>
        <w:ind w:firstLine="284"/>
        <w:rPr>
          <w:sz w:val="24"/>
          <w:szCs w:val="24"/>
        </w:rPr>
      </w:pPr>
      <w:r w:rsidRPr="00670066">
        <w:rPr>
          <w:sz w:val="24"/>
          <w:szCs w:val="24"/>
        </w:rPr>
        <w:t>5.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w:t>
      </w:r>
    </w:p>
    <w:p w:rsidR="00670066" w:rsidRPr="00670066" w:rsidRDefault="00670066" w:rsidP="00670066">
      <w:pPr>
        <w:autoSpaceDE w:val="0"/>
        <w:autoSpaceDN w:val="0"/>
        <w:adjustRightInd w:val="0"/>
        <w:ind w:firstLine="284"/>
        <w:rPr>
          <w:sz w:val="24"/>
          <w:szCs w:val="24"/>
        </w:rPr>
      </w:pPr>
      <w:r w:rsidRPr="00670066">
        <w:rPr>
          <w:b/>
          <w:i/>
          <w:sz w:val="24"/>
          <w:szCs w:val="24"/>
          <w:u w:val="single"/>
        </w:rPr>
        <w:t xml:space="preserve">5 </w:t>
      </w:r>
      <w:r w:rsidRPr="00670066">
        <w:rPr>
          <w:b/>
          <w:i/>
          <w:iCs/>
          <w:sz w:val="24"/>
          <w:szCs w:val="24"/>
          <w:u w:val="single"/>
        </w:rPr>
        <w:t>(отлично),</w:t>
      </w:r>
      <w:r w:rsidRPr="00670066">
        <w:rPr>
          <w:i/>
          <w:iCs/>
          <w:sz w:val="24"/>
          <w:szCs w:val="24"/>
        </w:rPr>
        <w:t xml:space="preserve"> </w:t>
      </w:r>
      <w:r w:rsidRPr="00670066">
        <w:rPr>
          <w:sz w:val="24"/>
          <w:szCs w:val="24"/>
        </w:rPr>
        <w:t>в зависимости от следующих конкретных условий.</w:t>
      </w:r>
    </w:p>
    <w:p w:rsidR="00670066" w:rsidRPr="00670066" w:rsidRDefault="00670066" w:rsidP="00670066">
      <w:pPr>
        <w:autoSpaceDE w:val="0"/>
        <w:autoSpaceDN w:val="0"/>
        <w:adjustRightInd w:val="0"/>
        <w:ind w:firstLine="284"/>
        <w:rPr>
          <w:sz w:val="24"/>
          <w:szCs w:val="24"/>
        </w:rPr>
      </w:pPr>
      <w:r w:rsidRPr="00670066">
        <w:rPr>
          <w:sz w:val="24"/>
          <w:szCs w:val="24"/>
        </w:rPr>
        <w:t>1. Имеет с собой спортивную форму в полном соответствии с погодными условиями, видом спортивного занятия или урока.</w:t>
      </w:r>
    </w:p>
    <w:p w:rsidR="00670066" w:rsidRPr="00670066" w:rsidRDefault="00670066" w:rsidP="00670066">
      <w:pPr>
        <w:autoSpaceDE w:val="0"/>
        <w:autoSpaceDN w:val="0"/>
        <w:adjustRightInd w:val="0"/>
        <w:ind w:firstLine="284"/>
        <w:rPr>
          <w:sz w:val="24"/>
          <w:szCs w:val="24"/>
        </w:rPr>
      </w:pPr>
      <w:r w:rsidRPr="00670066">
        <w:rPr>
          <w:sz w:val="24"/>
          <w:szCs w:val="24"/>
        </w:rPr>
        <w:t>2. Выполняет все требованиям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w:t>
      </w:r>
    </w:p>
    <w:p w:rsidR="00670066" w:rsidRPr="00670066" w:rsidRDefault="00670066" w:rsidP="00670066">
      <w:pPr>
        <w:autoSpaceDE w:val="0"/>
        <w:autoSpaceDN w:val="0"/>
        <w:adjustRightInd w:val="0"/>
        <w:ind w:firstLine="284"/>
        <w:rPr>
          <w:sz w:val="24"/>
          <w:szCs w:val="24"/>
        </w:rPr>
      </w:pPr>
      <w:r w:rsidRPr="00670066">
        <w:rPr>
          <w:sz w:val="24"/>
          <w:szCs w:val="24"/>
        </w:rPr>
        <w:t>3. 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 Занимается самостоятельно в спортивной секции школы, района или города, имеет спортивные разряды или спортивные успехи на соревнованиях любого ранга.</w:t>
      </w:r>
    </w:p>
    <w:p w:rsidR="00670066" w:rsidRPr="00670066" w:rsidRDefault="00670066" w:rsidP="00670066">
      <w:pPr>
        <w:autoSpaceDE w:val="0"/>
        <w:autoSpaceDN w:val="0"/>
        <w:adjustRightInd w:val="0"/>
        <w:ind w:firstLine="284"/>
        <w:rPr>
          <w:sz w:val="24"/>
          <w:szCs w:val="24"/>
        </w:rPr>
      </w:pPr>
      <w:r w:rsidRPr="00670066">
        <w:rPr>
          <w:sz w:val="24"/>
          <w:szCs w:val="24"/>
        </w:rPr>
        <w:lastRenderedPageBreak/>
        <w:t>4.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w:t>
      </w:r>
    </w:p>
    <w:p w:rsidR="00670066" w:rsidRPr="00670066" w:rsidRDefault="00670066" w:rsidP="00670066">
      <w:pPr>
        <w:autoSpaceDE w:val="0"/>
        <w:autoSpaceDN w:val="0"/>
        <w:adjustRightInd w:val="0"/>
        <w:ind w:firstLine="284"/>
        <w:rPr>
          <w:sz w:val="24"/>
          <w:szCs w:val="24"/>
        </w:rPr>
      </w:pPr>
      <w:r w:rsidRPr="00670066">
        <w:rPr>
          <w:sz w:val="24"/>
          <w:szCs w:val="24"/>
        </w:rPr>
        <w:t>5.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w:t>
      </w:r>
    </w:p>
    <w:p w:rsidR="00262433" w:rsidRDefault="00262433"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1.3.3. Организация и содержание оценочных процедур  </w:t>
      </w:r>
    </w:p>
    <w:p w:rsidR="00262433" w:rsidRPr="00B27F20" w:rsidRDefault="00B27F20" w:rsidP="0096322F">
      <w:pPr>
        <w:spacing w:after="0" w:line="240" w:lineRule="auto"/>
        <w:ind w:left="0" w:firstLine="284"/>
        <w:rPr>
          <w:sz w:val="24"/>
          <w:szCs w:val="24"/>
        </w:rPr>
      </w:pPr>
      <w:r w:rsidRPr="00B27F20">
        <w:rPr>
          <w:b/>
          <w:sz w:val="24"/>
          <w:szCs w:val="24"/>
        </w:rPr>
        <w:t xml:space="preserve">Стартовая диагностика </w:t>
      </w:r>
      <w:r w:rsidRPr="00B27F20">
        <w:rPr>
          <w:sz w:val="24"/>
          <w:szCs w:val="24"/>
        </w:rPr>
        <w:t xml:space="preserve">представляет собой процедуру </w:t>
      </w:r>
      <w:r w:rsidRPr="00B27F20">
        <w:rPr>
          <w:b/>
          <w:sz w:val="24"/>
          <w:szCs w:val="24"/>
        </w:rPr>
        <w:t>оценки готовности к обучению</w:t>
      </w:r>
      <w:r w:rsidRPr="00B27F20">
        <w:rPr>
          <w:sz w:val="24"/>
          <w:szCs w:val="24"/>
        </w:rPr>
        <w:t xml:space="preserve">  на данном уровне образов</w:t>
      </w:r>
      <w:r w:rsidR="002D0992">
        <w:rPr>
          <w:sz w:val="24"/>
          <w:szCs w:val="24"/>
        </w:rPr>
        <w:t>ания. Проводится администрацией МБОУ</w:t>
      </w:r>
      <w:r w:rsidRPr="00B27F20">
        <w:rPr>
          <w:sz w:val="24"/>
          <w:szCs w:val="24"/>
        </w:rPr>
        <w:t xml:space="preserve"> «</w:t>
      </w:r>
      <w:r w:rsidR="002D0992">
        <w:rPr>
          <w:sz w:val="24"/>
          <w:szCs w:val="24"/>
        </w:rPr>
        <w:t xml:space="preserve">Школа </w:t>
      </w:r>
      <w:r>
        <w:rPr>
          <w:sz w:val="24"/>
          <w:szCs w:val="24"/>
        </w:rPr>
        <w:t>№71</w:t>
      </w:r>
      <w:r w:rsidRPr="00B27F20">
        <w:rPr>
          <w:sz w:val="24"/>
          <w:szCs w:val="24"/>
        </w:rPr>
        <w:t>»</w:t>
      </w:r>
      <w:r w:rsidR="002D0992">
        <w:rPr>
          <w:sz w:val="24"/>
          <w:szCs w:val="24"/>
        </w:rPr>
        <w:t xml:space="preserve"> г.Казани</w:t>
      </w:r>
      <w:r w:rsidRPr="00B27F20">
        <w:rPr>
          <w:sz w:val="24"/>
          <w:szCs w:val="24"/>
        </w:rPr>
        <w:t xml:space="preserve"> в начале 5-го класса и выступает как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B27F20">
        <w:rPr>
          <w:b/>
          <w:i/>
          <w:sz w:val="24"/>
          <w:szCs w:val="24"/>
        </w:rPr>
        <w:t xml:space="preserve">. </w:t>
      </w:r>
      <w:r w:rsidRPr="00B27F20">
        <w:rPr>
          <w:sz w:val="24"/>
          <w:szCs w:val="24"/>
        </w:rP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262433" w:rsidRPr="00B27F20" w:rsidRDefault="00B27F20" w:rsidP="0096322F">
      <w:pPr>
        <w:spacing w:after="0" w:line="240" w:lineRule="auto"/>
        <w:ind w:left="0" w:firstLine="284"/>
        <w:rPr>
          <w:sz w:val="24"/>
          <w:szCs w:val="24"/>
        </w:rPr>
      </w:pPr>
      <w:r w:rsidRPr="00B27F20">
        <w:rPr>
          <w:b/>
          <w:sz w:val="24"/>
          <w:szCs w:val="24"/>
        </w:rPr>
        <w:t xml:space="preserve">Текущая оценка </w:t>
      </w:r>
      <w:r w:rsidRPr="00B27F20">
        <w:rPr>
          <w:sz w:val="24"/>
          <w:szCs w:val="24"/>
        </w:rPr>
        <w:t xml:space="preserve">представляет собой процедуру </w:t>
      </w:r>
      <w:r w:rsidRPr="00B27F20">
        <w:rPr>
          <w:b/>
          <w:sz w:val="24"/>
          <w:szCs w:val="24"/>
        </w:rPr>
        <w:t xml:space="preserve">оценки индивидуального продвижения </w:t>
      </w:r>
      <w:r w:rsidRPr="00B27F20">
        <w:rPr>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p>
    <w:p w:rsidR="00262433" w:rsidRPr="00B27F20" w:rsidRDefault="00B27F20" w:rsidP="0096322F">
      <w:pPr>
        <w:spacing w:after="0" w:line="240" w:lineRule="auto"/>
        <w:ind w:left="0" w:firstLine="284"/>
        <w:rPr>
          <w:sz w:val="24"/>
          <w:szCs w:val="24"/>
        </w:rPr>
      </w:pPr>
      <w:r w:rsidRPr="00B27F20">
        <w:rPr>
          <w:b/>
          <w:sz w:val="24"/>
          <w:szCs w:val="24"/>
        </w:rPr>
        <w:t xml:space="preserve">Тематическая оценка </w:t>
      </w:r>
      <w:r w:rsidRPr="00B27F20">
        <w:rPr>
          <w:sz w:val="24"/>
          <w:szCs w:val="24"/>
        </w:rPr>
        <w:t xml:space="preserve">представляет собой процедуру </w:t>
      </w:r>
      <w:r w:rsidRPr="00B27F20">
        <w:rPr>
          <w:b/>
          <w:sz w:val="24"/>
          <w:szCs w:val="24"/>
        </w:rPr>
        <w:t>оценки уровня достижения</w:t>
      </w:r>
      <w:r w:rsidRPr="00B27F20">
        <w:rPr>
          <w:sz w:val="24"/>
          <w:szCs w:val="24"/>
        </w:rPr>
        <w:t xml:space="preserve"> тематических планируемых результатов по предмету.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Портфолио </w:t>
      </w:r>
      <w:r w:rsidRPr="00B27F20">
        <w:rPr>
          <w:sz w:val="24"/>
          <w:szCs w:val="24"/>
        </w:rPr>
        <w:t xml:space="preserve">представляет собой процедуру </w:t>
      </w:r>
      <w:r w:rsidRPr="00B27F20">
        <w:rPr>
          <w:b/>
          <w:sz w:val="24"/>
          <w:szCs w:val="24"/>
        </w:rPr>
        <w:t>оценки динамики учебной и творческой активности</w:t>
      </w:r>
      <w:r w:rsidRPr="00B27F20">
        <w:rPr>
          <w:sz w:val="24"/>
          <w:szCs w:val="24"/>
        </w:rPr>
        <w:t xml:space="preserve"> учащегося, направленности, широты или избирательности интересов, выраженности проявлений творческой инициативы, а также </w:t>
      </w:r>
      <w:r w:rsidRPr="00B27F20">
        <w:rPr>
          <w:b/>
          <w:sz w:val="24"/>
          <w:szCs w:val="24"/>
        </w:rPr>
        <w:t>уровня высших достижений</w:t>
      </w:r>
      <w:r w:rsidRPr="00B27F20">
        <w:rPr>
          <w:sz w:val="24"/>
          <w:szCs w:val="24"/>
        </w:rPr>
        <w:t xml:space="preserve">,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Отбор работ и отзывов для портфолио ведётся самим обучающимся совместно с классным руководителем и при участии семьи. Портфолио в части подборки документов может формироваться в электронном виде в течение всех лет обучения в основной школе. Результаты, представленные в портфолио, используются при выработке </w:t>
      </w:r>
      <w:r w:rsidRPr="00B27F20">
        <w:rPr>
          <w:sz w:val="24"/>
          <w:szCs w:val="24"/>
        </w:rPr>
        <w:lastRenderedPageBreak/>
        <w:t>рекомендаций по выбору индивидуальной образовательной траектории на уровне среднего общего образования и могут отражаться в характеристике.</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Внутришкольный мониторинг </w:t>
      </w:r>
      <w:r w:rsidRPr="00B27F20">
        <w:rPr>
          <w:sz w:val="24"/>
          <w:szCs w:val="24"/>
        </w:rPr>
        <w:t>представляет собой процедуры</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оценки уровня достижения предметных и метапредметных результатов</w:t>
      </w:r>
      <w:r w:rsidRPr="00B27F20">
        <w:rPr>
          <w:sz w:val="24"/>
          <w:szCs w:val="24"/>
        </w:rPr>
        <w:t>;</w:t>
      </w:r>
      <w:r w:rsidRPr="00B27F20">
        <w:rPr>
          <w:b/>
          <w:sz w:val="24"/>
          <w:szCs w:val="24"/>
        </w:rPr>
        <w:t xml:space="preserve">  </w:t>
      </w:r>
    </w:p>
    <w:p w:rsidR="00262433" w:rsidRPr="00B27F20" w:rsidRDefault="00B27F20" w:rsidP="00446182">
      <w:pPr>
        <w:numPr>
          <w:ilvl w:val="0"/>
          <w:numId w:val="40"/>
        </w:numPr>
        <w:spacing w:after="0" w:line="240" w:lineRule="auto"/>
        <w:ind w:left="0" w:firstLine="284"/>
        <w:rPr>
          <w:sz w:val="24"/>
          <w:szCs w:val="24"/>
        </w:rPr>
      </w:pPr>
      <w:r w:rsidRPr="00B27F20">
        <w:rPr>
          <w:b/>
          <w:sz w:val="24"/>
          <w:szCs w:val="24"/>
        </w:rPr>
        <w:t>оценки уровня достижения той части личностных результатов</w:t>
      </w:r>
      <w:r w:rsidRPr="00B27F20">
        <w:rPr>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r w:rsidRPr="00B27F20">
        <w:rPr>
          <w:b/>
          <w:sz w:val="24"/>
          <w:szCs w:val="24"/>
        </w:rPr>
        <w:t xml:space="preserve"> </w:t>
      </w:r>
      <w:r w:rsidRPr="00B27F20">
        <w:rPr>
          <w:sz w:val="24"/>
          <w:szCs w:val="24"/>
        </w:rPr>
        <w:t xml:space="preserve"> </w:t>
      </w:r>
    </w:p>
    <w:p w:rsidR="00262433" w:rsidRPr="00B27F20" w:rsidRDefault="00B27F20" w:rsidP="00446182">
      <w:pPr>
        <w:numPr>
          <w:ilvl w:val="0"/>
          <w:numId w:val="40"/>
        </w:numPr>
        <w:spacing w:after="0" w:line="240" w:lineRule="auto"/>
        <w:ind w:left="0" w:firstLine="284"/>
        <w:rPr>
          <w:sz w:val="24"/>
          <w:szCs w:val="24"/>
        </w:rPr>
      </w:pPr>
      <w:r w:rsidRPr="00B27F20">
        <w:rPr>
          <w:b/>
          <w:sz w:val="24"/>
          <w:szCs w:val="24"/>
        </w:rPr>
        <w:t>оценки уровня профессионального мастерства учителя</w:t>
      </w:r>
      <w:r w:rsidRPr="00B27F20">
        <w:rPr>
          <w:b/>
          <w:i/>
          <w:sz w:val="24"/>
          <w:szCs w:val="24"/>
        </w:rPr>
        <w:t xml:space="preserve">, </w:t>
      </w:r>
      <w:r w:rsidRPr="00B27F20">
        <w:rPr>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sidRPr="00B27F20">
        <w:rPr>
          <w:b/>
          <w:i/>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Промежуточная аттестация </w:t>
      </w:r>
      <w:r w:rsidRPr="00B27F20">
        <w:rPr>
          <w:sz w:val="24"/>
          <w:szCs w:val="24"/>
        </w:rPr>
        <w:t xml:space="preserve">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журнале.  </w:t>
      </w:r>
    </w:p>
    <w:p w:rsidR="00262433" w:rsidRPr="00B27F20" w:rsidRDefault="00B27F20" w:rsidP="0096322F">
      <w:pPr>
        <w:spacing w:after="0" w:line="240" w:lineRule="auto"/>
        <w:ind w:left="0" w:firstLine="284"/>
        <w:rPr>
          <w:sz w:val="24"/>
          <w:szCs w:val="24"/>
        </w:rPr>
      </w:pPr>
      <w:r w:rsidRPr="00B27F20">
        <w:rPr>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 или 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262433" w:rsidRPr="00B27F20" w:rsidRDefault="00B27F20" w:rsidP="0096322F">
      <w:pPr>
        <w:spacing w:after="0" w:line="240" w:lineRule="auto"/>
        <w:ind w:left="0" w:firstLine="284"/>
        <w:rPr>
          <w:sz w:val="24"/>
          <w:szCs w:val="24"/>
        </w:rPr>
      </w:pPr>
      <w:r w:rsidRPr="00B27F20">
        <w:rPr>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иными локальными актами. </w:t>
      </w:r>
      <w:r w:rsidRPr="00B27F20">
        <w:rPr>
          <w:b/>
          <w:sz w:val="24"/>
          <w:szCs w:val="24"/>
        </w:rPr>
        <w:t xml:space="preserve">Государственная итоговая аттестация </w:t>
      </w:r>
      <w:r w:rsidRPr="00B27F20">
        <w:rPr>
          <w:sz w:val="24"/>
          <w:szCs w:val="24"/>
        </w:rPr>
        <w:t xml:space="preserve"> государственная итоговая аттестация (далее – ГИА) является обязательной процедурой, завершающей освоение </w:t>
      </w:r>
      <w:r w:rsidR="002D0992">
        <w:rPr>
          <w:sz w:val="24"/>
          <w:szCs w:val="24"/>
        </w:rPr>
        <w:t xml:space="preserve"> </w:t>
      </w:r>
      <w:r w:rsidRPr="00B27F20">
        <w:rPr>
          <w:sz w:val="24"/>
          <w:szCs w:val="24"/>
        </w:rPr>
        <w:t xml:space="preserve">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262433" w:rsidRPr="00B27F20" w:rsidRDefault="00B27F20" w:rsidP="0096322F">
      <w:pPr>
        <w:spacing w:after="0" w:line="240" w:lineRule="auto"/>
        <w:ind w:left="0" w:firstLine="284"/>
        <w:rPr>
          <w:sz w:val="24"/>
          <w:szCs w:val="24"/>
        </w:rPr>
      </w:pPr>
      <w:r w:rsidRPr="00B27F20">
        <w:rPr>
          <w:sz w:val="24"/>
          <w:szCs w:val="24"/>
        </w:rPr>
        <w:t xml:space="preserve">Целью ГИА является установление уровня образовательных достижений выпускников.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262433" w:rsidRPr="00B27F20" w:rsidRDefault="00B27F20" w:rsidP="0096322F">
      <w:pPr>
        <w:spacing w:after="0" w:line="240" w:lineRule="auto"/>
        <w:ind w:left="0" w:firstLine="284"/>
        <w:rPr>
          <w:sz w:val="24"/>
          <w:szCs w:val="24"/>
        </w:rPr>
      </w:pPr>
      <w:r w:rsidRPr="00B27F20">
        <w:rPr>
          <w:b/>
          <w:sz w:val="24"/>
          <w:szCs w:val="24"/>
        </w:rPr>
        <w:t xml:space="preserve">Итоговая оценка </w:t>
      </w:r>
      <w:r w:rsidRPr="00B27F20">
        <w:rPr>
          <w:sz w:val="24"/>
          <w:szCs w:val="24"/>
        </w:rPr>
        <w:t xml:space="preserve">(итоговая аттестация) по предмету складывается из результатов внутренней и внешней оценки. К результатам </w:t>
      </w:r>
      <w:r w:rsidRPr="00B27F20">
        <w:rPr>
          <w:b/>
          <w:sz w:val="24"/>
          <w:szCs w:val="24"/>
        </w:rPr>
        <w:t>внешней оценки</w:t>
      </w:r>
      <w:r w:rsidRPr="00B27F20">
        <w:rPr>
          <w:sz w:val="24"/>
          <w:szCs w:val="24"/>
        </w:rPr>
        <w:t xml:space="preserve"> относятся результаты ГИА. К результатам </w:t>
      </w:r>
      <w:r w:rsidRPr="00B27F20">
        <w:rPr>
          <w:b/>
          <w:sz w:val="24"/>
          <w:szCs w:val="24"/>
        </w:rPr>
        <w:t>внутренней оценки</w:t>
      </w:r>
      <w:r w:rsidRPr="00B27F20">
        <w:rPr>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B27F20">
        <w:rPr>
          <w:i/>
          <w:sz w:val="24"/>
          <w:szCs w:val="24"/>
        </w:rPr>
        <w:t xml:space="preserve">. </w:t>
      </w:r>
      <w:r w:rsidRPr="00B27F20">
        <w:rPr>
          <w:sz w:val="24"/>
          <w:szCs w:val="24"/>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62433" w:rsidRPr="00B27F20" w:rsidRDefault="00B27F20" w:rsidP="0096322F">
      <w:pPr>
        <w:spacing w:after="0" w:line="240" w:lineRule="auto"/>
        <w:ind w:left="0" w:firstLine="284"/>
        <w:rPr>
          <w:sz w:val="24"/>
          <w:szCs w:val="24"/>
        </w:rPr>
      </w:pPr>
      <w:r w:rsidRPr="00B27F20">
        <w:rPr>
          <w:sz w:val="24"/>
          <w:szCs w:val="24"/>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2D0992" w:rsidRDefault="002D0992" w:rsidP="0096322F">
      <w:pPr>
        <w:spacing w:after="0" w:line="240" w:lineRule="auto"/>
        <w:ind w:left="0" w:firstLine="284"/>
        <w:rPr>
          <w:b/>
          <w:sz w:val="24"/>
          <w:szCs w:val="24"/>
        </w:rPr>
      </w:pPr>
    </w:p>
    <w:p w:rsidR="00765D31" w:rsidRDefault="00765D31" w:rsidP="0096322F">
      <w:pPr>
        <w:spacing w:after="0" w:line="240" w:lineRule="auto"/>
        <w:ind w:left="0" w:firstLine="284"/>
        <w:rPr>
          <w:b/>
          <w:sz w:val="24"/>
          <w:szCs w:val="24"/>
        </w:rPr>
      </w:pPr>
    </w:p>
    <w:p w:rsidR="00765D31" w:rsidRDefault="00765D31" w:rsidP="0096322F">
      <w:pPr>
        <w:spacing w:after="0" w:line="240" w:lineRule="auto"/>
        <w:ind w:left="0" w:firstLine="284"/>
        <w:rPr>
          <w:b/>
          <w:sz w:val="24"/>
          <w:szCs w:val="24"/>
        </w:rPr>
      </w:pPr>
    </w:p>
    <w:p w:rsidR="00765D31" w:rsidRDefault="00765D31" w:rsidP="0096322F">
      <w:pPr>
        <w:spacing w:after="0" w:line="240" w:lineRule="auto"/>
        <w:ind w:left="0" w:firstLine="284"/>
        <w:rPr>
          <w:b/>
          <w:sz w:val="24"/>
          <w:szCs w:val="24"/>
        </w:rPr>
      </w:pPr>
    </w:p>
    <w:p w:rsidR="00765D31" w:rsidRDefault="00765D31" w:rsidP="0096322F">
      <w:pPr>
        <w:spacing w:after="0" w:line="240" w:lineRule="auto"/>
        <w:ind w:left="0" w:firstLine="284"/>
        <w:rPr>
          <w:b/>
          <w:sz w:val="24"/>
          <w:szCs w:val="24"/>
        </w:rPr>
      </w:pPr>
    </w:p>
    <w:p w:rsidR="00765D31" w:rsidRDefault="00765D31" w:rsidP="0096322F">
      <w:pPr>
        <w:spacing w:after="0" w:line="240" w:lineRule="auto"/>
        <w:ind w:left="0" w:firstLine="284"/>
        <w:rPr>
          <w:b/>
          <w:sz w:val="24"/>
          <w:szCs w:val="24"/>
        </w:rPr>
      </w:pPr>
    </w:p>
    <w:p w:rsidR="002D0992" w:rsidRDefault="00B27F20" w:rsidP="0096322F">
      <w:pPr>
        <w:spacing w:after="0" w:line="240" w:lineRule="auto"/>
        <w:ind w:left="0" w:firstLine="284"/>
        <w:rPr>
          <w:b/>
          <w:sz w:val="24"/>
          <w:szCs w:val="24"/>
        </w:rPr>
      </w:pPr>
      <w:r w:rsidRPr="00B27F20">
        <w:rPr>
          <w:b/>
          <w:sz w:val="24"/>
          <w:szCs w:val="24"/>
        </w:rPr>
        <w:lastRenderedPageBreak/>
        <w:t xml:space="preserve">2. Содержательный раздел основной образовательной программы основного общего образования  </w:t>
      </w:r>
    </w:p>
    <w:p w:rsidR="00262433" w:rsidRPr="00B27F20" w:rsidRDefault="00B27F20" w:rsidP="0096322F">
      <w:pPr>
        <w:spacing w:after="0" w:line="240" w:lineRule="auto"/>
        <w:ind w:left="0" w:firstLine="284"/>
        <w:rPr>
          <w:sz w:val="24"/>
          <w:szCs w:val="24"/>
        </w:rPr>
      </w:pPr>
      <w:r w:rsidRPr="00B27F20">
        <w:rPr>
          <w:b/>
          <w:sz w:val="24"/>
          <w:szCs w:val="24"/>
        </w:rPr>
        <w:t xml:space="preserve">2.1. Программа развития универсальных учебных действий, включающая формирование компетенций </w:t>
      </w:r>
      <w:r w:rsidRPr="00B27F20">
        <w:rPr>
          <w:b/>
          <w:sz w:val="24"/>
          <w:szCs w:val="24"/>
        </w:rPr>
        <w:tab/>
        <w:t xml:space="preserve">обучающихся </w:t>
      </w:r>
      <w:r w:rsidRPr="00B27F20">
        <w:rPr>
          <w:b/>
          <w:sz w:val="24"/>
          <w:szCs w:val="24"/>
        </w:rPr>
        <w:tab/>
        <w:t xml:space="preserve">в </w:t>
      </w:r>
      <w:r w:rsidRPr="00B27F20">
        <w:rPr>
          <w:b/>
          <w:sz w:val="24"/>
          <w:szCs w:val="24"/>
        </w:rPr>
        <w:tab/>
        <w:t xml:space="preserve">области </w:t>
      </w:r>
      <w:r w:rsidRPr="00B27F20">
        <w:rPr>
          <w:b/>
          <w:sz w:val="24"/>
          <w:szCs w:val="24"/>
        </w:rPr>
        <w:tab/>
        <w:t>использования информационно</w:t>
      </w:r>
      <w:r w:rsidR="002D0992">
        <w:rPr>
          <w:b/>
          <w:sz w:val="24"/>
          <w:szCs w:val="24"/>
        </w:rPr>
        <w:t>-</w:t>
      </w:r>
      <w:r w:rsidRPr="00B27F20">
        <w:rPr>
          <w:b/>
          <w:sz w:val="24"/>
          <w:szCs w:val="24"/>
        </w:rPr>
        <w:t xml:space="preserve">коммуникационных </w:t>
      </w:r>
      <w:r w:rsidR="002D0992">
        <w:rPr>
          <w:b/>
          <w:sz w:val="24"/>
          <w:szCs w:val="24"/>
        </w:rPr>
        <w:t xml:space="preserve"> </w:t>
      </w:r>
      <w:r w:rsidRPr="00B27F20">
        <w:rPr>
          <w:b/>
          <w:sz w:val="24"/>
          <w:szCs w:val="24"/>
        </w:rPr>
        <w:t xml:space="preserve">технологий, учебно-исследовательской и проектной деятельности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Структура настоящей программы развития универсальных учебных действий (УУД) сформирована в соответствии с ФГОС ООО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262433" w:rsidRPr="00B27F20" w:rsidRDefault="00B27F20" w:rsidP="0096322F">
      <w:pPr>
        <w:spacing w:after="0" w:line="240" w:lineRule="auto"/>
        <w:ind w:left="0" w:firstLine="284"/>
        <w:rPr>
          <w:sz w:val="24"/>
          <w:szCs w:val="24"/>
        </w:rPr>
      </w:pPr>
      <w:r w:rsidRPr="00B27F20">
        <w:rPr>
          <w:b/>
          <w:sz w:val="24"/>
          <w:szCs w:val="24"/>
        </w:rPr>
        <w:t xml:space="preserve">2.1.1. Формы взаимодействия участников образовательного процесса при создании и реализации программы развития универсальных учебных действий  </w:t>
      </w:r>
    </w:p>
    <w:p w:rsidR="002D0992" w:rsidRDefault="00B27F20" w:rsidP="0096322F">
      <w:pPr>
        <w:spacing w:after="0" w:line="240" w:lineRule="auto"/>
        <w:ind w:left="0" w:firstLine="284"/>
        <w:rPr>
          <w:sz w:val="24"/>
          <w:szCs w:val="24"/>
        </w:rPr>
      </w:pPr>
      <w:r w:rsidRPr="00B27F20">
        <w:rPr>
          <w:sz w:val="24"/>
          <w:szCs w:val="24"/>
        </w:rPr>
        <w:t>C целью разработки и реализации программы развития УУД в МБОУ «</w:t>
      </w:r>
      <w:r w:rsidR="002D0992">
        <w:rPr>
          <w:sz w:val="24"/>
          <w:szCs w:val="24"/>
        </w:rPr>
        <w:t xml:space="preserve">Школа </w:t>
      </w:r>
      <w:r>
        <w:rPr>
          <w:sz w:val="24"/>
          <w:szCs w:val="24"/>
        </w:rPr>
        <w:t>№71</w:t>
      </w:r>
      <w:r w:rsidRPr="00B27F20">
        <w:rPr>
          <w:sz w:val="24"/>
          <w:szCs w:val="24"/>
        </w:rPr>
        <w:t>» создана рабочая группа под руководством заместителей директора по учебно</w:t>
      </w:r>
      <w:r w:rsidR="002D0992">
        <w:rPr>
          <w:sz w:val="24"/>
          <w:szCs w:val="24"/>
        </w:rPr>
        <w:t xml:space="preserve">й и </w:t>
      </w:r>
      <w:r w:rsidRPr="00B27F20">
        <w:rPr>
          <w:sz w:val="24"/>
          <w:szCs w:val="24"/>
        </w:rPr>
        <w:t xml:space="preserve">воспитательной работе (УВР) и других представителей образовательной организации (учителей-предметников, руководителей ШМО, психолога), осуществляющих деятельность в сфере формирования и реализации программы развития УУД.            </w:t>
      </w:r>
    </w:p>
    <w:p w:rsidR="00262433" w:rsidRPr="00B27F20" w:rsidRDefault="00B27F20" w:rsidP="0096322F">
      <w:pPr>
        <w:spacing w:after="0" w:line="240" w:lineRule="auto"/>
        <w:ind w:left="0" w:firstLine="284"/>
        <w:rPr>
          <w:sz w:val="24"/>
          <w:szCs w:val="24"/>
        </w:rPr>
      </w:pPr>
      <w:r w:rsidRPr="00B27F20">
        <w:rPr>
          <w:sz w:val="24"/>
          <w:szCs w:val="24"/>
        </w:rPr>
        <w:t xml:space="preserve">Направления деятельности рабочей группы могут включать: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262433" w:rsidRPr="002D0992" w:rsidRDefault="00B27F20" w:rsidP="00446182">
      <w:pPr>
        <w:numPr>
          <w:ilvl w:val="0"/>
          <w:numId w:val="41"/>
        </w:numPr>
        <w:spacing w:after="0" w:line="240" w:lineRule="auto"/>
        <w:ind w:left="0" w:firstLine="284"/>
        <w:rPr>
          <w:sz w:val="24"/>
          <w:szCs w:val="24"/>
        </w:rPr>
      </w:pPr>
      <w:r w:rsidRPr="002D0992">
        <w:rPr>
          <w:sz w:val="24"/>
          <w:szCs w:val="24"/>
        </w:rPr>
        <w:t xml:space="preserve">разработку основных подходов к конструированию задач на применение универсальных учебных действий;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  </w:t>
      </w:r>
    </w:p>
    <w:p w:rsidR="00262433" w:rsidRPr="002D0992" w:rsidRDefault="00B27F20" w:rsidP="00446182">
      <w:pPr>
        <w:numPr>
          <w:ilvl w:val="0"/>
          <w:numId w:val="41"/>
        </w:numPr>
        <w:spacing w:after="0" w:line="240" w:lineRule="auto"/>
        <w:ind w:left="0" w:firstLine="284"/>
        <w:rPr>
          <w:sz w:val="24"/>
          <w:szCs w:val="24"/>
        </w:rPr>
      </w:pPr>
      <w:r w:rsidRPr="002D0992">
        <w:rPr>
          <w:sz w:val="24"/>
          <w:szCs w:val="24"/>
        </w:rPr>
        <w:t xml:space="preserve">разработку основных подходов к организации учебной деятельности по формированию и развитию ИКТ-компетенций;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методики и инструментария мониторинга успешности освоения и применения обучающимися универсальных учебных действий;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основных подходов к созданию рабочих программ по предметам с учетом требований развития и применения универсальных учебных действий;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разработку рекомендаций педагогам по конструированию уроков и иных учебных занятий с учетом требований развития и применения УУД;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lastRenderedPageBreak/>
        <w:t xml:space="preserve">организацию и проведение серии семинаров с учителями, работающими на уровне начального общего образования и основного общего образования в целях реализации принципа преемственности в плане развития УУД;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организацию и проведение методических семинаров с педагогами-предметниками и школьными психологами с привлечением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организацию разъяснительной и просветительской работы с родителями по проблемам развития УУД у учащихся данного уровня;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организацию отражения результатов работы по формированию УУД учащихся на сайте образовательной организации.  </w:t>
      </w:r>
    </w:p>
    <w:p w:rsidR="00262433" w:rsidRPr="00B27F20" w:rsidRDefault="00B27F20" w:rsidP="0096322F">
      <w:pPr>
        <w:spacing w:after="0" w:line="240" w:lineRule="auto"/>
        <w:ind w:left="0" w:firstLine="284"/>
        <w:rPr>
          <w:sz w:val="24"/>
          <w:szCs w:val="24"/>
        </w:rPr>
      </w:pPr>
      <w:r w:rsidRPr="00B27F20">
        <w:rPr>
          <w:sz w:val="24"/>
          <w:szCs w:val="24"/>
        </w:rPr>
        <w:t xml:space="preserve">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262433" w:rsidRPr="00B27F20" w:rsidRDefault="00B27F20" w:rsidP="0096322F">
      <w:pPr>
        <w:spacing w:after="0" w:line="240" w:lineRule="auto"/>
        <w:ind w:left="0" w:firstLine="284"/>
        <w:rPr>
          <w:sz w:val="24"/>
          <w:szCs w:val="24"/>
        </w:rPr>
      </w:pPr>
      <w:r w:rsidRPr="00B27F20">
        <w:rPr>
          <w:sz w:val="24"/>
          <w:szCs w:val="24"/>
        </w:rPr>
        <w:t xml:space="preserve">На </w:t>
      </w:r>
      <w:r w:rsidRPr="00B27F20">
        <w:rPr>
          <w:b/>
          <w:sz w:val="24"/>
          <w:szCs w:val="24"/>
        </w:rPr>
        <w:t>подготовительном этапе</w:t>
      </w:r>
      <w:r w:rsidRPr="00B27F20">
        <w:rPr>
          <w:sz w:val="24"/>
          <w:szCs w:val="24"/>
        </w:rPr>
        <w:t xml:space="preserve"> команда образовательной организации может провести следующие аналитические работы: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анализировать какая образовательная предметность может быть положена в основу работы по развитию УУД ;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рассматривать, какие рекомендательные, теоретические, методические материалы могут быть использованы в </w:t>
      </w:r>
      <w:r w:rsidR="002B6597">
        <w:rPr>
          <w:sz w:val="24"/>
          <w:szCs w:val="24"/>
        </w:rPr>
        <w:t>школе</w:t>
      </w:r>
      <w:r w:rsidRPr="00B27F20">
        <w:rPr>
          <w:sz w:val="24"/>
          <w:szCs w:val="24"/>
        </w:rPr>
        <w:t xml:space="preserve"> для наиболее эффективного выполнения задач программы;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анализировать результаты учащихся по линии развития УУД на предыдущем уровне;  </w:t>
      </w:r>
    </w:p>
    <w:p w:rsidR="00262433" w:rsidRPr="00B27F20" w:rsidRDefault="00B27F20" w:rsidP="00446182">
      <w:pPr>
        <w:numPr>
          <w:ilvl w:val="0"/>
          <w:numId w:val="41"/>
        </w:numPr>
        <w:spacing w:after="0" w:line="240" w:lineRule="auto"/>
        <w:ind w:left="0" w:firstLine="284"/>
        <w:rPr>
          <w:sz w:val="24"/>
          <w:szCs w:val="24"/>
        </w:rPr>
      </w:pPr>
      <w:r w:rsidRPr="00B27F20">
        <w:rPr>
          <w:sz w:val="24"/>
          <w:szCs w:val="24"/>
        </w:rPr>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262433" w:rsidRPr="00B27F20" w:rsidRDefault="00B27F20" w:rsidP="0096322F">
      <w:pPr>
        <w:spacing w:after="0" w:line="240" w:lineRule="auto"/>
        <w:ind w:left="0" w:firstLine="284"/>
        <w:rPr>
          <w:sz w:val="24"/>
          <w:szCs w:val="24"/>
        </w:rPr>
      </w:pPr>
      <w:r w:rsidRPr="00B27F20">
        <w:rPr>
          <w:sz w:val="24"/>
          <w:szCs w:val="24"/>
        </w:rPr>
        <w:t xml:space="preserve">На </w:t>
      </w:r>
      <w:r w:rsidRPr="00B27F20">
        <w:rPr>
          <w:b/>
          <w:sz w:val="24"/>
          <w:szCs w:val="24"/>
        </w:rPr>
        <w:t>основном этапе</w:t>
      </w:r>
      <w:r w:rsidRPr="00B27F20">
        <w:rPr>
          <w:sz w:val="24"/>
          <w:szCs w:val="24"/>
        </w:rPr>
        <w:t xml:space="preserve">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Особенности содержания индивидуально ориентированной работы рекомендуется представить в рабочих программах педагогов.  </w:t>
      </w:r>
    </w:p>
    <w:p w:rsidR="00262433" w:rsidRPr="00B27F20" w:rsidRDefault="00B27F20" w:rsidP="0096322F">
      <w:pPr>
        <w:spacing w:after="0" w:line="240" w:lineRule="auto"/>
        <w:ind w:left="0" w:firstLine="284"/>
        <w:rPr>
          <w:sz w:val="24"/>
          <w:szCs w:val="24"/>
        </w:rPr>
      </w:pPr>
      <w:r w:rsidRPr="00B27F20">
        <w:rPr>
          <w:sz w:val="24"/>
          <w:szCs w:val="24"/>
        </w:rPr>
        <w:t xml:space="preserve">На </w:t>
      </w:r>
      <w:r w:rsidRPr="00B27F20">
        <w:rPr>
          <w:b/>
          <w:sz w:val="24"/>
          <w:szCs w:val="24"/>
        </w:rPr>
        <w:t>заключительном этапе</w:t>
      </w:r>
      <w:r w:rsidRPr="00B27F20">
        <w:rPr>
          <w:sz w:val="24"/>
          <w:szCs w:val="24"/>
        </w:rPr>
        <w:t xml:space="preserve">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  </w:t>
      </w:r>
    </w:p>
    <w:p w:rsidR="00262433" w:rsidRPr="00B27F20" w:rsidRDefault="00B27F20" w:rsidP="0096322F">
      <w:pPr>
        <w:spacing w:after="0" w:line="240" w:lineRule="auto"/>
        <w:ind w:left="0" w:firstLine="284"/>
        <w:rPr>
          <w:sz w:val="24"/>
          <w:szCs w:val="24"/>
        </w:rPr>
      </w:pPr>
      <w:r w:rsidRPr="00B27F20">
        <w:rPr>
          <w:sz w:val="24"/>
          <w:szCs w:val="24"/>
        </w:rPr>
        <w:t>Итоговый текст программы развития УУД утверждается руководителем МБОУ «</w:t>
      </w:r>
      <w:r>
        <w:rPr>
          <w:sz w:val="24"/>
          <w:szCs w:val="24"/>
        </w:rPr>
        <w:t>ШКОЛА №71</w:t>
      </w:r>
      <w:r w:rsidRPr="00B27F20">
        <w:rPr>
          <w:sz w:val="24"/>
          <w:szCs w:val="24"/>
        </w:rPr>
        <w:t xml:space="preserve">». Периодически рекомендуется анализировать результаты и вносить необходимые коррективы, обсудив их предварительно с педагогами-предметниками в рамках индивидуальных консультаций.  </w:t>
      </w:r>
    </w:p>
    <w:p w:rsidR="00262433" w:rsidRPr="00B27F20" w:rsidRDefault="00B27F20" w:rsidP="0096322F">
      <w:pPr>
        <w:spacing w:after="0" w:line="240" w:lineRule="auto"/>
        <w:ind w:left="0" w:firstLine="284"/>
        <w:rPr>
          <w:sz w:val="24"/>
          <w:szCs w:val="24"/>
        </w:rPr>
      </w:pPr>
      <w:r w:rsidRPr="00B27F20">
        <w:rPr>
          <w:sz w:val="24"/>
          <w:szCs w:val="24"/>
        </w:rPr>
        <w:t xml:space="preserve">Среди возможных форм взаимодействия используются педагогические советы, совещания и встречи рабочих групп, проводимые регулярно, онлайн-мероприятия.  </w:t>
      </w:r>
    </w:p>
    <w:p w:rsidR="00262433" w:rsidRPr="00B27F20" w:rsidRDefault="00B27F20" w:rsidP="0096322F">
      <w:pPr>
        <w:spacing w:after="0" w:line="240" w:lineRule="auto"/>
        <w:ind w:left="0" w:firstLine="284"/>
        <w:rPr>
          <w:sz w:val="24"/>
          <w:szCs w:val="24"/>
        </w:rPr>
      </w:pPr>
      <w:r w:rsidRPr="00B27F20">
        <w:rPr>
          <w:sz w:val="24"/>
          <w:szCs w:val="24"/>
        </w:rPr>
        <w:t xml:space="preserve">В целях соотнесения формирования метапредметных результатов с рабочими программами по учебным предметам на регулярной основе проводить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w:t>
      </w:r>
    </w:p>
    <w:p w:rsidR="00262433" w:rsidRPr="00B27F20" w:rsidRDefault="00B27F20" w:rsidP="0096322F">
      <w:pPr>
        <w:spacing w:after="0" w:line="240" w:lineRule="auto"/>
        <w:ind w:left="0" w:firstLine="284"/>
        <w:rPr>
          <w:sz w:val="24"/>
          <w:szCs w:val="24"/>
        </w:rPr>
      </w:pPr>
      <w:r w:rsidRPr="00B27F20">
        <w:rPr>
          <w:sz w:val="24"/>
          <w:szCs w:val="24"/>
        </w:rPr>
        <w:t xml:space="preserve">(УУД), аккумулируя потенциал всех учителей - предметников.  </w:t>
      </w:r>
    </w:p>
    <w:p w:rsidR="002D0992" w:rsidRDefault="00B27F20" w:rsidP="0096322F">
      <w:pPr>
        <w:spacing w:after="0" w:line="240" w:lineRule="auto"/>
        <w:ind w:left="0" w:firstLine="284"/>
        <w:rPr>
          <w:b/>
          <w:sz w:val="24"/>
          <w:szCs w:val="24"/>
        </w:rPr>
      </w:pPr>
      <w:r w:rsidRPr="00B27F20">
        <w:rPr>
          <w:b/>
          <w:sz w:val="24"/>
          <w:szCs w:val="24"/>
        </w:rPr>
        <w:t xml:space="preserve">2.1.2. Цели и задачи программы, описание ее места и роли в реализации требований ФГОС ООО </w:t>
      </w:r>
    </w:p>
    <w:p w:rsidR="00262433" w:rsidRPr="00B27F20" w:rsidRDefault="00B27F20" w:rsidP="0096322F">
      <w:pPr>
        <w:spacing w:after="0" w:line="240" w:lineRule="auto"/>
        <w:ind w:left="0" w:firstLine="284"/>
        <w:rPr>
          <w:sz w:val="24"/>
          <w:szCs w:val="24"/>
        </w:rPr>
      </w:pPr>
      <w:r w:rsidRPr="00B27F20">
        <w:rPr>
          <w:b/>
          <w:sz w:val="24"/>
          <w:szCs w:val="24"/>
        </w:rPr>
        <w:t>Целью программы</w:t>
      </w:r>
      <w:r w:rsidRPr="00B27F20">
        <w:rPr>
          <w:sz w:val="24"/>
          <w:szCs w:val="24"/>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w:t>
      </w:r>
      <w:r w:rsidRPr="00B27F20">
        <w:rPr>
          <w:sz w:val="24"/>
          <w:szCs w:val="24"/>
        </w:rPr>
        <w:lastRenderedPageBreak/>
        <w:t xml:space="preserve">чтобы сформировать у учащихся основной школы способности к самостоятельному учебному целеполаганию и учебному сотрудничеству.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указанной целью программа развития УУД в основной школе определяет следующие </w:t>
      </w:r>
      <w:r w:rsidRPr="00B27F20">
        <w:rPr>
          <w:b/>
          <w:sz w:val="24"/>
          <w:szCs w:val="24"/>
        </w:rPr>
        <w:t>задачи</w:t>
      </w:r>
      <w:r w:rsidRPr="00B27F20">
        <w:rPr>
          <w:sz w:val="24"/>
          <w:szCs w:val="24"/>
        </w:rPr>
        <w:t xml:space="preserve">:  </w:t>
      </w:r>
    </w:p>
    <w:p w:rsidR="00262433" w:rsidRPr="00B27F20" w:rsidRDefault="00B27F20" w:rsidP="00446182">
      <w:pPr>
        <w:numPr>
          <w:ilvl w:val="0"/>
          <w:numId w:val="42"/>
        </w:numPr>
        <w:spacing w:after="0" w:line="240" w:lineRule="auto"/>
        <w:ind w:left="0" w:firstLine="284"/>
        <w:rPr>
          <w:sz w:val="24"/>
          <w:szCs w:val="24"/>
        </w:rPr>
      </w:pPr>
      <w:r w:rsidRPr="00B27F20">
        <w:rPr>
          <w:sz w:val="24"/>
          <w:szCs w:val="24"/>
        </w:rPr>
        <w:t xml:space="preserve">организация взаимодействия педагогов и обучающихся и их родителей по развитию универсальных учебных действий в основной школе;  </w:t>
      </w:r>
    </w:p>
    <w:p w:rsidR="00262433" w:rsidRPr="00B27F20" w:rsidRDefault="00B27F20" w:rsidP="00446182">
      <w:pPr>
        <w:numPr>
          <w:ilvl w:val="0"/>
          <w:numId w:val="42"/>
        </w:numPr>
        <w:spacing w:after="0" w:line="240" w:lineRule="auto"/>
        <w:ind w:left="0" w:firstLine="284"/>
        <w:rPr>
          <w:sz w:val="24"/>
          <w:szCs w:val="24"/>
        </w:rPr>
      </w:pPr>
      <w:r w:rsidRPr="00B27F20">
        <w:rPr>
          <w:sz w:val="24"/>
          <w:szCs w:val="24"/>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262433" w:rsidRPr="00B27F20" w:rsidRDefault="00B27F20" w:rsidP="00446182">
      <w:pPr>
        <w:numPr>
          <w:ilvl w:val="0"/>
          <w:numId w:val="42"/>
        </w:numPr>
        <w:spacing w:after="0" w:line="240" w:lineRule="auto"/>
        <w:ind w:left="0" w:firstLine="284"/>
        <w:rPr>
          <w:sz w:val="24"/>
          <w:szCs w:val="24"/>
        </w:rPr>
      </w:pPr>
      <w:r w:rsidRPr="00B27F20">
        <w:rPr>
          <w:sz w:val="24"/>
          <w:szCs w:val="24"/>
        </w:rPr>
        <w:t xml:space="preserve">включение развивающих задач как в урочную, так и внеурочную деятельность обучающихся;  </w:t>
      </w:r>
    </w:p>
    <w:p w:rsidR="00262433" w:rsidRPr="00B27F20" w:rsidRDefault="00B27F20" w:rsidP="00446182">
      <w:pPr>
        <w:numPr>
          <w:ilvl w:val="0"/>
          <w:numId w:val="42"/>
        </w:numPr>
        <w:spacing w:after="0" w:line="240" w:lineRule="auto"/>
        <w:ind w:left="0" w:firstLine="284"/>
        <w:rPr>
          <w:sz w:val="24"/>
          <w:szCs w:val="24"/>
        </w:rPr>
      </w:pPr>
      <w:r w:rsidRPr="00B27F20">
        <w:rPr>
          <w:sz w:val="24"/>
          <w:szCs w:val="24"/>
        </w:rP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262433" w:rsidRPr="00B27F20" w:rsidRDefault="00B27F20" w:rsidP="0096322F">
      <w:pPr>
        <w:spacing w:after="0" w:line="240" w:lineRule="auto"/>
        <w:ind w:left="0" w:firstLine="284"/>
        <w:rPr>
          <w:sz w:val="24"/>
          <w:szCs w:val="24"/>
        </w:rPr>
      </w:pPr>
      <w:r w:rsidRPr="00B27F20">
        <w:rPr>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К принципам формирования УУД в основной школе можно отнести следующие:  </w:t>
      </w:r>
    </w:p>
    <w:p w:rsidR="00262433" w:rsidRPr="00B27F20" w:rsidRDefault="00B27F20" w:rsidP="00446182">
      <w:pPr>
        <w:numPr>
          <w:ilvl w:val="0"/>
          <w:numId w:val="43"/>
        </w:numPr>
        <w:spacing w:after="0" w:line="240" w:lineRule="auto"/>
        <w:ind w:left="0" w:firstLine="284"/>
        <w:rPr>
          <w:sz w:val="24"/>
          <w:szCs w:val="24"/>
        </w:rPr>
      </w:pPr>
      <w:r w:rsidRPr="00B27F20">
        <w:rPr>
          <w:sz w:val="24"/>
          <w:szCs w:val="24"/>
        </w:rPr>
        <w:t xml:space="preserve">формирование УУД – задача, сквозная для всего образовательного процесса (урочная, внеурочная деятельность);  </w:t>
      </w:r>
    </w:p>
    <w:p w:rsidR="00262433" w:rsidRPr="00B27F20" w:rsidRDefault="00B27F20" w:rsidP="00446182">
      <w:pPr>
        <w:numPr>
          <w:ilvl w:val="0"/>
          <w:numId w:val="43"/>
        </w:numPr>
        <w:spacing w:after="0" w:line="240" w:lineRule="auto"/>
        <w:ind w:left="0" w:firstLine="284"/>
        <w:rPr>
          <w:sz w:val="24"/>
          <w:szCs w:val="24"/>
        </w:rPr>
      </w:pPr>
      <w:r w:rsidRPr="00B27F20">
        <w:rPr>
          <w:sz w:val="24"/>
          <w:szCs w:val="24"/>
        </w:rPr>
        <w:t>формирование УУД  требует работы с предметным или междисципдинарным содержанием;  3)</w:t>
      </w:r>
      <w:r w:rsidRPr="00B27F20">
        <w:rPr>
          <w:rFonts w:eastAsia="Arial"/>
          <w:sz w:val="24"/>
          <w:szCs w:val="24"/>
        </w:rPr>
        <w:t xml:space="preserve"> </w:t>
      </w:r>
      <w:r w:rsidR="002B6597">
        <w:rPr>
          <w:sz w:val="24"/>
          <w:szCs w:val="24"/>
        </w:rPr>
        <w:t>школа</w:t>
      </w:r>
      <w:r w:rsidRPr="00B27F20">
        <w:rPr>
          <w:sz w:val="24"/>
          <w:szCs w:val="24"/>
        </w:rPr>
        <w:t xml:space="preserve"> в рамках своей ООП  определяет, на каком именно материале (в том числе в рамках учебной и внеучебной деятельности) реализовывать программу по развитию УУД; 4)</w:t>
      </w:r>
      <w:r w:rsidRPr="00B27F20">
        <w:rPr>
          <w:rFonts w:eastAsia="Arial"/>
          <w:sz w:val="24"/>
          <w:szCs w:val="24"/>
        </w:rPr>
        <w:t xml:space="preserve"> </w:t>
      </w:r>
      <w:r w:rsidRPr="00B27F20">
        <w:rPr>
          <w:sz w:val="24"/>
          <w:szCs w:val="24"/>
        </w:rP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w:t>
      </w:r>
    </w:p>
    <w:p w:rsidR="00262433" w:rsidRPr="00B27F20" w:rsidRDefault="00B27F20" w:rsidP="00446182">
      <w:pPr>
        <w:numPr>
          <w:ilvl w:val="0"/>
          <w:numId w:val="44"/>
        </w:numPr>
        <w:spacing w:after="0" w:line="240" w:lineRule="auto"/>
        <w:ind w:left="0" w:firstLine="284"/>
        <w:rPr>
          <w:sz w:val="24"/>
          <w:szCs w:val="24"/>
        </w:rPr>
      </w:pPr>
      <w:r w:rsidRPr="00B27F20">
        <w:rPr>
          <w:sz w:val="24"/>
          <w:szCs w:val="24"/>
        </w:rPr>
        <w:t xml:space="preserve">отход от понимания урока как ключевой единицы образовательного процесса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w:t>
      </w:r>
    </w:p>
    <w:p w:rsidR="00262433" w:rsidRPr="00B27F20" w:rsidRDefault="00B27F20" w:rsidP="00446182">
      <w:pPr>
        <w:numPr>
          <w:ilvl w:val="0"/>
          <w:numId w:val="44"/>
        </w:numPr>
        <w:spacing w:after="0" w:line="240" w:lineRule="auto"/>
        <w:ind w:left="0" w:firstLine="284"/>
        <w:rPr>
          <w:sz w:val="24"/>
          <w:szCs w:val="24"/>
        </w:rPr>
      </w:pPr>
      <w:r w:rsidRPr="00B27F20">
        <w:rPr>
          <w:sz w:val="24"/>
          <w:szCs w:val="24"/>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20704" behindDoc="1" locked="0" layoutInCell="1" allowOverlap="0">
            <wp:simplePos x="0" y="0"/>
            <wp:positionH relativeFrom="column">
              <wp:posOffset>525145</wp:posOffset>
            </wp:positionH>
            <wp:positionV relativeFrom="paragraph">
              <wp:posOffset>-80062</wp:posOffset>
            </wp:positionV>
            <wp:extent cx="5294630" cy="5109845"/>
            <wp:effectExtent l="0" t="0" r="0" b="0"/>
            <wp:wrapNone/>
            <wp:docPr id="26426" name="Picture 26426"/>
            <wp:cNvGraphicFramePr/>
            <a:graphic xmlns:a="http://schemas.openxmlformats.org/drawingml/2006/main">
              <a:graphicData uri="http://schemas.openxmlformats.org/drawingml/2006/picture">
                <pic:pic xmlns:pic="http://schemas.openxmlformats.org/drawingml/2006/picture">
                  <pic:nvPicPr>
                    <pic:cNvPr id="26426" name="Picture 26426"/>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По отношению к начальной школе программа развития УУД должна сохранять преемственность, однако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педагоги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262433" w:rsidRPr="00B27F20" w:rsidRDefault="00B27F20" w:rsidP="0096322F">
      <w:pPr>
        <w:spacing w:after="0" w:line="240" w:lineRule="auto"/>
        <w:ind w:left="0" w:firstLine="284"/>
        <w:rPr>
          <w:sz w:val="24"/>
          <w:szCs w:val="24"/>
        </w:rPr>
      </w:pPr>
      <w:r w:rsidRPr="00B27F20">
        <w:rPr>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262433" w:rsidRPr="00B27F20" w:rsidRDefault="00B27F20" w:rsidP="0096322F">
      <w:pPr>
        <w:spacing w:after="0" w:line="240" w:lineRule="auto"/>
        <w:ind w:left="0" w:firstLine="284"/>
        <w:rPr>
          <w:sz w:val="24"/>
          <w:szCs w:val="24"/>
        </w:rPr>
      </w:pPr>
      <w:r w:rsidRPr="00B27F20">
        <w:rPr>
          <w:sz w:val="24"/>
          <w:szCs w:val="24"/>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w:t>
      </w:r>
      <w:r w:rsidRPr="00B27F20">
        <w:rPr>
          <w:sz w:val="24"/>
          <w:szCs w:val="24"/>
        </w:rPr>
        <w:lastRenderedPageBreak/>
        <w:t xml:space="preserve">конференции, с постепенным расширением возможностей обучающихся осуществлять выбор уровня и характера самостоятельной работы.   </w:t>
      </w:r>
    </w:p>
    <w:p w:rsidR="00262433" w:rsidRPr="00B27F20" w:rsidRDefault="00B27F20" w:rsidP="0096322F">
      <w:pPr>
        <w:spacing w:after="0" w:line="240" w:lineRule="auto"/>
        <w:ind w:left="0" w:firstLine="284"/>
        <w:rPr>
          <w:sz w:val="24"/>
          <w:szCs w:val="24"/>
        </w:rPr>
      </w:pPr>
      <w:r w:rsidRPr="00B27F20">
        <w:rPr>
          <w:sz w:val="24"/>
          <w:szCs w:val="24"/>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  </w:t>
      </w:r>
    </w:p>
    <w:p w:rsidR="00262433" w:rsidRPr="00B27F20" w:rsidRDefault="00B27F20" w:rsidP="0096322F">
      <w:pPr>
        <w:spacing w:after="0" w:line="240" w:lineRule="auto"/>
        <w:ind w:left="0" w:firstLine="284"/>
        <w:rPr>
          <w:sz w:val="24"/>
          <w:szCs w:val="24"/>
        </w:rPr>
      </w:pPr>
      <w:r w:rsidRPr="00B27F20">
        <w:rPr>
          <w:b/>
          <w:sz w:val="24"/>
          <w:szCs w:val="24"/>
        </w:rPr>
        <w:t xml:space="preserve">2.1.4. Типовые задачи применения универсальных учебных действий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Задачи на применение </w:t>
      </w:r>
      <w:r w:rsidR="002D0992" w:rsidRPr="00B27F20">
        <w:rPr>
          <w:sz w:val="24"/>
          <w:szCs w:val="24"/>
        </w:rPr>
        <w:t>УУД строятся</w:t>
      </w:r>
      <w:r w:rsidRPr="00B27F20">
        <w:rPr>
          <w:sz w:val="24"/>
          <w:szCs w:val="24"/>
        </w:rPr>
        <w:t xml:space="preserve">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262433" w:rsidRPr="00B27F20" w:rsidRDefault="00B27F20" w:rsidP="0096322F">
      <w:pPr>
        <w:spacing w:after="0" w:line="240" w:lineRule="auto"/>
        <w:ind w:left="0" w:firstLine="284"/>
        <w:rPr>
          <w:sz w:val="24"/>
          <w:szCs w:val="24"/>
        </w:rPr>
      </w:pPr>
      <w:r w:rsidRPr="00B27F20">
        <w:rPr>
          <w:sz w:val="24"/>
          <w:szCs w:val="24"/>
        </w:rPr>
        <w:t xml:space="preserve">Различаются два типа заданий, связанных с УУД:  </w:t>
      </w:r>
    </w:p>
    <w:p w:rsidR="00262433" w:rsidRPr="00B27F20" w:rsidRDefault="00B27F20" w:rsidP="0096322F">
      <w:pPr>
        <w:spacing w:after="0" w:line="240" w:lineRule="auto"/>
        <w:ind w:left="0" w:firstLine="284"/>
        <w:rPr>
          <w:sz w:val="24"/>
          <w:szCs w:val="24"/>
        </w:rPr>
      </w:pPr>
      <w:r w:rsidRPr="00B27F20">
        <w:rPr>
          <w:sz w:val="24"/>
          <w:szCs w:val="24"/>
        </w:rPr>
        <w:t xml:space="preserve"> - задания, позволяющие в рамках образовательного процесса сформировать </w:t>
      </w:r>
      <w:r w:rsidR="002D0992" w:rsidRPr="00B27F20">
        <w:rPr>
          <w:sz w:val="24"/>
          <w:szCs w:val="24"/>
        </w:rPr>
        <w:t>УУД; -</w:t>
      </w:r>
      <w:r w:rsidRPr="00B27F20">
        <w:rPr>
          <w:sz w:val="24"/>
          <w:szCs w:val="24"/>
        </w:rPr>
        <w:t xml:space="preserve"> задания, позволяющие диагностировать уровень сформированности УУД.  </w:t>
      </w:r>
    </w:p>
    <w:p w:rsidR="00262433" w:rsidRPr="00B27F20" w:rsidRDefault="00B27F20" w:rsidP="0096322F">
      <w:pPr>
        <w:spacing w:after="0" w:line="240" w:lineRule="auto"/>
        <w:ind w:left="0" w:firstLine="284"/>
        <w:rPr>
          <w:sz w:val="24"/>
          <w:szCs w:val="24"/>
        </w:rPr>
      </w:pPr>
      <w:r w:rsidRPr="00B27F20">
        <w:rPr>
          <w:sz w:val="24"/>
          <w:szCs w:val="24"/>
        </w:rPr>
        <w:t xml:space="preserve">В первом случае задания направлены на формирование целой группы, связанных друг с другом универсальных учебных действий. </w:t>
      </w:r>
      <w:r w:rsidR="002D0992" w:rsidRPr="00B27F20">
        <w:rPr>
          <w:sz w:val="24"/>
          <w:szCs w:val="24"/>
        </w:rPr>
        <w:t>Действия относятся</w:t>
      </w:r>
      <w:r w:rsidRPr="00B27F20">
        <w:rPr>
          <w:sz w:val="24"/>
          <w:szCs w:val="24"/>
        </w:rPr>
        <w:t xml:space="preserve"> как к одной категории (например, регулятивные), так и к разным.  </w:t>
      </w:r>
    </w:p>
    <w:p w:rsidR="00262433" w:rsidRPr="00B27F20" w:rsidRDefault="00B27F20" w:rsidP="0096322F">
      <w:pPr>
        <w:spacing w:after="0" w:line="240" w:lineRule="auto"/>
        <w:ind w:left="0" w:firstLine="284"/>
        <w:rPr>
          <w:sz w:val="24"/>
          <w:szCs w:val="24"/>
        </w:rPr>
      </w:pPr>
      <w:r w:rsidRPr="00B27F20">
        <w:rPr>
          <w:sz w:val="24"/>
          <w:szCs w:val="24"/>
        </w:rPr>
        <w:t xml:space="preserve">Во втором случае задание конструируется таким образом, чтобы проявлять способность учащегося применять какое-то конкретное универсальное учебное действие.  В основной школе возможно использовать в том числе следующие типы задач:  </w:t>
      </w:r>
    </w:p>
    <w:p w:rsidR="00262433" w:rsidRPr="00B27F20" w:rsidRDefault="00B27F20" w:rsidP="0096322F">
      <w:pPr>
        <w:spacing w:after="0" w:line="240" w:lineRule="auto"/>
        <w:ind w:left="0" w:firstLine="284"/>
        <w:rPr>
          <w:sz w:val="24"/>
          <w:szCs w:val="24"/>
        </w:rPr>
      </w:pPr>
      <w:r w:rsidRPr="00B27F20">
        <w:rPr>
          <w:sz w:val="24"/>
          <w:szCs w:val="24"/>
        </w:rPr>
        <w:t xml:space="preserve">1. Задачи, формирующие коммуникативные УУД:  </w:t>
      </w:r>
    </w:p>
    <w:p w:rsidR="00262433" w:rsidRPr="00B27F20" w:rsidRDefault="00B27F20" w:rsidP="00446182">
      <w:pPr>
        <w:numPr>
          <w:ilvl w:val="0"/>
          <w:numId w:val="45"/>
        </w:numPr>
        <w:spacing w:after="0" w:line="240" w:lineRule="auto"/>
        <w:ind w:left="0" w:firstLine="284"/>
        <w:rPr>
          <w:sz w:val="24"/>
          <w:szCs w:val="24"/>
        </w:rPr>
      </w:pPr>
      <w:r w:rsidRPr="00B27F20">
        <w:rPr>
          <w:sz w:val="24"/>
          <w:szCs w:val="24"/>
        </w:rPr>
        <w:t xml:space="preserve">на учет позиции партнера;  </w:t>
      </w:r>
    </w:p>
    <w:p w:rsidR="00262433" w:rsidRPr="00B27F20" w:rsidRDefault="00B27F20" w:rsidP="00446182">
      <w:pPr>
        <w:numPr>
          <w:ilvl w:val="0"/>
          <w:numId w:val="45"/>
        </w:numPr>
        <w:spacing w:after="0" w:line="240" w:lineRule="auto"/>
        <w:ind w:left="0" w:firstLine="284"/>
        <w:rPr>
          <w:sz w:val="24"/>
          <w:szCs w:val="24"/>
        </w:rPr>
      </w:pPr>
      <w:r w:rsidRPr="00B27F20">
        <w:rPr>
          <w:sz w:val="24"/>
          <w:szCs w:val="24"/>
        </w:rPr>
        <w:t xml:space="preserve">на организацию и осуществление сотрудничества;  </w:t>
      </w:r>
    </w:p>
    <w:p w:rsidR="002D0992" w:rsidRDefault="00B27F20" w:rsidP="00446182">
      <w:pPr>
        <w:numPr>
          <w:ilvl w:val="0"/>
          <w:numId w:val="45"/>
        </w:numPr>
        <w:spacing w:after="0" w:line="240" w:lineRule="auto"/>
        <w:ind w:left="0" w:firstLine="284"/>
        <w:rPr>
          <w:sz w:val="24"/>
          <w:szCs w:val="24"/>
        </w:rPr>
      </w:pPr>
      <w:r w:rsidRPr="00B27F20">
        <w:rPr>
          <w:sz w:val="24"/>
          <w:szCs w:val="24"/>
        </w:rPr>
        <w:t xml:space="preserve">на передачу информации и отображение предметного содержания;  </w:t>
      </w:r>
    </w:p>
    <w:p w:rsidR="00262433" w:rsidRPr="00B27F20" w:rsidRDefault="00B27F20" w:rsidP="00446182">
      <w:pPr>
        <w:numPr>
          <w:ilvl w:val="0"/>
          <w:numId w:val="45"/>
        </w:numPr>
        <w:spacing w:after="0" w:line="240" w:lineRule="auto"/>
        <w:ind w:left="0" w:firstLine="284"/>
        <w:rPr>
          <w:sz w:val="24"/>
          <w:szCs w:val="24"/>
        </w:rPr>
      </w:pPr>
      <w:r w:rsidRPr="00B27F20">
        <w:rPr>
          <w:sz w:val="24"/>
          <w:szCs w:val="24"/>
        </w:rPr>
        <w:t xml:space="preserve">тренинги коммуникативных навыков;  </w:t>
      </w:r>
    </w:p>
    <w:p w:rsidR="00262433" w:rsidRPr="00B27F20" w:rsidRDefault="00B27F20" w:rsidP="00446182">
      <w:pPr>
        <w:numPr>
          <w:ilvl w:val="0"/>
          <w:numId w:val="45"/>
        </w:numPr>
        <w:spacing w:after="0" w:line="240" w:lineRule="auto"/>
        <w:ind w:left="0" w:firstLine="284"/>
        <w:rPr>
          <w:sz w:val="24"/>
          <w:szCs w:val="24"/>
        </w:rPr>
      </w:pPr>
      <w:r w:rsidRPr="00B27F20">
        <w:rPr>
          <w:sz w:val="24"/>
          <w:szCs w:val="24"/>
        </w:rPr>
        <w:t xml:space="preserve">ролевые игры.  </w:t>
      </w:r>
    </w:p>
    <w:p w:rsidR="00262433" w:rsidRPr="00B27F20" w:rsidRDefault="00B27F20" w:rsidP="0096322F">
      <w:pPr>
        <w:spacing w:after="0" w:line="240" w:lineRule="auto"/>
        <w:ind w:left="0" w:firstLine="284"/>
        <w:rPr>
          <w:sz w:val="24"/>
          <w:szCs w:val="24"/>
        </w:rPr>
      </w:pPr>
      <w:r w:rsidRPr="00B27F20">
        <w:rPr>
          <w:sz w:val="24"/>
          <w:szCs w:val="24"/>
        </w:rPr>
        <w:t xml:space="preserve">2. Задачи, формирующие познавательные УУД:  </w:t>
      </w:r>
    </w:p>
    <w:p w:rsidR="00262433" w:rsidRPr="00B27F20" w:rsidRDefault="00B27F20" w:rsidP="00446182">
      <w:pPr>
        <w:numPr>
          <w:ilvl w:val="0"/>
          <w:numId w:val="46"/>
        </w:numPr>
        <w:spacing w:after="0" w:line="240" w:lineRule="auto"/>
        <w:ind w:left="0" w:firstLine="284"/>
        <w:rPr>
          <w:sz w:val="24"/>
          <w:szCs w:val="24"/>
        </w:rPr>
      </w:pPr>
      <w:r w:rsidRPr="00B27F20">
        <w:rPr>
          <w:sz w:val="24"/>
          <w:szCs w:val="24"/>
        </w:rPr>
        <w:t xml:space="preserve">проекты на выстраивание стратегии поиска решения задач;  </w:t>
      </w:r>
    </w:p>
    <w:p w:rsidR="00262433" w:rsidRPr="00B27F20" w:rsidRDefault="00B27F20" w:rsidP="00446182">
      <w:pPr>
        <w:numPr>
          <w:ilvl w:val="0"/>
          <w:numId w:val="46"/>
        </w:numPr>
        <w:spacing w:after="0" w:line="240" w:lineRule="auto"/>
        <w:ind w:left="0" w:firstLine="284"/>
        <w:rPr>
          <w:sz w:val="24"/>
          <w:szCs w:val="24"/>
        </w:rPr>
      </w:pPr>
      <w:r w:rsidRPr="00B27F20">
        <w:rPr>
          <w:sz w:val="24"/>
          <w:szCs w:val="24"/>
        </w:rPr>
        <w:t xml:space="preserve">задачи на  сравнение, оценивание;  </w:t>
      </w:r>
    </w:p>
    <w:p w:rsidR="00262433" w:rsidRPr="00B27F20" w:rsidRDefault="00B27F20" w:rsidP="00446182">
      <w:pPr>
        <w:numPr>
          <w:ilvl w:val="0"/>
          <w:numId w:val="46"/>
        </w:numPr>
        <w:spacing w:after="0" w:line="240" w:lineRule="auto"/>
        <w:ind w:left="0" w:firstLine="284"/>
        <w:rPr>
          <w:sz w:val="24"/>
          <w:szCs w:val="24"/>
        </w:rPr>
      </w:pPr>
      <w:r w:rsidRPr="00B27F20">
        <w:rPr>
          <w:sz w:val="24"/>
          <w:szCs w:val="24"/>
        </w:rPr>
        <w:t xml:space="preserve">проведение эмпирического исследования; </w:t>
      </w:r>
      <w:r w:rsidRPr="00B27F20">
        <w:rPr>
          <w:rFonts w:eastAsia="Arial"/>
          <w:sz w:val="24"/>
          <w:szCs w:val="24"/>
        </w:rPr>
        <w:t xml:space="preserve"> </w:t>
      </w:r>
      <w:r w:rsidRPr="00B27F20">
        <w:rPr>
          <w:sz w:val="24"/>
          <w:szCs w:val="24"/>
        </w:rPr>
        <w:t xml:space="preserve">проведение теоретического исследования; </w:t>
      </w:r>
    </w:p>
    <w:p w:rsidR="00262433" w:rsidRPr="00B27F20" w:rsidRDefault="00B27F20" w:rsidP="00446182">
      <w:pPr>
        <w:numPr>
          <w:ilvl w:val="0"/>
          <w:numId w:val="46"/>
        </w:numPr>
        <w:spacing w:after="0" w:line="240" w:lineRule="auto"/>
        <w:ind w:left="0" w:firstLine="284"/>
        <w:rPr>
          <w:sz w:val="24"/>
          <w:szCs w:val="24"/>
        </w:rPr>
      </w:pPr>
      <w:r w:rsidRPr="00B27F20">
        <w:rPr>
          <w:sz w:val="24"/>
          <w:szCs w:val="24"/>
        </w:rPr>
        <w:t xml:space="preserve">смысловое чтение.  </w:t>
      </w:r>
    </w:p>
    <w:p w:rsidR="00262433" w:rsidRPr="00B27F20" w:rsidRDefault="00B27F20" w:rsidP="0096322F">
      <w:pPr>
        <w:spacing w:after="0" w:line="240" w:lineRule="auto"/>
        <w:ind w:left="0" w:firstLine="284"/>
        <w:rPr>
          <w:sz w:val="24"/>
          <w:szCs w:val="24"/>
        </w:rPr>
      </w:pPr>
      <w:r w:rsidRPr="00B27F20">
        <w:rPr>
          <w:sz w:val="24"/>
          <w:szCs w:val="24"/>
        </w:rPr>
        <w:t xml:space="preserve">3. Задачи, формирующие регулятивные УУД:  </w:t>
      </w:r>
    </w:p>
    <w:p w:rsidR="00262433" w:rsidRPr="00B27F20" w:rsidRDefault="00B27F20" w:rsidP="00446182">
      <w:pPr>
        <w:numPr>
          <w:ilvl w:val="0"/>
          <w:numId w:val="47"/>
        </w:numPr>
        <w:spacing w:after="0" w:line="240" w:lineRule="auto"/>
        <w:ind w:left="0" w:firstLine="284"/>
        <w:rPr>
          <w:sz w:val="24"/>
          <w:szCs w:val="24"/>
        </w:rPr>
      </w:pPr>
      <w:r w:rsidRPr="00B27F20">
        <w:rPr>
          <w:sz w:val="24"/>
          <w:szCs w:val="24"/>
        </w:rPr>
        <w:t xml:space="preserve">на планирование;  </w:t>
      </w:r>
    </w:p>
    <w:p w:rsidR="00262433" w:rsidRPr="00B27F20" w:rsidRDefault="00B27F20" w:rsidP="00446182">
      <w:pPr>
        <w:numPr>
          <w:ilvl w:val="0"/>
          <w:numId w:val="47"/>
        </w:numPr>
        <w:spacing w:after="0" w:line="240" w:lineRule="auto"/>
        <w:ind w:left="0" w:firstLine="284"/>
        <w:rPr>
          <w:sz w:val="24"/>
          <w:szCs w:val="24"/>
        </w:rPr>
      </w:pPr>
      <w:r w:rsidRPr="00B27F20">
        <w:rPr>
          <w:sz w:val="24"/>
          <w:szCs w:val="24"/>
        </w:rPr>
        <w:t xml:space="preserve">на ориентировку в ситуации;  </w:t>
      </w:r>
    </w:p>
    <w:p w:rsidR="00262433" w:rsidRPr="00B27F20" w:rsidRDefault="00B27F20" w:rsidP="00446182">
      <w:pPr>
        <w:numPr>
          <w:ilvl w:val="0"/>
          <w:numId w:val="47"/>
        </w:numPr>
        <w:spacing w:after="0" w:line="240" w:lineRule="auto"/>
        <w:ind w:left="0" w:firstLine="284"/>
        <w:rPr>
          <w:sz w:val="24"/>
          <w:szCs w:val="24"/>
        </w:rPr>
      </w:pPr>
      <w:r w:rsidRPr="00B27F20">
        <w:rPr>
          <w:sz w:val="24"/>
          <w:szCs w:val="24"/>
        </w:rPr>
        <w:t xml:space="preserve">на прогнозирование;  </w:t>
      </w:r>
    </w:p>
    <w:p w:rsidR="00262433" w:rsidRPr="00B27F20" w:rsidRDefault="00B27F20" w:rsidP="00446182">
      <w:pPr>
        <w:numPr>
          <w:ilvl w:val="0"/>
          <w:numId w:val="47"/>
        </w:numPr>
        <w:spacing w:after="0" w:line="240" w:lineRule="auto"/>
        <w:ind w:left="0" w:firstLine="284"/>
        <w:rPr>
          <w:sz w:val="24"/>
          <w:szCs w:val="24"/>
        </w:rPr>
      </w:pPr>
      <w:r w:rsidRPr="00B27F20">
        <w:rPr>
          <w:sz w:val="24"/>
          <w:szCs w:val="24"/>
        </w:rPr>
        <w:t xml:space="preserve">на целеполагание;  </w:t>
      </w:r>
    </w:p>
    <w:p w:rsidR="002D0992" w:rsidRDefault="00B27F20" w:rsidP="00446182">
      <w:pPr>
        <w:numPr>
          <w:ilvl w:val="0"/>
          <w:numId w:val="47"/>
        </w:numPr>
        <w:spacing w:after="0" w:line="240" w:lineRule="auto"/>
        <w:ind w:left="0" w:firstLine="284"/>
        <w:rPr>
          <w:sz w:val="24"/>
          <w:szCs w:val="24"/>
        </w:rPr>
      </w:pPr>
      <w:r w:rsidRPr="00B27F20">
        <w:rPr>
          <w:sz w:val="24"/>
          <w:szCs w:val="24"/>
        </w:rPr>
        <w:t xml:space="preserve">на принятие решения;  </w:t>
      </w:r>
    </w:p>
    <w:p w:rsidR="00262433" w:rsidRPr="00B27F20" w:rsidRDefault="00B27F20" w:rsidP="00446182">
      <w:pPr>
        <w:numPr>
          <w:ilvl w:val="0"/>
          <w:numId w:val="47"/>
        </w:numPr>
        <w:spacing w:after="0" w:line="240" w:lineRule="auto"/>
        <w:ind w:left="0" w:firstLine="284"/>
        <w:rPr>
          <w:sz w:val="24"/>
          <w:szCs w:val="24"/>
        </w:rPr>
      </w:pPr>
      <w:r w:rsidRPr="00B27F20">
        <w:rPr>
          <w:sz w:val="24"/>
          <w:szCs w:val="24"/>
        </w:rPr>
        <w:t xml:space="preserve">на самоконтроль.  </w:t>
      </w:r>
    </w:p>
    <w:p w:rsidR="00262433" w:rsidRPr="00B27F20" w:rsidRDefault="00B27F20" w:rsidP="0096322F">
      <w:pPr>
        <w:spacing w:after="0" w:line="240" w:lineRule="auto"/>
        <w:ind w:left="0" w:firstLine="284"/>
        <w:rPr>
          <w:sz w:val="24"/>
          <w:szCs w:val="24"/>
        </w:rPr>
      </w:pPr>
      <w:r w:rsidRPr="00B27F20">
        <w:rPr>
          <w:sz w:val="24"/>
          <w:szCs w:val="24"/>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262433" w:rsidRPr="00B27F20" w:rsidRDefault="00B27F20" w:rsidP="0096322F">
      <w:pPr>
        <w:spacing w:after="0" w:line="240" w:lineRule="auto"/>
        <w:ind w:left="0" w:firstLine="284"/>
        <w:rPr>
          <w:sz w:val="24"/>
          <w:szCs w:val="24"/>
        </w:rPr>
      </w:pPr>
      <w:r w:rsidRPr="00B27F20">
        <w:rPr>
          <w:sz w:val="24"/>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2D0992" w:rsidRDefault="00B27F20" w:rsidP="0096322F">
      <w:pPr>
        <w:spacing w:after="0" w:line="240" w:lineRule="auto"/>
        <w:ind w:left="0" w:firstLine="284"/>
        <w:rPr>
          <w:sz w:val="24"/>
          <w:szCs w:val="24"/>
        </w:rPr>
      </w:pPr>
      <w:r w:rsidRPr="00B27F20">
        <w:rPr>
          <w:sz w:val="24"/>
          <w:szCs w:val="24"/>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lastRenderedPageBreak/>
        <w:t>2.1.5. Описание особенностей, основных направлений и планируемых результатов учебно</w:t>
      </w:r>
      <w:r w:rsidR="002D0992">
        <w:rPr>
          <w:b/>
          <w:sz w:val="24"/>
          <w:szCs w:val="24"/>
        </w:rPr>
        <w:t>-</w:t>
      </w:r>
      <w:r w:rsidRPr="00B27F20">
        <w:rPr>
          <w:b/>
          <w:sz w:val="24"/>
          <w:szCs w:val="24"/>
        </w:rPr>
        <w:t xml:space="preserve">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Одним из путей формирования УУД в основной школе является включение обучающихся в учебно</w:t>
      </w:r>
      <w:r w:rsidR="002D0992">
        <w:rPr>
          <w:sz w:val="24"/>
          <w:szCs w:val="24"/>
        </w:rPr>
        <w:t>-</w:t>
      </w:r>
      <w:r w:rsidRPr="00B27F20">
        <w:rPr>
          <w:sz w:val="24"/>
          <w:szCs w:val="24"/>
        </w:rPr>
        <w:t xml:space="preserve">исследовательскую и проектную деятельность, </w:t>
      </w:r>
      <w:r w:rsidR="002D0992" w:rsidRPr="00B27F20">
        <w:rPr>
          <w:sz w:val="24"/>
          <w:szCs w:val="24"/>
        </w:rPr>
        <w:t>которая осуществляется</w:t>
      </w:r>
      <w:r w:rsidRPr="00B27F20">
        <w:rPr>
          <w:sz w:val="24"/>
          <w:szCs w:val="24"/>
        </w:rPr>
        <w:t xml:space="preserve">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w:t>
      </w:r>
      <w:r w:rsidR="002D0992" w:rsidRPr="00B27F20">
        <w:rPr>
          <w:sz w:val="24"/>
          <w:szCs w:val="24"/>
        </w:rPr>
        <w:t>деятельности при</w:t>
      </w:r>
      <w:r w:rsidRPr="00B27F20">
        <w:rPr>
          <w:sz w:val="24"/>
          <w:szCs w:val="24"/>
        </w:rPr>
        <w:t xml:space="preserve"> получении основного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Специфика</w:t>
      </w:r>
      <w:r w:rsidRPr="00B27F20">
        <w:rPr>
          <w:b/>
          <w:sz w:val="24"/>
          <w:szCs w:val="24"/>
        </w:rPr>
        <w:t xml:space="preserve"> проектной деятельности обучающихся </w:t>
      </w:r>
      <w:r w:rsidRPr="00B27F20">
        <w:rPr>
          <w:sz w:val="24"/>
          <w:szCs w:val="24"/>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r w:rsidR="002D0992" w:rsidRPr="00B27F20">
        <w:rPr>
          <w:sz w:val="24"/>
          <w:szCs w:val="24"/>
        </w:rPr>
        <w:t>образовательного достижения,</w:t>
      </w:r>
      <w:r w:rsidRPr="00B27F20">
        <w:rPr>
          <w:sz w:val="24"/>
          <w:szCs w:val="24"/>
        </w:rPr>
        <w:t xml:space="preserve"> обучающегося и ориентирована на формирование и развитие метапредметных и личностных результатов обучающихся.  </w:t>
      </w:r>
    </w:p>
    <w:p w:rsidR="00262433" w:rsidRPr="00B27F20" w:rsidRDefault="00B27F20" w:rsidP="0096322F">
      <w:pPr>
        <w:spacing w:after="0" w:line="240" w:lineRule="auto"/>
        <w:ind w:left="0" w:firstLine="284"/>
        <w:rPr>
          <w:sz w:val="24"/>
          <w:szCs w:val="24"/>
        </w:rPr>
      </w:pPr>
      <w:r w:rsidRPr="00B27F20">
        <w:rPr>
          <w:sz w:val="24"/>
          <w:szCs w:val="24"/>
        </w:rPr>
        <w:t xml:space="preserve">Особенностью </w:t>
      </w:r>
      <w:r w:rsidRPr="00B27F20">
        <w:rPr>
          <w:sz w:val="24"/>
          <w:szCs w:val="24"/>
        </w:rPr>
        <w:tab/>
      </w:r>
      <w:r w:rsidRPr="00B27F20">
        <w:rPr>
          <w:b/>
          <w:sz w:val="24"/>
          <w:szCs w:val="24"/>
        </w:rPr>
        <w:t xml:space="preserve">учебно-исследовательской </w:t>
      </w:r>
      <w:r w:rsidRPr="00B27F20">
        <w:rPr>
          <w:b/>
          <w:sz w:val="24"/>
          <w:szCs w:val="24"/>
        </w:rPr>
        <w:tab/>
        <w:t xml:space="preserve">деятельности </w:t>
      </w:r>
      <w:r w:rsidRPr="00B27F20">
        <w:rPr>
          <w:b/>
          <w:sz w:val="24"/>
          <w:szCs w:val="24"/>
        </w:rPr>
        <w:tab/>
      </w:r>
      <w:r w:rsidR="002D0992">
        <w:rPr>
          <w:sz w:val="24"/>
          <w:szCs w:val="24"/>
        </w:rPr>
        <w:t xml:space="preserve">является </w:t>
      </w:r>
      <w:r w:rsidRPr="00B27F20">
        <w:rPr>
          <w:sz w:val="24"/>
          <w:szCs w:val="24"/>
        </w:rPr>
        <w:t xml:space="preserve">«приращение» </w:t>
      </w:r>
      <w:r w:rsidRPr="00B27F20">
        <w:rPr>
          <w:sz w:val="24"/>
          <w:szCs w:val="24"/>
        </w:rPr>
        <w:tab/>
        <w:t xml:space="preserve">в </w:t>
      </w:r>
      <w:r w:rsidRPr="00B27F20">
        <w:rPr>
          <w:sz w:val="24"/>
          <w:szCs w:val="24"/>
        </w:rPr>
        <w:tab/>
        <w:t xml:space="preserve">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262433" w:rsidRPr="00B27F20" w:rsidRDefault="00B27F20" w:rsidP="0096322F">
      <w:pPr>
        <w:spacing w:after="0" w:line="240" w:lineRule="auto"/>
        <w:ind w:left="0" w:firstLine="284"/>
        <w:rPr>
          <w:sz w:val="24"/>
          <w:szCs w:val="24"/>
        </w:rPr>
      </w:pPr>
      <w:r w:rsidRPr="00B27F20">
        <w:rPr>
          <w:sz w:val="24"/>
          <w:szCs w:val="24"/>
        </w:rPr>
        <w:t xml:space="preserve">Учебно-исследовательская работа учащихся может быть организована по двум направлениям:  урочная учебно-исследовательская деятельность учащихся: проблемные уроки; семинары; практические и лабораторные занятия, др.;   </w:t>
      </w:r>
    </w:p>
    <w:p w:rsidR="00262433" w:rsidRPr="00B27F20" w:rsidRDefault="00B27F20" w:rsidP="0096322F">
      <w:pPr>
        <w:spacing w:after="0" w:line="240" w:lineRule="auto"/>
        <w:ind w:left="0" w:firstLine="284"/>
        <w:rPr>
          <w:sz w:val="24"/>
          <w:szCs w:val="24"/>
        </w:rPr>
      </w:pPr>
      <w:r w:rsidRPr="00B27F20">
        <w:rPr>
          <w:sz w:val="24"/>
          <w:szCs w:val="24"/>
        </w:rP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rsidR="002D0992" w:rsidRDefault="00B27F20" w:rsidP="0096322F">
      <w:pPr>
        <w:spacing w:after="0" w:line="240" w:lineRule="auto"/>
        <w:ind w:left="0" w:firstLine="284"/>
        <w:rPr>
          <w:sz w:val="24"/>
          <w:szCs w:val="24"/>
        </w:rPr>
      </w:pPr>
      <w:r w:rsidRPr="00B27F20">
        <w:rPr>
          <w:sz w:val="24"/>
          <w:szCs w:val="24"/>
        </w:rPr>
        <w:t xml:space="preserve">Учебно-исследовательская и проектная деятельность обучающихся может проводиться в том числе по таким направлениям, как: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rFonts w:eastAsia="Arial"/>
          <w:sz w:val="24"/>
          <w:szCs w:val="24"/>
        </w:rPr>
        <w:tab/>
      </w:r>
      <w:r w:rsidRPr="00B27F20">
        <w:rPr>
          <w:sz w:val="24"/>
          <w:szCs w:val="24"/>
        </w:rPr>
        <w:t xml:space="preserve">исследовательское;  </w:t>
      </w:r>
    </w:p>
    <w:p w:rsidR="00262433" w:rsidRPr="00B27F20" w:rsidRDefault="00B27F20" w:rsidP="00446182">
      <w:pPr>
        <w:numPr>
          <w:ilvl w:val="0"/>
          <w:numId w:val="48"/>
        </w:numPr>
        <w:spacing w:after="0" w:line="240" w:lineRule="auto"/>
        <w:ind w:left="0" w:firstLine="284"/>
        <w:rPr>
          <w:sz w:val="24"/>
          <w:szCs w:val="24"/>
        </w:rPr>
      </w:pPr>
      <w:r w:rsidRPr="00B27F20">
        <w:rPr>
          <w:sz w:val="24"/>
          <w:szCs w:val="24"/>
        </w:rPr>
        <w:t xml:space="preserve">инженерное;  </w:t>
      </w:r>
    </w:p>
    <w:p w:rsidR="00262433" w:rsidRPr="00B27F20" w:rsidRDefault="00B27F20" w:rsidP="00446182">
      <w:pPr>
        <w:numPr>
          <w:ilvl w:val="0"/>
          <w:numId w:val="48"/>
        </w:numPr>
        <w:spacing w:after="0" w:line="240" w:lineRule="auto"/>
        <w:ind w:left="0" w:firstLine="284"/>
        <w:rPr>
          <w:sz w:val="24"/>
          <w:szCs w:val="24"/>
        </w:rPr>
      </w:pPr>
      <w:r w:rsidRPr="00B27F20">
        <w:rPr>
          <w:sz w:val="24"/>
          <w:szCs w:val="24"/>
        </w:rPr>
        <w:t xml:space="preserve">прикладное;  </w:t>
      </w:r>
    </w:p>
    <w:p w:rsidR="00262433" w:rsidRPr="00B27F20" w:rsidRDefault="00B27F20" w:rsidP="00446182">
      <w:pPr>
        <w:numPr>
          <w:ilvl w:val="0"/>
          <w:numId w:val="48"/>
        </w:numPr>
        <w:spacing w:after="0" w:line="240" w:lineRule="auto"/>
        <w:ind w:left="0" w:firstLine="284"/>
        <w:rPr>
          <w:sz w:val="24"/>
          <w:szCs w:val="24"/>
        </w:rPr>
      </w:pPr>
      <w:r w:rsidRPr="00B27F20">
        <w:rPr>
          <w:sz w:val="24"/>
          <w:szCs w:val="24"/>
        </w:rPr>
        <w:t xml:space="preserve">информационное;  </w:t>
      </w:r>
    </w:p>
    <w:p w:rsidR="00262433" w:rsidRPr="00B27F20" w:rsidRDefault="00B27F20" w:rsidP="00446182">
      <w:pPr>
        <w:numPr>
          <w:ilvl w:val="0"/>
          <w:numId w:val="48"/>
        </w:numPr>
        <w:spacing w:after="0" w:line="240" w:lineRule="auto"/>
        <w:ind w:left="0" w:firstLine="284"/>
        <w:rPr>
          <w:sz w:val="24"/>
          <w:szCs w:val="24"/>
        </w:rPr>
      </w:pPr>
      <w:r w:rsidRPr="00B27F20">
        <w:rPr>
          <w:sz w:val="24"/>
          <w:szCs w:val="24"/>
        </w:rPr>
        <w:t xml:space="preserve">социальное;  </w:t>
      </w:r>
    </w:p>
    <w:p w:rsidR="002D0992" w:rsidRDefault="00B27F20" w:rsidP="00446182">
      <w:pPr>
        <w:numPr>
          <w:ilvl w:val="0"/>
          <w:numId w:val="48"/>
        </w:numPr>
        <w:spacing w:after="0" w:line="240" w:lineRule="auto"/>
        <w:ind w:left="0" w:firstLine="284"/>
        <w:rPr>
          <w:sz w:val="24"/>
          <w:szCs w:val="24"/>
        </w:rPr>
      </w:pPr>
      <w:r w:rsidRPr="00B27F20">
        <w:rPr>
          <w:sz w:val="24"/>
          <w:szCs w:val="24"/>
        </w:rPr>
        <w:t xml:space="preserve">игровое; </w:t>
      </w:r>
    </w:p>
    <w:p w:rsidR="00262433" w:rsidRPr="00B27F20" w:rsidRDefault="00B27F20" w:rsidP="00446182">
      <w:pPr>
        <w:numPr>
          <w:ilvl w:val="0"/>
          <w:numId w:val="48"/>
        </w:numPr>
        <w:spacing w:after="0" w:line="240" w:lineRule="auto"/>
        <w:ind w:left="0" w:firstLine="284"/>
        <w:rPr>
          <w:sz w:val="24"/>
          <w:szCs w:val="24"/>
        </w:rPr>
      </w:pPr>
      <w:r w:rsidRPr="00B27F20">
        <w:rPr>
          <w:sz w:val="24"/>
          <w:szCs w:val="24"/>
        </w:rPr>
        <w:t xml:space="preserve">творческое.  </w:t>
      </w:r>
    </w:p>
    <w:p w:rsidR="00262433" w:rsidRPr="00B27F20" w:rsidRDefault="00B27F20" w:rsidP="0096322F">
      <w:pPr>
        <w:spacing w:after="0" w:line="240" w:lineRule="auto"/>
        <w:ind w:left="0" w:firstLine="284"/>
        <w:rPr>
          <w:sz w:val="24"/>
          <w:szCs w:val="24"/>
        </w:rPr>
      </w:pPr>
      <w:r w:rsidRPr="00B27F20">
        <w:rPr>
          <w:sz w:val="24"/>
          <w:szCs w:val="24"/>
        </w:rPr>
        <w:t xml:space="preserve">В рамках каждого из направлений определяются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  </w:t>
      </w:r>
    </w:p>
    <w:p w:rsidR="00262433" w:rsidRPr="00B27F20" w:rsidRDefault="00B27F20" w:rsidP="0096322F">
      <w:pPr>
        <w:spacing w:after="0" w:line="240" w:lineRule="auto"/>
        <w:ind w:left="0" w:firstLine="284"/>
        <w:rPr>
          <w:sz w:val="24"/>
          <w:szCs w:val="24"/>
        </w:rPr>
      </w:pPr>
      <w:r w:rsidRPr="00B27F20">
        <w:rPr>
          <w:sz w:val="24"/>
          <w:szCs w:val="24"/>
        </w:rPr>
        <w:t xml:space="preserve">В ходе реализации настоящей </w:t>
      </w:r>
      <w:r w:rsidR="002D0992" w:rsidRPr="00B27F20">
        <w:rPr>
          <w:sz w:val="24"/>
          <w:szCs w:val="24"/>
        </w:rPr>
        <w:t>программы применяются</w:t>
      </w:r>
      <w:r w:rsidRPr="00B27F20">
        <w:rPr>
          <w:sz w:val="24"/>
          <w:szCs w:val="24"/>
        </w:rPr>
        <w:t xml:space="preserve"> такие виды проектов, как:  информационный, исследовательский, творческий, социальный, прикладной, игровой, инновационный.  </w:t>
      </w:r>
    </w:p>
    <w:p w:rsidR="00262433" w:rsidRPr="00B27F20" w:rsidRDefault="00B27F20" w:rsidP="0096322F">
      <w:pPr>
        <w:spacing w:after="0" w:line="240" w:lineRule="auto"/>
        <w:ind w:left="0" w:firstLine="284"/>
        <w:rPr>
          <w:sz w:val="24"/>
          <w:szCs w:val="24"/>
        </w:rPr>
      </w:pPr>
      <w:r w:rsidRPr="00B27F20">
        <w:rPr>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Формы организации учебно-исследовательской деятельности на урочных </w:t>
      </w:r>
      <w:r w:rsidR="00E4037A" w:rsidRPr="00B27F20">
        <w:rPr>
          <w:sz w:val="24"/>
          <w:szCs w:val="24"/>
        </w:rPr>
        <w:t>занятиях следующие</w:t>
      </w:r>
      <w:r w:rsidRPr="00B27F20">
        <w:rPr>
          <w:sz w:val="24"/>
          <w:szCs w:val="24"/>
        </w:rPr>
        <w:t xml:space="preserve">: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E4037A" w:rsidRDefault="00B27F20" w:rsidP="00446182">
      <w:pPr>
        <w:numPr>
          <w:ilvl w:val="0"/>
          <w:numId w:val="49"/>
        </w:numPr>
        <w:spacing w:after="0" w:line="240" w:lineRule="auto"/>
        <w:ind w:left="0" w:firstLine="284"/>
        <w:rPr>
          <w:sz w:val="24"/>
          <w:szCs w:val="24"/>
        </w:rPr>
      </w:pPr>
      <w:r w:rsidRPr="00B27F20">
        <w:rPr>
          <w:sz w:val="24"/>
          <w:szCs w:val="24"/>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домашнее задание исследовательского </w:t>
      </w:r>
      <w:r w:rsidR="00E4037A" w:rsidRPr="00B27F20">
        <w:rPr>
          <w:sz w:val="24"/>
          <w:szCs w:val="24"/>
        </w:rPr>
        <w:t>характера сочетает</w:t>
      </w:r>
      <w:r w:rsidRPr="00B27F20">
        <w:rPr>
          <w:sz w:val="24"/>
          <w:szCs w:val="24"/>
        </w:rPr>
        <w:t xml:space="preserve"> в себе </w:t>
      </w:r>
      <w:r w:rsidR="00E4037A" w:rsidRPr="00B27F20">
        <w:rPr>
          <w:sz w:val="24"/>
          <w:szCs w:val="24"/>
        </w:rPr>
        <w:t>разнообразные виды</w:t>
      </w:r>
      <w:r w:rsidRPr="00B27F20">
        <w:rPr>
          <w:sz w:val="24"/>
          <w:szCs w:val="24"/>
        </w:rPr>
        <w:t xml:space="preserve">, причем позволяет провести учебное исследование, достаточно протяженное во времени.  Формы организации учебно-исследовательской деятельности на внеурочных </w:t>
      </w:r>
      <w:r w:rsidR="00E4037A" w:rsidRPr="00B27F20">
        <w:rPr>
          <w:sz w:val="24"/>
          <w:szCs w:val="24"/>
        </w:rPr>
        <w:t>занятиях следующие</w:t>
      </w:r>
      <w:r w:rsidRPr="00B27F20">
        <w:rPr>
          <w:sz w:val="24"/>
          <w:szCs w:val="24"/>
        </w:rPr>
        <w:t xml:space="preserve">: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исследовательская практика обучающихся;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факультативные </w:t>
      </w:r>
      <w:r w:rsidRPr="00B27F20">
        <w:rPr>
          <w:sz w:val="24"/>
          <w:szCs w:val="24"/>
        </w:rPr>
        <w:tab/>
        <w:t xml:space="preserve">занятия, </w:t>
      </w:r>
      <w:r w:rsidRPr="00B27F20">
        <w:rPr>
          <w:sz w:val="24"/>
          <w:szCs w:val="24"/>
        </w:rPr>
        <w:tab/>
        <w:t xml:space="preserve">предполагающие </w:t>
      </w:r>
      <w:r w:rsidRPr="00B27F20">
        <w:rPr>
          <w:sz w:val="24"/>
          <w:szCs w:val="24"/>
        </w:rPr>
        <w:tab/>
        <w:t xml:space="preserve">углубленное </w:t>
      </w:r>
      <w:r w:rsidRPr="00B27F20">
        <w:rPr>
          <w:sz w:val="24"/>
          <w:szCs w:val="24"/>
        </w:rPr>
        <w:tab/>
        <w:t xml:space="preserve">изучение </w:t>
      </w:r>
      <w:r w:rsidRPr="00B27F20">
        <w:rPr>
          <w:sz w:val="24"/>
          <w:szCs w:val="24"/>
        </w:rPr>
        <w:tab/>
        <w:t xml:space="preserve">предмета, </w:t>
      </w:r>
      <w:r w:rsidRPr="00B27F20">
        <w:rPr>
          <w:sz w:val="24"/>
          <w:szCs w:val="24"/>
        </w:rPr>
        <w:tab/>
        <w:t xml:space="preserve">дают </w:t>
      </w:r>
      <w:r w:rsidRPr="00B27F20">
        <w:rPr>
          <w:sz w:val="24"/>
          <w:szCs w:val="24"/>
        </w:rPr>
        <w:tab/>
        <w:t xml:space="preserve">большие </w:t>
      </w:r>
    </w:p>
    <w:p w:rsidR="00262433" w:rsidRPr="00B27F20" w:rsidRDefault="00B27F20" w:rsidP="0096322F">
      <w:pPr>
        <w:spacing w:after="0" w:line="240" w:lineRule="auto"/>
        <w:ind w:left="0" w:firstLine="284"/>
        <w:rPr>
          <w:sz w:val="24"/>
          <w:szCs w:val="24"/>
        </w:rPr>
      </w:pPr>
      <w:r w:rsidRPr="00B27F20">
        <w:rPr>
          <w:sz w:val="24"/>
          <w:szCs w:val="24"/>
        </w:rPr>
        <w:t xml:space="preserve">возможности для реализации учебно-исследовательской деятельности обучающихся;  </w:t>
      </w:r>
    </w:p>
    <w:p w:rsidR="00262433" w:rsidRPr="00B27F20" w:rsidRDefault="00B27F20" w:rsidP="00446182">
      <w:pPr>
        <w:numPr>
          <w:ilvl w:val="0"/>
          <w:numId w:val="49"/>
        </w:numPr>
        <w:spacing w:after="0" w:line="240" w:lineRule="auto"/>
        <w:ind w:left="0" w:firstLine="284"/>
        <w:rPr>
          <w:sz w:val="24"/>
          <w:szCs w:val="24"/>
        </w:rPr>
      </w:pPr>
      <w:r w:rsidRPr="00B27F20">
        <w:rPr>
          <w:noProof/>
          <w:sz w:val="24"/>
          <w:szCs w:val="24"/>
        </w:rPr>
        <w:drawing>
          <wp:anchor distT="0" distB="0" distL="114300" distR="114300" simplePos="0" relativeHeight="251722752" behindDoc="1" locked="0" layoutInCell="1" allowOverlap="0">
            <wp:simplePos x="0" y="0"/>
            <wp:positionH relativeFrom="column">
              <wp:posOffset>525145</wp:posOffset>
            </wp:positionH>
            <wp:positionV relativeFrom="paragraph">
              <wp:posOffset>-796205</wp:posOffset>
            </wp:positionV>
            <wp:extent cx="5294630" cy="5109845"/>
            <wp:effectExtent l="0" t="0" r="0" b="0"/>
            <wp:wrapNone/>
            <wp:docPr id="26763" name="Picture 26763"/>
            <wp:cNvGraphicFramePr/>
            <a:graphic xmlns:a="http://schemas.openxmlformats.org/drawingml/2006/main">
              <a:graphicData uri="http://schemas.openxmlformats.org/drawingml/2006/picture">
                <pic:pic xmlns:pic="http://schemas.openxmlformats.org/drawingml/2006/picture">
                  <pic:nvPicPr>
                    <pic:cNvPr id="26763" name="Picture 2676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а также включает встречи с представителями науки и образования, экскурсии в учреждения науки и образования, сотрудничество с другими </w:t>
      </w:r>
      <w:r>
        <w:rPr>
          <w:sz w:val="24"/>
          <w:szCs w:val="24"/>
        </w:rPr>
        <w:t>Школа</w:t>
      </w:r>
      <w:r w:rsidRPr="00B27F20">
        <w:rPr>
          <w:sz w:val="24"/>
          <w:szCs w:val="24"/>
        </w:rPr>
        <w:t xml:space="preserve">ми;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участие обучающихся в олимпиадах, конкурсах, конференциях, в том числе дистанционных, предметных неделях, интеллектуальных марафонах в целях выполнения ими учебных исследований или их элементов в рамках данных мероприятий.  </w:t>
      </w:r>
    </w:p>
    <w:p w:rsidR="00262433" w:rsidRPr="00B27F20" w:rsidRDefault="00B27F20" w:rsidP="0096322F">
      <w:pPr>
        <w:spacing w:after="0" w:line="240" w:lineRule="auto"/>
        <w:ind w:left="0" w:firstLine="284"/>
        <w:rPr>
          <w:sz w:val="24"/>
          <w:szCs w:val="24"/>
        </w:rPr>
      </w:pPr>
      <w:r w:rsidRPr="00B27F20">
        <w:rPr>
          <w:sz w:val="24"/>
          <w:szCs w:val="24"/>
        </w:rPr>
        <w:t xml:space="preserve">Среди возможных форм представления результатов проектной </w:t>
      </w:r>
      <w:r w:rsidR="00E4037A" w:rsidRPr="00B27F20">
        <w:rPr>
          <w:sz w:val="24"/>
          <w:szCs w:val="24"/>
        </w:rPr>
        <w:t>деятельности выделяются</w:t>
      </w:r>
      <w:r w:rsidRPr="00B27F20">
        <w:rPr>
          <w:sz w:val="24"/>
          <w:szCs w:val="24"/>
        </w:rPr>
        <w:t xml:space="preserve"> следующие: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макеты, модели, рабочие установки, схемы, план-карты;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постеры, презентации;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альбомы, буклеты, брошюры, книги;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реконструкции событий;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эссе, рассказы, стихи, рисунки;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результаты исследовательских экспедиций, обработки архивов и мемуаров;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документальные фильмы, мультфильмы;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выставки, игры, тематические вечера, концерты;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сценарии мероприятий;  </w:t>
      </w:r>
    </w:p>
    <w:p w:rsidR="00262433" w:rsidRPr="00B27F20" w:rsidRDefault="00B27F20" w:rsidP="00446182">
      <w:pPr>
        <w:numPr>
          <w:ilvl w:val="0"/>
          <w:numId w:val="49"/>
        </w:numPr>
        <w:spacing w:after="0" w:line="240" w:lineRule="auto"/>
        <w:ind w:left="0" w:firstLine="284"/>
        <w:rPr>
          <w:sz w:val="24"/>
          <w:szCs w:val="24"/>
        </w:rPr>
      </w:pPr>
      <w:r w:rsidRPr="00B27F20">
        <w:rPr>
          <w:sz w:val="24"/>
          <w:szCs w:val="24"/>
        </w:rPr>
        <w:t xml:space="preserve">веб-сайты, программное обеспечение, компакт-диски (или другие цифровые носители) .  </w:t>
      </w:r>
    </w:p>
    <w:p w:rsidR="00262433" w:rsidRPr="00B27F20" w:rsidRDefault="00B27F20" w:rsidP="0096322F">
      <w:pPr>
        <w:spacing w:after="0" w:line="240" w:lineRule="auto"/>
        <w:ind w:left="0" w:firstLine="284"/>
        <w:rPr>
          <w:sz w:val="24"/>
          <w:szCs w:val="24"/>
        </w:rPr>
      </w:pPr>
      <w:r w:rsidRPr="00B27F20">
        <w:rPr>
          <w:sz w:val="24"/>
          <w:szCs w:val="24"/>
        </w:rPr>
        <w:t xml:space="preserve">Результаты также представляются в ходе проведения конференций, семинаров и круглых столов.  </w:t>
      </w:r>
    </w:p>
    <w:p w:rsidR="00262433" w:rsidRPr="00B27F20" w:rsidRDefault="00B27F20" w:rsidP="0096322F">
      <w:pPr>
        <w:spacing w:after="0" w:line="240" w:lineRule="auto"/>
        <w:ind w:left="0" w:firstLine="284"/>
        <w:rPr>
          <w:sz w:val="24"/>
          <w:szCs w:val="24"/>
        </w:rPr>
      </w:pPr>
      <w:r w:rsidRPr="00B27F20">
        <w:rPr>
          <w:sz w:val="24"/>
          <w:szCs w:val="24"/>
        </w:rPr>
        <w:t xml:space="preserve">Итоги учебно-исследовательской деятельности представляются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262433" w:rsidRPr="00B27F20" w:rsidRDefault="00B27F20" w:rsidP="0096322F">
      <w:pPr>
        <w:spacing w:after="0" w:line="240" w:lineRule="auto"/>
        <w:ind w:left="0" w:firstLine="284"/>
        <w:rPr>
          <w:sz w:val="24"/>
          <w:szCs w:val="24"/>
        </w:rPr>
      </w:pPr>
      <w:r w:rsidRPr="00B27F20">
        <w:rPr>
          <w:b/>
          <w:sz w:val="24"/>
          <w:szCs w:val="24"/>
        </w:rPr>
        <w:t xml:space="preserve">2.1.6. Описание содержания, видов и форм организации учебной деятельности по развитию информационно-коммуникационных технологий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w:t>
      </w:r>
      <w:r w:rsidR="00E4037A" w:rsidRPr="00B27F20">
        <w:rPr>
          <w:sz w:val="24"/>
          <w:szCs w:val="24"/>
        </w:rPr>
        <w:t>УУД обеспечивает</w:t>
      </w:r>
      <w:r w:rsidRPr="00B27F20">
        <w:rPr>
          <w:sz w:val="24"/>
          <w:szCs w:val="24"/>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262433" w:rsidRPr="00B27F20" w:rsidRDefault="00B27F20" w:rsidP="0096322F">
      <w:pPr>
        <w:spacing w:after="0" w:line="240" w:lineRule="auto"/>
        <w:ind w:left="0" w:firstLine="284"/>
        <w:rPr>
          <w:sz w:val="24"/>
          <w:szCs w:val="24"/>
        </w:rPr>
      </w:pPr>
      <w:r w:rsidRPr="00B27F20">
        <w:rPr>
          <w:sz w:val="24"/>
          <w:szCs w:val="24"/>
        </w:rPr>
        <w:t xml:space="preserve">В </w:t>
      </w:r>
      <w:r w:rsidR="002B6597">
        <w:rPr>
          <w:sz w:val="24"/>
          <w:szCs w:val="24"/>
        </w:rPr>
        <w:t>школ</w:t>
      </w:r>
      <w:r w:rsidRPr="00B27F20">
        <w:rPr>
          <w:sz w:val="24"/>
          <w:szCs w:val="24"/>
        </w:rPr>
        <w:t xml:space="preserve">е значительное внимание уделяется использованию компьютерных и интернет-технологий в повседневной деятельности обучающегося, в том числе вне времени нахождения в образовательной организации. В этом контексте важным направлением деятельности </w:t>
      </w:r>
      <w:r w:rsidRPr="00B27F20">
        <w:rPr>
          <w:sz w:val="24"/>
          <w:szCs w:val="24"/>
        </w:rPr>
        <w:lastRenderedPageBreak/>
        <w:t xml:space="preserve">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262433" w:rsidRPr="00B27F20" w:rsidRDefault="00B27F20" w:rsidP="0096322F">
      <w:pPr>
        <w:spacing w:after="0" w:line="240" w:lineRule="auto"/>
        <w:ind w:left="0" w:firstLine="284"/>
        <w:rPr>
          <w:sz w:val="24"/>
          <w:szCs w:val="24"/>
        </w:rPr>
      </w:pPr>
      <w:r w:rsidRPr="00B27F20">
        <w:rPr>
          <w:sz w:val="24"/>
          <w:szCs w:val="24"/>
        </w:rPr>
        <w:t xml:space="preserve"> В соответствии со структурой программы развития УУД, обозначенной в ФГОС ООО, </w:t>
      </w:r>
      <w:r w:rsidR="00E4037A" w:rsidRPr="00B27F20">
        <w:rPr>
          <w:sz w:val="24"/>
          <w:szCs w:val="24"/>
        </w:rPr>
        <w:t>представляется</w:t>
      </w:r>
      <w:r w:rsidRPr="00B27F20">
        <w:rPr>
          <w:sz w:val="24"/>
          <w:szCs w:val="24"/>
        </w:rPr>
        <w:t xml:space="preserve">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262433" w:rsidRPr="00B27F20" w:rsidRDefault="00B27F20" w:rsidP="0096322F">
      <w:pPr>
        <w:spacing w:after="0" w:line="240" w:lineRule="auto"/>
        <w:ind w:left="0" w:firstLine="284"/>
        <w:rPr>
          <w:sz w:val="24"/>
          <w:szCs w:val="24"/>
        </w:rPr>
      </w:pPr>
      <w:r w:rsidRPr="00B27F20">
        <w:rPr>
          <w:sz w:val="24"/>
          <w:szCs w:val="24"/>
        </w:rPr>
        <w:t>Основные формы организации учебной деятельности по формированию ИКТ</w:t>
      </w:r>
      <w:r w:rsidR="00E4037A">
        <w:rPr>
          <w:sz w:val="24"/>
          <w:szCs w:val="24"/>
        </w:rPr>
        <w:t>-</w:t>
      </w:r>
      <w:r w:rsidRPr="00B27F20">
        <w:rPr>
          <w:sz w:val="24"/>
          <w:szCs w:val="24"/>
        </w:rPr>
        <w:t xml:space="preserve">компетенции обучающихся следующие: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уроки по информатике и другим предметам;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спецкурсы;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кружки;  </w:t>
      </w:r>
    </w:p>
    <w:p w:rsidR="00E4037A" w:rsidRDefault="00B27F20" w:rsidP="00446182">
      <w:pPr>
        <w:numPr>
          <w:ilvl w:val="0"/>
          <w:numId w:val="50"/>
        </w:numPr>
        <w:spacing w:after="0" w:line="240" w:lineRule="auto"/>
        <w:ind w:left="0" w:firstLine="284"/>
        <w:rPr>
          <w:sz w:val="24"/>
          <w:szCs w:val="24"/>
        </w:rPr>
      </w:pPr>
      <w:r w:rsidRPr="00B27F20">
        <w:rPr>
          <w:sz w:val="24"/>
          <w:szCs w:val="24"/>
        </w:rPr>
        <w:t xml:space="preserve">интегративные межпредметные проекты;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внеурочные и внешкольные активности.   </w:t>
      </w:r>
    </w:p>
    <w:p w:rsidR="00262433" w:rsidRPr="00B27F20" w:rsidRDefault="00B27F20" w:rsidP="0096322F">
      <w:pPr>
        <w:spacing w:after="0" w:line="240" w:lineRule="auto"/>
        <w:ind w:left="0" w:firstLine="284"/>
        <w:rPr>
          <w:sz w:val="24"/>
          <w:szCs w:val="24"/>
        </w:rPr>
      </w:pPr>
      <w:r w:rsidRPr="00B27F20">
        <w:rPr>
          <w:sz w:val="24"/>
          <w:szCs w:val="24"/>
        </w:rPr>
        <w:t>Среди видов учебной деятельности, обеспечивающих формирование ИКТ</w:t>
      </w:r>
      <w:r w:rsidR="00E4037A">
        <w:rPr>
          <w:sz w:val="24"/>
          <w:szCs w:val="24"/>
        </w:rPr>
        <w:t>-</w:t>
      </w:r>
      <w:r w:rsidRPr="00B27F20">
        <w:rPr>
          <w:sz w:val="24"/>
          <w:szCs w:val="24"/>
        </w:rPr>
        <w:t xml:space="preserve">компетенции обучающихся, можно выделить в том числе такие, как:   </w:t>
      </w:r>
    </w:p>
    <w:p w:rsidR="00E4037A" w:rsidRDefault="00B27F20" w:rsidP="00446182">
      <w:pPr>
        <w:numPr>
          <w:ilvl w:val="0"/>
          <w:numId w:val="50"/>
        </w:numPr>
        <w:spacing w:after="0" w:line="240" w:lineRule="auto"/>
        <w:ind w:left="0" w:firstLine="284"/>
        <w:rPr>
          <w:sz w:val="24"/>
          <w:szCs w:val="24"/>
        </w:rPr>
      </w:pPr>
      <w:r w:rsidRPr="00B27F20">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создание и редактирование текстов;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создание и редактирование электронных таблиц;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использование средств для построения диаграмм, графиков, блок-схем, других графических объектов;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создание и редактирование презентаций;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создание и редактирование графики и фото;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создание и редактирование видео;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создание музыкальных и звуковых объектов;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поиск и анализ информации в Интернете;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моделирование, проектирование и управление;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математическая обработка и визуализация данных;   </w:t>
      </w:r>
    </w:p>
    <w:p w:rsidR="00E4037A" w:rsidRPr="00E4037A" w:rsidRDefault="00B27F20" w:rsidP="00446182">
      <w:pPr>
        <w:numPr>
          <w:ilvl w:val="0"/>
          <w:numId w:val="50"/>
        </w:numPr>
        <w:spacing w:after="0" w:line="240" w:lineRule="auto"/>
        <w:ind w:left="0" w:firstLine="284"/>
        <w:rPr>
          <w:sz w:val="24"/>
          <w:szCs w:val="24"/>
        </w:rPr>
      </w:pPr>
      <w:r w:rsidRPr="00B27F20">
        <w:rPr>
          <w:sz w:val="24"/>
          <w:szCs w:val="24"/>
        </w:rPr>
        <w:t xml:space="preserve">создание веб-страниц и сайтов;   </w:t>
      </w:r>
    </w:p>
    <w:p w:rsidR="00262433" w:rsidRPr="00B27F20" w:rsidRDefault="00B27F20" w:rsidP="00446182">
      <w:pPr>
        <w:numPr>
          <w:ilvl w:val="0"/>
          <w:numId w:val="50"/>
        </w:numPr>
        <w:spacing w:after="0" w:line="240" w:lineRule="auto"/>
        <w:ind w:left="0" w:firstLine="284"/>
        <w:rPr>
          <w:sz w:val="24"/>
          <w:szCs w:val="24"/>
        </w:rPr>
      </w:pPr>
      <w:r w:rsidRPr="00B27F20">
        <w:rPr>
          <w:sz w:val="24"/>
          <w:szCs w:val="24"/>
        </w:rPr>
        <w:t xml:space="preserve">сетевая коммуникация между учениками и (или) учителем.  </w:t>
      </w:r>
    </w:p>
    <w:p w:rsidR="00262433" w:rsidRPr="00B27F20" w:rsidRDefault="00B27F20" w:rsidP="0096322F">
      <w:pPr>
        <w:spacing w:after="0" w:line="240" w:lineRule="auto"/>
        <w:ind w:left="0" w:firstLine="284"/>
        <w:rPr>
          <w:sz w:val="24"/>
          <w:szCs w:val="24"/>
        </w:rPr>
      </w:pPr>
      <w:r w:rsidRPr="00B27F20">
        <w:rPr>
          <w:sz w:val="24"/>
          <w:szCs w:val="24"/>
        </w:rPr>
        <w:t xml:space="preserve">Эффективное формирование ИКТ-компетенции обучающихся может быть обеспечено усилиями учителей-предметников, согласование действий которых обеспечивается в ходе регулярных рабочих совещаний по данному вопросу.   </w:t>
      </w:r>
    </w:p>
    <w:p w:rsidR="00262433" w:rsidRPr="00B27F20" w:rsidRDefault="00B27F20" w:rsidP="0096322F">
      <w:pPr>
        <w:spacing w:after="0" w:line="240" w:lineRule="auto"/>
        <w:ind w:left="0" w:firstLine="284"/>
        <w:rPr>
          <w:sz w:val="24"/>
          <w:szCs w:val="24"/>
        </w:rPr>
      </w:pPr>
      <w:r w:rsidRPr="00B27F20">
        <w:rPr>
          <w:b/>
          <w:sz w:val="24"/>
          <w:szCs w:val="24"/>
        </w:rPr>
        <w:t xml:space="preserve">2.1.7. Перечень и описание основных элементов ИКТ-компетенции и инструментов их использования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Обращение с устройствами ИКТ. </w:t>
      </w:r>
      <w:r w:rsidRPr="00B27F20">
        <w:rPr>
          <w:sz w:val="24"/>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262433" w:rsidRPr="00B27F20" w:rsidRDefault="00B27F20" w:rsidP="0096322F">
      <w:pPr>
        <w:spacing w:after="0" w:line="240" w:lineRule="auto"/>
        <w:ind w:left="0" w:firstLine="284"/>
        <w:rPr>
          <w:sz w:val="24"/>
          <w:szCs w:val="24"/>
        </w:rPr>
      </w:pPr>
      <w:r w:rsidRPr="00B27F20">
        <w:rPr>
          <w:b/>
          <w:sz w:val="24"/>
          <w:szCs w:val="24"/>
        </w:rPr>
        <w:t xml:space="preserve">Фиксация и обработка изображений и звуков. </w:t>
      </w:r>
      <w:r w:rsidRPr="00B27F20">
        <w:rPr>
          <w:sz w:val="24"/>
          <w:szCs w:val="24"/>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w:t>
      </w:r>
      <w:r w:rsidRPr="00B27F20">
        <w:rPr>
          <w:sz w:val="24"/>
          <w:szCs w:val="24"/>
        </w:rPr>
        <w:lastRenderedPageBreak/>
        <w:t xml:space="preserve">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262433" w:rsidRPr="00B27F20" w:rsidRDefault="00B27F20" w:rsidP="0096322F">
      <w:pPr>
        <w:spacing w:after="0" w:line="240" w:lineRule="auto"/>
        <w:ind w:left="0" w:firstLine="284"/>
        <w:rPr>
          <w:sz w:val="24"/>
          <w:szCs w:val="24"/>
        </w:rPr>
      </w:pPr>
      <w:r w:rsidRPr="00B27F20">
        <w:rPr>
          <w:b/>
          <w:sz w:val="24"/>
          <w:szCs w:val="24"/>
        </w:rPr>
        <w:t xml:space="preserve">Поиск и организация хранения информации. </w:t>
      </w:r>
      <w:r w:rsidRPr="00B27F20">
        <w:rPr>
          <w:sz w:val="24"/>
          <w:szCs w:val="24"/>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262433" w:rsidRPr="00B27F20" w:rsidRDefault="00B27F20" w:rsidP="0096322F">
      <w:pPr>
        <w:spacing w:after="0" w:line="240" w:lineRule="auto"/>
        <w:ind w:left="0" w:firstLine="284"/>
        <w:rPr>
          <w:sz w:val="24"/>
          <w:szCs w:val="24"/>
        </w:rPr>
      </w:pPr>
      <w:r w:rsidRPr="00B27F20">
        <w:rPr>
          <w:b/>
          <w:sz w:val="24"/>
          <w:szCs w:val="24"/>
        </w:rPr>
        <w:t xml:space="preserve">Создание письменных сообщений. </w:t>
      </w:r>
      <w:r w:rsidRPr="00B27F20">
        <w:rPr>
          <w:sz w:val="24"/>
          <w:szCs w:val="24"/>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262433" w:rsidRPr="00B27F20" w:rsidRDefault="00B27F20" w:rsidP="0096322F">
      <w:pPr>
        <w:spacing w:after="0" w:line="240" w:lineRule="auto"/>
        <w:ind w:left="0" w:firstLine="284"/>
        <w:rPr>
          <w:sz w:val="24"/>
          <w:szCs w:val="24"/>
        </w:rPr>
      </w:pPr>
      <w:r w:rsidRPr="00B27F20">
        <w:rPr>
          <w:b/>
          <w:sz w:val="24"/>
          <w:szCs w:val="24"/>
        </w:rPr>
        <w:t xml:space="preserve">Создание графических объектов. </w:t>
      </w:r>
      <w:r w:rsidRPr="00B27F20">
        <w:rPr>
          <w:sz w:val="24"/>
          <w:szCs w:val="24"/>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262433" w:rsidRPr="00B27F20" w:rsidRDefault="00B27F20" w:rsidP="0096322F">
      <w:pPr>
        <w:spacing w:after="0" w:line="240" w:lineRule="auto"/>
        <w:ind w:left="0" w:firstLine="284"/>
        <w:rPr>
          <w:sz w:val="24"/>
          <w:szCs w:val="24"/>
        </w:rPr>
      </w:pPr>
      <w:r w:rsidRPr="00B27F20">
        <w:rPr>
          <w:b/>
          <w:sz w:val="24"/>
          <w:szCs w:val="24"/>
        </w:rPr>
        <w:t xml:space="preserve">Создание музыкальных и звуковых объектов. </w:t>
      </w:r>
      <w:r w:rsidRPr="00B27F20">
        <w:rPr>
          <w:sz w:val="24"/>
          <w:szCs w:val="24"/>
        </w:rP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23776" behindDoc="1" locked="0" layoutInCell="1" allowOverlap="0">
            <wp:simplePos x="0" y="0"/>
            <wp:positionH relativeFrom="column">
              <wp:posOffset>525145</wp:posOffset>
            </wp:positionH>
            <wp:positionV relativeFrom="paragraph">
              <wp:posOffset>-2065205</wp:posOffset>
            </wp:positionV>
            <wp:extent cx="5294630" cy="5109845"/>
            <wp:effectExtent l="0" t="0" r="0" b="0"/>
            <wp:wrapNone/>
            <wp:docPr id="27120" name="Picture 27120"/>
            <wp:cNvGraphicFramePr/>
            <a:graphic xmlns:a="http://schemas.openxmlformats.org/drawingml/2006/main">
              <a:graphicData uri="http://schemas.openxmlformats.org/drawingml/2006/picture">
                <pic:pic xmlns:pic="http://schemas.openxmlformats.org/drawingml/2006/picture">
                  <pic:nvPicPr>
                    <pic:cNvPr id="27120" name="Picture 27120"/>
                    <pic:cNvPicPr/>
                  </pic:nvPicPr>
                  <pic:blipFill>
                    <a:blip r:embed="rId9"/>
                    <a:stretch>
                      <a:fillRect/>
                    </a:stretch>
                  </pic:blipFill>
                  <pic:spPr>
                    <a:xfrm>
                      <a:off x="0" y="0"/>
                      <a:ext cx="5294630" cy="5109845"/>
                    </a:xfrm>
                    <a:prstGeom prst="rect">
                      <a:avLst/>
                    </a:prstGeom>
                  </pic:spPr>
                </pic:pic>
              </a:graphicData>
            </a:graphic>
          </wp:anchor>
        </w:drawing>
      </w:r>
      <w:r w:rsidRPr="00B27F20">
        <w:rPr>
          <w:b/>
          <w:sz w:val="24"/>
          <w:szCs w:val="24"/>
        </w:rPr>
        <w:t xml:space="preserve">Восприятие, использование и создание гипертекстовых и мультимедийных информационных объектов. </w:t>
      </w:r>
      <w:r w:rsidRPr="00B27F20">
        <w:rPr>
          <w:sz w:val="24"/>
          <w:szCs w:val="24"/>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w:t>
      </w:r>
      <w:r w:rsidRPr="00B27F20">
        <w:rPr>
          <w:sz w:val="24"/>
          <w:szCs w:val="24"/>
        </w:rPr>
        <w:lastRenderedPageBreak/>
        <w:t>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w:t>
      </w:r>
      <w:r w:rsidR="00E4037A">
        <w:rPr>
          <w:sz w:val="24"/>
          <w:szCs w:val="24"/>
        </w:rPr>
        <w:t>-</w:t>
      </w:r>
      <w:r w:rsidRPr="00B27F20">
        <w:rPr>
          <w:sz w:val="24"/>
          <w:szCs w:val="24"/>
        </w:rPr>
        <w:t xml:space="preserve">архиваторов. </w:t>
      </w:r>
      <w:r w:rsidRPr="00B27F20">
        <w:rPr>
          <w:b/>
          <w:sz w:val="24"/>
          <w:szCs w:val="24"/>
        </w:rPr>
        <w:t xml:space="preserve">Анализ информации, математическая обработка данных в исследовании. </w:t>
      </w:r>
      <w:r w:rsidRPr="00B27F20">
        <w:rPr>
          <w:sz w:val="24"/>
          <w:szCs w:val="24"/>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262433" w:rsidRPr="00B27F20" w:rsidRDefault="00B27F20" w:rsidP="0096322F">
      <w:pPr>
        <w:spacing w:after="0" w:line="240" w:lineRule="auto"/>
        <w:ind w:left="0" w:firstLine="284"/>
        <w:rPr>
          <w:sz w:val="24"/>
          <w:szCs w:val="24"/>
        </w:rPr>
      </w:pPr>
      <w:r w:rsidRPr="00B27F20">
        <w:rPr>
          <w:b/>
          <w:sz w:val="24"/>
          <w:szCs w:val="24"/>
        </w:rPr>
        <w:t xml:space="preserve">Моделирование, проектирование и управление. </w:t>
      </w:r>
      <w:r w:rsidRPr="00B27F20">
        <w:rPr>
          <w:sz w:val="24"/>
          <w:szCs w:val="24"/>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262433" w:rsidRPr="00B27F20" w:rsidRDefault="00B27F20" w:rsidP="0096322F">
      <w:pPr>
        <w:tabs>
          <w:tab w:val="center" w:pos="1566"/>
          <w:tab w:val="center" w:pos="2646"/>
          <w:tab w:val="center" w:pos="3543"/>
          <w:tab w:val="center" w:pos="5130"/>
          <w:tab w:val="center" w:pos="6870"/>
          <w:tab w:val="center" w:pos="8606"/>
        </w:tabs>
        <w:spacing w:after="0" w:line="240" w:lineRule="auto"/>
        <w:ind w:left="0" w:firstLine="284"/>
        <w:rPr>
          <w:sz w:val="24"/>
          <w:szCs w:val="24"/>
        </w:rPr>
      </w:pPr>
      <w:r w:rsidRPr="00B27F20">
        <w:rPr>
          <w:rFonts w:eastAsia="Calibri"/>
          <w:sz w:val="24"/>
          <w:szCs w:val="24"/>
        </w:rPr>
        <w:tab/>
      </w:r>
      <w:r w:rsidRPr="00B27F20">
        <w:rPr>
          <w:b/>
          <w:sz w:val="24"/>
          <w:szCs w:val="24"/>
        </w:rPr>
        <w:t xml:space="preserve">Коммуникация </w:t>
      </w:r>
      <w:r w:rsidRPr="00B27F20">
        <w:rPr>
          <w:b/>
          <w:sz w:val="24"/>
          <w:szCs w:val="24"/>
        </w:rPr>
        <w:tab/>
        <w:t xml:space="preserve">и </w:t>
      </w:r>
      <w:r w:rsidRPr="00B27F20">
        <w:rPr>
          <w:b/>
          <w:sz w:val="24"/>
          <w:szCs w:val="24"/>
        </w:rPr>
        <w:tab/>
        <w:t xml:space="preserve">социальное </w:t>
      </w:r>
      <w:r w:rsidRPr="00B27F20">
        <w:rPr>
          <w:b/>
          <w:sz w:val="24"/>
          <w:szCs w:val="24"/>
        </w:rPr>
        <w:tab/>
        <w:t xml:space="preserve">взаимодействие. </w:t>
      </w:r>
      <w:r w:rsidRPr="00B27F20">
        <w:rPr>
          <w:b/>
          <w:sz w:val="24"/>
          <w:szCs w:val="24"/>
        </w:rPr>
        <w:tab/>
      </w:r>
      <w:r w:rsidRPr="00B27F20">
        <w:rPr>
          <w:sz w:val="24"/>
          <w:szCs w:val="24"/>
        </w:rPr>
        <w:t xml:space="preserve">Осуществление </w:t>
      </w:r>
      <w:r w:rsidRPr="00B27F20">
        <w:rPr>
          <w:sz w:val="24"/>
          <w:szCs w:val="24"/>
        </w:rPr>
        <w:tab/>
        <w:t xml:space="preserve">образовательного </w:t>
      </w:r>
    </w:p>
    <w:p w:rsidR="00262433" w:rsidRPr="00B27F20" w:rsidRDefault="00B27F20" w:rsidP="0096322F">
      <w:pPr>
        <w:spacing w:after="0" w:line="240" w:lineRule="auto"/>
        <w:ind w:left="0" w:firstLine="284"/>
        <w:rPr>
          <w:sz w:val="24"/>
          <w:szCs w:val="24"/>
        </w:rPr>
      </w:pPr>
      <w:r w:rsidRPr="00B27F20">
        <w:rPr>
          <w:sz w:val="24"/>
          <w:szCs w:val="24"/>
        </w:rPr>
        <w:t xml:space="preserve">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262433" w:rsidRPr="00B27F20" w:rsidRDefault="00B27F20" w:rsidP="0096322F">
      <w:pPr>
        <w:spacing w:after="0" w:line="240" w:lineRule="auto"/>
        <w:ind w:left="0" w:firstLine="284"/>
        <w:rPr>
          <w:sz w:val="24"/>
          <w:szCs w:val="24"/>
        </w:rPr>
      </w:pPr>
      <w:r w:rsidRPr="00B27F20">
        <w:rPr>
          <w:b/>
          <w:sz w:val="24"/>
          <w:szCs w:val="24"/>
        </w:rPr>
        <w:t xml:space="preserve">Информационная безопасность. </w:t>
      </w:r>
      <w:r w:rsidRPr="00B27F20">
        <w:rPr>
          <w:sz w:val="24"/>
          <w:szCs w:val="24"/>
        </w:rP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262433" w:rsidRPr="00B27F20" w:rsidRDefault="00B27F20" w:rsidP="0096322F">
      <w:pPr>
        <w:spacing w:after="0" w:line="240" w:lineRule="auto"/>
        <w:ind w:left="0" w:firstLine="284"/>
        <w:rPr>
          <w:sz w:val="24"/>
          <w:szCs w:val="24"/>
        </w:rPr>
      </w:pPr>
      <w:r w:rsidRPr="00B27F20">
        <w:rPr>
          <w:b/>
          <w:sz w:val="24"/>
          <w:szCs w:val="24"/>
        </w:rPr>
        <w:t xml:space="preserve">2.1.8. Планируемые результаты формирования и развития компетентности обучающихся в области использования информационно-коммуникационных технологий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В рамках направления </w:t>
      </w:r>
      <w:r w:rsidRPr="00B27F20">
        <w:rPr>
          <w:b/>
          <w:sz w:val="24"/>
          <w:szCs w:val="24"/>
        </w:rPr>
        <w:t>«Обращение с устройствами ИКТ»</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осуществлять информационное подключение к локальной сети и глобальной сети  </w:t>
      </w:r>
    </w:p>
    <w:p w:rsidR="00262433" w:rsidRPr="00B27F20" w:rsidRDefault="00B27F20" w:rsidP="0096322F">
      <w:pPr>
        <w:spacing w:after="0" w:line="240" w:lineRule="auto"/>
        <w:ind w:left="0" w:firstLine="284"/>
        <w:rPr>
          <w:sz w:val="24"/>
          <w:szCs w:val="24"/>
        </w:rPr>
      </w:pPr>
      <w:r w:rsidRPr="00B27F20">
        <w:rPr>
          <w:sz w:val="24"/>
          <w:szCs w:val="24"/>
        </w:rPr>
        <w:t xml:space="preserve">Интернет;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получать информацию о характеристиках компьютера;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lastRenderedPageBreak/>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соблюдать требования техники безопасности, гигиены, эргономики и ресурсосбережения при работе с устройствами ИКТ.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«Фиксация и обработка изображений и звуков»</w:t>
      </w:r>
      <w:r w:rsidRPr="00B27F20">
        <w:rPr>
          <w:sz w:val="24"/>
          <w:szCs w:val="24"/>
        </w:rPr>
        <w:t xml:space="preserve"> в качестве основных планируемых результатов возможно </w:t>
      </w:r>
      <w:r w:rsidR="00E4037A" w:rsidRPr="00B27F20">
        <w:rPr>
          <w:sz w:val="24"/>
          <w:szCs w:val="24"/>
        </w:rPr>
        <w:t>то, что</w:t>
      </w:r>
      <w:r w:rsidRPr="00B27F20">
        <w:rPr>
          <w:sz w:val="24"/>
          <w:szCs w:val="24"/>
        </w:rPr>
        <w:t xml:space="preserve">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создавать презентации на основе цифровых фотографий;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проводить обработку цифровых фотографий с использованием возможностей специальных компьютерных инструментов;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проводить обработку цифровых звукозаписей с использованием возможностей специальных компьютерных инструментов;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В рамках направления «</w:t>
      </w:r>
      <w:r w:rsidRPr="00B27F20">
        <w:rPr>
          <w:b/>
          <w:sz w:val="24"/>
          <w:szCs w:val="24"/>
        </w:rPr>
        <w:t>Поиск и организация хранения информации»</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использовать различные приемы поиска информации в сети Интернет (поисковые системы, справочные разделы, предметные рубрики);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строить запросы для поиска информации с использованием логических операций и анализировать результаты поиска;  </w:t>
      </w:r>
    </w:p>
    <w:p w:rsidR="00E4037A" w:rsidRDefault="00B27F20" w:rsidP="00446182">
      <w:pPr>
        <w:numPr>
          <w:ilvl w:val="0"/>
          <w:numId w:val="51"/>
        </w:numPr>
        <w:spacing w:after="0" w:line="240" w:lineRule="auto"/>
        <w:ind w:left="0" w:firstLine="284"/>
        <w:rPr>
          <w:sz w:val="24"/>
          <w:szCs w:val="24"/>
        </w:rPr>
      </w:pPr>
      <w:r w:rsidRPr="00B27F20">
        <w:rPr>
          <w:sz w:val="24"/>
          <w:szCs w:val="24"/>
        </w:rPr>
        <w:t xml:space="preserve">использовать различные библиотечные, в том числе электронные, каталоги для поиска необходимых книг;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искать информацию в различных базах данных, создавать и заполнять базы данных, в частности, использовать различные определители;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сохранять для индивидуального использования найденные в сети Интернет информационные объекты и ссылки на них.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«Создание письменных сообщений»</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осуществлять редактирование и структурирование текста в соответствии с его смыслом средствами текстового редактора;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E4037A" w:rsidRDefault="00B27F20" w:rsidP="00446182">
      <w:pPr>
        <w:numPr>
          <w:ilvl w:val="0"/>
          <w:numId w:val="51"/>
        </w:numPr>
        <w:spacing w:after="0" w:line="240" w:lineRule="auto"/>
        <w:ind w:left="0" w:firstLine="284"/>
        <w:rPr>
          <w:sz w:val="24"/>
          <w:szCs w:val="24"/>
        </w:rPr>
      </w:pPr>
      <w:r w:rsidRPr="00B27F20">
        <w:rPr>
          <w:sz w:val="24"/>
          <w:szCs w:val="24"/>
        </w:rPr>
        <w:t xml:space="preserve">вставлять в документ формулы, таблицы, списки, изображения; </w:t>
      </w:r>
    </w:p>
    <w:p w:rsidR="00E4037A" w:rsidRDefault="00B27F20" w:rsidP="00446182">
      <w:pPr>
        <w:numPr>
          <w:ilvl w:val="0"/>
          <w:numId w:val="51"/>
        </w:numPr>
        <w:spacing w:after="0" w:line="240" w:lineRule="auto"/>
        <w:ind w:left="0" w:firstLine="284"/>
        <w:rPr>
          <w:sz w:val="24"/>
          <w:szCs w:val="24"/>
        </w:rPr>
      </w:pPr>
      <w:r w:rsidRPr="00B27F20">
        <w:rPr>
          <w:sz w:val="24"/>
          <w:szCs w:val="24"/>
        </w:rPr>
        <w:t xml:space="preserve">участвовать в коллективном создании текстового документа;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создавать гипертекстовые документы.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«Создание графических объектов»</w:t>
      </w:r>
      <w:r w:rsidRPr="00B27F20">
        <w:rPr>
          <w:sz w:val="24"/>
          <w:szCs w:val="24"/>
        </w:rPr>
        <w:t xml:space="preserve"> в качестве основных планируемых результатов возможно </w:t>
      </w:r>
      <w:r w:rsidR="00E4037A" w:rsidRPr="00B27F20">
        <w:rPr>
          <w:sz w:val="24"/>
          <w:szCs w:val="24"/>
        </w:rPr>
        <w:t>то, что</w:t>
      </w:r>
      <w:r w:rsidRPr="00B27F20">
        <w:rPr>
          <w:sz w:val="24"/>
          <w:szCs w:val="24"/>
        </w:rPr>
        <w:t xml:space="preserve">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создавать и редактировать изображения с помощью инструментов графического редактора;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создавать различные геометрические объекты и чертежи с использованием возможностей специальных компьютерных инструментов;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«Создание музыкальных и звуковых объектов»</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записывать звуковые файлы с различным качеством звучания (глубиной кодирования и частотой дискретизации);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использовать музыкальные редакторы, клавишные и кинетические синтезаторы для решения творческих задач.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«Восприятие, использование и создание гипертекстовых и мультимедийных информационных объектов»</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lastRenderedPageBreak/>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E4037A" w:rsidRDefault="00B27F20" w:rsidP="00446182">
      <w:pPr>
        <w:numPr>
          <w:ilvl w:val="0"/>
          <w:numId w:val="51"/>
        </w:numPr>
        <w:spacing w:after="0" w:line="240" w:lineRule="auto"/>
        <w:ind w:left="0" w:firstLine="284"/>
        <w:rPr>
          <w:sz w:val="24"/>
          <w:szCs w:val="24"/>
        </w:rPr>
      </w:pPr>
      <w:r w:rsidRPr="00B27F20">
        <w:rPr>
          <w:sz w:val="24"/>
          <w:szCs w:val="24"/>
        </w:rP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использовать программы-архиваторы.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«Анализ информации, математическая обработка данных в исследовании»</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проводить простые эксперименты и исследования в виртуальных лабораториях;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проводить эксперименты и исследования в виртуальных лабораториях по естественным наукам, математике и информатике.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«Моделирование, проектирование и управление»</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строить с помощью компьютерных  инструментов  разнообразные  </w:t>
      </w:r>
    </w:p>
    <w:p w:rsidR="00262433" w:rsidRPr="00B27F20" w:rsidRDefault="00B27F20" w:rsidP="0096322F">
      <w:pPr>
        <w:spacing w:after="0" w:line="240" w:lineRule="auto"/>
        <w:ind w:left="0" w:firstLine="284"/>
        <w:rPr>
          <w:sz w:val="24"/>
          <w:szCs w:val="24"/>
        </w:rPr>
      </w:pPr>
      <w:r w:rsidRPr="00B27F20">
        <w:rPr>
          <w:sz w:val="24"/>
          <w:szCs w:val="24"/>
        </w:rPr>
        <w:t xml:space="preserve">информационные структуры для описания объектов;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конструировать и моделировать с использованием материальных конструкторов с компьютерным управлением и обратной связью (робототехника);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моделировать с использованием виртуальных конструкторов;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моделировать с использованием средств программирования.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В рамках направления </w:t>
      </w:r>
      <w:r w:rsidRPr="00B27F20">
        <w:rPr>
          <w:b/>
          <w:sz w:val="24"/>
          <w:szCs w:val="24"/>
        </w:rPr>
        <w:t>«Коммуникация и социальное взаимодействие»</w:t>
      </w:r>
      <w:r w:rsidRPr="00B27F20">
        <w:rPr>
          <w:sz w:val="24"/>
          <w:szCs w:val="24"/>
        </w:rPr>
        <w:t xml:space="preserve"> в качестве основных планируемых результатов возможно то, что обучающийся сможет: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использовать возможности электронной почты, интернет-мессенджеров и социальных сетей для обучения;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вести личный дневник (блог) с использованием возможностей сети Интернет;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соблюдать правила безопасного поведения в сети Интернет;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различать безопасные ресурсы сети Интернет и ресурсы, содержание которых несовместимо с задачами воспитания и образования или нежелательно.  </w:t>
      </w:r>
    </w:p>
    <w:p w:rsidR="00262433" w:rsidRPr="00B27F20" w:rsidRDefault="00B27F20" w:rsidP="0096322F">
      <w:pPr>
        <w:spacing w:after="0" w:line="240" w:lineRule="auto"/>
        <w:ind w:left="0" w:firstLine="284"/>
        <w:rPr>
          <w:sz w:val="24"/>
          <w:szCs w:val="24"/>
        </w:rPr>
      </w:pPr>
      <w:r w:rsidRPr="00B27F20">
        <w:rPr>
          <w:b/>
          <w:sz w:val="24"/>
          <w:szCs w:val="24"/>
        </w:rPr>
        <w:t xml:space="preserve">2.1.9. Виды взаимодействия с учебными, научными и социальными </w:t>
      </w:r>
      <w:r w:rsidR="00E4037A" w:rsidRPr="00B27F20">
        <w:rPr>
          <w:b/>
          <w:sz w:val="24"/>
          <w:szCs w:val="24"/>
        </w:rPr>
        <w:t xml:space="preserve">организациями, </w:t>
      </w:r>
      <w:r w:rsidR="00E4037A" w:rsidRPr="00E4037A">
        <w:rPr>
          <w:b/>
          <w:sz w:val="24"/>
          <w:szCs w:val="24"/>
        </w:rPr>
        <w:t>формы</w:t>
      </w:r>
      <w:r w:rsidRPr="00B27F20">
        <w:rPr>
          <w:b/>
          <w:sz w:val="24"/>
          <w:szCs w:val="24"/>
        </w:rPr>
        <w:t xml:space="preserve"> привлечения консультантов, экспертов и научных руководителей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Формы привлечения консультантов, экспертов и научных </w:t>
      </w:r>
      <w:r w:rsidR="00E4037A" w:rsidRPr="00B27F20">
        <w:rPr>
          <w:sz w:val="24"/>
          <w:szCs w:val="24"/>
        </w:rPr>
        <w:t>руководителей строятся</w:t>
      </w:r>
      <w:r w:rsidRPr="00B27F20">
        <w:rPr>
          <w:sz w:val="24"/>
          <w:szCs w:val="24"/>
        </w:rPr>
        <w:t xml:space="preserve"> на основе договорных отношений, отношений взаимовыгодного сотрудничества: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договор </w:t>
      </w:r>
      <w:r w:rsidRPr="00B27F20">
        <w:rPr>
          <w:sz w:val="24"/>
          <w:szCs w:val="24"/>
        </w:rPr>
        <w:tab/>
        <w:t xml:space="preserve">с </w:t>
      </w:r>
      <w:r w:rsidRPr="00B27F20">
        <w:rPr>
          <w:sz w:val="24"/>
          <w:szCs w:val="24"/>
        </w:rPr>
        <w:tab/>
        <w:t xml:space="preserve">вузом </w:t>
      </w:r>
      <w:r w:rsidRPr="00B27F20">
        <w:rPr>
          <w:sz w:val="24"/>
          <w:szCs w:val="24"/>
        </w:rPr>
        <w:tab/>
        <w:t xml:space="preserve">о </w:t>
      </w:r>
      <w:r w:rsidRPr="00B27F20">
        <w:rPr>
          <w:sz w:val="24"/>
          <w:szCs w:val="24"/>
        </w:rPr>
        <w:tab/>
        <w:t xml:space="preserve">взаимовыгодном </w:t>
      </w:r>
      <w:r w:rsidRPr="00B27F20">
        <w:rPr>
          <w:sz w:val="24"/>
          <w:szCs w:val="24"/>
        </w:rPr>
        <w:tab/>
        <w:t xml:space="preserve">сотрудничестве </w:t>
      </w:r>
      <w:r w:rsidR="00E4037A" w:rsidRPr="00B27F20">
        <w:rPr>
          <w:sz w:val="24"/>
          <w:szCs w:val="24"/>
        </w:rPr>
        <w:tab/>
        <w:t xml:space="preserve"> (</w:t>
      </w:r>
      <w:r w:rsidRPr="00B27F20">
        <w:rPr>
          <w:sz w:val="24"/>
          <w:szCs w:val="24"/>
        </w:rPr>
        <w:t xml:space="preserve">привлечение </w:t>
      </w:r>
      <w:r w:rsidRPr="00B27F20">
        <w:rPr>
          <w:sz w:val="24"/>
          <w:szCs w:val="24"/>
        </w:rPr>
        <w:tab/>
        <w:t xml:space="preserve">научных </w:t>
      </w:r>
      <w:r w:rsidRPr="00B27F20">
        <w:rPr>
          <w:sz w:val="24"/>
          <w:szCs w:val="24"/>
        </w:rPr>
        <w:tab/>
        <w:t xml:space="preserve">сотрудников, преподавателей университетов в качестве экспертов, консультантов, научных руководителей);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договор о сотрудничестве может основываться на оплате услуг экспертов, консультантов, научных руководителей;  </w:t>
      </w:r>
    </w:p>
    <w:p w:rsidR="00262433" w:rsidRDefault="00B27F20" w:rsidP="00446182">
      <w:pPr>
        <w:numPr>
          <w:ilvl w:val="0"/>
          <w:numId w:val="51"/>
        </w:numPr>
        <w:spacing w:after="0" w:line="240" w:lineRule="auto"/>
        <w:ind w:left="0" w:firstLine="284"/>
        <w:rPr>
          <w:sz w:val="24"/>
          <w:szCs w:val="24"/>
        </w:rPr>
      </w:pPr>
      <w:r w:rsidRPr="00B27F20">
        <w:rPr>
          <w:sz w:val="24"/>
          <w:szCs w:val="24"/>
        </w:rPr>
        <w:t xml:space="preserve">консультационная, экспертная, научная поддержка осуществляется в рамках организации повышения квалификации на базе стажировочных площадок;  </w:t>
      </w:r>
    </w:p>
    <w:p w:rsidR="00E4037A" w:rsidRPr="00B27F20" w:rsidRDefault="00E4037A" w:rsidP="00446182">
      <w:pPr>
        <w:numPr>
          <w:ilvl w:val="0"/>
          <w:numId w:val="51"/>
        </w:num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lastRenderedPageBreak/>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w:t>
      </w:r>
      <w:r w:rsidR="00E4037A">
        <w:rPr>
          <w:b/>
          <w:sz w:val="24"/>
          <w:szCs w:val="24"/>
        </w:rPr>
        <w:t>-</w:t>
      </w:r>
      <w:r w:rsidRPr="00B27F20">
        <w:rPr>
          <w:b/>
          <w:sz w:val="24"/>
          <w:szCs w:val="24"/>
        </w:rPr>
        <w:t xml:space="preserve">исследовательской и проектной деятельности обучающихся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Условия реализации основной образовательной программы, в том числе программы  </w:t>
      </w:r>
    </w:p>
    <w:p w:rsidR="00262433" w:rsidRPr="00B27F20" w:rsidRDefault="00B27F20" w:rsidP="0096322F">
      <w:pPr>
        <w:spacing w:after="0" w:line="240" w:lineRule="auto"/>
        <w:ind w:left="0" w:firstLine="284"/>
        <w:rPr>
          <w:sz w:val="24"/>
          <w:szCs w:val="24"/>
        </w:rPr>
      </w:pPr>
      <w:r w:rsidRPr="00B27F20">
        <w:rPr>
          <w:sz w:val="24"/>
          <w:szCs w:val="24"/>
        </w:rPr>
        <w:t xml:space="preserve">УУД, обеспечивают участникам овладение ключевыми компетенциями, включая формирование опыта проектно-исследовательской деятельности и ИКТ-компетенций.  </w:t>
      </w:r>
    </w:p>
    <w:p w:rsidR="00262433" w:rsidRPr="00B27F20" w:rsidRDefault="00B27F20" w:rsidP="0096322F">
      <w:pPr>
        <w:spacing w:after="0" w:line="240" w:lineRule="auto"/>
        <w:ind w:left="0" w:firstLine="284"/>
        <w:rPr>
          <w:sz w:val="24"/>
          <w:szCs w:val="24"/>
        </w:rPr>
      </w:pPr>
      <w:r w:rsidRPr="00B27F20">
        <w:rPr>
          <w:sz w:val="24"/>
          <w:szCs w:val="24"/>
        </w:rPr>
        <w:t xml:space="preserve">Требования к условиям включают:  </w:t>
      </w:r>
    </w:p>
    <w:p w:rsidR="00EC0754" w:rsidRDefault="00B27F20" w:rsidP="00446182">
      <w:pPr>
        <w:numPr>
          <w:ilvl w:val="0"/>
          <w:numId w:val="51"/>
        </w:numPr>
        <w:spacing w:after="0" w:line="240" w:lineRule="auto"/>
        <w:ind w:left="0" w:firstLine="284"/>
        <w:rPr>
          <w:sz w:val="24"/>
          <w:szCs w:val="24"/>
        </w:rPr>
      </w:pPr>
      <w:r w:rsidRPr="00B27F20">
        <w:rPr>
          <w:sz w:val="24"/>
          <w:szCs w:val="24"/>
        </w:rPr>
        <w:t xml:space="preserve">укомплектованность образовательной организации педагогическими, руководящими и иными работниками;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уровень квалификации педагогических и иных работников образовательной организации;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 xml:space="preserve">Педагогические кадры имеют необходимый уровень подготовки для реализации программы УУД, что может включать следующее: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педагоги владеют представлениями о возрастных особенностях учащихся начальной, основной и старшей школы;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педагоги прошли курсы повышения квалификации, посвященные ФГОС;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педагоги могут строить образовательный процесс в рамках учебного предмета в соответствии с особенностями формирования конкретных УУД;  </w:t>
      </w:r>
    </w:p>
    <w:p w:rsidR="00262433" w:rsidRPr="00EC0754" w:rsidRDefault="00B27F20" w:rsidP="00446182">
      <w:pPr>
        <w:numPr>
          <w:ilvl w:val="0"/>
          <w:numId w:val="51"/>
        </w:numPr>
        <w:spacing w:after="0" w:line="240" w:lineRule="auto"/>
        <w:ind w:left="0" w:firstLine="284"/>
        <w:rPr>
          <w:sz w:val="24"/>
          <w:szCs w:val="24"/>
        </w:rPr>
      </w:pPr>
      <w:r w:rsidRPr="00EC0754">
        <w:rPr>
          <w:sz w:val="24"/>
          <w:szCs w:val="24"/>
        </w:rPr>
        <w:t xml:space="preserve">педагоги осуществляют формирование УУД  в  </w:t>
      </w:r>
      <w:r w:rsidRPr="00EC0754">
        <w:rPr>
          <w:sz w:val="24"/>
          <w:szCs w:val="24"/>
        </w:rPr>
        <w:tab/>
        <w:t xml:space="preserve">рамках  проектной,  исследовательской деятельностей;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характер взаимодействия педагога и обучающегося не противоречит представлениям об условиях формирования УУД;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педагоги владеют навыками формирующего оценивания;  </w:t>
      </w:r>
    </w:p>
    <w:p w:rsidR="00E4037A" w:rsidRDefault="00B27F20" w:rsidP="00446182">
      <w:pPr>
        <w:numPr>
          <w:ilvl w:val="0"/>
          <w:numId w:val="51"/>
        </w:numPr>
        <w:spacing w:after="0" w:line="240" w:lineRule="auto"/>
        <w:ind w:left="0" w:firstLine="284"/>
        <w:rPr>
          <w:sz w:val="24"/>
          <w:szCs w:val="24"/>
        </w:rPr>
      </w:pPr>
      <w:r w:rsidRPr="00B27F20">
        <w:rPr>
          <w:sz w:val="24"/>
          <w:szCs w:val="24"/>
        </w:rPr>
        <w:t xml:space="preserve">наличие позиции тьютора или педагоги владеют навыками тьюторского сопровождения обучающихся;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262433" w:rsidRPr="00B27F20" w:rsidRDefault="00B27F20" w:rsidP="0096322F">
      <w:pPr>
        <w:spacing w:after="0" w:line="240" w:lineRule="auto"/>
        <w:ind w:left="0" w:firstLine="284"/>
        <w:rPr>
          <w:sz w:val="24"/>
          <w:szCs w:val="24"/>
        </w:rPr>
      </w:pPr>
      <w:r w:rsidRPr="00B27F20">
        <w:rPr>
          <w:b/>
          <w:sz w:val="24"/>
          <w:szCs w:val="24"/>
        </w:rPr>
        <w:t xml:space="preserve">2.1.11. Методика и инструментарий мониторинга успешности освоения и применения обучающимися универсальных учебных действий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 процессе реализации мониторинга успешности освоения и применения УУД учитываются следующие этапы освоения УУД: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обобщение учебных действий на основе выявления общих принципов.  </w:t>
      </w:r>
    </w:p>
    <w:p w:rsidR="00262433" w:rsidRPr="00B27F20" w:rsidRDefault="00B27F20" w:rsidP="0096322F">
      <w:pPr>
        <w:spacing w:after="0" w:line="240" w:lineRule="auto"/>
        <w:ind w:left="0" w:firstLine="284"/>
        <w:rPr>
          <w:sz w:val="24"/>
          <w:szCs w:val="24"/>
        </w:rPr>
      </w:pPr>
      <w:r w:rsidRPr="00B27F20">
        <w:rPr>
          <w:sz w:val="24"/>
          <w:szCs w:val="24"/>
        </w:rPr>
        <w:t xml:space="preserve">Система оценки УУД строится на: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t xml:space="preserve">уровневой (определяются уровни владения УУД);  </w:t>
      </w:r>
    </w:p>
    <w:p w:rsidR="00262433" w:rsidRPr="00B27F20" w:rsidRDefault="00B27F20" w:rsidP="00446182">
      <w:pPr>
        <w:numPr>
          <w:ilvl w:val="0"/>
          <w:numId w:val="51"/>
        </w:numPr>
        <w:spacing w:after="0" w:line="240" w:lineRule="auto"/>
        <w:ind w:left="0" w:firstLine="284"/>
        <w:rPr>
          <w:sz w:val="24"/>
          <w:szCs w:val="24"/>
        </w:rPr>
      </w:pPr>
      <w:r w:rsidRPr="00B27F20">
        <w:rPr>
          <w:sz w:val="24"/>
          <w:szCs w:val="24"/>
        </w:rPr>
        <w:lastRenderedPageBreak/>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262433" w:rsidRPr="00B27F20" w:rsidRDefault="00B27F20" w:rsidP="0096322F">
      <w:pPr>
        <w:spacing w:after="0" w:line="240" w:lineRule="auto"/>
        <w:ind w:left="0" w:firstLine="284"/>
        <w:rPr>
          <w:sz w:val="24"/>
          <w:szCs w:val="24"/>
        </w:rPr>
      </w:pPr>
      <w:r w:rsidRPr="00B27F20">
        <w:rPr>
          <w:sz w:val="24"/>
          <w:szCs w:val="24"/>
        </w:rPr>
        <w:t xml:space="preserve">. При оценивании применяются технологии формирующего (развивающего оценивания), в том числе бинарное, критериальное, экспертное оценивание, текст самооценки. При оценивании также  отслеживается динамики индивидуальных достижений обучающихся.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2.2.  Программы учебных предметов, курсов  </w:t>
      </w:r>
    </w:p>
    <w:p w:rsidR="00262433" w:rsidRPr="00B27F20" w:rsidRDefault="00B27F20" w:rsidP="0096322F">
      <w:pPr>
        <w:spacing w:after="0" w:line="240" w:lineRule="auto"/>
        <w:ind w:left="0" w:firstLine="284"/>
        <w:rPr>
          <w:sz w:val="24"/>
          <w:szCs w:val="24"/>
        </w:rPr>
      </w:pPr>
      <w:r w:rsidRPr="00B27F20">
        <w:rPr>
          <w:b/>
          <w:sz w:val="24"/>
          <w:szCs w:val="24"/>
        </w:rPr>
        <w:t>2.2.1 Общие положения</w:t>
      </w:r>
      <w:r w:rsidRPr="00B27F20">
        <w:rPr>
          <w:sz w:val="24"/>
          <w:szCs w:val="24"/>
        </w:rPr>
        <w:t xml:space="preserve">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сформированные с учётом региональных, национальных и этнокультурных особенностей и выбранного комплекта учебников.   </w:t>
      </w:r>
    </w:p>
    <w:p w:rsidR="00262433" w:rsidRPr="00B27F20" w:rsidRDefault="00B27F20" w:rsidP="0096322F">
      <w:pPr>
        <w:spacing w:after="0" w:line="240" w:lineRule="auto"/>
        <w:ind w:left="0" w:firstLine="284"/>
        <w:rPr>
          <w:sz w:val="24"/>
          <w:szCs w:val="24"/>
        </w:rPr>
      </w:pPr>
      <w:r w:rsidRPr="00B27F20">
        <w:rPr>
          <w:sz w:val="24"/>
          <w:szCs w:val="24"/>
        </w:rPr>
        <w:t xml:space="preserve">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262433" w:rsidRPr="00B27F20" w:rsidRDefault="00B27F20" w:rsidP="0096322F">
      <w:pPr>
        <w:spacing w:after="0" w:line="240" w:lineRule="auto"/>
        <w:ind w:left="0" w:firstLine="284"/>
        <w:rPr>
          <w:sz w:val="24"/>
          <w:szCs w:val="24"/>
        </w:rPr>
      </w:pPr>
      <w:r w:rsidRPr="00B27F20">
        <w:rPr>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262433" w:rsidRPr="00B27F20" w:rsidRDefault="00B27F20" w:rsidP="0096322F">
      <w:pPr>
        <w:spacing w:after="0" w:line="240" w:lineRule="auto"/>
        <w:ind w:left="0" w:firstLine="284"/>
        <w:rPr>
          <w:sz w:val="24"/>
          <w:szCs w:val="24"/>
        </w:rPr>
      </w:pPr>
      <w:r w:rsidRPr="00B27F20">
        <w:rPr>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w:t>
      </w:r>
    </w:p>
    <w:p w:rsidR="00262433" w:rsidRPr="00B27F20" w:rsidRDefault="00B27F20" w:rsidP="0096322F">
      <w:pPr>
        <w:spacing w:after="0" w:line="240" w:lineRule="auto"/>
        <w:ind w:left="0" w:firstLine="284"/>
        <w:rPr>
          <w:sz w:val="24"/>
          <w:szCs w:val="24"/>
        </w:rPr>
      </w:pPr>
      <w:r w:rsidRPr="00B27F20">
        <w:rPr>
          <w:sz w:val="24"/>
          <w:szCs w:val="24"/>
        </w:rPr>
        <w:t xml:space="preserve">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w:t>
      </w:r>
    </w:p>
    <w:p w:rsidR="00262433" w:rsidRPr="00B27F20" w:rsidRDefault="00B27F20" w:rsidP="0096322F">
      <w:pPr>
        <w:spacing w:after="0" w:line="240" w:lineRule="auto"/>
        <w:ind w:left="0" w:firstLine="284"/>
        <w:rPr>
          <w:sz w:val="24"/>
          <w:szCs w:val="24"/>
        </w:rPr>
      </w:pPr>
      <w:r w:rsidRPr="00B27F20">
        <w:rPr>
          <w:sz w:val="24"/>
          <w:szCs w:val="24"/>
        </w:rPr>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r w:rsidRPr="00B27F20">
        <w:rPr>
          <w:b/>
          <w:sz w:val="24"/>
          <w:szCs w:val="24"/>
        </w:rPr>
        <w:t xml:space="preserve"> </w:t>
      </w:r>
      <w:r w:rsidRPr="00B27F20">
        <w:rPr>
          <w:b/>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Курсивом в программах учебных предметов выделены элементы содержания, относящиеся к результатам, которым учащиеся «получат возможность научиться».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2.2.2. Основное содержание учебных предметов на уровне основного общего образования </w:t>
      </w:r>
      <w:r w:rsidRPr="00B27F20">
        <w:rPr>
          <w:sz w:val="24"/>
          <w:szCs w:val="24"/>
        </w:rPr>
        <w:t xml:space="preserve"> </w:t>
      </w:r>
    </w:p>
    <w:p w:rsidR="00E4037A" w:rsidRDefault="00B27F20" w:rsidP="0096322F">
      <w:pPr>
        <w:spacing w:after="0" w:line="240" w:lineRule="auto"/>
        <w:ind w:left="0" w:firstLine="284"/>
        <w:rPr>
          <w:b/>
          <w:sz w:val="24"/>
          <w:szCs w:val="24"/>
        </w:rPr>
      </w:pPr>
      <w:r w:rsidRPr="00B27F20">
        <w:rPr>
          <w:b/>
          <w:sz w:val="24"/>
          <w:szCs w:val="24"/>
        </w:rPr>
        <w:t xml:space="preserve">2.2.2.1. Русский язык  </w:t>
      </w:r>
    </w:p>
    <w:p w:rsidR="00262433" w:rsidRPr="00B27F20" w:rsidRDefault="00B27F20" w:rsidP="0096322F">
      <w:pPr>
        <w:spacing w:after="0" w:line="240" w:lineRule="auto"/>
        <w:ind w:left="0" w:firstLine="284"/>
        <w:rPr>
          <w:sz w:val="24"/>
          <w:szCs w:val="24"/>
        </w:rPr>
      </w:pPr>
      <w:r w:rsidRPr="00B27F20">
        <w:rPr>
          <w:b/>
          <w:sz w:val="24"/>
          <w:szCs w:val="24"/>
        </w:rPr>
        <w:t xml:space="preserve">5 класс Язык и речь.  </w:t>
      </w:r>
    </w:p>
    <w:p w:rsidR="00262433" w:rsidRPr="00B27F20" w:rsidRDefault="00B27F20" w:rsidP="0096322F">
      <w:pPr>
        <w:spacing w:after="0" w:line="240" w:lineRule="auto"/>
        <w:ind w:left="0" w:firstLine="284"/>
        <w:rPr>
          <w:sz w:val="24"/>
          <w:szCs w:val="24"/>
        </w:rPr>
      </w:pPr>
      <w:r w:rsidRPr="00B27F20">
        <w:rPr>
          <w:sz w:val="24"/>
          <w:szCs w:val="24"/>
        </w:rPr>
        <w:t xml:space="preserve"> Роль языка в жизни человека и общества. Русский язык – национальный язык русского народа. </w:t>
      </w:r>
    </w:p>
    <w:p w:rsidR="00262433" w:rsidRPr="00B27F20" w:rsidRDefault="00B27F20" w:rsidP="0096322F">
      <w:pPr>
        <w:spacing w:after="0" w:line="240" w:lineRule="auto"/>
        <w:ind w:left="0" w:firstLine="284"/>
        <w:rPr>
          <w:sz w:val="24"/>
          <w:szCs w:val="24"/>
        </w:rPr>
      </w:pPr>
      <w:r w:rsidRPr="00B27F20">
        <w:rPr>
          <w:sz w:val="24"/>
          <w:szCs w:val="24"/>
        </w:rPr>
        <w:t xml:space="preserve">Речевое общение. Речевая ситуация и её компоненты (место, время, тема, цель, условия общения, собеседники). Виды речи  (устная и письменная). Речь книжная и разговорная. </w:t>
      </w:r>
    </w:p>
    <w:p w:rsidR="00262433" w:rsidRPr="00B27F20" w:rsidRDefault="00B27F20" w:rsidP="0096322F">
      <w:pPr>
        <w:spacing w:after="0" w:line="240" w:lineRule="auto"/>
        <w:ind w:left="0" w:firstLine="284"/>
        <w:rPr>
          <w:sz w:val="24"/>
          <w:szCs w:val="24"/>
        </w:rPr>
      </w:pPr>
      <w:r w:rsidRPr="00B27F20">
        <w:rPr>
          <w:sz w:val="24"/>
          <w:szCs w:val="24"/>
        </w:rPr>
        <w:t xml:space="preserve">Формы речи (монолог, диалог). Виды речевой деятельности: чтение, аудирование, говорение, письмо. Знаки препинания в диалоге. Соблюдение основных пунктуационных норм.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262433" w:rsidRPr="00B27F20" w:rsidRDefault="00B27F20" w:rsidP="0096322F">
      <w:pPr>
        <w:spacing w:after="0" w:line="240" w:lineRule="auto"/>
        <w:ind w:left="0" w:firstLine="284"/>
        <w:rPr>
          <w:sz w:val="24"/>
          <w:szCs w:val="24"/>
        </w:rPr>
      </w:pPr>
      <w:r w:rsidRPr="00B27F20">
        <w:rPr>
          <w:b/>
          <w:sz w:val="24"/>
          <w:szCs w:val="24"/>
        </w:rPr>
        <w:t>Текст как продукт речевой деятельности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Формально-смысловое единство и его коммуникативная направленность: тема, проблема, идея; главная, второстепенная и избыточная информация. </w:t>
      </w:r>
    </w:p>
    <w:p w:rsidR="00262433" w:rsidRPr="00B27F20" w:rsidRDefault="00B27F20" w:rsidP="0096322F">
      <w:pPr>
        <w:spacing w:after="0" w:line="240" w:lineRule="auto"/>
        <w:ind w:left="0" w:firstLine="284"/>
        <w:rPr>
          <w:sz w:val="24"/>
          <w:szCs w:val="24"/>
        </w:rPr>
      </w:pPr>
      <w:r w:rsidRPr="00B27F20">
        <w:rPr>
          <w:sz w:val="24"/>
          <w:szCs w:val="24"/>
        </w:rPr>
        <w:t xml:space="preserve">Понятие текста, основные признаки текста (членимость, смысловая цельность, связность, завершённость). </w:t>
      </w:r>
    </w:p>
    <w:p w:rsidR="00262433" w:rsidRPr="00B27F20" w:rsidRDefault="00B27F20" w:rsidP="0096322F">
      <w:pPr>
        <w:spacing w:after="0" w:line="240" w:lineRule="auto"/>
        <w:ind w:left="0" w:firstLine="284"/>
        <w:rPr>
          <w:sz w:val="24"/>
          <w:szCs w:val="24"/>
        </w:rPr>
      </w:pPr>
      <w:r w:rsidRPr="00B27F20">
        <w:rPr>
          <w:sz w:val="24"/>
          <w:szCs w:val="24"/>
        </w:rPr>
        <w:t xml:space="preserve">Внутритекстовые средства связи.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Информационная переработка текста (план). Простой и сложный план текста. </w:t>
      </w:r>
    </w:p>
    <w:p w:rsidR="00262433" w:rsidRPr="00B27F20" w:rsidRDefault="00B27F20" w:rsidP="0096322F">
      <w:pPr>
        <w:spacing w:after="0" w:line="240" w:lineRule="auto"/>
        <w:ind w:left="0" w:firstLine="284"/>
        <w:rPr>
          <w:sz w:val="24"/>
          <w:szCs w:val="24"/>
        </w:rPr>
      </w:pPr>
      <w:r w:rsidRPr="00B27F20">
        <w:rPr>
          <w:sz w:val="24"/>
          <w:szCs w:val="24"/>
        </w:rPr>
        <w:t xml:space="preserve">Сжатие и развёртывание текста.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Основные нормы русского литературного языка (стилистические). </w:t>
      </w:r>
    </w:p>
    <w:p w:rsidR="00262433" w:rsidRPr="00B27F20" w:rsidRDefault="00B27F20" w:rsidP="0096322F">
      <w:pPr>
        <w:spacing w:after="0" w:line="240" w:lineRule="auto"/>
        <w:ind w:left="0" w:firstLine="284"/>
        <w:rPr>
          <w:sz w:val="24"/>
          <w:szCs w:val="24"/>
        </w:rPr>
      </w:pPr>
      <w:r w:rsidRPr="00B27F20">
        <w:rPr>
          <w:sz w:val="24"/>
          <w:szCs w:val="24"/>
        </w:rPr>
        <w:t xml:space="preserve">Функционально-смысловые типы текста. </w:t>
      </w:r>
    </w:p>
    <w:p w:rsidR="00262433" w:rsidRPr="00B27F20" w:rsidRDefault="00B27F20" w:rsidP="0096322F">
      <w:pPr>
        <w:spacing w:after="0" w:line="240" w:lineRule="auto"/>
        <w:ind w:left="0" w:firstLine="284"/>
        <w:rPr>
          <w:sz w:val="24"/>
          <w:szCs w:val="24"/>
        </w:rPr>
      </w:pPr>
      <w:r w:rsidRPr="00B27F20">
        <w:rPr>
          <w:sz w:val="24"/>
          <w:szCs w:val="24"/>
        </w:rPr>
        <w:t xml:space="preserve">Повествование. Описание. Рассуждение. Тексты смешанного типа. </w:t>
      </w:r>
    </w:p>
    <w:p w:rsidR="00262433" w:rsidRPr="00B27F20" w:rsidRDefault="00B27F20" w:rsidP="0096322F">
      <w:pPr>
        <w:spacing w:after="0" w:line="240" w:lineRule="auto"/>
        <w:ind w:left="0" w:firstLine="284"/>
        <w:rPr>
          <w:sz w:val="24"/>
          <w:szCs w:val="24"/>
        </w:rPr>
      </w:pPr>
      <w:r w:rsidRPr="00B27F20">
        <w:rPr>
          <w:b/>
          <w:sz w:val="24"/>
          <w:szCs w:val="24"/>
        </w:rPr>
        <w:t xml:space="preserve">Синтаксис.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Единицы синтаксиса русского языка. </w:t>
      </w:r>
    </w:p>
    <w:p w:rsidR="00262433" w:rsidRPr="00B27F20" w:rsidRDefault="00B27F20" w:rsidP="0096322F">
      <w:pPr>
        <w:spacing w:after="0" w:line="240" w:lineRule="auto"/>
        <w:ind w:left="0" w:firstLine="284"/>
        <w:rPr>
          <w:sz w:val="24"/>
          <w:szCs w:val="24"/>
        </w:rPr>
      </w:pPr>
      <w:r w:rsidRPr="00B27F20">
        <w:rPr>
          <w:sz w:val="24"/>
          <w:szCs w:val="24"/>
        </w:rPr>
        <w:t xml:space="preserve">Словосочетание как синтаксическая единица, его типы. Виды связи в словосочетании. </w:t>
      </w:r>
    </w:p>
    <w:p w:rsidR="00262433" w:rsidRPr="00B27F20" w:rsidRDefault="00B27F20" w:rsidP="0096322F">
      <w:pPr>
        <w:spacing w:after="0" w:line="240" w:lineRule="auto"/>
        <w:ind w:left="0" w:firstLine="284"/>
        <w:rPr>
          <w:sz w:val="24"/>
          <w:szCs w:val="24"/>
        </w:rPr>
      </w:pPr>
      <w:r w:rsidRPr="00B27F20">
        <w:rPr>
          <w:sz w:val="24"/>
          <w:szCs w:val="24"/>
        </w:rPr>
        <w:t xml:space="preserve">Типы предложений и его признаки. Интонация, её функции. Основные элементы интонации. Логическое ударение. Типы предложений по цели высказывания. Пунктуация. Знаки препинания и их функции. Знаки препинания в конце предложения.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25824" behindDoc="1" locked="0" layoutInCell="1" allowOverlap="0">
            <wp:simplePos x="0" y="0"/>
            <wp:positionH relativeFrom="column">
              <wp:posOffset>525145</wp:posOffset>
            </wp:positionH>
            <wp:positionV relativeFrom="paragraph">
              <wp:posOffset>-3561513</wp:posOffset>
            </wp:positionV>
            <wp:extent cx="5294630" cy="5109845"/>
            <wp:effectExtent l="0" t="0" r="0" b="0"/>
            <wp:wrapNone/>
            <wp:docPr id="27826" name="Picture 27826"/>
            <wp:cNvGraphicFramePr/>
            <a:graphic xmlns:a="http://schemas.openxmlformats.org/drawingml/2006/main">
              <a:graphicData uri="http://schemas.openxmlformats.org/drawingml/2006/picture">
                <pic:pic xmlns:pic="http://schemas.openxmlformats.org/drawingml/2006/picture">
                  <pic:nvPicPr>
                    <pic:cNvPr id="27826" name="Picture 27826"/>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Типы предложений по эмоциональной окраске. Грамматическая основа предложения. Главные члены предложения, способы их выражения. Тире между подлежащим и сказуемым. Второстепенные члены предложения. Распространенные и нераспространенные предложения. Второстепенные члены предложения, способы их выражения. Определение. Дополнение. Обстоятельство. Однородные члены предложения. Знаки препинания в простом предложении. Обобщающее слово при однородных членах предложения. Знаки препинания в простом предложении. Обращение. </w:t>
      </w:r>
    </w:p>
    <w:p w:rsidR="00262433" w:rsidRPr="00B27F20" w:rsidRDefault="00B27F20" w:rsidP="0096322F">
      <w:pPr>
        <w:spacing w:after="0" w:line="240" w:lineRule="auto"/>
        <w:ind w:left="0" w:firstLine="284"/>
        <w:rPr>
          <w:sz w:val="24"/>
          <w:szCs w:val="24"/>
        </w:rPr>
      </w:pPr>
      <w:r w:rsidRPr="00B27F20">
        <w:rPr>
          <w:sz w:val="24"/>
          <w:szCs w:val="24"/>
        </w:rPr>
        <w:t xml:space="preserve">Знаки препинания в простом предложении. Вводные слова.  Знаки препинания в простом предложении. Предложения с прямой речью. Знаки препинания в простом предложении при прямой речи. Синтаксический разбор простого предложения. Пунктуационный анализ предложения. Предложения простые и сложные.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Основные нормы русского литературного языка (пунктуационные). </w:t>
      </w:r>
    </w:p>
    <w:p w:rsidR="00262433" w:rsidRPr="00B27F20" w:rsidRDefault="00B27F20" w:rsidP="0096322F">
      <w:pPr>
        <w:spacing w:after="0" w:line="240" w:lineRule="auto"/>
        <w:ind w:left="0" w:firstLine="284"/>
        <w:rPr>
          <w:sz w:val="24"/>
          <w:szCs w:val="24"/>
        </w:rPr>
      </w:pPr>
      <w:r w:rsidRPr="00B27F20">
        <w:rPr>
          <w:b/>
          <w:sz w:val="24"/>
          <w:szCs w:val="24"/>
        </w:rPr>
        <w:t>Фонетика.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Звуки речи. Соотношение звука и буквы. Фонетический анализ слова. </w:t>
      </w:r>
    </w:p>
    <w:p w:rsidR="00262433" w:rsidRPr="00B27F20" w:rsidRDefault="00B27F20" w:rsidP="0096322F">
      <w:pPr>
        <w:spacing w:after="0" w:line="240" w:lineRule="auto"/>
        <w:ind w:left="0" w:firstLine="284"/>
        <w:rPr>
          <w:sz w:val="24"/>
          <w:szCs w:val="24"/>
        </w:rPr>
      </w:pPr>
      <w:r w:rsidRPr="00B27F20">
        <w:rPr>
          <w:sz w:val="24"/>
          <w:szCs w:val="24"/>
        </w:rPr>
        <w:t xml:space="preserve">Фонетическая транскрипция. Система  гласных звуков. Система согласных звуков. Изменение звуков в речевом потоке. Изменение звуков в речевом потоке. Согласные звонкие и глухие. Согласные твердые и мягкие. Обозначение на письме твердости и  мягкости согласных. Способы обозначения [ j’] на письме. Правописание мягкого знака после шипящих. Позиционные чередования гласных. Позиционные чередования согласных. Слог. Ударение, его разноместность, подвижность при формо- и словообразовании. Смыслоразличительная роль ударения. Интонация, её функции. Основные элементы интонации. </w:t>
      </w:r>
      <w:r w:rsidRPr="00B27F20">
        <w:rPr>
          <w:b/>
          <w:sz w:val="24"/>
          <w:szCs w:val="24"/>
        </w:rPr>
        <w:t xml:space="preserve">Орфоэпия </w:t>
      </w:r>
    </w:p>
    <w:p w:rsidR="00262433" w:rsidRPr="00B27F20" w:rsidRDefault="00B27F20" w:rsidP="0096322F">
      <w:pPr>
        <w:spacing w:after="0" w:line="240" w:lineRule="auto"/>
        <w:ind w:left="0" w:firstLine="284"/>
        <w:rPr>
          <w:sz w:val="24"/>
          <w:szCs w:val="24"/>
        </w:rPr>
      </w:pPr>
      <w:r w:rsidRPr="00B27F20">
        <w:rPr>
          <w:sz w:val="24"/>
          <w:szCs w:val="24"/>
        </w:rPr>
        <w:t xml:space="preserve">как раздел лингвистики.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Основные нормы произношения слов (ударение в отдельных грамматических формах) и интонирования предложений. Основные нормы произношения слов (нормы, определяющие произношение гласных  звуков). Основные нормы произношения слов (нормы, определяющие произношение согласных звуков. Озвончение и оглушение согласных. Оценка собственной и чужой речи с точки зрения орфоэпических норм. Произношение сочетаний согласных звуков. Произношение сочетаний согласных звуков. </w:t>
      </w:r>
    </w:p>
    <w:p w:rsidR="00262433" w:rsidRPr="00B27F20" w:rsidRDefault="00B27F20" w:rsidP="0096322F">
      <w:pPr>
        <w:spacing w:after="0" w:line="240" w:lineRule="auto"/>
        <w:ind w:left="0" w:firstLine="284"/>
        <w:rPr>
          <w:sz w:val="24"/>
          <w:szCs w:val="24"/>
        </w:rPr>
      </w:pPr>
      <w:r w:rsidRPr="00B27F20">
        <w:rPr>
          <w:sz w:val="24"/>
          <w:szCs w:val="24"/>
        </w:rPr>
        <w:t xml:space="preserve">Выразительные средства фонетики.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Основные нормы русского литературного языка (орфоэпические).  </w:t>
      </w:r>
    </w:p>
    <w:p w:rsidR="00262433" w:rsidRPr="00B27F20" w:rsidRDefault="00B27F20" w:rsidP="0096322F">
      <w:pPr>
        <w:spacing w:after="0" w:line="240" w:lineRule="auto"/>
        <w:ind w:left="0" w:firstLine="284"/>
        <w:rPr>
          <w:sz w:val="24"/>
          <w:szCs w:val="24"/>
        </w:rPr>
      </w:pPr>
      <w:r w:rsidRPr="00B27F20">
        <w:rPr>
          <w:b/>
          <w:sz w:val="24"/>
          <w:szCs w:val="24"/>
        </w:rPr>
        <w:t xml:space="preserve">Графика. Орфография.  </w:t>
      </w:r>
    </w:p>
    <w:p w:rsidR="00262433" w:rsidRPr="00B27F20" w:rsidRDefault="00B27F20" w:rsidP="0096322F">
      <w:pPr>
        <w:spacing w:after="0" w:line="240" w:lineRule="auto"/>
        <w:ind w:left="0" w:firstLine="284"/>
        <w:rPr>
          <w:sz w:val="24"/>
          <w:szCs w:val="24"/>
        </w:rPr>
      </w:pPr>
      <w:r w:rsidRPr="00B27F20">
        <w:rPr>
          <w:sz w:val="24"/>
          <w:szCs w:val="24"/>
        </w:rPr>
        <w:t xml:space="preserve">Связь фонетики с графикой и орфографией. Состав русского алфавита. Название букв </w:t>
      </w:r>
    </w:p>
    <w:p w:rsidR="00262433" w:rsidRPr="00B27F20" w:rsidRDefault="00B27F20" w:rsidP="0096322F">
      <w:pPr>
        <w:spacing w:after="0" w:line="240" w:lineRule="auto"/>
        <w:ind w:left="0" w:firstLine="284"/>
        <w:rPr>
          <w:sz w:val="24"/>
          <w:szCs w:val="24"/>
        </w:rPr>
      </w:pPr>
      <w:r w:rsidRPr="00B27F20">
        <w:rPr>
          <w:sz w:val="24"/>
          <w:szCs w:val="24"/>
        </w:rPr>
        <w:t xml:space="preserve">Орфография. Правописание гласных в корне слова. Правописание непроверяемых гласных в корне слова. Правописание гласных о—ё в корне слова. Правописание согласных в корне слова. Правописание удвоенных согласных в корне слова. Основные нормы русского литературного языка (орфографические).  </w:t>
      </w:r>
      <w:r w:rsidRPr="00B27F20">
        <w:rPr>
          <w:b/>
          <w:sz w:val="24"/>
          <w:szCs w:val="24"/>
        </w:rPr>
        <w:t xml:space="preserve">Лексика.  </w:t>
      </w:r>
    </w:p>
    <w:p w:rsidR="00262433" w:rsidRPr="00B27F20" w:rsidRDefault="00B27F20" w:rsidP="0096322F">
      <w:pPr>
        <w:spacing w:after="0" w:line="240" w:lineRule="auto"/>
        <w:ind w:left="0" w:firstLine="284"/>
        <w:rPr>
          <w:sz w:val="24"/>
          <w:szCs w:val="24"/>
        </w:rPr>
      </w:pPr>
      <w:r w:rsidRPr="00B27F20">
        <w:rPr>
          <w:sz w:val="24"/>
          <w:szCs w:val="24"/>
        </w:rPr>
        <w:t xml:space="preserve">Слово как единица языка. Лексическое и грамматическое значение слова. Основные лингвистические словари. Работа со словарной статьей. Выдающиеся отечественные лингвисты. Однозначные и многозначные слова. Прямое и переносное значение слов.  </w:t>
      </w:r>
    </w:p>
    <w:p w:rsidR="00262433" w:rsidRPr="00B27F20" w:rsidRDefault="00B27F20" w:rsidP="0096322F">
      <w:pPr>
        <w:spacing w:after="0" w:line="240" w:lineRule="auto"/>
        <w:ind w:left="0" w:firstLine="284"/>
        <w:rPr>
          <w:sz w:val="24"/>
          <w:szCs w:val="24"/>
        </w:rPr>
      </w:pPr>
      <w:r w:rsidRPr="00B27F20">
        <w:rPr>
          <w:sz w:val="24"/>
          <w:szCs w:val="24"/>
        </w:rPr>
        <w:t xml:space="preserve">Лексическая сочетаемость. Омонимы. Синонимы. Сжатие текста с использованием синонимов. Оценка своей и чужой речи с точки зрения точного, уместного и выразительного </w:t>
      </w:r>
      <w:r w:rsidRPr="00B27F20">
        <w:rPr>
          <w:sz w:val="24"/>
          <w:szCs w:val="24"/>
        </w:rPr>
        <w:lastRenderedPageBreak/>
        <w:t xml:space="preserve">словоупотребления. Антонимы. Основные нормы русского литературного языка (лексические). Основные изобразительно-выразительные средства русского языка и речи, их использование в речи. Эпитет.  Метафора. Олицетворение.  </w:t>
      </w:r>
    </w:p>
    <w:p w:rsidR="00262433" w:rsidRPr="00B27F20" w:rsidRDefault="00B27F20" w:rsidP="0096322F">
      <w:pPr>
        <w:spacing w:after="0" w:line="240" w:lineRule="auto"/>
        <w:ind w:left="0" w:firstLine="284"/>
        <w:rPr>
          <w:sz w:val="24"/>
          <w:szCs w:val="24"/>
        </w:rPr>
      </w:pPr>
      <w:r w:rsidRPr="00B27F20">
        <w:rPr>
          <w:b/>
          <w:sz w:val="24"/>
          <w:szCs w:val="24"/>
        </w:rPr>
        <w:t xml:space="preserve">Морфемика. Словообразование.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Состав слова. Морфема как минимальная значимая часть слова.  Основа слова и окончание. Виды морфем: корень, приставка, суффикс, окончание. Нулевая морфема. Словообразующие и формообразующие морфемы. Корень. Суффикс. Приставка. Понятие орфограммы. Чередование звуков в морфемах. Правописание корней с чередованием согласных и гласных звуков.  Правописание гласных в составе морфем. Чередование гласных е//и в корне. Чередование звуков о//а в корне слова. Правописание корней с чередованием -раст- //-ращ- // -рос-. Правописание корней с чередованиями. Правописание гласных в составе морфем. Правописание приставок. </w:t>
      </w:r>
    </w:p>
    <w:p w:rsidR="00262433" w:rsidRPr="00B27F20" w:rsidRDefault="00B27F20" w:rsidP="0096322F">
      <w:pPr>
        <w:spacing w:after="0" w:line="240" w:lineRule="auto"/>
        <w:ind w:left="0" w:firstLine="284"/>
        <w:rPr>
          <w:sz w:val="24"/>
          <w:szCs w:val="24"/>
        </w:rPr>
      </w:pPr>
      <w:r w:rsidRPr="00B27F20">
        <w:rPr>
          <w:sz w:val="24"/>
          <w:szCs w:val="24"/>
        </w:rPr>
        <w:t xml:space="preserve">Правописание приставок на -з, -с. Буквы ы—и в корне после приставок. Правописание приставок пре- и при-. Буквы и-ы после ц. 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Способы образования слов. Сложение. Морфемный анализ слова. Применение знаний по морфемике и словообразованию в практике правописания.  </w:t>
      </w:r>
    </w:p>
    <w:p w:rsidR="00262433" w:rsidRPr="00B27F20" w:rsidRDefault="00B27F20" w:rsidP="0096322F">
      <w:pPr>
        <w:spacing w:after="0" w:line="240" w:lineRule="auto"/>
        <w:ind w:left="0" w:firstLine="284"/>
        <w:rPr>
          <w:sz w:val="24"/>
          <w:szCs w:val="24"/>
        </w:rPr>
      </w:pPr>
      <w:r w:rsidRPr="00B27F20">
        <w:rPr>
          <w:b/>
          <w:sz w:val="24"/>
          <w:szCs w:val="24"/>
        </w:rPr>
        <w:t>Морфология.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Части речи как лексико-грамматические разряды слов. Традиционная классификация частей речи. Самостоятельные (знаменательные) и служебные части речи. Общекатегориальное значение, морфологические и синтаксические свойства имени существительного как части речи. Правописание гласных в составе морфем. Правописание суффиксов существительных -чик-, -щик-, (-чиц(а), -щиц(а). Правописание суффиксов существительных -ек-, -ик-. Слитные, раздельные написания. Правописание не с именем существительным. Имена существительные одушевленные  и неодушевленные. Имена существительные нарицательные и собственные. Прописная и строчная буква. Род имен существительных. Ь после шипящих на конце имен существительных.  </w:t>
      </w:r>
    </w:p>
    <w:p w:rsidR="00262433" w:rsidRPr="00B27F20" w:rsidRDefault="00B27F20" w:rsidP="0096322F">
      <w:pPr>
        <w:spacing w:after="0" w:line="240" w:lineRule="auto"/>
        <w:ind w:left="0" w:firstLine="284"/>
        <w:rPr>
          <w:sz w:val="24"/>
          <w:szCs w:val="24"/>
        </w:rPr>
      </w:pPr>
      <w:r w:rsidRPr="00B27F20">
        <w:rPr>
          <w:sz w:val="24"/>
          <w:szCs w:val="24"/>
        </w:rPr>
        <w:t xml:space="preserve">Правописание Ь. Имена существительные общего рода. Род несклоняемых имен существительных. Склонение имен существительных. Разносклоняемые имена существительные. Число имен существительных. Основные нормы русского литературного языка (грамматические). Основные морфологические нормы русского литературного языка (нормы образования  форм имени существительного). Правописание безударных падежных окончаний имен существительных. Правописание о, е в окончаниях существительных после шипящих и ц. Морфологический анализ слова. Орфографический анализ слова. Перенос слов.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имени прилагательного как части  речи. Имена прилагательные качественные и относительные Притяжательные имена прилагательные. Согласование имени прилагательного с именами существительными. Имена прилагательные полные и краткие. Основные нормы русского литературного языка (грамматические). Правописание кратких прилагательных с основой на шипящую. Правописание Ь.  Степени сравнения качественных имен прилагательных. Сравнительная степень имени прилагательного. Превосходная степень имени прилагательного. Словообразование и правописание имён прилагательных. Суффиксальный способ образования имен прилагательных. Правописание -н- и -нн- в прилагательных. Правописание согласных в составе морфем и на стыке морфем. Приставочный способ образования имен прилагательных. Правописание не с прилагательными. Слитные, раздельные и дефисные написания. Правописание сложных имен прилагательных. Морфологический анализ слова. Основные морфологические нормы русского литературного языка (нормы образования  форм имени прилагательного).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глагола  как части  речи. </w:t>
      </w:r>
    </w:p>
    <w:p w:rsidR="00262433" w:rsidRPr="00B27F20" w:rsidRDefault="00B27F20" w:rsidP="0096322F">
      <w:pPr>
        <w:spacing w:after="0" w:line="240" w:lineRule="auto"/>
        <w:ind w:left="0" w:firstLine="284"/>
        <w:rPr>
          <w:sz w:val="24"/>
          <w:szCs w:val="24"/>
        </w:rPr>
      </w:pPr>
      <w:r w:rsidRPr="00B27F20">
        <w:rPr>
          <w:sz w:val="24"/>
          <w:szCs w:val="24"/>
        </w:rPr>
        <w:t xml:space="preserve">Правописание не с глаголами. Слитные, раздельные написания. Инфинитив.  </w:t>
      </w:r>
    </w:p>
    <w:p w:rsidR="00262433" w:rsidRPr="00B27F20" w:rsidRDefault="00B27F20" w:rsidP="0096322F">
      <w:pPr>
        <w:spacing w:after="0" w:line="240" w:lineRule="auto"/>
        <w:ind w:left="0" w:firstLine="284"/>
        <w:rPr>
          <w:sz w:val="24"/>
          <w:szCs w:val="24"/>
        </w:rPr>
      </w:pPr>
      <w:r w:rsidRPr="00B27F20">
        <w:rPr>
          <w:sz w:val="24"/>
          <w:szCs w:val="24"/>
        </w:rPr>
        <w:t xml:space="preserve">Правописание -тся и -ться в глаголах. Правописание Ь. Вид глагола. Правописание суффиксов -ова- (-ева-), ыва-(-ива-). Переходные и непереходные глаголы. Возвратные глаголы. Наклонения глагола. Условное наклонение глагола. Повелительное наклонение глагола. Изъявительное </w:t>
      </w:r>
      <w:r w:rsidRPr="00B27F20">
        <w:rPr>
          <w:sz w:val="24"/>
          <w:szCs w:val="24"/>
        </w:rPr>
        <w:lastRenderedPageBreak/>
        <w:t xml:space="preserve">наклонение глагола. Времена глагола. Настоящее время глагола. Прошедшее  время глагола. Будущее время глагола. Спряжение глагола. Разноспрягаемые глаголы. Безличные глаголы. Морфологический анализ слова. Основные нормы русского литературного языка (грамматические). Основные морфологические нормы русского литературного языка (нормы образования  форм глагола).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b/>
          <w:sz w:val="24"/>
          <w:szCs w:val="24"/>
        </w:rPr>
        <w:t xml:space="preserve">6 класс </w:t>
      </w:r>
    </w:p>
    <w:p w:rsidR="00262433" w:rsidRPr="00B27F20" w:rsidRDefault="00B27F20" w:rsidP="0096322F">
      <w:pPr>
        <w:spacing w:after="0" w:line="240" w:lineRule="auto"/>
        <w:ind w:left="0" w:firstLine="284"/>
        <w:rPr>
          <w:sz w:val="24"/>
          <w:szCs w:val="24"/>
        </w:rPr>
      </w:pPr>
      <w:r w:rsidRPr="00B27F20">
        <w:rPr>
          <w:b/>
          <w:sz w:val="24"/>
          <w:szCs w:val="24"/>
        </w:rPr>
        <w:t xml:space="preserve">Язык и речь  </w:t>
      </w:r>
    </w:p>
    <w:p w:rsidR="00262433" w:rsidRPr="00B27F20" w:rsidRDefault="00B27F20" w:rsidP="0096322F">
      <w:pPr>
        <w:spacing w:after="0" w:line="240" w:lineRule="auto"/>
        <w:ind w:left="0" w:firstLine="284"/>
        <w:rPr>
          <w:sz w:val="24"/>
          <w:szCs w:val="24"/>
        </w:rPr>
      </w:pPr>
      <w:r w:rsidRPr="00B27F20">
        <w:rPr>
          <w:sz w:val="24"/>
          <w:szCs w:val="24"/>
        </w:rPr>
        <w:t>Роль языка в жизни человека и общества.</w:t>
      </w:r>
      <w:r w:rsidRPr="00B27F20">
        <w:rPr>
          <w:b/>
          <w:sz w:val="24"/>
          <w:szCs w:val="24"/>
        </w:rPr>
        <w:t xml:space="preserve"> </w:t>
      </w:r>
      <w:r w:rsidRPr="00B27F20">
        <w:rPr>
          <w:sz w:val="24"/>
          <w:szCs w:val="24"/>
        </w:rPr>
        <w:t xml:space="preserve">Русский язык – государственный язык Российской федерации. </w:t>
      </w:r>
    </w:p>
    <w:p w:rsidR="00262433" w:rsidRPr="00B27F20" w:rsidRDefault="00B27F20" w:rsidP="0096322F">
      <w:pPr>
        <w:spacing w:after="0" w:line="240" w:lineRule="auto"/>
        <w:ind w:left="0" w:firstLine="284"/>
        <w:rPr>
          <w:sz w:val="24"/>
          <w:szCs w:val="24"/>
        </w:rPr>
      </w:pPr>
      <w:r w:rsidRPr="00B27F20">
        <w:rPr>
          <w:b/>
          <w:sz w:val="24"/>
          <w:szCs w:val="24"/>
        </w:rPr>
        <w:t>Текст как продукт речевой деятельности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Формально-смысловое единство и его коммуникативная направленность текста: тема, проблема, идея; главная, второстепенная и избыточная информация. Виды речевой деятельности (говорение, аудирование, письмо, чтение). Анализ текста. Как строится текст. Способы связи предложений в тексте. Внутритекстовые средства связи. Информационная переработка текста (план). Функционально-смысловые типы текста (повествование, описание, рассуждение). Тексты смешанного типа. Основные особенности разговорной  речи, функциональных стилей (научного, публицистического, официально-делового), языка художественной литературы.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выражение речевого этикета). Понятие текста. Основные признаки текста (членимость, смысловая цельность, связность, завершенность). Внутритекстовые средства связи. Оценка своей и чужой речи с точки зрения точного, уместного и выразительного словоупотребления. Научный стиль речи. Основные особенности научного стиля. </w:t>
      </w:r>
    </w:p>
    <w:p w:rsidR="00262433" w:rsidRPr="00B27F20" w:rsidRDefault="00B27F20" w:rsidP="0096322F">
      <w:pPr>
        <w:spacing w:after="0" w:line="240" w:lineRule="auto"/>
        <w:ind w:left="0" w:firstLine="284"/>
        <w:rPr>
          <w:sz w:val="24"/>
          <w:szCs w:val="24"/>
        </w:rPr>
      </w:pPr>
      <w:r w:rsidRPr="00B27F20">
        <w:rPr>
          <w:sz w:val="24"/>
          <w:szCs w:val="24"/>
        </w:rPr>
        <w:t>Рефераты, доклады. Официально-деловой стиль речи. Основные особенности официально-делового стиля. Основные жанры (расписка, заявление, объявление).</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Основные особенности функциональных стилей. Язык художественной литературы. Специфика художественного текста. Анализ текста. Понятие текста. Основные признаки текста (членимость, смысловая цельность, связность, завершенность). Специфика художественного текста. Анализ текста. Изобразительно</w:t>
      </w:r>
      <w:r w:rsidR="00E4037A">
        <w:rPr>
          <w:sz w:val="24"/>
          <w:szCs w:val="24"/>
        </w:rPr>
        <w:t xml:space="preserve"> </w:t>
      </w:r>
      <w:r w:rsidRPr="00B27F20">
        <w:rPr>
          <w:sz w:val="24"/>
          <w:szCs w:val="24"/>
        </w:rPr>
        <w:t>выразительные средства языка</w:t>
      </w:r>
      <w:r w:rsidRPr="00B27F20">
        <w:rPr>
          <w:b/>
          <w:sz w:val="24"/>
          <w:szCs w:val="24"/>
        </w:rPr>
        <w:t xml:space="preserve"> Лексика.  </w:t>
      </w:r>
    </w:p>
    <w:p w:rsidR="00262433" w:rsidRPr="00B27F20" w:rsidRDefault="00B27F20" w:rsidP="0096322F">
      <w:pPr>
        <w:spacing w:after="0" w:line="240" w:lineRule="auto"/>
        <w:ind w:left="0" w:firstLine="284"/>
        <w:rPr>
          <w:sz w:val="24"/>
          <w:szCs w:val="24"/>
        </w:rPr>
      </w:pPr>
      <w:r w:rsidRPr="00B27F20">
        <w:rPr>
          <w:sz w:val="24"/>
          <w:szCs w:val="24"/>
        </w:rPr>
        <w:t>Основные лексические нормы современного русского литературного языка (нормы</w:t>
      </w:r>
      <w:r w:rsidRPr="00B27F20">
        <w:rPr>
          <w:b/>
          <w:sz w:val="24"/>
          <w:szCs w:val="24"/>
        </w:rPr>
        <w:t xml:space="preserve"> </w:t>
      </w:r>
      <w:r w:rsidRPr="00B27F20">
        <w:rPr>
          <w:sz w:val="24"/>
          <w:szCs w:val="24"/>
        </w:rPr>
        <w:t xml:space="preserve">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Слово и его значения. Лексический анализ слова. </w:t>
      </w:r>
    </w:p>
    <w:p w:rsidR="00262433" w:rsidRPr="00B27F20" w:rsidRDefault="00B27F20" w:rsidP="0096322F">
      <w:pPr>
        <w:spacing w:after="0" w:line="240" w:lineRule="auto"/>
        <w:ind w:left="0" w:firstLine="284"/>
        <w:rPr>
          <w:sz w:val="24"/>
          <w:szCs w:val="24"/>
        </w:rPr>
      </w:pPr>
      <w:r w:rsidRPr="00B27F20">
        <w:rPr>
          <w:sz w:val="24"/>
          <w:szCs w:val="24"/>
        </w:rPr>
        <w:t xml:space="preserve">Паронимы. Нормы лексической сочетаемости. Исконно русские и заимствованные слова. </w:t>
      </w:r>
    </w:p>
    <w:p w:rsidR="00262433" w:rsidRPr="00B27F20" w:rsidRDefault="00B27F20" w:rsidP="0096322F">
      <w:pPr>
        <w:spacing w:after="0" w:line="240" w:lineRule="auto"/>
        <w:ind w:left="0" w:firstLine="284"/>
        <w:rPr>
          <w:sz w:val="24"/>
          <w:szCs w:val="24"/>
        </w:rPr>
      </w:pPr>
      <w:r w:rsidRPr="00B27F20">
        <w:rPr>
          <w:sz w:val="24"/>
          <w:szCs w:val="24"/>
        </w:rPr>
        <w:t xml:space="preserve">Понятие об этимологии. Активный и пассивный словарный запас. Устаревшие слова.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26848" behindDoc="1" locked="0" layoutInCell="1" allowOverlap="0">
            <wp:simplePos x="0" y="0"/>
            <wp:positionH relativeFrom="column">
              <wp:posOffset>525145</wp:posOffset>
            </wp:positionH>
            <wp:positionV relativeFrom="paragraph">
              <wp:posOffset>-1515921</wp:posOffset>
            </wp:positionV>
            <wp:extent cx="5294630" cy="5109845"/>
            <wp:effectExtent l="0" t="0" r="0" b="0"/>
            <wp:wrapNone/>
            <wp:docPr id="28184" name="Picture 28184"/>
            <wp:cNvGraphicFramePr/>
            <a:graphic xmlns:a="http://schemas.openxmlformats.org/drawingml/2006/main">
              <a:graphicData uri="http://schemas.openxmlformats.org/drawingml/2006/picture">
                <pic:pic xmlns:pic="http://schemas.openxmlformats.org/drawingml/2006/picture">
                  <pic:nvPicPr>
                    <pic:cNvPr id="28184" name="Picture 28184"/>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Оценка своей и чужой речи с точки зрения точного, уместного и выразительного словоупотребления. Выдающиеся отечественные лингвисты. Неологизмы. Оценка своей и чужой речи с точки зрения точного, уместного и выразительного словоупотребления. Сферы употребления русской лексики. Слова общеупотребительные и ограниченного употребления</w:t>
      </w:r>
      <w:r w:rsidRPr="00B27F20">
        <w:rPr>
          <w:b/>
          <w:sz w:val="24"/>
          <w:szCs w:val="24"/>
        </w:rPr>
        <w:t>.</w:t>
      </w:r>
      <w:r w:rsidRPr="00B27F20">
        <w:rPr>
          <w:sz w:val="24"/>
          <w:szCs w:val="24"/>
        </w:rPr>
        <w:t xml:space="preserve"> 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Диалектизмы. Профессиональные разновидности, жаргон. Термины. Стилистическая окраска слова. Стилистические пласты лексики (книжный, нейтральный, сниженный). Стилистическая помета в словарях. Основные лингвистические словари. Лексический анализ слова. Фразеологизмы и их признаки. Фразеологизмы как средство выразительности речи.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 объяснение их значения с помощью лингвистических словарей. Стилистические свойства фразеологизмов. Пословицы, поговорки, афоризмы и крылатые слова.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Морфемика. Словообразование. Орфография. </w:t>
      </w:r>
    </w:p>
    <w:p w:rsidR="00E4037A" w:rsidRDefault="00B27F20" w:rsidP="0096322F">
      <w:pPr>
        <w:spacing w:after="0" w:line="240" w:lineRule="auto"/>
        <w:ind w:left="0" w:firstLine="284"/>
        <w:rPr>
          <w:sz w:val="24"/>
          <w:szCs w:val="24"/>
        </w:rPr>
      </w:pPr>
      <w:r w:rsidRPr="00B27F20">
        <w:rPr>
          <w:sz w:val="24"/>
          <w:szCs w:val="24"/>
        </w:rPr>
        <w:t xml:space="preserve">Состав слова. Морфема как минимальная значимая единица языка. Основа слова и окончание. Виды морфем. Нулевая морфема. Словообразующие и формообразующие морфемы. Морфемный анализ слова. Чередование звуков в морфемах. Правописание корней слов с чередованием звуков. Морфемный анализ слова. Правописание корней с чередованием Е-И. Правописание корней с чередованием А-О. Правописание корней – твар-//-твор-, -плав//-плов-, -равн//-ровн- и –мак-//-мок-. Применение знаний по морфемике и словообразованию в практике. Способы образования слов (морфологические и неморфологические). Производящая, производная основы. Словообразующая морфема. Словообразовательная пара. Словообразовательный анализ слова. Приставочно-суффиксальный способ словообразования Словообразовательный анализ слова. Бессуффиксный и неморфологический способы словообразования. Нулевая морфема. Сложные слова. Правописание сложных слов. Правописание гласных на стыке морфем. Сложносокращенные слова. Неморфологический способ словообразования. Словообразовательная цепочка и словообразовательное гнездо Производящая основа. Работа со словарной статьей. Морфемный и словообразовательный анализ слова. Применение знаний по морфемике и словообразованию в практике правописания. Понятие об этимологии. </w:t>
      </w:r>
    </w:p>
    <w:p w:rsidR="00262433" w:rsidRPr="00B27F20" w:rsidRDefault="00B27F20" w:rsidP="0096322F">
      <w:pPr>
        <w:spacing w:after="0" w:line="240" w:lineRule="auto"/>
        <w:ind w:left="0" w:firstLine="284"/>
        <w:rPr>
          <w:sz w:val="24"/>
          <w:szCs w:val="24"/>
        </w:rPr>
      </w:pPr>
      <w:r w:rsidRPr="00B27F20">
        <w:rPr>
          <w:b/>
          <w:sz w:val="24"/>
          <w:szCs w:val="24"/>
        </w:rPr>
        <w:t xml:space="preserve">Морфология. </w:t>
      </w:r>
    </w:p>
    <w:p w:rsidR="00262433" w:rsidRPr="00B27F20" w:rsidRDefault="00B27F20" w:rsidP="0096322F">
      <w:pPr>
        <w:spacing w:after="0" w:line="240" w:lineRule="auto"/>
        <w:ind w:left="0" w:firstLine="284"/>
        <w:rPr>
          <w:sz w:val="24"/>
          <w:szCs w:val="24"/>
        </w:rPr>
      </w:pPr>
      <w:r w:rsidRPr="00B27F20">
        <w:rPr>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Омонимия слов разных частей речи.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имени существительного. Род имён существительных. </w:t>
      </w:r>
    </w:p>
    <w:p w:rsidR="00262433" w:rsidRPr="00B27F20" w:rsidRDefault="00B27F20" w:rsidP="0096322F">
      <w:pPr>
        <w:spacing w:after="0" w:line="240" w:lineRule="auto"/>
        <w:ind w:left="0" w:firstLine="284"/>
        <w:rPr>
          <w:sz w:val="24"/>
          <w:szCs w:val="24"/>
        </w:rPr>
      </w:pPr>
      <w:r w:rsidRPr="00B27F20">
        <w:rPr>
          <w:sz w:val="24"/>
          <w:szCs w:val="24"/>
        </w:rPr>
        <w:t xml:space="preserve">Имена существительные общего рода. Соблюдение основных орфографических норм. </w:t>
      </w:r>
    </w:p>
    <w:p w:rsidR="00262433" w:rsidRPr="00B27F20" w:rsidRDefault="00B27F20" w:rsidP="0096322F">
      <w:pPr>
        <w:spacing w:after="0" w:line="240" w:lineRule="auto"/>
        <w:ind w:left="0" w:firstLine="284"/>
        <w:rPr>
          <w:sz w:val="24"/>
          <w:szCs w:val="24"/>
        </w:rPr>
      </w:pPr>
      <w:r w:rsidRPr="00B27F20">
        <w:rPr>
          <w:sz w:val="24"/>
          <w:szCs w:val="24"/>
        </w:rPr>
        <w:t xml:space="preserve">Склонение имен существительных. Разносклоняемые имена существительные. Несклоняемые имена существительные. Основные морфологические нормы русского литературного языка (нормы образования имен существительных). Употребление имён существительных в речи. Множественное число имён существительных. Родительный падеж множественного числа имен существительных. Суффиксы имен существительных.  Правописание гласных на стыке морфем. Применение знаний по морфологии в практике правописания. Морфологический анализ слова.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имени прилагательного. Морфологический анализ слова. Разряды имен прилагательных по значению. Степени сравнения имен прилагательных. Правописание суффиксов имен прилагательных. Правописание гласных и согласных  на стыке морфем. Употребление имён прилагательных для описания внешности человека. Употребление имён прилагательных для описания природы. Употребление в речи кратких имен прилагательных. Соблюдение основных орфографических норм. Применение знаний по морфологии в практике правописания. Морфологический анализ слова. Основные лингвистические словари и работа со словарной статьей.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глагола. Морфологический анализ слова. Наклонения глагола. Основные морфологические нормы русского литературного языка (нормы образования глаголов). Употребление глаголов в речи. Многозначные глаголы. Глаголы-синонимы. Глаголыантонимы. Глаголы в составе фразеологизмов. Ошибки в употреблении глаголов. Роль глаголов в тексте. Соблюдение основных орфографических норм. Применение знаний по морфологии в практике правописания. Морфологический анализ слова. </w:t>
      </w:r>
    </w:p>
    <w:p w:rsidR="00EC0754"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местоимения. Основные морфологические нормы русского литературного языка (нормы образования местоимений). Разряды местоимений. Морфологический разбор местоимений.  Личные местоимения. Возвратное местоимение «себя». Притяжательные местоимения. Указательные местоимения. Определительные местоимения. Вопросительноотносительные местоимения. Неопределённые местоимения. Отрицательные местоимения. Употребление местоимений в речи. Основные морфологические нормы русского литературного языка (нормы образования местоимений). Применение знаний по морфологии в практике правописания. Морфологический анализ слова.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Общекатегориальное значение, морфологические и синтаксические свойства имени числительного. </w:t>
      </w:r>
    </w:p>
    <w:p w:rsidR="00262433" w:rsidRPr="00B27F20" w:rsidRDefault="00B27F20" w:rsidP="0096322F">
      <w:pPr>
        <w:spacing w:after="0" w:line="240" w:lineRule="auto"/>
        <w:ind w:left="0" w:firstLine="284"/>
        <w:rPr>
          <w:sz w:val="24"/>
          <w:szCs w:val="24"/>
        </w:rPr>
      </w:pPr>
      <w:r w:rsidRPr="00B27F20">
        <w:rPr>
          <w:sz w:val="24"/>
          <w:szCs w:val="24"/>
        </w:rPr>
        <w:t xml:space="preserve">Отличие числительных от других частей речи. Омонимия слов разных частей речи. Имена числительные простые, сложные и составные. Основные морфологические нормы русского литературного языка (нормы образования числительных). </w:t>
      </w:r>
    </w:p>
    <w:p w:rsidR="00262433" w:rsidRPr="00B27F20" w:rsidRDefault="00B27F20" w:rsidP="0096322F">
      <w:pPr>
        <w:spacing w:after="0" w:line="240" w:lineRule="auto"/>
        <w:ind w:left="0" w:firstLine="284"/>
        <w:rPr>
          <w:sz w:val="24"/>
          <w:szCs w:val="24"/>
        </w:rPr>
      </w:pPr>
      <w:r w:rsidRPr="00B27F20">
        <w:rPr>
          <w:sz w:val="24"/>
          <w:szCs w:val="24"/>
        </w:rPr>
        <w:t xml:space="preserve">Количественные числительные и их разряды. Склонение числительных, обозначающих целые числа. Соблюдение основных орфографических норм. Склонение дробных числительных. Склонение собирательных числительных. Порядковые имена числительные. Морфологический анализ  имён числительных. Употребление числительных в речи. Применение знаний по морфологии в практике правописания.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наречия. Разряды наречий по значению. Местоименные наречия. Омонимия слов разных частей речи. Категория состояния. Применение знаний по морфологии в практике правописания. Морфологический анализ слова. Степени сравнения наречий. Основные морфологические нормы русского литературного языка (нормы образования наречий). Морфологический анализ наречий. Словообразование наречий. Основные морфологические нормы русского литературного языка (нормы образования наречий). Соблюдение основных орфографических норм. Слитные, дефисные и раздельные написания наречий. . Правописание НЕ с наречиями на -О (-Е). Правописание НЕ и НИ в отрицательных наречиях. Буквы О, Е (Ё) на конце наречий после шипящих. Буквы О, А на конце наречий. Мягкий знак на конце наречий после шипящих. Применение знаний по морфологии в практике правописания. Морфологический анализ слова. Составление диалога. Употребление наречий в речи. Применение знаний по морфологии в практике правописания. Использование в речи наречий-синонимов. Предупреждение ошибок, связанных с употреблением наречий. </w:t>
      </w:r>
      <w:r w:rsidRPr="00B27F20">
        <w:rPr>
          <w:b/>
          <w:sz w:val="24"/>
          <w:szCs w:val="24"/>
        </w:rPr>
        <w:t xml:space="preserve">7 класс </w:t>
      </w:r>
    </w:p>
    <w:p w:rsidR="00262433" w:rsidRPr="00B27F20" w:rsidRDefault="00B27F20" w:rsidP="0096322F">
      <w:pPr>
        <w:spacing w:after="0" w:line="240" w:lineRule="auto"/>
        <w:ind w:left="0" w:firstLine="284"/>
        <w:rPr>
          <w:sz w:val="24"/>
          <w:szCs w:val="24"/>
        </w:rPr>
      </w:pPr>
      <w:r w:rsidRPr="00B27F20">
        <w:rPr>
          <w:b/>
          <w:sz w:val="24"/>
          <w:szCs w:val="24"/>
        </w:rPr>
        <w:t xml:space="preserve">Язык и речь.  </w:t>
      </w:r>
    </w:p>
    <w:p w:rsidR="00262433" w:rsidRPr="00B27F20" w:rsidRDefault="00B27F20" w:rsidP="0096322F">
      <w:pPr>
        <w:spacing w:after="0" w:line="240" w:lineRule="auto"/>
        <w:ind w:left="0" w:firstLine="284"/>
        <w:rPr>
          <w:sz w:val="24"/>
          <w:szCs w:val="24"/>
        </w:rPr>
      </w:pPr>
      <w:r w:rsidRPr="00B27F20">
        <w:rPr>
          <w:sz w:val="24"/>
          <w:szCs w:val="24"/>
        </w:rPr>
        <w:t>Роль языка в жизни человека и общества. Русский язык- язык межнационального общения. Русский язык в современном мире. Выдающиеся отечественные лингвисты.</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Текст как продукт речевой деятельности.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Формально - смысловое единство и его коммуникативная направленность текста: тема, проблема, идея; главная, второстепенная и избыточная информация.</w:t>
      </w:r>
      <w:r w:rsidRPr="00B27F20">
        <w:rPr>
          <w:i/>
          <w:sz w:val="24"/>
          <w:szCs w:val="24"/>
        </w:rPr>
        <w:t xml:space="preserve"> </w:t>
      </w:r>
      <w:r w:rsidRPr="00B27F20">
        <w:rPr>
          <w:sz w:val="24"/>
          <w:szCs w:val="24"/>
        </w:rPr>
        <w:t>Способы связи предложений в тексте.  Тема широкая и узкая. Информационная переработка текста (план). Простой и сложный план. Чтение – основной вид речевой деятельности. Виды речевой деятельности: чтение, аудирование, говорение, письмо.</w:t>
      </w:r>
      <w:r w:rsidRPr="00B27F20">
        <w:rPr>
          <w:i/>
          <w:sz w:val="24"/>
          <w:szCs w:val="24"/>
        </w:rPr>
        <w:t xml:space="preserve"> </w:t>
      </w:r>
      <w:r w:rsidRPr="00B27F20">
        <w:rPr>
          <w:sz w:val="24"/>
          <w:szCs w:val="24"/>
        </w:rPr>
        <w:t xml:space="preserve">Речевая ситуация и ее компоненты (место, время, тема, цель, условия общения, собеседники). Овладение различными видами чтения </w:t>
      </w:r>
    </w:p>
    <w:p w:rsidR="00262433" w:rsidRPr="00B27F20" w:rsidRDefault="00B27F20" w:rsidP="0096322F">
      <w:pPr>
        <w:spacing w:after="0" w:line="240" w:lineRule="auto"/>
        <w:ind w:left="0" w:firstLine="284"/>
        <w:rPr>
          <w:sz w:val="24"/>
          <w:szCs w:val="24"/>
        </w:rPr>
      </w:pPr>
      <w:r w:rsidRPr="00B27F20">
        <w:rPr>
          <w:sz w:val="24"/>
          <w:szCs w:val="24"/>
        </w:rPr>
        <w:t xml:space="preserve">(изучающим, ознакомительным, просмотровым), приемами работы с учебной книгой и другими информационными источниками, включая СМИ и ресурсы Интернета. Функционально-смысловые типы текста (повествование, описание, рассуждение). Тексты смешанного типа.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особенности научно-учебного и научно-популярного стилей речи. Речевая ситуация и ее компоненты (место, время, тема, цель, условия общения, собеседники). Основные особенности </w:t>
      </w:r>
    </w:p>
    <w:p w:rsidR="00E4037A" w:rsidRDefault="00B27F20" w:rsidP="0096322F">
      <w:pPr>
        <w:spacing w:after="0" w:line="240" w:lineRule="auto"/>
        <w:ind w:left="0" w:firstLine="284"/>
        <w:rPr>
          <w:sz w:val="24"/>
          <w:szCs w:val="24"/>
        </w:rPr>
      </w:pPr>
      <w:r w:rsidRPr="00B27F20">
        <w:rPr>
          <w:sz w:val="24"/>
          <w:szCs w:val="24"/>
        </w:rPr>
        <w:t>публицистического стиля речи. Роль речевой культуры, коммуникативных умений в жизни человека; основные особенности устной и письменной речи, условия, необходимые для речевого общения. Оценка своей и чужой речи с точки зрения точного, уместного и выразительного словоупотребления.</w:t>
      </w:r>
      <w:r w:rsidRPr="00B27F20">
        <w:rPr>
          <w:i/>
          <w:sz w:val="24"/>
          <w:szCs w:val="24"/>
        </w:rPr>
        <w:t xml:space="preserve"> </w:t>
      </w:r>
      <w:r w:rsidRPr="00B27F20">
        <w:rPr>
          <w:sz w:val="24"/>
          <w:szCs w:val="24"/>
        </w:rPr>
        <w:t xml:space="preserve">Культура речи и е основные аспекты: нормативный, коммуникативный, этический. Основные критерии культуры речи. </w:t>
      </w:r>
    </w:p>
    <w:p w:rsidR="00262433" w:rsidRPr="00B27F20" w:rsidRDefault="00B27F20" w:rsidP="0096322F">
      <w:pPr>
        <w:spacing w:after="0" w:line="240" w:lineRule="auto"/>
        <w:ind w:left="0" w:firstLine="284"/>
        <w:rPr>
          <w:sz w:val="24"/>
          <w:szCs w:val="24"/>
        </w:rPr>
      </w:pPr>
      <w:r w:rsidRPr="00B27F20">
        <w:rPr>
          <w:b/>
          <w:sz w:val="24"/>
          <w:szCs w:val="24"/>
        </w:rPr>
        <w:t>Фонетика. Орфоэпия. Орфография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Языковая норма, ее функции. Основные виды норм русского литературного языка (орфоэпические, орфографические). Вариативность нормы. Оценивание правильности, коммуникативных качеств и эффективности речи. Фонетический анализ слова. </w:t>
      </w:r>
      <w:r w:rsidRPr="00B27F20">
        <w:rPr>
          <w:b/>
          <w:sz w:val="24"/>
          <w:szCs w:val="24"/>
        </w:rPr>
        <w:t>Морфемика.  Словообразование. Орфография.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Состав слова. Морфема как минимальная значимая единица языка. Словообразующие и формообразующие морфемы. Словообразовательное гнездо. Морфологический анализ слова. Словообразовательный анализ слова. </w:t>
      </w:r>
    </w:p>
    <w:p w:rsidR="00262433" w:rsidRPr="00B27F20" w:rsidRDefault="00B27F20" w:rsidP="0096322F">
      <w:pPr>
        <w:spacing w:after="0" w:line="240" w:lineRule="auto"/>
        <w:ind w:left="0" w:firstLine="284"/>
        <w:rPr>
          <w:sz w:val="24"/>
          <w:szCs w:val="24"/>
        </w:rPr>
      </w:pPr>
      <w:r w:rsidRPr="00B27F20">
        <w:rPr>
          <w:b/>
          <w:sz w:val="24"/>
          <w:szCs w:val="24"/>
        </w:rPr>
        <w:t>Лексика. Фразеология.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Сферы употребления русской лексики. Основные виды норм русского литературного языка (лексические, стилистические). Лексический анализ слова. Основные лингвистические словари. Работа со словарной статьей. </w:t>
      </w:r>
    </w:p>
    <w:p w:rsidR="00262433" w:rsidRPr="00B27F20" w:rsidRDefault="00B27F20" w:rsidP="0096322F">
      <w:pPr>
        <w:spacing w:after="0" w:line="240" w:lineRule="auto"/>
        <w:ind w:left="0" w:firstLine="284"/>
        <w:rPr>
          <w:sz w:val="24"/>
          <w:szCs w:val="24"/>
        </w:rPr>
      </w:pPr>
      <w:r w:rsidRPr="00B27F20">
        <w:rPr>
          <w:sz w:val="24"/>
          <w:szCs w:val="24"/>
        </w:rPr>
        <w:t xml:space="preserve">Выдающиеся отечественные лингвисты. </w:t>
      </w:r>
    </w:p>
    <w:p w:rsidR="00262433" w:rsidRPr="00B27F20" w:rsidRDefault="00B27F20" w:rsidP="0096322F">
      <w:pPr>
        <w:spacing w:after="0" w:line="240" w:lineRule="auto"/>
        <w:ind w:left="0" w:firstLine="284"/>
        <w:rPr>
          <w:sz w:val="24"/>
          <w:szCs w:val="24"/>
        </w:rPr>
      </w:pPr>
      <w:r w:rsidRPr="00B27F20">
        <w:rPr>
          <w:b/>
          <w:sz w:val="24"/>
          <w:szCs w:val="24"/>
        </w:rPr>
        <w:t>Морфология.</w:t>
      </w:r>
      <w:r w:rsidRPr="00B27F20">
        <w:rPr>
          <w:sz w:val="24"/>
          <w:szCs w:val="24"/>
        </w:rPr>
        <w:t xml:space="preserve">  </w:t>
      </w:r>
    </w:p>
    <w:p w:rsidR="00E4037A" w:rsidRDefault="00B27F20" w:rsidP="0096322F">
      <w:pPr>
        <w:spacing w:after="0" w:line="240" w:lineRule="auto"/>
        <w:ind w:left="0" w:firstLine="284"/>
        <w:rPr>
          <w:sz w:val="24"/>
          <w:szCs w:val="24"/>
        </w:rPr>
      </w:pPr>
      <w:r w:rsidRPr="00B27F20">
        <w:rPr>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Имя существительное. Имя прилагательное. Глагол. Морфологический анализ слова. Омонимия слов разных частей речи. Основные морфологические нормы русского литературного языка. Применение знаний по морфологии в практике правописания. 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Местоимение. Имя числительное. Наречие. Морфологический анализ слова. Омонимия слов разных частей речи. Основные морфологические нормы русского литературного языка. Применение знаний по морфологии в практике правописания. </w:t>
      </w:r>
    </w:p>
    <w:p w:rsidR="00262433" w:rsidRPr="00B27F20" w:rsidRDefault="00B27F20" w:rsidP="0096322F">
      <w:pPr>
        <w:spacing w:after="0" w:line="240" w:lineRule="auto"/>
        <w:ind w:left="0" w:firstLine="284"/>
        <w:rPr>
          <w:sz w:val="24"/>
          <w:szCs w:val="24"/>
        </w:rPr>
      </w:pPr>
      <w:r w:rsidRPr="00B27F20">
        <w:rPr>
          <w:b/>
          <w:sz w:val="24"/>
          <w:szCs w:val="24"/>
        </w:rPr>
        <w:t xml:space="preserve">Синтаксис. Пунктуация.  </w:t>
      </w:r>
    </w:p>
    <w:p w:rsidR="00262433" w:rsidRPr="00B27F20" w:rsidRDefault="00B27F20" w:rsidP="0096322F">
      <w:pPr>
        <w:spacing w:after="0" w:line="240" w:lineRule="auto"/>
        <w:ind w:left="0" w:firstLine="284"/>
        <w:rPr>
          <w:sz w:val="24"/>
          <w:szCs w:val="24"/>
        </w:rPr>
      </w:pPr>
      <w:r w:rsidRPr="00B27F20">
        <w:rPr>
          <w:sz w:val="24"/>
          <w:szCs w:val="24"/>
        </w:rPr>
        <w:t xml:space="preserve">Единицы синтаксиса русского языка. Синтаксический анализ простого и сложного предложения. Основные синтаксические нормы современного русского литературного языка. Применение знаний по </w:t>
      </w:r>
      <w:r w:rsidR="00E4037A" w:rsidRPr="00B27F20">
        <w:rPr>
          <w:sz w:val="24"/>
          <w:szCs w:val="24"/>
        </w:rPr>
        <w:t>синтаксису,</w:t>
      </w:r>
      <w:r w:rsidRPr="00B27F20">
        <w:rPr>
          <w:sz w:val="24"/>
          <w:szCs w:val="24"/>
        </w:rPr>
        <w:t xml:space="preserve"> а практике правописания. Пунктуационный анализ предложения.  </w:t>
      </w:r>
      <w:r w:rsidRPr="00B27F20">
        <w:rPr>
          <w:b/>
          <w:sz w:val="24"/>
          <w:szCs w:val="24"/>
        </w:rPr>
        <w:t xml:space="preserve">Морфология.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причастие как части речи. Различные точки зрения на место причастия в системе частей речи. Общекатегориальное значение, морфологические и синтаксические свойства глагола, имени прилагательного, причастия. Морфологические признаки глагола и прилагательного у причастия. Выдающиеся отечественные лингвисты. Склонение причастий. Правописание гласных в падежных окончаниях причастий. Применение знаний по морфологии в практике правописания. Причастный оборот. Причастный оборот. Знаки препинания при причастном обороте. </w:t>
      </w:r>
    </w:p>
    <w:p w:rsidR="00262433" w:rsidRPr="00B27F20" w:rsidRDefault="00B27F20" w:rsidP="0096322F">
      <w:pPr>
        <w:spacing w:after="0" w:line="240" w:lineRule="auto"/>
        <w:ind w:left="0" w:firstLine="284"/>
        <w:rPr>
          <w:sz w:val="24"/>
          <w:szCs w:val="24"/>
        </w:rPr>
      </w:pPr>
      <w:r w:rsidRPr="00B27F20">
        <w:rPr>
          <w:sz w:val="24"/>
          <w:szCs w:val="24"/>
        </w:rPr>
        <w:t xml:space="preserve">Обособленные члены предложения.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27872" behindDoc="1" locked="0" layoutInCell="1" allowOverlap="0">
            <wp:simplePos x="0" y="0"/>
            <wp:positionH relativeFrom="column">
              <wp:posOffset>525145</wp:posOffset>
            </wp:positionH>
            <wp:positionV relativeFrom="paragraph">
              <wp:posOffset>-2831517</wp:posOffset>
            </wp:positionV>
            <wp:extent cx="5294630" cy="5109845"/>
            <wp:effectExtent l="0" t="0" r="0" b="0"/>
            <wp:wrapNone/>
            <wp:docPr id="28534" name="Picture 28534"/>
            <wp:cNvGraphicFramePr/>
            <a:graphic xmlns:a="http://schemas.openxmlformats.org/drawingml/2006/main">
              <a:graphicData uri="http://schemas.openxmlformats.org/drawingml/2006/picture">
                <pic:pic xmlns:pic="http://schemas.openxmlformats.org/drawingml/2006/picture">
                  <pic:nvPicPr>
                    <pic:cNvPr id="28534" name="Picture 28534"/>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Действительные и страдательные причастия. Основные морфологические нормы русского литературного языка (нормы образования причастий). Действительные причастия настоящего времени. Основные морфологические нормы русского литературного языка (нормы образования причастий). Правописание гласных в составе морфем. Гласные в суффиксах действительных причастий настоящего времени. Страдательные причастия настоящего времени. Правописание гласных в составе морфем. Гласные в суффиксах страдательных причастий настоящего времени. Действительные причастия прошедшего времени. Страдательные причастия прошедшего времени. Правописание гласных и согласных в составе морфем и на стыке морфем. Полные и краткие страдательные причастия. Правописание согласных в составе морфем. Правописание гласных и согласных в составе морфем. Гласные перед Н, НН в страдательных причастиях и прилагательных, образованных от глаголов. Морфологический анализ слова. Правописание согласных в составе морфем. Н, НН в суффиксах страдательных причастий прошедшего времени и прилагательных, образованных от глаголов. Омонимия слов разных частей речи. Правописание согласных в составе морфем. Н-НН в суффиксах кратких страдательных причастий и в кратких отглагольных прилагательных. Омонимия слов разных частей речи. Правописание согласных в составе морфем. Правописание Н, НН в суффиксах омонимичных частей речи. Слитное и раздельное написание не с причастиями. Правописание гласных в составе морфем. Буквы Е, Ё после шипящих в суффиксах страдательных причастий прошедшего времени. Употребление причастий в речи.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Общекатегориальное значение, морфологические и синтаксические свойства деепричастия как части речи. Признаки глагола и наречия у деепричастия. Различные точки зрения на место деепричастия в системе частей речи. Слитные и раздельные написания. Раздельное написание не с деепричастиями. Деепричастный оборот. Запятые при деепричастном обороте. Обособленные члены предложения. Деепричастия несовершенного и совершенного вида. Основные морфологические нормы русского литературного языка (нормы образования деепричастий). Образование деепричастий. Морфологический анализ деепричастий.  Употребление деепричастий в речи. </w:t>
      </w:r>
    </w:p>
    <w:p w:rsidR="00262433" w:rsidRPr="00B27F20" w:rsidRDefault="00B27F20" w:rsidP="0096322F">
      <w:pPr>
        <w:spacing w:after="0" w:line="240" w:lineRule="auto"/>
        <w:ind w:left="0" w:firstLine="284"/>
        <w:rPr>
          <w:sz w:val="24"/>
          <w:szCs w:val="24"/>
        </w:rPr>
      </w:pPr>
      <w:r w:rsidRPr="00B27F20">
        <w:rPr>
          <w:sz w:val="24"/>
          <w:szCs w:val="24"/>
        </w:rPr>
        <w:t>Части речи как лексико-грамматические разряды слов. Служебные части речи. Междометия и звукоподражательные слова</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предлога как служебной части речи. Значения предлогов. Разряды предлогов. Основные морфологические нормы русского литературного языка (нормы образования предлогов).  Простые и составные предлоги.  Производные и непроизводные предлоги. Производные и непроизводные предлоги. Омонимия слов разных частей речи. Морфологический анализ предлогов. Правописание предлогов. Орфография. Соблюдение основных орфографических норм. </w:t>
      </w:r>
    </w:p>
    <w:p w:rsidR="00262433" w:rsidRPr="00B27F20" w:rsidRDefault="00B27F20" w:rsidP="0096322F">
      <w:pPr>
        <w:spacing w:after="0" w:line="240" w:lineRule="auto"/>
        <w:ind w:left="0" w:firstLine="284"/>
        <w:rPr>
          <w:sz w:val="24"/>
          <w:szCs w:val="24"/>
        </w:rPr>
      </w:pPr>
      <w:r w:rsidRPr="00B27F20">
        <w:rPr>
          <w:sz w:val="24"/>
          <w:szCs w:val="24"/>
        </w:rPr>
        <w:t xml:space="preserve">Слитные, раздельные и дефисные написания. Употребление предлогов в речи.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союза как служебной части речи. Простые и составные союзы. Союзы сочинительные и подчинительные. Сочинительные союзы. Разряды сочинительных союзов. Сочинительные союзы. Основные синтаксические </w:t>
      </w:r>
      <w:r w:rsidR="00E4037A" w:rsidRPr="00B27F20">
        <w:rPr>
          <w:sz w:val="24"/>
          <w:szCs w:val="24"/>
        </w:rPr>
        <w:t>нормы современного</w:t>
      </w:r>
      <w:r w:rsidRPr="00B27F20">
        <w:rPr>
          <w:sz w:val="24"/>
          <w:szCs w:val="24"/>
        </w:rPr>
        <w:t xml:space="preserve"> русского литературного языка (нормы употребления однородных членов в составе простого предложения, нормы построения сложносочиненного предложения). Подчинительные союзы. Значения подчинительных союзов. Основные синтаксические </w:t>
      </w:r>
      <w:r w:rsidR="00E4037A" w:rsidRPr="00B27F20">
        <w:rPr>
          <w:sz w:val="24"/>
          <w:szCs w:val="24"/>
        </w:rPr>
        <w:t>нормы современного</w:t>
      </w:r>
      <w:r w:rsidRPr="00B27F20">
        <w:rPr>
          <w:sz w:val="24"/>
          <w:szCs w:val="24"/>
        </w:rPr>
        <w:t xml:space="preserve"> русского литературного языка (нормы построения сложноподчиненного предложения). Морфологический анализ союзов. Слитные, раздельные и дефисные написания. Слитное написание союзов. Омонимия слов разных частей речи. Союзы и союзные слова. Основные синтаксические </w:t>
      </w:r>
      <w:r w:rsidR="00E4037A" w:rsidRPr="00B27F20">
        <w:rPr>
          <w:sz w:val="24"/>
          <w:szCs w:val="24"/>
        </w:rPr>
        <w:t>нормы современного</w:t>
      </w:r>
      <w:r w:rsidRPr="00B27F20">
        <w:rPr>
          <w:sz w:val="24"/>
          <w:szCs w:val="24"/>
        </w:rPr>
        <w:t xml:space="preserve"> русского литературного языка (нормы построения сложноподчиненного предложения, построение сложноподчиненного предложения с союзными словами «какой», «который», союзом «чтобы»). Употребление союзов в речи. </w:t>
      </w:r>
    </w:p>
    <w:p w:rsidR="00262433" w:rsidRPr="00B27F20" w:rsidRDefault="00B27F20" w:rsidP="0096322F">
      <w:pPr>
        <w:spacing w:after="0" w:line="240" w:lineRule="auto"/>
        <w:ind w:left="0" w:firstLine="284"/>
        <w:rPr>
          <w:sz w:val="24"/>
          <w:szCs w:val="24"/>
        </w:rPr>
      </w:pPr>
      <w:r w:rsidRPr="00B27F20">
        <w:rPr>
          <w:sz w:val="24"/>
          <w:szCs w:val="24"/>
        </w:rPr>
        <w:t>Общекатегориальное значение, морфологические и синтаксические свойства частицы как служебной части речи. Разряды частиц по значению. Частица как служебная часть речи. Формообразующие частицы. Смысловые частицы.</w:t>
      </w:r>
      <w:r w:rsidRPr="00B27F20">
        <w:rPr>
          <w:i/>
          <w:sz w:val="24"/>
          <w:szCs w:val="24"/>
        </w:rPr>
        <w:t xml:space="preserve"> </w:t>
      </w:r>
      <w:r w:rsidRPr="00B27F20">
        <w:rPr>
          <w:sz w:val="24"/>
          <w:szCs w:val="24"/>
        </w:rPr>
        <w:t xml:space="preserve">Омонимия слов разных частей речи. Слитные, раздельные и дефисные написания частиц. Отрицательные частицы </w:t>
      </w:r>
      <w:r w:rsidRPr="00B27F20">
        <w:rPr>
          <w:i/>
          <w:sz w:val="24"/>
          <w:szCs w:val="24"/>
        </w:rPr>
        <w:t>не</w:t>
      </w:r>
      <w:r w:rsidRPr="00B27F20">
        <w:rPr>
          <w:sz w:val="24"/>
          <w:szCs w:val="24"/>
        </w:rPr>
        <w:t xml:space="preserve"> и </w:t>
      </w:r>
      <w:r w:rsidRPr="00B27F20">
        <w:rPr>
          <w:i/>
          <w:sz w:val="24"/>
          <w:szCs w:val="24"/>
        </w:rPr>
        <w:t>ни</w:t>
      </w:r>
      <w:r w:rsidRPr="00B27F20">
        <w:rPr>
          <w:sz w:val="24"/>
          <w:szCs w:val="24"/>
        </w:rPr>
        <w:t>.</w:t>
      </w:r>
      <w:r w:rsidRPr="00B27F20">
        <w:rPr>
          <w:i/>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Различение на письме частицы не и приставки не. Правописание не с разными частями речи. Слитные, раздельные и дефисные написания. Различение на письме частицы НИ,  приставки </w:t>
      </w:r>
      <w:r w:rsidRPr="00B27F20">
        <w:rPr>
          <w:i/>
          <w:sz w:val="24"/>
          <w:szCs w:val="24"/>
        </w:rPr>
        <w:t>ни</w:t>
      </w:r>
      <w:r w:rsidRPr="00B27F20">
        <w:rPr>
          <w:sz w:val="24"/>
          <w:szCs w:val="24"/>
        </w:rPr>
        <w:t xml:space="preserve">, союза </w:t>
      </w:r>
      <w:r w:rsidRPr="00B27F20">
        <w:rPr>
          <w:i/>
          <w:sz w:val="24"/>
          <w:szCs w:val="24"/>
        </w:rPr>
        <w:t>ни - ни</w:t>
      </w:r>
      <w:r w:rsidRPr="00B27F20">
        <w:rPr>
          <w:sz w:val="24"/>
          <w:szCs w:val="24"/>
        </w:rPr>
        <w:t xml:space="preserve">. Омонимия слов разных частей речи. Морфологический анализ частицы. Употребление частиц в речи. </w:t>
      </w:r>
    </w:p>
    <w:p w:rsidR="00262433" w:rsidRPr="00B27F20" w:rsidRDefault="00B27F20" w:rsidP="0096322F">
      <w:pPr>
        <w:spacing w:after="0" w:line="240" w:lineRule="auto"/>
        <w:ind w:left="0" w:firstLine="284"/>
        <w:rPr>
          <w:sz w:val="24"/>
          <w:szCs w:val="24"/>
        </w:rPr>
      </w:pPr>
      <w:r w:rsidRPr="00B27F20">
        <w:rPr>
          <w:sz w:val="24"/>
          <w:szCs w:val="24"/>
        </w:rPr>
        <w:t xml:space="preserve">Общекатегориальное значение, морфологические и синтаксические свойства междометия как части речи. </w:t>
      </w:r>
    </w:p>
    <w:p w:rsidR="00262433" w:rsidRPr="00B27F20" w:rsidRDefault="00B27F20" w:rsidP="0096322F">
      <w:pPr>
        <w:spacing w:after="0" w:line="240" w:lineRule="auto"/>
        <w:ind w:left="0" w:firstLine="284"/>
        <w:rPr>
          <w:sz w:val="24"/>
          <w:szCs w:val="24"/>
        </w:rPr>
      </w:pPr>
      <w:r w:rsidRPr="00B27F20">
        <w:rPr>
          <w:sz w:val="24"/>
          <w:szCs w:val="24"/>
        </w:rPr>
        <w:t xml:space="preserve">Производные и непроизводные междометия.. Омонимия слов разных частей речи. </w:t>
      </w:r>
    </w:p>
    <w:p w:rsidR="00262433" w:rsidRPr="00B27F20" w:rsidRDefault="00B27F20" w:rsidP="0096322F">
      <w:pPr>
        <w:spacing w:after="0" w:line="240" w:lineRule="auto"/>
        <w:ind w:left="0" w:firstLine="284"/>
        <w:rPr>
          <w:sz w:val="24"/>
          <w:szCs w:val="24"/>
        </w:rPr>
      </w:pPr>
      <w:r w:rsidRPr="00B27F20">
        <w:rPr>
          <w:sz w:val="24"/>
          <w:szCs w:val="24"/>
        </w:rPr>
        <w:t xml:space="preserve">Звукоподражательные слова.  Дефисные написания. </w:t>
      </w:r>
    </w:p>
    <w:p w:rsidR="00262433" w:rsidRPr="00B27F20" w:rsidRDefault="00B27F20" w:rsidP="0096322F">
      <w:pPr>
        <w:spacing w:after="0" w:line="240" w:lineRule="auto"/>
        <w:ind w:left="0" w:firstLine="284"/>
        <w:rPr>
          <w:sz w:val="24"/>
          <w:szCs w:val="24"/>
        </w:rPr>
      </w:pPr>
      <w:r w:rsidRPr="00B27F20">
        <w:rPr>
          <w:sz w:val="24"/>
          <w:szCs w:val="24"/>
        </w:rPr>
        <w:t xml:space="preserve">Повторение. (15ч) Текст. Стили речи. Анализ текста. Фонетика и графика. Лексика. Фразеология. Словообразование самостоятельных частей речи. Морфология. Орфография. Синтаксис и пунктуация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b/>
          <w:sz w:val="24"/>
          <w:szCs w:val="24"/>
        </w:rPr>
        <w:t xml:space="preserve">8 класс Язык и речь.  </w:t>
      </w:r>
    </w:p>
    <w:p w:rsidR="00262433" w:rsidRPr="00B27F20" w:rsidRDefault="00B27F20" w:rsidP="0096322F">
      <w:pPr>
        <w:spacing w:after="0" w:line="240" w:lineRule="auto"/>
        <w:ind w:left="0" w:firstLine="284"/>
        <w:rPr>
          <w:sz w:val="24"/>
          <w:szCs w:val="24"/>
        </w:rPr>
      </w:pPr>
      <w:r w:rsidRPr="00B27F20">
        <w:rPr>
          <w:sz w:val="24"/>
          <w:szCs w:val="24"/>
        </w:rPr>
        <w:t xml:space="preserve"> Роль языка в жизни человека и общества. Русский язык как один из индоевропейских языков. Русский язык в кругу других славянских языков. Историческое развитие русского языка. </w:t>
      </w:r>
      <w:r w:rsidRPr="00B27F20">
        <w:rPr>
          <w:b/>
          <w:sz w:val="24"/>
          <w:szCs w:val="24"/>
        </w:rPr>
        <w:t xml:space="preserve">Текст как продукт речевой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 Формально-смысловое единство и его коммуникативная направленность текста: тема, проблема, идея; главная, второстепенная и </w:t>
      </w:r>
      <w:r w:rsidRPr="00B27F20">
        <w:rPr>
          <w:i/>
          <w:sz w:val="24"/>
          <w:szCs w:val="24"/>
        </w:rPr>
        <w:t xml:space="preserve">избыточная </w:t>
      </w:r>
      <w:r w:rsidRPr="00B27F20">
        <w:rPr>
          <w:sz w:val="24"/>
          <w:szCs w:val="24"/>
        </w:rPr>
        <w:t>информация. Функционально-смысловые типы текста (повествование, описание, рассуждение)</w:t>
      </w:r>
      <w:r w:rsidRPr="00B27F20">
        <w:rPr>
          <w:i/>
          <w:sz w:val="24"/>
          <w:szCs w:val="24"/>
        </w:rPr>
        <w:t>.</w:t>
      </w:r>
      <w:r w:rsidRPr="00B27F20">
        <w:rPr>
          <w:sz w:val="24"/>
          <w:szCs w:val="24"/>
        </w:rPr>
        <w:t xml:space="preserve"> Основные особенности функциональных стилей </w:t>
      </w:r>
      <w:r w:rsidRPr="00B27F20">
        <w:rPr>
          <w:sz w:val="24"/>
          <w:szCs w:val="24"/>
        </w:rPr>
        <w:lastRenderedPageBreak/>
        <w:t xml:space="preserve">(научного, публицистического, официальноделового), языка художественной литературы. Основные особенности разговорной речи. Основные особенности научного стиля и устной научной речи. Основные жанры научного стиля и устной научной речи. </w:t>
      </w:r>
      <w:r w:rsidRPr="00B27F20">
        <w:rPr>
          <w:color w:val="333333"/>
          <w:sz w:val="24"/>
          <w:szCs w:val="24"/>
        </w:rPr>
        <w:t xml:space="preserve">Рецензия. </w:t>
      </w:r>
      <w:r w:rsidRPr="00B27F20">
        <w:rPr>
          <w:sz w:val="24"/>
          <w:szCs w:val="24"/>
        </w:rPr>
        <w:t xml:space="preserve">Основные особенности официально-делового стиля речи. Деловое письмо, телеграмма. Расписка, доверенность, инструкция. Резюме. Основные особенности публицистического стиля речи. Заметка, репортаж. </w:t>
      </w:r>
    </w:p>
    <w:p w:rsidR="00262433" w:rsidRPr="00B27F20" w:rsidRDefault="00B27F20" w:rsidP="0096322F">
      <w:pPr>
        <w:spacing w:after="0" w:line="240" w:lineRule="auto"/>
        <w:ind w:left="0" w:firstLine="284"/>
        <w:rPr>
          <w:sz w:val="24"/>
          <w:szCs w:val="24"/>
        </w:rPr>
      </w:pPr>
      <w:r w:rsidRPr="00B27F20">
        <w:rPr>
          <w:sz w:val="24"/>
          <w:szCs w:val="24"/>
        </w:rPr>
        <w:t xml:space="preserve">Очерк; виды очерков. Отзыв.  </w:t>
      </w:r>
    </w:p>
    <w:p w:rsidR="00262433" w:rsidRPr="00B27F20" w:rsidRDefault="00B27F20" w:rsidP="0096322F">
      <w:pPr>
        <w:spacing w:after="0" w:line="240" w:lineRule="auto"/>
        <w:ind w:left="0" w:firstLine="284"/>
        <w:rPr>
          <w:sz w:val="24"/>
          <w:szCs w:val="24"/>
        </w:rPr>
      </w:pPr>
      <w:r w:rsidRPr="00B27F20">
        <w:rPr>
          <w:sz w:val="24"/>
          <w:szCs w:val="24"/>
        </w:rPr>
        <w:t>Повторение. (10ч)Фонетика. Орфоэпия. Орфография.</w:t>
      </w:r>
      <w:r w:rsidRPr="00B27F20">
        <w:rPr>
          <w:color w:val="333333"/>
          <w:sz w:val="24"/>
          <w:szCs w:val="24"/>
        </w:rPr>
        <w:t xml:space="preserve"> Лексика. Фразеология, Морфемика.</w:t>
      </w:r>
      <w:r w:rsidRPr="00B27F20">
        <w:rPr>
          <w:sz w:val="24"/>
          <w:szCs w:val="24"/>
        </w:rPr>
        <w:t xml:space="preserve"> Морфология. </w:t>
      </w:r>
    </w:p>
    <w:p w:rsidR="00262433" w:rsidRPr="00B27F20" w:rsidRDefault="00B27F20" w:rsidP="0096322F">
      <w:pPr>
        <w:spacing w:after="0" w:line="240" w:lineRule="auto"/>
        <w:ind w:left="0" w:firstLine="284"/>
        <w:rPr>
          <w:sz w:val="24"/>
          <w:szCs w:val="24"/>
        </w:rPr>
      </w:pPr>
      <w:r w:rsidRPr="00B27F20">
        <w:rPr>
          <w:sz w:val="24"/>
          <w:szCs w:val="24"/>
        </w:rPr>
        <w:t xml:space="preserve">Орфография. </w:t>
      </w:r>
    </w:p>
    <w:p w:rsidR="00262433" w:rsidRPr="00B27F20" w:rsidRDefault="00B27F20" w:rsidP="0096322F">
      <w:pPr>
        <w:spacing w:after="0" w:line="240" w:lineRule="auto"/>
        <w:ind w:left="0" w:firstLine="284"/>
        <w:rPr>
          <w:sz w:val="24"/>
          <w:szCs w:val="24"/>
        </w:rPr>
      </w:pPr>
      <w:r w:rsidRPr="00B27F20">
        <w:rPr>
          <w:b/>
          <w:sz w:val="24"/>
          <w:szCs w:val="24"/>
        </w:rPr>
        <w:t>Синтаксис и пунктуация. Словосочетание и предложение.</w:t>
      </w:r>
      <w:r w:rsidRPr="00B27F20">
        <w:rPr>
          <w:b/>
          <w:color w:val="333333"/>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 xml:space="preserve">Единицы синтаксиса русского языка. Словосочетание как синтаксическая единица, его типы. Виды связи в словосочетании (согласование, управление, примыкание) </w:t>
      </w:r>
    </w:p>
    <w:p w:rsidR="00262433" w:rsidRPr="00B27F20" w:rsidRDefault="00B27F20" w:rsidP="0096322F">
      <w:pPr>
        <w:spacing w:after="0" w:line="240" w:lineRule="auto"/>
        <w:ind w:left="0" w:firstLine="284"/>
        <w:rPr>
          <w:sz w:val="24"/>
          <w:szCs w:val="24"/>
        </w:rPr>
      </w:pPr>
      <w:r w:rsidRPr="00B27F20">
        <w:rPr>
          <w:sz w:val="24"/>
          <w:szCs w:val="24"/>
        </w:rPr>
        <w:t xml:space="preserve">Типы предложений по цели высказывания и эмоциональной окраске. Предложения утвердительные и отрицательные. Двусоставные предложения. </w:t>
      </w:r>
    </w:p>
    <w:p w:rsidR="00262433" w:rsidRPr="00B27F20" w:rsidRDefault="00B27F20" w:rsidP="0096322F">
      <w:pPr>
        <w:spacing w:after="0" w:line="240" w:lineRule="auto"/>
        <w:ind w:left="0" w:firstLine="284"/>
        <w:rPr>
          <w:sz w:val="24"/>
          <w:szCs w:val="24"/>
        </w:rPr>
      </w:pPr>
      <w:r w:rsidRPr="00B27F20">
        <w:rPr>
          <w:sz w:val="24"/>
          <w:szCs w:val="24"/>
        </w:rPr>
        <w:t xml:space="preserve">Синтаксический разбор словосочетания. Предложение. Интонация. Логическое ударение. </w:t>
      </w:r>
    </w:p>
    <w:p w:rsidR="00262433" w:rsidRPr="00B27F20" w:rsidRDefault="00B27F20" w:rsidP="0096322F">
      <w:pPr>
        <w:spacing w:after="0" w:line="240" w:lineRule="auto"/>
        <w:ind w:left="0" w:firstLine="284"/>
        <w:rPr>
          <w:sz w:val="24"/>
          <w:szCs w:val="24"/>
        </w:rPr>
      </w:pPr>
      <w:r w:rsidRPr="00B27F20">
        <w:rPr>
          <w:sz w:val="24"/>
          <w:szCs w:val="24"/>
        </w:rPr>
        <w:t xml:space="preserve">Грамматическая основа предложения. Главные члены, способы их выражения. Подлежащее и способы его выражения. Сказуемое. Виды сказуемого. Простое глагольное сказуемое. Составное глагольное сказуемое. Составное именное сказуемое. Пунктуация.  Соблюдение основных пунктуационных норм. Тире между подлежащим и сказуемым. </w:t>
      </w:r>
    </w:p>
    <w:p w:rsidR="00262433" w:rsidRPr="00B27F20" w:rsidRDefault="00B27F20" w:rsidP="0096322F">
      <w:pPr>
        <w:spacing w:after="0" w:line="240" w:lineRule="auto"/>
        <w:ind w:left="0" w:firstLine="284"/>
        <w:rPr>
          <w:sz w:val="24"/>
          <w:szCs w:val="24"/>
        </w:rPr>
      </w:pPr>
      <w:r w:rsidRPr="00B27F20">
        <w:rPr>
          <w:sz w:val="24"/>
          <w:szCs w:val="24"/>
        </w:rPr>
        <w:t xml:space="preserve">Второстепенные члены предложения. Способы их выражения. Определение. Виды определений. Приложение как разновидность определения. Дополнение. Виды дополнений. Обстоятельство. Виды обстоятельств. Порядок слов  в предложении. </w:t>
      </w:r>
    </w:p>
    <w:p w:rsidR="00262433" w:rsidRPr="00B27F20" w:rsidRDefault="00B27F20" w:rsidP="0096322F">
      <w:pPr>
        <w:spacing w:after="0" w:line="240" w:lineRule="auto"/>
        <w:ind w:left="0" w:firstLine="284"/>
        <w:rPr>
          <w:sz w:val="24"/>
          <w:szCs w:val="24"/>
        </w:rPr>
      </w:pPr>
      <w:r w:rsidRPr="00B27F20">
        <w:rPr>
          <w:sz w:val="24"/>
          <w:szCs w:val="24"/>
        </w:rPr>
        <w:t xml:space="preserve">Структурные типы простых предложений. Односоставные предложения. Виды односоставных предложений. </w:t>
      </w:r>
    </w:p>
    <w:p w:rsidR="00262433" w:rsidRPr="00B27F20" w:rsidRDefault="00B27F20" w:rsidP="0096322F">
      <w:pPr>
        <w:spacing w:after="0" w:line="240" w:lineRule="auto"/>
        <w:ind w:left="0" w:firstLine="284"/>
        <w:rPr>
          <w:sz w:val="24"/>
          <w:szCs w:val="24"/>
        </w:rPr>
      </w:pPr>
      <w:r w:rsidRPr="00B27F20">
        <w:rPr>
          <w:sz w:val="24"/>
          <w:szCs w:val="24"/>
        </w:rPr>
        <w:t xml:space="preserve">Определенно-личные предложения. Неопределённо-личные предложения. Обобщённо-личные предложения. Безличные предложения. Назывные предложения. Неполные предложения. Осложненное предложение. </w:t>
      </w:r>
    </w:p>
    <w:p w:rsidR="00262433" w:rsidRPr="00B27F20" w:rsidRDefault="00B27F20" w:rsidP="0096322F">
      <w:pPr>
        <w:spacing w:after="0" w:line="240" w:lineRule="auto"/>
        <w:ind w:left="0" w:firstLine="284"/>
        <w:rPr>
          <w:sz w:val="24"/>
          <w:szCs w:val="24"/>
        </w:rPr>
      </w:pPr>
      <w:r w:rsidRPr="00B27F20">
        <w:rPr>
          <w:sz w:val="24"/>
          <w:szCs w:val="24"/>
        </w:rPr>
        <w:t xml:space="preserve">Предложения с однородными членами. Однородные дополнения. Однородные и неоднородные определения. Ряды однородных членов. Знаки препинания при однородных членах предложения. Обобщающее слово при однородных членах предложения. Предложения с обособленными членами. Обособленные определения. Обособленные приложения. </w:t>
      </w:r>
      <w:r w:rsidRPr="00B27F20">
        <w:rPr>
          <w:color w:val="333333"/>
          <w:sz w:val="24"/>
          <w:szCs w:val="24"/>
        </w:rPr>
        <w:t>Обособленные обстоятельства, выраженные именами существительными в косвенных падежах с производными предлогами.</w:t>
      </w:r>
      <w:r w:rsidRPr="00B27F20">
        <w:rPr>
          <w:sz w:val="24"/>
          <w:szCs w:val="24"/>
        </w:rPr>
        <w:t xml:space="preserve"> Обособленные обстоятельства с предлогами </w:t>
      </w:r>
      <w:r w:rsidRPr="00B27F20">
        <w:rPr>
          <w:i/>
          <w:sz w:val="24"/>
          <w:szCs w:val="24"/>
        </w:rPr>
        <w:t>несмотря на, невзирая на</w:t>
      </w:r>
      <w:r w:rsidRPr="00B27F20">
        <w:rPr>
          <w:sz w:val="24"/>
          <w:szCs w:val="24"/>
        </w:rPr>
        <w:t xml:space="preserve">. Обособленные дополнения. Уточняющие члены предложения. Вводные слова </w:t>
      </w:r>
      <w:r w:rsidRPr="00B27F20">
        <w:rPr>
          <w:color w:val="333333"/>
          <w:sz w:val="24"/>
          <w:szCs w:val="24"/>
        </w:rPr>
        <w:t xml:space="preserve">и конструкции, знаки препинания при них. </w:t>
      </w:r>
      <w:r w:rsidRPr="00B27F20">
        <w:rPr>
          <w:sz w:val="24"/>
          <w:szCs w:val="24"/>
        </w:rPr>
        <w:t xml:space="preserve">Обращение и знаки препинания при нём. Синтаксический анализ простого предложения.  </w:t>
      </w:r>
    </w:p>
    <w:p w:rsidR="00262433" w:rsidRPr="00B27F20" w:rsidRDefault="00B27F20" w:rsidP="0096322F">
      <w:pPr>
        <w:spacing w:after="0" w:line="240" w:lineRule="auto"/>
        <w:ind w:left="0" w:firstLine="284"/>
        <w:rPr>
          <w:sz w:val="24"/>
          <w:szCs w:val="24"/>
        </w:rPr>
      </w:pPr>
      <w:r w:rsidRPr="00B27F20">
        <w:rPr>
          <w:sz w:val="24"/>
          <w:szCs w:val="24"/>
        </w:rPr>
        <w:t xml:space="preserve">Повторение. (18ч)Текст. Стили речи. Анализ текста. Фонетика и графика. Лексика. Фразеология. </w:t>
      </w:r>
    </w:p>
    <w:p w:rsidR="00E4037A" w:rsidRDefault="00B27F20" w:rsidP="0096322F">
      <w:pPr>
        <w:spacing w:after="0" w:line="240" w:lineRule="auto"/>
        <w:ind w:left="0" w:firstLine="284"/>
        <w:rPr>
          <w:sz w:val="24"/>
          <w:szCs w:val="24"/>
        </w:rPr>
      </w:pPr>
      <w:r w:rsidRPr="00B27F20">
        <w:rPr>
          <w:sz w:val="24"/>
          <w:szCs w:val="24"/>
        </w:rPr>
        <w:t xml:space="preserve">Словообразование самостоятельных частей речи. Морфология. Орфография. Синтаксис и пунктуация. </w:t>
      </w:r>
    </w:p>
    <w:p w:rsidR="00262433" w:rsidRPr="00B27F20" w:rsidRDefault="00B27F20" w:rsidP="0096322F">
      <w:pPr>
        <w:spacing w:after="0" w:line="240" w:lineRule="auto"/>
        <w:ind w:left="0" w:firstLine="284"/>
        <w:rPr>
          <w:sz w:val="24"/>
          <w:szCs w:val="24"/>
        </w:rPr>
      </w:pPr>
      <w:r w:rsidRPr="00B27F20">
        <w:rPr>
          <w:b/>
          <w:sz w:val="24"/>
          <w:szCs w:val="24"/>
        </w:rPr>
        <w:t xml:space="preserve">9класс </w:t>
      </w:r>
    </w:p>
    <w:p w:rsidR="00262433" w:rsidRPr="00B27F20" w:rsidRDefault="00B27F20" w:rsidP="0096322F">
      <w:pPr>
        <w:spacing w:after="0" w:line="240" w:lineRule="auto"/>
        <w:ind w:left="0" w:firstLine="284"/>
        <w:rPr>
          <w:sz w:val="24"/>
          <w:szCs w:val="24"/>
        </w:rPr>
      </w:pPr>
      <w:r w:rsidRPr="00B27F20">
        <w:rPr>
          <w:b/>
          <w:sz w:val="24"/>
          <w:szCs w:val="24"/>
        </w:rPr>
        <w:t xml:space="preserve">Язык и речь  </w:t>
      </w:r>
    </w:p>
    <w:p w:rsidR="00262433" w:rsidRPr="00B27F20" w:rsidRDefault="00B27F20" w:rsidP="0096322F">
      <w:pPr>
        <w:spacing w:after="0" w:line="240" w:lineRule="auto"/>
        <w:ind w:left="0" w:firstLine="284"/>
        <w:rPr>
          <w:sz w:val="24"/>
          <w:szCs w:val="24"/>
        </w:rPr>
      </w:pPr>
      <w:r w:rsidRPr="00B27F20">
        <w:rPr>
          <w:sz w:val="24"/>
          <w:szCs w:val="24"/>
        </w:rPr>
        <w:t>Речь. Речевая деятельность. Язык и речь.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w:t>
      </w:r>
      <w:r w:rsidRPr="00B27F20">
        <w:rPr>
          <w:color w:val="333333"/>
          <w:sz w:val="24"/>
          <w:szCs w:val="24"/>
        </w:rPr>
        <w:t xml:space="preserve"> Русский язык как развивающееся явление.</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Текст. Типы  речи. Стили речи.  </w:t>
      </w:r>
    </w:p>
    <w:p w:rsidR="00262433" w:rsidRPr="00B27F20" w:rsidRDefault="00B27F20" w:rsidP="0096322F">
      <w:pPr>
        <w:spacing w:after="0" w:line="240" w:lineRule="auto"/>
        <w:ind w:left="0" w:firstLine="284"/>
        <w:rPr>
          <w:sz w:val="24"/>
          <w:szCs w:val="24"/>
        </w:rPr>
      </w:pPr>
      <w:r w:rsidRPr="00B27F20">
        <w:rPr>
          <w:sz w:val="24"/>
          <w:szCs w:val="24"/>
        </w:rPr>
        <w:t>Текст как продукт речевой деятельности.</w:t>
      </w:r>
      <w:r w:rsidRPr="00B27F20">
        <w:rPr>
          <w:color w:val="333333"/>
          <w:sz w:val="24"/>
          <w:szCs w:val="24"/>
        </w:rPr>
        <w:t xml:space="preserve"> Текст. Средства связи предложений в тексте.</w:t>
      </w:r>
      <w:r w:rsidRPr="00B27F20">
        <w:rPr>
          <w:sz w:val="24"/>
          <w:szCs w:val="24"/>
        </w:rPr>
        <w:t xml:space="preserve"> Формально-смысловое единство и его коммуникативная направленность текста: тема, проблема, идея; главная, второстепенная и </w:t>
      </w:r>
      <w:r w:rsidRPr="00B27F20">
        <w:rPr>
          <w:i/>
          <w:sz w:val="24"/>
          <w:szCs w:val="24"/>
        </w:rPr>
        <w:t xml:space="preserve">избыточная </w:t>
      </w:r>
      <w:r w:rsidRPr="00B27F20">
        <w:rPr>
          <w:sz w:val="24"/>
          <w:szCs w:val="24"/>
        </w:rPr>
        <w:t>информация.</w:t>
      </w:r>
      <w:r w:rsidRPr="00B27F20">
        <w:rPr>
          <w:color w:val="333333"/>
          <w:sz w:val="24"/>
          <w:szCs w:val="24"/>
        </w:rPr>
        <w:t xml:space="preserve"> Типы речи. </w:t>
      </w:r>
      <w:r w:rsidRPr="00B27F20">
        <w:rPr>
          <w:sz w:val="24"/>
          <w:szCs w:val="24"/>
        </w:rPr>
        <w:t>Функционально-смысловые типы текста (повествование, описание, рассуждение). Тексты смешанного типа</w:t>
      </w:r>
      <w:r w:rsidRPr="00B27F20">
        <w:rPr>
          <w:color w:val="333333"/>
          <w:sz w:val="24"/>
          <w:szCs w:val="24"/>
        </w:rPr>
        <w:t xml:space="preserve"> Парцелляция. Синтаксический параллелизм.</w:t>
      </w:r>
      <w:r w:rsidRPr="00B27F20">
        <w:rPr>
          <w:sz w:val="24"/>
          <w:szCs w:val="24"/>
        </w:rPr>
        <w:t xml:space="preserve"> Специфика художественного текста. Анализ текста.  </w:t>
      </w:r>
    </w:p>
    <w:p w:rsidR="00262433" w:rsidRPr="00B27F20" w:rsidRDefault="00B27F20" w:rsidP="0096322F">
      <w:pPr>
        <w:spacing w:after="0" w:line="240" w:lineRule="auto"/>
        <w:ind w:left="0" w:firstLine="284"/>
        <w:rPr>
          <w:sz w:val="24"/>
          <w:szCs w:val="24"/>
        </w:rPr>
      </w:pPr>
      <w:r w:rsidRPr="00B27F20">
        <w:rPr>
          <w:color w:val="333333"/>
          <w:sz w:val="24"/>
          <w:szCs w:val="24"/>
        </w:rPr>
        <w:lastRenderedPageBreak/>
        <w:t xml:space="preserve">Метонимия. Перифраза. </w:t>
      </w:r>
      <w:r w:rsidRPr="00B27F20">
        <w:rPr>
          <w:sz w:val="24"/>
          <w:szCs w:val="24"/>
        </w:rPr>
        <w:t xml:space="preserve">Речевая ситуация и ее компоненты (место, время, тема, цель, условия общения, собеседники). Стили речи. Речевой акт и его разновидности (сообщения, побуждения, вопросы, объявления, выражения эмоций, выражения речевого этикета и т. д.). Стили речи.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Создание 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Изложение содержания прослушанного или прочитанного текста (подробное, сжатое, выборочное). Написание сочинений, писем, текстов иных жанров. Конспект. Реферат. Статья. Эссе. Интервью. Выступление. </w:t>
      </w:r>
      <w:r w:rsidRPr="00B27F20">
        <w:rPr>
          <w:b/>
          <w:sz w:val="24"/>
          <w:szCs w:val="24"/>
        </w:rPr>
        <w:t xml:space="preserve">Культура речи  </w:t>
      </w:r>
    </w:p>
    <w:p w:rsidR="00262433" w:rsidRPr="00B27F20" w:rsidRDefault="00B27F20" w:rsidP="0096322F">
      <w:pPr>
        <w:spacing w:after="0" w:line="240" w:lineRule="auto"/>
        <w:ind w:left="0" w:firstLine="284"/>
        <w:rPr>
          <w:sz w:val="24"/>
          <w:szCs w:val="24"/>
        </w:rPr>
      </w:pPr>
      <w:r w:rsidRPr="00B27F20">
        <w:rPr>
          <w:sz w:val="24"/>
          <w:szCs w:val="24"/>
        </w:rPr>
        <w:t xml:space="preserve">Культура речи и ее основные аспекты: нормативный, коммуникативный, этический. Основные критерии культуры речи.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r w:rsidRPr="00B27F20">
        <w:rPr>
          <w:b/>
          <w:sz w:val="24"/>
          <w:szCs w:val="24"/>
        </w:rPr>
        <w:t xml:space="preserve">Общие сведения о языке. Основные разделы науки о языке. </w:t>
      </w:r>
    </w:p>
    <w:p w:rsidR="00262433" w:rsidRPr="00B27F20" w:rsidRDefault="00B27F20" w:rsidP="0096322F">
      <w:pPr>
        <w:spacing w:after="0" w:line="240" w:lineRule="auto"/>
        <w:ind w:left="0" w:firstLine="284"/>
        <w:rPr>
          <w:sz w:val="24"/>
          <w:szCs w:val="24"/>
        </w:rPr>
      </w:pPr>
      <w:r w:rsidRPr="00B27F20">
        <w:rPr>
          <w:b/>
          <w:sz w:val="24"/>
          <w:szCs w:val="24"/>
        </w:rPr>
        <w:t xml:space="preserve">Роль языка в жизни человека и общества. Русский язык как развивающееся явление. </w:t>
      </w:r>
      <w:r w:rsidRPr="00B27F20">
        <w:rPr>
          <w:sz w:val="24"/>
          <w:szCs w:val="24"/>
        </w:rPr>
        <w:t xml:space="preserve">Основные лингвистические словари. Работа со словарной статьей. Выдающиеся отечественные лингвисты. </w:t>
      </w:r>
      <w:r w:rsidRPr="00B27F20">
        <w:rPr>
          <w:b/>
          <w:sz w:val="24"/>
          <w:szCs w:val="24"/>
        </w:rPr>
        <w:t xml:space="preserve">Синтаксис.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28896" behindDoc="1" locked="0" layoutInCell="1" allowOverlap="0">
            <wp:simplePos x="0" y="0"/>
            <wp:positionH relativeFrom="column">
              <wp:posOffset>525145</wp:posOffset>
            </wp:positionH>
            <wp:positionV relativeFrom="paragraph">
              <wp:posOffset>-2831517</wp:posOffset>
            </wp:positionV>
            <wp:extent cx="5294630" cy="5109845"/>
            <wp:effectExtent l="0" t="0" r="0" b="0"/>
            <wp:wrapNone/>
            <wp:docPr id="28868" name="Picture 28868"/>
            <wp:cNvGraphicFramePr/>
            <a:graphic xmlns:a="http://schemas.openxmlformats.org/drawingml/2006/main">
              <a:graphicData uri="http://schemas.openxmlformats.org/drawingml/2006/picture">
                <pic:pic xmlns:pic="http://schemas.openxmlformats.org/drawingml/2006/picture">
                  <pic:nvPicPr>
                    <pic:cNvPr id="28868" name="Picture 28868"/>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Способы передачи чужой речи. Предложения простые и сложные. Синтаксический анализ простого и сложного предложения.  Сложные предложения. Понятие текста, основные признаки текста (членимость, смысловая цельность, связность, завершенность). Внутритекстовые средства связи. Типы сложных предложений.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w:t>
      </w:r>
      <w:r w:rsidRPr="00B27F20">
        <w:rPr>
          <w:color w:val="333333"/>
          <w:sz w:val="24"/>
          <w:szCs w:val="24"/>
        </w:rPr>
        <w:t xml:space="preserve">Сложносочиненное предложение. Синтаксический разбор сложносочиненного предложения. Знаки препинания в сложносочиненном предложении. Запятая. Точка с запятой. Тире. Сложноподчиненное предложение. </w:t>
      </w:r>
      <w:r w:rsidRPr="00B27F20">
        <w:rPr>
          <w:sz w:val="24"/>
          <w:szCs w:val="24"/>
        </w:rPr>
        <w:t xml:space="preserve">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w:t>
      </w:r>
      <w:r w:rsidRPr="00B27F20">
        <w:rPr>
          <w:color w:val="333333"/>
          <w:sz w:val="24"/>
          <w:szCs w:val="24"/>
        </w:rPr>
        <w:t xml:space="preserve">Синтаксический разбор сложноподчиненного предложения. </w:t>
      </w:r>
      <w:r w:rsidRPr="00B27F20">
        <w:rPr>
          <w:sz w:val="24"/>
          <w:szCs w:val="24"/>
        </w:rPr>
        <w:t xml:space="preserve">Сложноподчиненное предложение с придаточным определительным. Сложноподчиненное предложение с придаточным определительным и указательным словом в главном предложении. Замена сложноподчиненного предложения с придаточным определительным простым предложением с обособленным определением, выраженным причастным оборотом. Сложноподчиненное предложение с придаточным изъяснительным. Сложноподчиненные предложения с придаточными обстоятельственными. Сложноподчиненное предложение с придаточным времени. Сложноподчиненное предложение с придаточным места. Сложноподчиненные предложения с придаточными образа действия, меры и степени. Сложноподчиненное предложение с придаточным сравнения. Сложноподчиненное предложение с придаточными цели. Сложноподчиненное предложение с придаточными причины и следствия. Сложноподчиненное предложение с придаточными условия. Сложноподчиненное предложение с придаточными уступки. Сложноподчиненные предложения с несколькими придаточными. Однородное и неоднородное соподчинение. Последовательное подчинение в сложноподчиненных предложениях. Средства выражения синтаксических отношений между частями сложного предложения. Сложные предложения с различными видами связи. Способы подчинения придаточных в сложноподчиненных предложениях. Эссе. Синтаксический разбор сложноподчиненного предложения с несколькими придаточными. Нормы построения бессоюзного предложения; нормы построения предложений с прямой и косвенной речью (цитирование в предложении с косвенной речью и др.).Бессоюзное сложное предложение. Знаки препинания в бессоюзном сложном </w:t>
      </w:r>
      <w:r w:rsidRPr="00B27F20">
        <w:rPr>
          <w:sz w:val="24"/>
          <w:szCs w:val="24"/>
        </w:rPr>
        <w:lastRenderedPageBreak/>
        <w:t xml:space="preserve">предложении. Запятая, точка с запятой. Двоеточие. Тире. Сложное предложение с разными видами связи. Синтаксический разбор сложного предложения с разными видами связи. Период. Предложение с косвенной речью. Диалог. </w:t>
      </w:r>
    </w:p>
    <w:p w:rsidR="00E4037A" w:rsidRDefault="00B27F20" w:rsidP="0096322F">
      <w:pPr>
        <w:spacing w:after="0" w:line="240" w:lineRule="auto"/>
        <w:ind w:left="0" w:firstLine="284"/>
        <w:rPr>
          <w:sz w:val="24"/>
          <w:szCs w:val="24"/>
        </w:rPr>
      </w:pPr>
      <w:r w:rsidRPr="00B27F20">
        <w:rPr>
          <w:sz w:val="24"/>
          <w:szCs w:val="24"/>
        </w:rPr>
        <w:t xml:space="preserve">Цитирование. Оформление цитат на письме. </w:t>
      </w:r>
    </w:p>
    <w:p w:rsidR="00262433" w:rsidRPr="00B27F20" w:rsidRDefault="00B27F20" w:rsidP="0096322F">
      <w:pPr>
        <w:spacing w:after="0" w:line="240" w:lineRule="auto"/>
        <w:ind w:left="0" w:firstLine="284"/>
        <w:rPr>
          <w:sz w:val="24"/>
          <w:szCs w:val="24"/>
        </w:rPr>
      </w:pPr>
      <w:r w:rsidRPr="00B27F20">
        <w:rPr>
          <w:b/>
          <w:sz w:val="24"/>
          <w:szCs w:val="24"/>
        </w:rPr>
        <w:t xml:space="preserve">Правописание: орфография и пунктуация. (4ч) </w:t>
      </w:r>
    </w:p>
    <w:p w:rsidR="00262433" w:rsidRPr="00B27F20" w:rsidRDefault="00B27F20" w:rsidP="0096322F">
      <w:pPr>
        <w:spacing w:after="0" w:line="240" w:lineRule="auto"/>
        <w:ind w:left="0" w:firstLine="284"/>
        <w:rPr>
          <w:sz w:val="24"/>
          <w:szCs w:val="24"/>
        </w:rPr>
      </w:pPr>
      <w:r w:rsidRPr="00B27F20">
        <w:rPr>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Орфографический анализ слова и пунктуационный анализ предложения.</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b/>
          <w:sz w:val="24"/>
          <w:szCs w:val="24"/>
        </w:rPr>
        <w:t>2.2.2.2.</w:t>
      </w:r>
      <w:r w:rsidRPr="00B27F20">
        <w:rPr>
          <w:rFonts w:eastAsia="Arial"/>
          <w:b/>
          <w:sz w:val="24"/>
          <w:szCs w:val="24"/>
        </w:rPr>
        <w:t xml:space="preserve"> </w:t>
      </w:r>
      <w:r w:rsidRPr="00B27F20">
        <w:rPr>
          <w:b/>
          <w:sz w:val="24"/>
          <w:szCs w:val="24"/>
        </w:rPr>
        <w:t xml:space="preserve">Литература  </w:t>
      </w:r>
    </w:p>
    <w:p w:rsidR="00262433" w:rsidRPr="00B27F20" w:rsidRDefault="00B27F20" w:rsidP="0096322F">
      <w:pPr>
        <w:spacing w:after="0" w:line="240" w:lineRule="auto"/>
        <w:ind w:left="0" w:firstLine="284"/>
        <w:rPr>
          <w:sz w:val="24"/>
          <w:szCs w:val="24"/>
        </w:rPr>
      </w:pPr>
      <w:r w:rsidRPr="00B27F20">
        <w:rPr>
          <w:sz w:val="24"/>
          <w:szCs w:val="24"/>
        </w:rPr>
        <w:t>Программа по литературе строится с учетом:</w:t>
      </w:r>
      <w:r w:rsidRPr="00B27F20">
        <w:rPr>
          <w:b/>
          <w:sz w:val="24"/>
          <w:szCs w:val="24"/>
        </w:rPr>
        <w:t xml:space="preserve"> </w:t>
      </w:r>
      <w:r w:rsidRPr="00B27F20">
        <w:rPr>
          <w:sz w:val="24"/>
          <w:szCs w:val="24"/>
        </w:rPr>
        <w:t xml:space="preserve"> </w:t>
      </w:r>
    </w:p>
    <w:p w:rsidR="00262433" w:rsidRPr="00E4037A" w:rsidRDefault="00B27F20" w:rsidP="00446182">
      <w:pPr>
        <w:numPr>
          <w:ilvl w:val="0"/>
          <w:numId w:val="52"/>
        </w:numPr>
        <w:spacing w:after="0" w:line="240" w:lineRule="auto"/>
        <w:ind w:left="0" w:firstLine="284"/>
        <w:rPr>
          <w:sz w:val="24"/>
          <w:szCs w:val="24"/>
        </w:rPr>
      </w:pPr>
      <w:r w:rsidRPr="00E4037A">
        <w:rPr>
          <w:b/>
          <w:sz w:val="24"/>
          <w:szCs w:val="24"/>
        </w:rPr>
        <w:t>лучших традиций</w:t>
      </w:r>
      <w:r w:rsidRPr="00E4037A">
        <w:rPr>
          <w:sz w:val="24"/>
          <w:szCs w:val="24"/>
        </w:rPr>
        <w:t xml:space="preserve"> отечественной </w:t>
      </w:r>
      <w:r w:rsidR="00E4037A" w:rsidRPr="00E4037A">
        <w:rPr>
          <w:b/>
          <w:sz w:val="24"/>
          <w:szCs w:val="24"/>
        </w:rPr>
        <w:t>методики</w:t>
      </w:r>
      <w:r w:rsidR="00E4037A" w:rsidRPr="00E4037A">
        <w:rPr>
          <w:sz w:val="24"/>
          <w:szCs w:val="24"/>
        </w:rPr>
        <w:t xml:space="preserve"> преподавания</w:t>
      </w:r>
      <w:r w:rsidRPr="00E4037A">
        <w:rPr>
          <w:sz w:val="24"/>
          <w:szCs w:val="24"/>
        </w:rPr>
        <w:t xml:space="preserve">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  </w:t>
      </w:r>
    </w:p>
    <w:p w:rsidR="00262433" w:rsidRPr="00B27F20" w:rsidRDefault="00B27F20" w:rsidP="00446182">
      <w:pPr>
        <w:numPr>
          <w:ilvl w:val="0"/>
          <w:numId w:val="52"/>
        </w:numPr>
        <w:spacing w:after="0" w:line="240" w:lineRule="auto"/>
        <w:ind w:left="0" w:firstLine="284"/>
        <w:rPr>
          <w:sz w:val="24"/>
          <w:szCs w:val="24"/>
        </w:rPr>
      </w:pPr>
      <w:r w:rsidRPr="00B27F20">
        <w:rPr>
          <w:b/>
          <w:sz w:val="24"/>
          <w:szCs w:val="24"/>
        </w:rPr>
        <w:t>традиций изучения конкретных произведений</w:t>
      </w:r>
      <w:r w:rsidRPr="00B27F20">
        <w:rPr>
          <w:sz w:val="24"/>
          <w:szCs w:val="24"/>
        </w:rPr>
        <w:t xml:space="preserve"> (прежде всего русской и зарубежной классики), сложившихся в школьной практике;  </w:t>
      </w:r>
    </w:p>
    <w:p w:rsidR="00262433" w:rsidRPr="00B27F20" w:rsidRDefault="00B27F20" w:rsidP="00446182">
      <w:pPr>
        <w:numPr>
          <w:ilvl w:val="0"/>
          <w:numId w:val="52"/>
        </w:numPr>
        <w:spacing w:after="0" w:line="240" w:lineRule="auto"/>
        <w:ind w:left="0" w:firstLine="284"/>
        <w:rPr>
          <w:sz w:val="24"/>
          <w:szCs w:val="24"/>
        </w:rPr>
      </w:pPr>
      <w:r w:rsidRPr="00B27F20">
        <w:rPr>
          <w:b/>
          <w:sz w:val="24"/>
          <w:szCs w:val="24"/>
        </w:rPr>
        <w:t xml:space="preserve">традиций научного анализа, а также художественной интерпретации </w:t>
      </w:r>
      <w:r w:rsidRPr="00B27F20">
        <w:rPr>
          <w:sz w:val="24"/>
          <w:szCs w:val="24"/>
        </w:rPr>
        <w:t>средствами</w:t>
      </w:r>
      <w:r w:rsidRPr="00B27F20">
        <w:rPr>
          <w:b/>
          <w:sz w:val="24"/>
          <w:szCs w:val="24"/>
        </w:rPr>
        <w:t xml:space="preserve"> литературы и других видов искусств </w:t>
      </w:r>
      <w:r w:rsidRPr="00B27F20">
        <w:rPr>
          <w:sz w:val="24"/>
          <w:szCs w:val="24"/>
        </w:rPr>
        <w:t>литературных произведений, входящих в</w:t>
      </w:r>
      <w:r w:rsidRPr="00B27F20">
        <w:rPr>
          <w:b/>
          <w:sz w:val="24"/>
          <w:szCs w:val="24"/>
        </w:rPr>
        <w:t xml:space="preserve"> национальный литературный канон (</w:t>
      </w:r>
      <w:r w:rsidRPr="00B27F20">
        <w:rPr>
          <w:sz w:val="24"/>
          <w:szCs w:val="24"/>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B27F20">
        <w:rPr>
          <w:b/>
          <w:sz w:val="24"/>
          <w:szCs w:val="24"/>
        </w:rPr>
        <w:t xml:space="preserve">; </w:t>
      </w:r>
      <w:r w:rsidRPr="00B27F20">
        <w:rPr>
          <w:sz w:val="24"/>
          <w:szCs w:val="24"/>
        </w:rPr>
        <w:t xml:space="preserve">  </w:t>
      </w:r>
    </w:p>
    <w:p w:rsidR="00262433" w:rsidRPr="00B27F20" w:rsidRDefault="00B27F20" w:rsidP="00446182">
      <w:pPr>
        <w:numPr>
          <w:ilvl w:val="0"/>
          <w:numId w:val="52"/>
        </w:numPr>
        <w:spacing w:after="0" w:line="240" w:lineRule="auto"/>
        <w:ind w:left="0" w:firstLine="284"/>
        <w:rPr>
          <w:sz w:val="24"/>
          <w:szCs w:val="24"/>
        </w:rPr>
      </w:pPr>
      <w:r w:rsidRPr="00B27F20">
        <w:rPr>
          <w:sz w:val="24"/>
          <w:szCs w:val="24"/>
        </w:rPr>
        <w:t xml:space="preserve">необходимой </w:t>
      </w:r>
      <w:r w:rsidRPr="00B27F20">
        <w:rPr>
          <w:b/>
          <w:sz w:val="24"/>
          <w:szCs w:val="24"/>
        </w:rPr>
        <w:t>вариативности</w:t>
      </w:r>
      <w:r w:rsidRPr="00B27F20">
        <w:rPr>
          <w:sz w:val="24"/>
          <w:szCs w:val="24"/>
        </w:rPr>
        <w:t xml:space="preserve"> авторской и рабочей программы по литературе при сохранении обязательных базовых элементов содержания предмета;  </w:t>
      </w:r>
    </w:p>
    <w:p w:rsidR="00262433" w:rsidRPr="00B27F20" w:rsidRDefault="00B27F20" w:rsidP="00446182">
      <w:pPr>
        <w:numPr>
          <w:ilvl w:val="0"/>
          <w:numId w:val="52"/>
        </w:numPr>
        <w:spacing w:after="0" w:line="240" w:lineRule="auto"/>
        <w:ind w:left="0" w:firstLine="284"/>
        <w:rPr>
          <w:sz w:val="24"/>
          <w:szCs w:val="24"/>
        </w:rPr>
      </w:pPr>
      <w:r w:rsidRPr="00B27F20">
        <w:rPr>
          <w:sz w:val="24"/>
          <w:szCs w:val="24"/>
        </w:rPr>
        <w:t xml:space="preserve">соответствия </w:t>
      </w:r>
      <w:r w:rsidRPr="00B27F20">
        <w:rPr>
          <w:sz w:val="24"/>
          <w:szCs w:val="24"/>
        </w:rPr>
        <w:tab/>
        <w:t xml:space="preserve">рекомендуемых </w:t>
      </w:r>
      <w:r w:rsidRPr="00B27F20">
        <w:rPr>
          <w:sz w:val="24"/>
          <w:szCs w:val="24"/>
        </w:rPr>
        <w:tab/>
        <w:t xml:space="preserve">к </w:t>
      </w:r>
      <w:r w:rsidRPr="00B27F20">
        <w:rPr>
          <w:sz w:val="24"/>
          <w:szCs w:val="24"/>
        </w:rPr>
        <w:tab/>
        <w:t xml:space="preserve">изучению </w:t>
      </w:r>
      <w:r w:rsidRPr="00B27F20">
        <w:rPr>
          <w:sz w:val="24"/>
          <w:szCs w:val="24"/>
        </w:rPr>
        <w:tab/>
        <w:t xml:space="preserve">литературных </w:t>
      </w:r>
      <w:r w:rsidRPr="00B27F20">
        <w:rPr>
          <w:sz w:val="24"/>
          <w:szCs w:val="24"/>
        </w:rPr>
        <w:tab/>
        <w:t xml:space="preserve">произведений </w:t>
      </w:r>
      <w:r w:rsidRPr="00B27F20">
        <w:rPr>
          <w:sz w:val="24"/>
          <w:szCs w:val="24"/>
        </w:rPr>
        <w:tab/>
      </w:r>
      <w:r w:rsidRPr="00B27F20">
        <w:rPr>
          <w:b/>
          <w:sz w:val="24"/>
          <w:szCs w:val="24"/>
        </w:rPr>
        <w:t xml:space="preserve">возрастным </w:t>
      </w:r>
      <w:r w:rsidRPr="00B27F20">
        <w:rPr>
          <w:b/>
          <w:sz w:val="24"/>
          <w:szCs w:val="24"/>
        </w:rPr>
        <w:tab/>
        <w:t xml:space="preserve">и </w:t>
      </w:r>
    </w:p>
    <w:p w:rsidR="00262433" w:rsidRPr="00B27F20" w:rsidRDefault="00B27F20" w:rsidP="0096322F">
      <w:pPr>
        <w:spacing w:after="0" w:line="240" w:lineRule="auto"/>
        <w:ind w:left="0" w:firstLine="284"/>
        <w:rPr>
          <w:sz w:val="24"/>
          <w:szCs w:val="24"/>
        </w:rPr>
      </w:pPr>
      <w:r w:rsidRPr="00B27F20">
        <w:rPr>
          <w:b/>
          <w:sz w:val="24"/>
          <w:szCs w:val="24"/>
        </w:rPr>
        <w:t>психологическим</w:t>
      </w:r>
      <w:r w:rsidRPr="00B27F20">
        <w:rPr>
          <w:sz w:val="24"/>
          <w:szCs w:val="24"/>
        </w:rPr>
        <w:t xml:space="preserve"> особенностям обучающихся;  </w:t>
      </w:r>
    </w:p>
    <w:p w:rsidR="00262433" w:rsidRPr="00B27F20" w:rsidRDefault="00B27F20" w:rsidP="00446182">
      <w:pPr>
        <w:numPr>
          <w:ilvl w:val="0"/>
          <w:numId w:val="52"/>
        </w:numPr>
        <w:spacing w:after="0" w:line="240" w:lineRule="auto"/>
        <w:ind w:left="0" w:firstLine="284"/>
        <w:rPr>
          <w:sz w:val="24"/>
          <w:szCs w:val="24"/>
        </w:rPr>
      </w:pPr>
      <w:r w:rsidRPr="00B27F20">
        <w:rPr>
          <w:sz w:val="24"/>
          <w:szCs w:val="24"/>
        </w:rPr>
        <w:t xml:space="preserve">требований современного культурно-исторического контекста к изучению классической литературы;  </w:t>
      </w:r>
    </w:p>
    <w:p w:rsidR="00262433" w:rsidRPr="00B27F20" w:rsidRDefault="00B27F20" w:rsidP="00446182">
      <w:pPr>
        <w:numPr>
          <w:ilvl w:val="0"/>
          <w:numId w:val="52"/>
        </w:numPr>
        <w:spacing w:after="0" w:line="240" w:lineRule="auto"/>
        <w:ind w:left="0" w:firstLine="284"/>
        <w:rPr>
          <w:sz w:val="24"/>
          <w:szCs w:val="24"/>
        </w:rPr>
      </w:pPr>
      <w:r w:rsidRPr="00B27F20">
        <w:rPr>
          <w:b/>
          <w:sz w:val="24"/>
          <w:szCs w:val="24"/>
        </w:rPr>
        <w:t>минимального количества учебного времени</w:t>
      </w:r>
      <w:r w:rsidRPr="00B27F20">
        <w:rPr>
          <w:sz w:val="24"/>
          <w:szCs w:val="24"/>
        </w:rPr>
        <w:t xml:space="preserve">, отведенного на изучение литературы согласно действующему ФГОС и Базисному учебному плану.  </w:t>
      </w:r>
    </w:p>
    <w:p w:rsidR="00262433" w:rsidRPr="00B27F20" w:rsidRDefault="00B27F20" w:rsidP="0096322F">
      <w:pPr>
        <w:spacing w:after="0" w:line="240" w:lineRule="auto"/>
        <w:ind w:left="0" w:firstLine="284"/>
        <w:rPr>
          <w:sz w:val="24"/>
          <w:szCs w:val="24"/>
        </w:rPr>
      </w:pPr>
      <w:r w:rsidRPr="00B27F20">
        <w:rPr>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27F20">
        <w:rPr>
          <w:b/>
          <w:sz w:val="24"/>
          <w:szCs w:val="24"/>
        </w:rPr>
        <w:t>конструктор»</w:t>
      </w:r>
      <w:r w:rsidRPr="00B27F20">
        <w:rPr>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и возможности компоновки – необходимую вариативность.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w:t>
      </w:r>
      <w:r w:rsidR="005E3F0A" w:rsidRPr="00B27F20">
        <w:rPr>
          <w:sz w:val="24"/>
          <w:szCs w:val="24"/>
        </w:rPr>
        <w:t>может при</w:t>
      </w:r>
      <w:r w:rsidRPr="00B27F20">
        <w:rPr>
          <w:sz w:val="24"/>
          <w:szCs w:val="24"/>
        </w:rPr>
        <w:t xml:space="preserve">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МБОУ «</w:t>
      </w:r>
      <w:r>
        <w:rPr>
          <w:sz w:val="24"/>
          <w:szCs w:val="24"/>
        </w:rPr>
        <w:t>ШКОЛА №71</w:t>
      </w:r>
      <w:r w:rsidRPr="00B27F20">
        <w:rPr>
          <w:sz w:val="24"/>
          <w:szCs w:val="24"/>
        </w:rPr>
        <w:t xml:space="preserve">».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образовательной программы.   </w:t>
      </w:r>
    </w:p>
    <w:p w:rsidR="00262433" w:rsidRPr="00B27F20" w:rsidRDefault="00B27F20" w:rsidP="0096322F">
      <w:pPr>
        <w:spacing w:after="0" w:line="240" w:lineRule="auto"/>
        <w:ind w:left="0" w:firstLine="284"/>
        <w:rPr>
          <w:sz w:val="24"/>
          <w:szCs w:val="24"/>
        </w:rPr>
      </w:pPr>
      <w:r w:rsidRPr="00B27F20">
        <w:rPr>
          <w:sz w:val="24"/>
          <w:szCs w:val="24"/>
        </w:rPr>
        <w:t xml:space="preserve">Содержание программы по литературе включает в себя указание литературных произведений и их авторов. </w:t>
      </w:r>
      <w:r w:rsidR="005E3F0A" w:rsidRPr="00B27F20">
        <w:rPr>
          <w:sz w:val="24"/>
          <w:szCs w:val="24"/>
        </w:rPr>
        <w:t>Помимо этого,</w:t>
      </w:r>
      <w:r w:rsidRPr="00B27F20">
        <w:rPr>
          <w:sz w:val="24"/>
          <w:szCs w:val="24"/>
        </w:rPr>
        <w:t xml:space="preserve">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Рабочая программа учебного курса строится на произведениях из </w:t>
      </w:r>
      <w:r w:rsidRPr="00B27F20">
        <w:rPr>
          <w:b/>
          <w:sz w:val="24"/>
          <w:szCs w:val="24"/>
        </w:rPr>
        <w:t>трех списков</w:t>
      </w:r>
      <w:r w:rsidRPr="00B27F20">
        <w:rPr>
          <w:sz w:val="24"/>
          <w:szCs w:val="24"/>
        </w:rPr>
        <w:t xml:space="preserve">: А, В и С. Эти три списка равноправны по статусу (то есть произведения </w:t>
      </w:r>
      <w:r w:rsidRPr="00B27F20">
        <w:rPr>
          <w:b/>
          <w:sz w:val="24"/>
          <w:szCs w:val="24"/>
        </w:rPr>
        <w:t>всех списков</w:t>
      </w:r>
      <w:r w:rsidRPr="00B27F20">
        <w:rPr>
          <w:sz w:val="24"/>
          <w:szCs w:val="24"/>
        </w:rPr>
        <w:t xml:space="preserve"> должны быть </w:t>
      </w:r>
      <w:r w:rsidRPr="00B27F20">
        <w:rPr>
          <w:b/>
          <w:sz w:val="24"/>
          <w:szCs w:val="24"/>
        </w:rPr>
        <w:t xml:space="preserve">обязательно </w:t>
      </w:r>
      <w:r w:rsidRPr="00B27F20">
        <w:rPr>
          <w:sz w:val="24"/>
          <w:szCs w:val="24"/>
        </w:rPr>
        <w:t xml:space="preserve"> представлены в рабочих программах.  </w:t>
      </w:r>
    </w:p>
    <w:p w:rsidR="00262433" w:rsidRPr="00B27F20" w:rsidRDefault="00B27F20" w:rsidP="0096322F">
      <w:pPr>
        <w:spacing w:after="0" w:line="240" w:lineRule="auto"/>
        <w:ind w:left="0" w:firstLine="284"/>
        <w:rPr>
          <w:sz w:val="24"/>
          <w:szCs w:val="24"/>
        </w:rPr>
      </w:pPr>
      <w:r w:rsidRPr="00B27F20">
        <w:rPr>
          <w:sz w:val="24"/>
          <w:szCs w:val="24"/>
        </w:rPr>
        <w:t xml:space="preserve">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p>
    <w:p w:rsidR="00262433" w:rsidRPr="00B27F20" w:rsidRDefault="00B27F20" w:rsidP="0096322F">
      <w:pPr>
        <w:spacing w:after="0" w:line="240" w:lineRule="auto"/>
        <w:ind w:left="0" w:firstLine="284"/>
        <w:rPr>
          <w:sz w:val="24"/>
          <w:szCs w:val="24"/>
        </w:rPr>
      </w:pPr>
      <w:r w:rsidRPr="00B27F20">
        <w:rPr>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262433" w:rsidRPr="00B27F20" w:rsidRDefault="00B27F20" w:rsidP="0096322F">
      <w:pPr>
        <w:spacing w:after="0" w:line="240" w:lineRule="auto"/>
        <w:ind w:left="0" w:firstLine="284"/>
        <w:rPr>
          <w:sz w:val="24"/>
          <w:szCs w:val="24"/>
        </w:rPr>
      </w:pPr>
      <w:r w:rsidRPr="00B27F20">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262433" w:rsidRDefault="00B27F20" w:rsidP="0096322F">
      <w:pPr>
        <w:spacing w:after="0" w:line="240" w:lineRule="auto"/>
        <w:ind w:left="0" w:firstLine="284"/>
        <w:rPr>
          <w:sz w:val="24"/>
          <w:szCs w:val="24"/>
        </w:rPr>
      </w:pPr>
      <w:r w:rsidRPr="00B27F20">
        <w:rPr>
          <w:b/>
          <w:sz w:val="24"/>
          <w:szCs w:val="24"/>
        </w:rPr>
        <w:t xml:space="preserve">Обязательное содержание  </w:t>
      </w:r>
      <w:r w:rsidRPr="00B27F20">
        <w:rPr>
          <w:sz w:val="24"/>
          <w:szCs w:val="24"/>
        </w:rPr>
        <w:t xml:space="preserve">5 класс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9"/>
        <w:gridCol w:w="3114"/>
        <w:gridCol w:w="3710"/>
      </w:tblGrid>
      <w:tr w:rsidR="0047623E" w:rsidRPr="002D2F60" w:rsidTr="000D611B">
        <w:tc>
          <w:tcPr>
            <w:tcW w:w="3519" w:type="dxa"/>
          </w:tcPr>
          <w:p w:rsidR="0047623E" w:rsidRPr="002D2F60" w:rsidRDefault="0047623E" w:rsidP="00AA668D">
            <w:pPr>
              <w:tabs>
                <w:tab w:val="left" w:pos="5760"/>
              </w:tabs>
              <w:spacing w:line="240" w:lineRule="auto"/>
              <w:jc w:val="center"/>
              <w:rPr>
                <w:b/>
                <w:bCs/>
                <w:sz w:val="24"/>
                <w:szCs w:val="24"/>
              </w:rPr>
            </w:pPr>
            <w:r w:rsidRPr="002D2F60">
              <w:rPr>
                <w:b/>
                <w:bCs/>
                <w:sz w:val="24"/>
                <w:szCs w:val="24"/>
              </w:rPr>
              <w:t>А</w:t>
            </w:r>
          </w:p>
        </w:tc>
        <w:tc>
          <w:tcPr>
            <w:tcW w:w="3114" w:type="dxa"/>
          </w:tcPr>
          <w:p w:rsidR="0047623E" w:rsidRPr="002D2F60" w:rsidRDefault="0047623E" w:rsidP="00AA668D">
            <w:pPr>
              <w:tabs>
                <w:tab w:val="left" w:pos="5760"/>
              </w:tabs>
              <w:spacing w:line="240" w:lineRule="auto"/>
              <w:jc w:val="center"/>
              <w:rPr>
                <w:b/>
                <w:bCs/>
                <w:sz w:val="24"/>
                <w:szCs w:val="24"/>
              </w:rPr>
            </w:pPr>
            <w:r w:rsidRPr="002D2F60">
              <w:rPr>
                <w:b/>
                <w:bCs/>
                <w:sz w:val="24"/>
                <w:szCs w:val="24"/>
              </w:rPr>
              <w:t>В</w:t>
            </w:r>
          </w:p>
        </w:tc>
        <w:tc>
          <w:tcPr>
            <w:tcW w:w="3710" w:type="dxa"/>
          </w:tcPr>
          <w:p w:rsidR="0047623E" w:rsidRPr="002D2F60" w:rsidRDefault="0047623E" w:rsidP="00AA668D">
            <w:pPr>
              <w:tabs>
                <w:tab w:val="left" w:pos="5760"/>
              </w:tabs>
              <w:spacing w:line="240" w:lineRule="auto"/>
              <w:jc w:val="center"/>
              <w:rPr>
                <w:b/>
                <w:bCs/>
                <w:sz w:val="24"/>
                <w:szCs w:val="24"/>
              </w:rPr>
            </w:pPr>
            <w:r w:rsidRPr="002D2F60">
              <w:rPr>
                <w:b/>
                <w:bCs/>
                <w:sz w:val="24"/>
                <w:szCs w:val="24"/>
              </w:rPr>
              <w:t>С</w:t>
            </w:r>
          </w:p>
        </w:tc>
      </w:tr>
      <w:tr w:rsidR="0047623E" w:rsidRPr="002D2F60" w:rsidTr="000D611B">
        <w:tc>
          <w:tcPr>
            <w:tcW w:w="10343" w:type="dxa"/>
            <w:gridSpan w:val="3"/>
          </w:tcPr>
          <w:p w:rsidR="0047623E" w:rsidRPr="002D2F60" w:rsidRDefault="0047623E" w:rsidP="00AA668D">
            <w:pPr>
              <w:tabs>
                <w:tab w:val="left" w:pos="5760"/>
              </w:tabs>
              <w:spacing w:line="240" w:lineRule="auto"/>
              <w:jc w:val="center"/>
              <w:rPr>
                <w:b/>
                <w:bCs/>
                <w:sz w:val="24"/>
                <w:szCs w:val="24"/>
              </w:rPr>
            </w:pPr>
            <w:r w:rsidRPr="002D2F60">
              <w:rPr>
                <w:b/>
                <w:bCs/>
                <w:sz w:val="24"/>
                <w:szCs w:val="24"/>
              </w:rPr>
              <w:t>РУССКАЯ ЛИТЕРАТУРА</w:t>
            </w:r>
          </w:p>
        </w:tc>
      </w:tr>
      <w:tr w:rsidR="0047623E" w:rsidRPr="002D2F60" w:rsidTr="000D611B">
        <w:tc>
          <w:tcPr>
            <w:tcW w:w="3519" w:type="dxa"/>
          </w:tcPr>
          <w:p w:rsidR="0047623E" w:rsidRPr="002D2F60" w:rsidRDefault="0047623E" w:rsidP="00AA668D">
            <w:pPr>
              <w:spacing w:line="240" w:lineRule="auto"/>
              <w:rPr>
                <w:b/>
                <w:sz w:val="24"/>
                <w:szCs w:val="24"/>
                <w:shd w:val="clear" w:color="auto" w:fill="FFFFFF"/>
              </w:rPr>
            </w:pPr>
            <w:r w:rsidRPr="002D2F60">
              <w:rPr>
                <w:b/>
                <w:bCs/>
                <w:sz w:val="24"/>
                <w:szCs w:val="24"/>
              </w:rPr>
              <w:t xml:space="preserve">«Слово о полку Игореве» </w:t>
            </w:r>
            <w:r w:rsidRPr="002D2F60">
              <w:rPr>
                <w:sz w:val="24"/>
                <w:szCs w:val="24"/>
              </w:rPr>
              <w:t xml:space="preserve">(к. </w:t>
            </w:r>
            <w:r w:rsidRPr="002D2F60">
              <w:rPr>
                <w:sz w:val="24"/>
                <w:szCs w:val="24"/>
                <w:lang w:val="en-US"/>
              </w:rPr>
              <w:t>XII</w:t>
            </w:r>
            <w:r w:rsidRPr="002D2F60">
              <w:rPr>
                <w:sz w:val="24"/>
                <w:szCs w:val="24"/>
              </w:rPr>
              <w:t xml:space="preserve"> в.) </w:t>
            </w:r>
            <w:r w:rsidRPr="002D2F60">
              <w:rPr>
                <w:b/>
                <w:sz w:val="24"/>
                <w:szCs w:val="24"/>
                <w:shd w:val="clear" w:color="auto" w:fill="FFFFFF"/>
              </w:rPr>
              <w:t>(8-9 кл.)</w:t>
            </w:r>
            <w:r w:rsidRPr="002D2F60">
              <w:rPr>
                <w:rStyle w:val="ad"/>
                <w:b/>
                <w:sz w:val="24"/>
                <w:szCs w:val="24"/>
                <w:shd w:val="clear" w:color="auto" w:fill="FFFFFF"/>
              </w:rPr>
              <w:footnoteReference w:id="1"/>
            </w:r>
          </w:p>
          <w:p w:rsidR="0047623E" w:rsidRPr="002D2F60" w:rsidRDefault="0047623E" w:rsidP="00AA668D">
            <w:pPr>
              <w:tabs>
                <w:tab w:val="left" w:pos="5760"/>
              </w:tabs>
              <w:spacing w:line="240" w:lineRule="auto"/>
              <w:rPr>
                <w:sz w:val="24"/>
                <w:szCs w:val="24"/>
              </w:rPr>
            </w:pPr>
          </w:p>
          <w:p w:rsidR="0047623E" w:rsidRPr="002D2F60" w:rsidRDefault="0047623E" w:rsidP="00AA668D">
            <w:pPr>
              <w:tabs>
                <w:tab w:val="left" w:pos="5760"/>
              </w:tabs>
              <w:spacing w:line="240" w:lineRule="auto"/>
              <w:jc w:val="center"/>
              <w:rPr>
                <w:b/>
                <w:bCs/>
                <w:sz w:val="24"/>
                <w:szCs w:val="24"/>
              </w:rPr>
            </w:pP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b/>
                <w:bCs/>
                <w:i/>
                <w:iCs/>
                <w:sz w:val="24"/>
                <w:szCs w:val="24"/>
              </w:rPr>
            </w:pPr>
            <w:r w:rsidRPr="002D2F60">
              <w:rPr>
                <w:b/>
                <w:bCs/>
                <w:i/>
                <w:iCs/>
                <w:sz w:val="24"/>
                <w:szCs w:val="24"/>
              </w:rPr>
              <w:t xml:space="preserve">Древнерусская литература –  1-2 произведения на выбор, например: </w:t>
            </w:r>
            <w:r w:rsidRPr="002D2F60">
              <w:rPr>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2D2F60">
              <w:rPr>
                <w:b/>
                <w:bCs/>
                <w:i/>
                <w:iCs/>
                <w:sz w:val="24"/>
                <w:szCs w:val="24"/>
              </w:rPr>
              <w:t>.)</w:t>
            </w:r>
          </w:p>
          <w:p w:rsidR="0047623E" w:rsidRPr="002D2F60" w:rsidRDefault="0047623E" w:rsidP="00AA668D">
            <w:pPr>
              <w:tabs>
                <w:tab w:val="left" w:pos="5760"/>
              </w:tabs>
              <w:spacing w:line="240" w:lineRule="auto"/>
              <w:rPr>
                <w:b/>
                <w:bCs/>
                <w:sz w:val="24"/>
                <w:szCs w:val="24"/>
              </w:rPr>
            </w:pPr>
            <w:r w:rsidRPr="002D2F60">
              <w:rPr>
                <w:b/>
                <w:bCs/>
                <w:sz w:val="24"/>
                <w:szCs w:val="24"/>
                <w:shd w:val="clear" w:color="auto" w:fill="FFFFFF"/>
              </w:rPr>
              <w:t>(6-8 кл.)</w:t>
            </w:r>
          </w:p>
        </w:tc>
        <w:tc>
          <w:tcPr>
            <w:tcW w:w="3710"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b/>
                <w:bCs/>
                <w:i/>
                <w:iCs/>
                <w:sz w:val="24"/>
                <w:szCs w:val="24"/>
              </w:rPr>
            </w:pPr>
            <w:r w:rsidRPr="002D2F60">
              <w:rPr>
                <w:b/>
                <w:bCs/>
                <w:i/>
                <w:iCs/>
                <w:sz w:val="24"/>
                <w:szCs w:val="24"/>
              </w:rPr>
              <w:t>Русский фольклор:</w:t>
            </w:r>
          </w:p>
          <w:p w:rsidR="0047623E" w:rsidRPr="002D2F60" w:rsidRDefault="0047623E" w:rsidP="00AA668D">
            <w:pPr>
              <w:spacing w:line="240" w:lineRule="auto"/>
              <w:rPr>
                <w:sz w:val="24"/>
                <w:szCs w:val="24"/>
              </w:rPr>
            </w:pPr>
            <w:r w:rsidRPr="002D2F60">
              <w:rPr>
                <w:i/>
                <w:iCs/>
                <w:sz w:val="24"/>
                <w:szCs w:val="24"/>
              </w:rPr>
              <w:t>сказки, былины, загадки, пословицы, поговорки, песня и др</w:t>
            </w:r>
            <w:r w:rsidRPr="002D2F60">
              <w:rPr>
                <w:b/>
                <w:bCs/>
                <w:i/>
                <w:iCs/>
                <w:sz w:val="24"/>
                <w:szCs w:val="24"/>
              </w:rPr>
              <w:t xml:space="preserve">. (10 произведений разных жанров, </w:t>
            </w:r>
            <w:r w:rsidRPr="002D2F60">
              <w:rPr>
                <w:b/>
                <w:bCs/>
                <w:sz w:val="24"/>
                <w:szCs w:val="24"/>
              </w:rPr>
              <w:t>5-7 кл.</w:t>
            </w:r>
            <w:r w:rsidRPr="002D2F60">
              <w:rPr>
                <w:sz w:val="24"/>
                <w:szCs w:val="24"/>
              </w:rPr>
              <w:t>)</w:t>
            </w:r>
          </w:p>
          <w:p w:rsidR="0047623E" w:rsidRPr="002D2F60" w:rsidRDefault="0047623E" w:rsidP="00AA668D">
            <w:pPr>
              <w:tabs>
                <w:tab w:val="left" w:pos="5760"/>
              </w:tabs>
              <w:spacing w:line="240" w:lineRule="auto"/>
              <w:jc w:val="center"/>
              <w:rPr>
                <w:i/>
                <w:iCs/>
                <w:sz w:val="24"/>
                <w:szCs w:val="24"/>
              </w:rPr>
            </w:pPr>
          </w:p>
          <w:p w:rsidR="0047623E" w:rsidRPr="002D2F60" w:rsidRDefault="0047623E" w:rsidP="00AA668D">
            <w:pPr>
              <w:tabs>
                <w:tab w:val="left" w:pos="5760"/>
              </w:tabs>
              <w:spacing w:line="240" w:lineRule="auto"/>
              <w:jc w:val="center"/>
              <w:rPr>
                <w:b/>
                <w:b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sz w:val="24"/>
                <w:szCs w:val="24"/>
              </w:rPr>
            </w:pPr>
            <w:r w:rsidRPr="002D2F60">
              <w:rPr>
                <w:b/>
                <w:bCs/>
                <w:sz w:val="24"/>
                <w:szCs w:val="24"/>
              </w:rPr>
              <w:t>Д.И. Фонвизин</w:t>
            </w:r>
            <w:r w:rsidRPr="002D2F60">
              <w:rPr>
                <w:sz w:val="24"/>
                <w:szCs w:val="24"/>
              </w:rPr>
              <w:t xml:space="preserve"> «Недоросль» (1778 – 1782) </w:t>
            </w:r>
          </w:p>
          <w:p w:rsidR="0047623E" w:rsidRPr="002D2F60" w:rsidRDefault="0047623E" w:rsidP="00AA668D">
            <w:pPr>
              <w:tabs>
                <w:tab w:val="left" w:pos="5760"/>
              </w:tabs>
              <w:spacing w:line="240" w:lineRule="auto"/>
              <w:rPr>
                <w:b/>
                <w:iCs/>
                <w:sz w:val="24"/>
                <w:szCs w:val="24"/>
                <w:shd w:val="clear" w:color="auto" w:fill="FFFFFF"/>
              </w:rPr>
            </w:pPr>
            <w:r w:rsidRPr="002D2F60">
              <w:rPr>
                <w:b/>
                <w:iCs/>
                <w:sz w:val="24"/>
                <w:szCs w:val="24"/>
                <w:shd w:val="clear" w:color="auto" w:fill="FFFFFF"/>
              </w:rPr>
              <w:t>(8-9 кл.)</w:t>
            </w: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rPr>
                <w:b/>
                <w:bCs/>
                <w:sz w:val="24"/>
                <w:szCs w:val="24"/>
              </w:rPr>
            </w:pPr>
            <w:r w:rsidRPr="002D2F60">
              <w:rPr>
                <w:b/>
                <w:bCs/>
                <w:sz w:val="24"/>
                <w:szCs w:val="24"/>
              </w:rPr>
              <w:t>Н.М. Карамзин</w:t>
            </w:r>
            <w:r w:rsidRPr="002D2F60">
              <w:rPr>
                <w:sz w:val="24"/>
                <w:szCs w:val="24"/>
              </w:rPr>
              <w:t xml:space="preserve">  «Бедная Лиза» (1792) </w:t>
            </w:r>
            <w:r w:rsidRPr="002D2F60">
              <w:rPr>
                <w:b/>
                <w:iCs/>
                <w:sz w:val="24"/>
                <w:szCs w:val="24"/>
                <w:shd w:val="clear" w:color="auto" w:fill="FFFFFF"/>
              </w:rPr>
              <w:t>(8-9 кл.)</w:t>
            </w: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i/>
                <w:iCs/>
                <w:sz w:val="24"/>
                <w:szCs w:val="24"/>
              </w:rPr>
            </w:pPr>
            <w:r w:rsidRPr="002D2F60">
              <w:rPr>
                <w:b/>
                <w:bCs/>
                <w:i/>
                <w:iCs/>
                <w:sz w:val="24"/>
                <w:szCs w:val="24"/>
              </w:rPr>
              <w:t xml:space="preserve">М.В. Ломоносов – 1 стихотворение по выбору, например: </w:t>
            </w:r>
            <w:r w:rsidRPr="002D2F60">
              <w:rPr>
                <w:i/>
                <w:iCs/>
                <w:sz w:val="24"/>
                <w:szCs w:val="24"/>
              </w:rPr>
              <w:t>«Стихи, сочиненные на дороге в Петергоф…» (1761), «Вечернее размышление о Божием Величии при случае великого северного сияния» (1743),</w:t>
            </w:r>
            <w:r w:rsidRPr="002D2F60">
              <w:rPr>
                <w:b/>
                <w:bCs/>
                <w:i/>
                <w:iCs/>
                <w:sz w:val="24"/>
                <w:szCs w:val="24"/>
              </w:rPr>
              <w:t xml:space="preserve"> «</w:t>
            </w:r>
            <w:r w:rsidRPr="002D2F60">
              <w:rPr>
                <w:i/>
                <w:iCs/>
                <w:sz w:val="24"/>
                <w:szCs w:val="24"/>
              </w:rPr>
              <w:t xml:space="preserve">Ода на день восшествия на Всероссийский престол Ея Величества Государыни Императрицы </w:t>
            </w:r>
          </w:p>
          <w:p w:rsidR="0047623E" w:rsidRPr="002D2F60" w:rsidRDefault="0047623E" w:rsidP="00AA668D">
            <w:pPr>
              <w:pStyle w:val="HTML"/>
              <w:tabs>
                <w:tab w:val="left" w:pos="5760"/>
              </w:tabs>
              <w:rPr>
                <w:rFonts w:ascii="Times New Roman" w:hAnsi="Times New Roman"/>
                <w:b/>
                <w:i/>
                <w:iCs/>
                <w:sz w:val="24"/>
                <w:szCs w:val="24"/>
              </w:rPr>
            </w:pPr>
            <w:r w:rsidRPr="002D2F60">
              <w:rPr>
                <w:rFonts w:ascii="Times New Roman" w:hAnsi="Times New Roman"/>
                <w:i/>
                <w:iCs/>
                <w:sz w:val="24"/>
                <w:szCs w:val="24"/>
              </w:rPr>
              <w:t xml:space="preserve">Елисаветы Петровны 1747 года» и др. </w:t>
            </w:r>
            <w:r w:rsidRPr="002D2F60">
              <w:rPr>
                <w:rFonts w:ascii="Times New Roman" w:hAnsi="Times New Roman"/>
                <w:b/>
                <w:sz w:val="24"/>
                <w:szCs w:val="24"/>
              </w:rPr>
              <w:t>(8-9 кл.)</w:t>
            </w:r>
          </w:p>
          <w:p w:rsidR="0047623E" w:rsidRPr="002D2F60" w:rsidRDefault="0047623E" w:rsidP="00AA668D">
            <w:pPr>
              <w:keepNext/>
              <w:tabs>
                <w:tab w:val="left" w:pos="5760"/>
              </w:tabs>
              <w:spacing w:line="240" w:lineRule="auto"/>
              <w:outlineLvl w:val="1"/>
              <w:rPr>
                <w:b/>
                <w:bCs/>
                <w:i/>
                <w:iCs/>
                <w:sz w:val="24"/>
                <w:szCs w:val="24"/>
              </w:rPr>
            </w:pPr>
            <w:r w:rsidRPr="002D2F60">
              <w:rPr>
                <w:b/>
                <w:bCs/>
                <w:i/>
                <w:iCs/>
                <w:sz w:val="24"/>
                <w:szCs w:val="24"/>
              </w:rPr>
              <w:t xml:space="preserve">Г.Р. Державин – 1-2 стихотворения по выбору, например: </w:t>
            </w:r>
            <w:r w:rsidRPr="002D2F60">
              <w:rPr>
                <w:i/>
                <w:iCs/>
                <w:sz w:val="24"/>
                <w:szCs w:val="24"/>
              </w:rPr>
              <w:t>«Фелица» (1782), «Осень во время осады Очакова» (1788), «Снигирь» 1800, «Водопад» (</w:t>
            </w:r>
            <w:r w:rsidRPr="002D2F60">
              <w:rPr>
                <w:rStyle w:val="poemyear"/>
                <w:i/>
                <w:iCs/>
                <w:sz w:val="24"/>
                <w:szCs w:val="24"/>
              </w:rPr>
              <w:t>1791-1794)</w:t>
            </w:r>
            <w:r w:rsidRPr="002D2F60">
              <w:rPr>
                <w:i/>
                <w:iCs/>
                <w:sz w:val="24"/>
                <w:szCs w:val="24"/>
              </w:rPr>
              <w:t>, «Памятник» (</w:t>
            </w:r>
            <w:r w:rsidRPr="002D2F60">
              <w:rPr>
                <w:rStyle w:val="poemyear"/>
                <w:i/>
                <w:iCs/>
                <w:sz w:val="24"/>
                <w:szCs w:val="24"/>
              </w:rPr>
              <w:t>1795</w:t>
            </w:r>
            <w:r w:rsidRPr="002D2F60">
              <w:rPr>
                <w:i/>
                <w:iCs/>
                <w:sz w:val="24"/>
                <w:szCs w:val="24"/>
              </w:rPr>
              <w:t xml:space="preserve">) и др. </w:t>
            </w:r>
            <w:r w:rsidRPr="002D2F60">
              <w:rPr>
                <w:b/>
                <w:sz w:val="24"/>
                <w:szCs w:val="24"/>
              </w:rPr>
              <w:t>(8-9 кл.)</w:t>
            </w:r>
          </w:p>
          <w:p w:rsidR="0047623E" w:rsidRPr="002D2F60" w:rsidRDefault="0047623E" w:rsidP="00AA668D">
            <w:pPr>
              <w:tabs>
                <w:tab w:val="left" w:pos="5760"/>
              </w:tabs>
              <w:spacing w:line="240" w:lineRule="auto"/>
              <w:rPr>
                <w:i/>
                <w:iCs/>
                <w:sz w:val="24"/>
                <w:szCs w:val="24"/>
              </w:rPr>
            </w:pPr>
            <w:r w:rsidRPr="002D2F60">
              <w:rPr>
                <w:b/>
                <w:bCs/>
                <w:i/>
                <w:iCs/>
                <w:sz w:val="24"/>
                <w:szCs w:val="24"/>
              </w:rPr>
              <w:t xml:space="preserve">И.А. Крылов – 3 басни по выбору, например:  </w:t>
            </w:r>
            <w:r w:rsidRPr="002D2F60">
              <w:rPr>
                <w:i/>
                <w:iCs/>
                <w:sz w:val="24"/>
                <w:szCs w:val="24"/>
              </w:rPr>
              <w:t xml:space="preserve">«Слон и Моська» (1808), «Квартет» (1811), «Осел и Соловей» (1811), «Лебедь, Щука и Рак» (1814), «Свинья под дубом» (не позднее 1823) и др. </w:t>
            </w:r>
          </w:p>
          <w:p w:rsidR="0047623E" w:rsidRPr="002D2F60" w:rsidRDefault="0047623E" w:rsidP="00AA668D">
            <w:pPr>
              <w:tabs>
                <w:tab w:val="left" w:pos="5760"/>
              </w:tabs>
              <w:spacing w:line="240" w:lineRule="auto"/>
              <w:rPr>
                <w:bCs/>
                <w:iCs/>
                <w:sz w:val="24"/>
                <w:szCs w:val="24"/>
                <w:shd w:val="clear" w:color="auto" w:fill="FFFFFF"/>
              </w:rPr>
            </w:pPr>
            <w:r w:rsidRPr="002D2F60">
              <w:rPr>
                <w:b/>
                <w:iCs/>
                <w:sz w:val="24"/>
                <w:szCs w:val="24"/>
                <w:shd w:val="clear" w:color="auto" w:fill="FFFFFF"/>
              </w:rPr>
              <w:t>(5-6 кл.)</w:t>
            </w:r>
          </w:p>
          <w:p w:rsidR="0047623E" w:rsidRPr="002D2F60" w:rsidRDefault="0047623E" w:rsidP="00AA668D">
            <w:pPr>
              <w:keepNext/>
              <w:tabs>
                <w:tab w:val="left" w:pos="5760"/>
              </w:tabs>
              <w:spacing w:line="240" w:lineRule="auto"/>
              <w:outlineLvl w:val="1"/>
              <w:rPr>
                <w:b/>
                <w:bCs/>
                <w:sz w:val="24"/>
                <w:szCs w:val="24"/>
              </w:rPr>
            </w:pPr>
          </w:p>
        </w:tc>
        <w:tc>
          <w:tcPr>
            <w:tcW w:w="3710" w:type="dxa"/>
          </w:tcPr>
          <w:p w:rsidR="0047623E" w:rsidRPr="002D2F60" w:rsidRDefault="0047623E" w:rsidP="00AA668D">
            <w:pPr>
              <w:tabs>
                <w:tab w:val="left" w:pos="5760"/>
              </w:tabs>
              <w:spacing w:line="240" w:lineRule="auto"/>
              <w:jc w:val="center"/>
              <w:rPr>
                <w:b/>
                <w:b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sz w:val="24"/>
                <w:szCs w:val="24"/>
              </w:rPr>
            </w:pPr>
            <w:r w:rsidRPr="002D2F60">
              <w:rPr>
                <w:b/>
                <w:bCs/>
                <w:sz w:val="24"/>
                <w:szCs w:val="24"/>
              </w:rPr>
              <w:t>А.С. Грибоедов</w:t>
            </w:r>
            <w:r w:rsidRPr="002D2F60">
              <w:rPr>
                <w:sz w:val="24"/>
                <w:szCs w:val="24"/>
              </w:rPr>
              <w:t xml:space="preserve"> «Горе от ума» (1821 – 1824) </w:t>
            </w:r>
            <w:r w:rsidRPr="002D2F60">
              <w:rPr>
                <w:b/>
                <w:bCs/>
                <w:sz w:val="24"/>
                <w:szCs w:val="24"/>
              </w:rPr>
              <w:t>(9 кл.)</w:t>
            </w:r>
          </w:p>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textAlignment w:val="top"/>
              <w:outlineLvl w:val="7"/>
              <w:rPr>
                <w:i/>
                <w:iCs/>
                <w:sz w:val="24"/>
                <w:szCs w:val="24"/>
              </w:rPr>
            </w:pPr>
            <w:r w:rsidRPr="002D2F60">
              <w:rPr>
                <w:b/>
                <w:bCs/>
                <w:i/>
                <w:iCs/>
                <w:sz w:val="24"/>
                <w:szCs w:val="24"/>
              </w:rPr>
              <w:t xml:space="preserve">В.А. Жуковский - 1-2 баллады по выбору, например: </w:t>
            </w:r>
            <w:r w:rsidRPr="002D2F60">
              <w:rPr>
                <w:i/>
                <w:iCs/>
                <w:sz w:val="24"/>
                <w:szCs w:val="24"/>
              </w:rPr>
              <w:t>«Светлана» (1812), «Лесной царь» (1818)</w:t>
            </w:r>
            <w:r w:rsidRPr="002D2F60">
              <w:rPr>
                <w:b/>
                <w:bCs/>
                <w:i/>
                <w:iCs/>
                <w:sz w:val="24"/>
                <w:szCs w:val="24"/>
              </w:rPr>
              <w:t xml:space="preserve">; 1-2 элегии по выбору, например: </w:t>
            </w:r>
            <w:r w:rsidRPr="002D2F60">
              <w:rPr>
                <w:i/>
                <w:iCs/>
                <w:sz w:val="24"/>
                <w:szCs w:val="24"/>
              </w:rPr>
              <w:t>«Невыразимое» (1819), «Море» (1822) и др.</w:t>
            </w:r>
          </w:p>
          <w:p w:rsidR="0047623E" w:rsidRPr="002D2F60" w:rsidRDefault="0047623E" w:rsidP="00AA668D">
            <w:pPr>
              <w:tabs>
                <w:tab w:val="left" w:pos="5760"/>
                <w:tab w:val="left" w:pos="7380"/>
                <w:tab w:val="left" w:pos="8100"/>
              </w:tabs>
              <w:autoSpaceDE w:val="0"/>
              <w:autoSpaceDN w:val="0"/>
              <w:adjustRightInd w:val="0"/>
              <w:spacing w:line="240" w:lineRule="auto"/>
              <w:rPr>
                <w:b/>
                <w:bCs/>
                <w:sz w:val="24"/>
                <w:szCs w:val="24"/>
              </w:rPr>
            </w:pPr>
            <w:r w:rsidRPr="002D2F60">
              <w:rPr>
                <w:b/>
                <w:bCs/>
                <w:sz w:val="24"/>
                <w:szCs w:val="24"/>
              </w:rPr>
              <w:t>(7-9 кл.)</w:t>
            </w:r>
          </w:p>
        </w:tc>
        <w:tc>
          <w:tcPr>
            <w:tcW w:w="3710" w:type="dxa"/>
          </w:tcPr>
          <w:p w:rsidR="0047623E" w:rsidRPr="002D2F60" w:rsidRDefault="0047623E" w:rsidP="00AA668D">
            <w:pPr>
              <w:tabs>
                <w:tab w:val="left" w:pos="5760"/>
              </w:tabs>
              <w:spacing w:line="240" w:lineRule="auto"/>
              <w:jc w:val="center"/>
              <w:rPr>
                <w:i/>
                <w:i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sz w:val="24"/>
                <w:szCs w:val="24"/>
              </w:rPr>
            </w:pPr>
            <w:r w:rsidRPr="002D2F60">
              <w:rPr>
                <w:b/>
                <w:bCs/>
                <w:sz w:val="24"/>
                <w:szCs w:val="24"/>
              </w:rPr>
              <w:lastRenderedPageBreak/>
              <w:t xml:space="preserve">А.С. Пушкин </w:t>
            </w:r>
            <w:r w:rsidRPr="002D2F60">
              <w:rPr>
                <w:sz w:val="24"/>
                <w:szCs w:val="24"/>
              </w:rPr>
              <w:t>«Евгений Онегин» (</w:t>
            </w:r>
            <w:r w:rsidRPr="002D2F60">
              <w:rPr>
                <w:rStyle w:val="st"/>
                <w:sz w:val="24"/>
                <w:szCs w:val="24"/>
              </w:rPr>
              <w:t xml:space="preserve">1823 —1831) </w:t>
            </w:r>
            <w:r w:rsidRPr="002D2F60">
              <w:rPr>
                <w:rStyle w:val="st"/>
                <w:b/>
                <w:bCs/>
                <w:sz w:val="24"/>
                <w:szCs w:val="24"/>
              </w:rPr>
              <w:t>(9 кл.)</w:t>
            </w:r>
            <w:r w:rsidRPr="002D2F60">
              <w:rPr>
                <w:sz w:val="24"/>
                <w:szCs w:val="24"/>
              </w:rPr>
              <w:t xml:space="preserve">, «Дубровский» (1832 </w:t>
            </w:r>
            <w:r w:rsidRPr="002D2F60">
              <w:rPr>
                <w:rStyle w:val="st"/>
                <w:sz w:val="24"/>
                <w:szCs w:val="24"/>
              </w:rPr>
              <w:t xml:space="preserve">— </w:t>
            </w:r>
            <w:r w:rsidRPr="002D2F60">
              <w:rPr>
                <w:sz w:val="24"/>
                <w:szCs w:val="24"/>
              </w:rPr>
              <w:t>1833)</w:t>
            </w:r>
            <w:r w:rsidRPr="002D2F60">
              <w:rPr>
                <w:iCs/>
                <w:sz w:val="24"/>
                <w:szCs w:val="24"/>
              </w:rPr>
              <w:t xml:space="preserve"> (6-7 кл),</w:t>
            </w:r>
            <w:r w:rsidRPr="002D2F60">
              <w:rPr>
                <w:sz w:val="24"/>
                <w:szCs w:val="24"/>
              </w:rPr>
              <w:t xml:space="preserve"> «Капитанская дочка» (1832 </w:t>
            </w:r>
            <w:r w:rsidRPr="002D2F60">
              <w:rPr>
                <w:rStyle w:val="st"/>
                <w:sz w:val="24"/>
                <w:szCs w:val="24"/>
              </w:rPr>
              <w:t>—</w:t>
            </w:r>
            <w:r w:rsidRPr="002D2F60">
              <w:rPr>
                <w:sz w:val="24"/>
                <w:szCs w:val="24"/>
              </w:rPr>
              <w:t xml:space="preserve">1836) </w:t>
            </w:r>
          </w:p>
          <w:p w:rsidR="0047623E" w:rsidRPr="002D2F60" w:rsidRDefault="0047623E" w:rsidP="00AA668D">
            <w:pPr>
              <w:tabs>
                <w:tab w:val="left" w:pos="5760"/>
              </w:tabs>
              <w:spacing w:line="240" w:lineRule="auto"/>
              <w:rPr>
                <w:b/>
                <w:bCs/>
                <w:sz w:val="24"/>
                <w:szCs w:val="24"/>
              </w:rPr>
            </w:pPr>
            <w:r w:rsidRPr="002D2F60">
              <w:rPr>
                <w:b/>
                <w:bCs/>
                <w:iCs/>
                <w:sz w:val="24"/>
                <w:szCs w:val="24"/>
              </w:rPr>
              <w:t>(7-8 кл.).</w:t>
            </w:r>
          </w:p>
          <w:p w:rsidR="0047623E" w:rsidRPr="002D2F60" w:rsidRDefault="0047623E" w:rsidP="00AA668D">
            <w:pPr>
              <w:tabs>
                <w:tab w:val="left" w:pos="770"/>
                <w:tab w:val="left" w:pos="5760"/>
              </w:tabs>
              <w:autoSpaceDE w:val="0"/>
              <w:autoSpaceDN w:val="0"/>
              <w:adjustRightInd w:val="0"/>
              <w:spacing w:line="240" w:lineRule="auto"/>
              <w:rPr>
                <w:b/>
                <w:bCs/>
                <w:sz w:val="24"/>
                <w:szCs w:val="24"/>
              </w:rPr>
            </w:pPr>
            <w:r w:rsidRPr="002D2F60">
              <w:rPr>
                <w:b/>
                <w:bCs/>
                <w:kern w:val="36"/>
                <w:sz w:val="24"/>
                <w:szCs w:val="24"/>
              </w:rPr>
              <w:t>Стихотворения</w:t>
            </w:r>
            <w:r w:rsidRPr="002D2F60">
              <w:rPr>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7623E" w:rsidRPr="002D2F60" w:rsidRDefault="0047623E" w:rsidP="00AA668D">
            <w:pPr>
              <w:tabs>
                <w:tab w:val="left" w:pos="770"/>
                <w:tab w:val="left" w:pos="5760"/>
              </w:tabs>
              <w:autoSpaceDE w:val="0"/>
              <w:autoSpaceDN w:val="0"/>
              <w:adjustRightInd w:val="0"/>
              <w:spacing w:line="240" w:lineRule="auto"/>
              <w:rPr>
                <w:sz w:val="24"/>
                <w:szCs w:val="24"/>
              </w:rPr>
            </w:pPr>
            <w:r w:rsidRPr="002D2F60">
              <w:rPr>
                <w:b/>
                <w:bCs/>
                <w:sz w:val="24"/>
                <w:szCs w:val="24"/>
              </w:rPr>
              <w:t>(5-9 кл.)</w:t>
            </w:r>
          </w:p>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i/>
                <w:iCs/>
                <w:sz w:val="24"/>
                <w:szCs w:val="24"/>
              </w:rPr>
            </w:pPr>
            <w:r w:rsidRPr="002D2F60">
              <w:rPr>
                <w:b/>
                <w:bCs/>
                <w:sz w:val="24"/>
                <w:szCs w:val="24"/>
              </w:rPr>
              <w:t xml:space="preserve">А.С. Пушкин - </w:t>
            </w:r>
            <w:r w:rsidRPr="002D2F60">
              <w:rPr>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2D2F60">
              <w:rPr>
                <w:sz w:val="24"/>
                <w:szCs w:val="24"/>
              </w:rPr>
              <w:t xml:space="preserve">: </w:t>
            </w:r>
            <w:r w:rsidRPr="002D2F60">
              <w:rPr>
                <w:i/>
                <w:iCs/>
                <w:sz w:val="24"/>
                <w:szCs w:val="24"/>
              </w:rPr>
              <w:t>«Воспоминания в Царском Селе» (1814), «Вольность» (1817), «Деревня» (181), «</w:t>
            </w:r>
            <w:r w:rsidRPr="002D2F60">
              <w:rPr>
                <w:rStyle w:val="line"/>
                <w:i/>
                <w:iCs/>
                <w:sz w:val="24"/>
                <w:szCs w:val="24"/>
              </w:rPr>
              <w:t>Редеет облаков летучая гряда» (1820),</w:t>
            </w:r>
            <w:r w:rsidRPr="002D2F60">
              <w:rPr>
                <w:i/>
                <w:iCs/>
                <w:sz w:val="24"/>
                <w:szCs w:val="24"/>
              </w:rPr>
              <w:t xml:space="preserve"> «Погасло дневное светило…» (1820), «Свободы сеятель пустынный…» (1823), </w:t>
            </w:r>
          </w:p>
          <w:p w:rsidR="0047623E" w:rsidRPr="002D2F60" w:rsidRDefault="0047623E" w:rsidP="00AA668D">
            <w:pPr>
              <w:pStyle w:val="HTML"/>
              <w:tabs>
                <w:tab w:val="left" w:pos="5760"/>
              </w:tabs>
              <w:rPr>
                <w:rFonts w:ascii="Times New Roman" w:hAnsi="Times New Roman"/>
                <w:i/>
                <w:iCs/>
                <w:sz w:val="24"/>
                <w:szCs w:val="24"/>
              </w:rPr>
            </w:pPr>
            <w:r w:rsidRPr="002D2F60">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7623E" w:rsidRPr="002D2F60" w:rsidRDefault="0047623E" w:rsidP="00AA668D">
            <w:pPr>
              <w:tabs>
                <w:tab w:val="left" w:pos="770"/>
                <w:tab w:val="left" w:pos="5760"/>
              </w:tabs>
              <w:autoSpaceDE w:val="0"/>
              <w:autoSpaceDN w:val="0"/>
              <w:adjustRightInd w:val="0"/>
              <w:spacing w:line="240" w:lineRule="auto"/>
              <w:rPr>
                <w:b/>
                <w:bCs/>
                <w:sz w:val="24"/>
                <w:szCs w:val="24"/>
              </w:rPr>
            </w:pPr>
            <w:r w:rsidRPr="002D2F60">
              <w:rPr>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2D2F60">
              <w:rPr>
                <w:rStyle w:val="line"/>
                <w:i/>
                <w:iCs/>
                <w:sz w:val="24"/>
                <w:szCs w:val="24"/>
              </w:rPr>
              <w:t>Была пора: наш праздник молодой…» (1836)</w:t>
            </w:r>
            <w:r w:rsidRPr="002D2F60">
              <w:rPr>
                <w:i/>
                <w:iCs/>
                <w:sz w:val="24"/>
                <w:szCs w:val="24"/>
              </w:rPr>
              <w:t xml:space="preserve">  и др. </w:t>
            </w:r>
            <w:r w:rsidRPr="002D2F60">
              <w:rPr>
                <w:b/>
                <w:bCs/>
                <w:sz w:val="24"/>
                <w:szCs w:val="24"/>
              </w:rPr>
              <w:t>(5-9 кл.)</w:t>
            </w:r>
          </w:p>
          <w:p w:rsidR="0047623E" w:rsidRPr="002D2F60" w:rsidRDefault="0047623E" w:rsidP="00AA668D">
            <w:pPr>
              <w:tabs>
                <w:tab w:val="left" w:pos="5760"/>
              </w:tabs>
              <w:spacing w:line="240" w:lineRule="auto"/>
              <w:rPr>
                <w:i/>
                <w:iCs/>
                <w:sz w:val="24"/>
                <w:szCs w:val="24"/>
              </w:rPr>
            </w:pPr>
            <w:r w:rsidRPr="002D2F60">
              <w:rPr>
                <w:i/>
                <w:iCs/>
                <w:sz w:val="24"/>
                <w:szCs w:val="24"/>
              </w:rPr>
              <w:t xml:space="preserve">«Маленькие трагедии» (1830) </w:t>
            </w:r>
            <w:r w:rsidRPr="002D2F60">
              <w:rPr>
                <w:b/>
                <w:bCs/>
                <w:i/>
                <w:iCs/>
                <w:sz w:val="24"/>
                <w:szCs w:val="24"/>
              </w:rPr>
              <w:t>1-2 по выбору, например</w:t>
            </w:r>
            <w:r w:rsidRPr="002D2F60">
              <w:rPr>
                <w:i/>
                <w:iCs/>
                <w:sz w:val="24"/>
                <w:szCs w:val="24"/>
              </w:rPr>
              <w:t xml:space="preserve">: «Моцарт и Сальери», «Каменный гость». </w:t>
            </w:r>
            <w:r w:rsidRPr="002D2F60">
              <w:rPr>
                <w:b/>
                <w:bCs/>
                <w:sz w:val="24"/>
                <w:szCs w:val="24"/>
              </w:rPr>
              <w:t>(8-9 кл.)</w:t>
            </w:r>
          </w:p>
          <w:p w:rsidR="0047623E" w:rsidRPr="002D2F60" w:rsidRDefault="0047623E" w:rsidP="00AA668D">
            <w:pPr>
              <w:tabs>
                <w:tab w:val="left" w:pos="5760"/>
              </w:tabs>
              <w:spacing w:line="240" w:lineRule="auto"/>
              <w:rPr>
                <w:i/>
                <w:iCs/>
                <w:sz w:val="24"/>
                <w:szCs w:val="24"/>
              </w:rPr>
            </w:pPr>
            <w:r w:rsidRPr="002D2F60">
              <w:rPr>
                <w:i/>
                <w:iCs/>
                <w:sz w:val="24"/>
                <w:szCs w:val="24"/>
              </w:rPr>
              <w:lastRenderedPageBreak/>
              <w:t xml:space="preserve">«Повести Белкина» (1830) - </w:t>
            </w:r>
            <w:r w:rsidRPr="002D2F60">
              <w:rPr>
                <w:b/>
                <w:bCs/>
                <w:i/>
                <w:iCs/>
                <w:sz w:val="24"/>
                <w:szCs w:val="24"/>
              </w:rPr>
              <w:t>2-3 по выбору, например</w:t>
            </w:r>
            <w:r w:rsidRPr="002D2F60">
              <w:rPr>
                <w:i/>
                <w:iCs/>
                <w:sz w:val="24"/>
                <w:szCs w:val="24"/>
              </w:rPr>
              <w:t xml:space="preserve">: «Станционный смотритель», «Метель», «Выстрел» и др. </w:t>
            </w:r>
            <w:r w:rsidRPr="002D2F60">
              <w:rPr>
                <w:b/>
                <w:bCs/>
                <w:sz w:val="24"/>
                <w:szCs w:val="24"/>
              </w:rPr>
              <w:t>(</w:t>
            </w:r>
            <w:r w:rsidRPr="002D2F60">
              <w:rPr>
                <w:b/>
                <w:sz w:val="24"/>
                <w:szCs w:val="24"/>
              </w:rPr>
              <w:t>7-8 кл.)</w:t>
            </w:r>
          </w:p>
          <w:p w:rsidR="0047623E" w:rsidRPr="002D2F60" w:rsidRDefault="0047623E" w:rsidP="00AA668D">
            <w:pPr>
              <w:tabs>
                <w:tab w:val="left" w:pos="5760"/>
              </w:tabs>
              <w:spacing w:line="240" w:lineRule="auto"/>
              <w:rPr>
                <w:i/>
                <w:iCs/>
                <w:sz w:val="24"/>
                <w:szCs w:val="24"/>
              </w:rPr>
            </w:pPr>
            <w:r w:rsidRPr="002D2F60">
              <w:rPr>
                <w:b/>
                <w:bCs/>
                <w:i/>
                <w:iCs/>
                <w:sz w:val="24"/>
                <w:szCs w:val="24"/>
              </w:rPr>
              <w:t>Поэмы –1 по выбору, например</w:t>
            </w:r>
            <w:r w:rsidRPr="002D2F60">
              <w:rPr>
                <w:i/>
                <w:iCs/>
                <w:sz w:val="24"/>
                <w:szCs w:val="24"/>
              </w:rPr>
              <w:t xml:space="preserve">: «Руслан и Людмила» (1818—1820), «Кавказский пленник» (1820 – 1821), «Цыганы» (1824), «Полтава» (1828), «Медный всадник» (1833) (Вступление) и др. </w:t>
            </w:r>
          </w:p>
          <w:p w:rsidR="0047623E" w:rsidRPr="002D2F60" w:rsidRDefault="0047623E" w:rsidP="00AA668D">
            <w:pPr>
              <w:tabs>
                <w:tab w:val="left" w:pos="5760"/>
              </w:tabs>
              <w:spacing w:line="240" w:lineRule="auto"/>
              <w:rPr>
                <w:sz w:val="24"/>
                <w:szCs w:val="24"/>
              </w:rPr>
            </w:pPr>
            <w:r w:rsidRPr="002D2F60">
              <w:rPr>
                <w:b/>
                <w:bCs/>
                <w:sz w:val="24"/>
                <w:szCs w:val="24"/>
              </w:rPr>
              <w:t>(7-9 кл.)</w:t>
            </w:r>
          </w:p>
          <w:p w:rsidR="0047623E" w:rsidRPr="002D2F60" w:rsidRDefault="0047623E" w:rsidP="00AA668D">
            <w:pPr>
              <w:tabs>
                <w:tab w:val="left" w:pos="5760"/>
              </w:tabs>
              <w:autoSpaceDE w:val="0"/>
              <w:autoSpaceDN w:val="0"/>
              <w:adjustRightInd w:val="0"/>
              <w:spacing w:line="240" w:lineRule="auto"/>
              <w:rPr>
                <w:sz w:val="24"/>
                <w:szCs w:val="24"/>
              </w:rPr>
            </w:pPr>
            <w:r w:rsidRPr="002D2F60">
              <w:rPr>
                <w:b/>
                <w:bCs/>
                <w:i/>
                <w:iCs/>
                <w:sz w:val="24"/>
                <w:szCs w:val="24"/>
              </w:rPr>
              <w:t xml:space="preserve">Сказки – 1 по выбору, например: </w:t>
            </w:r>
            <w:r w:rsidRPr="002D2F60">
              <w:rPr>
                <w:i/>
                <w:iCs/>
                <w:sz w:val="24"/>
                <w:szCs w:val="24"/>
              </w:rPr>
              <w:t>«Сказка о мертвой царевне и о семи богатырях» и др</w:t>
            </w:r>
            <w:r w:rsidRPr="002D2F60">
              <w:rPr>
                <w:sz w:val="24"/>
                <w:szCs w:val="24"/>
              </w:rPr>
              <w:t xml:space="preserve">. </w:t>
            </w:r>
          </w:p>
          <w:p w:rsidR="0047623E" w:rsidRPr="002D2F60" w:rsidRDefault="0047623E" w:rsidP="00AA668D">
            <w:pPr>
              <w:tabs>
                <w:tab w:val="left" w:pos="5760"/>
              </w:tabs>
              <w:autoSpaceDE w:val="0"/>
              <w:autoSpaceDN w:val="0"/>
              <w:adjustRightInd w:val="0"/>
              <w:spacing w:line="240" w:lineRule="auto"/>
              <w:rPr>
                <w:b/>
                <w:bCs/>
                <w:i/>
                <w:iCs/>
                <w:sz w:val="24"/>
                <w:szCs w:val="24"/>
              </w:rPr>
            </w:pPr>
            <w:r w:rsidRPr="002D2F60">
              <w:rPr>
                <w:b/>
                <w:bCs/>
                <w:sz w:val="24"/>
                <w:szCs w:val="24"/>
              </w:rPr>
              <w:t>(5 кл.)</w:t>
            </w:r>
          </w:p>
        </w:tc>
        <w:tc>
          <w:tcPr>
            <w:tcW w:w="3710"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textAlignment w:val="top"/>
              <w:outlineLvl w:val="7"/>
              <w:rPr>
                <w:i/>
                <w:iCs/>
                <w:sz w:val="24"/>
                <w:szCs w:val="24"/>
              </w:rPr>
            </w:pPr>
            <w:r w:rsidRPr="002D2F60">
              <w:rPr>
                <w:b/>
                <w:bCs/>
                <w:i/>
                <w:iCs/>
                <w:sz w:val="24"/>
                <w:szCs w:val="24"/>
              </w:rPr>
              <w:lastRenderedPageBreak/>
              <w:t>Поэзия пушкинской эпохи</w:t>
            </w:r>
            <w:r w:rsidRPr="002D2F60">
              <w:rPr>
                <w:i/>
                <w:iCs/>
                <w:sz w:val="24"/>
                <w:szCs w:val="24"/>
              </w:rPr>
              <w:t xml:space="preserve">, например: </w:t>
            </w:r>
          </w:p>
          <w:p w:rsidR="0047623E" w:rsidRPr="002D2F60" w:rsidRDefault="0047623E" w:rsidP="00AA668D">
            <w:pPr>
              <w:tabs>
                <w:tab w:val="left" w:pos="5760"/>
              </w:tabs>
              <w:spacing w:line="240" w:lineRule="auto"/>
              <w:rPr>
                <w:i/>
                <w:iCs/>
                <w:sz w:val="24"/>
                <w:szCs w:val="24"/>
              </w:rPr>
            </w:pPr>
            <w:r w:rsidRPr="002D2F60">
              <w:rPr>
                <w:b/>
                <w:bCs/>
                <w:i/>
                <w:iCs/>
                <w:sz w:val="24"/>
                <w:szCs w:val="24"/>
              </w:rPr>
              <w:t>К.Н. Батюшков</w:t>
            </w:r>
            <w:r w:rsidRPr="002D2F60">
              <w:rPr>
                <w:i/>
                <w:iCs/>
                <w:sz w:val="24"/>
                <w:szCs w:val="24"/>
              </w:rPr>
              <w:t xml:space="preserve">, </w:t>
            </w:r>
            <w:r w:rsidRPr="002D2F60">
              <w:rPr>
                <w:b/>
                <w:bCs/>
                <w:i/>
                <w:iCs/>
                <w:sz w:val="24"/>
                <w:szCs w:val="24"/>
              </w:rPr>
              <w:t>А.А. Дельвиг</w:t>
            </w:r>
            <w:r w:rsidRPr="002D2F60">
              <w:rPr>
                <w:i/>
                <w:iCs/>
                <w:sz w:val="24"/>
                <w:szCs w:val="24"/>
              </w:rPr>
              <w:t xml:space="preserve">, </w:t>
            </w:r>
            <w:r w:rsidRPr="002D2F60">
              <w:rPr>
                <w:b/>
                <w:bCs/>
                <w:i/>
                <w:iCs/>
                <w:sz w:val="24"/>
                <w:szCs w:val="24"/>
              </w:rPr>
              <w:t>Н.М. Языков</w:t>
            </w:r>
            <w:r w:rsidRPr="002D2F60">
              <w:rPr>
                <w:i/>
                <w:iCs/>
                <w:sz w:val="24"/>
                <w:szCs w:val="24"/>
              </w:rPr>
              <w:t xml:space="preserve">, </w:t>
            </w:r>
            <w:r w:rsidRPr="002D2F60">
              <w:rPr>
                <w:b/>
                <w:bCs/>
                <w:i/>
                <w:iCs/>
                <w:sz w:val="24"/>
                <w:szCs w:val="24"/>
              </w:rPr>
              <w:t>Е.А. Баратынский(2-3 стихотворения по выбору, 5-9 кл.</w:t>
            </w:r>
            <w:r w:rsidRPr="002D2F60">
              <w:rPr>
                <w:i/>
                <w:iCs/>
                <w:sz w:val="24"/>
                <w:szCs w:val="24"/>
              </w:rPr>
              <w:t>)</w:t>
            </w:r>
          </w:p>
          <w:p w:rsidR="0047623E" w:rsidRPr="002D2F60" w:rsidRDefault="0047623E" w:rsidP="00AA668D">
            <w:pPr>
              <w:tabs>
                <w:tab w:val="left" w:pos="5760"/>
              </w:tabs>
              <w:spacing w:line="240" w:lineRule="auto"/>
              <w:jc w:val="center"/>
              <w:rPr>
                <w:b/>
                <w:b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sz w:val="24"/>
                <w:szCs w:val="24"/>
              </w:rPr>
            </w:pPr>
            <w:r w:rsidRPr="002D2F60">
              <w:rPr>
                <w:b/>
                <w:bCs/>
                <w:sz w:val="24"/>
                <w:szCs w:val="24"/>
              </w:rPr>
              <w:t xml:space="preserve">М.Ю. Лермонтов </w:t>
            </w:r>
            <w:r w:rsidRPr="002D2F60">
              <w:rPr>
                <w:sz w:val="24"/>
                <w:szCs w:val="24"/>
              </w:rPr>
              <w:t xml:space="preserve">«Герой нашего времени» (1838 — 1840). </w:t>
            </w:r>
            <w:r w:rsidRPr="002D2F60">
              <w:rPr>
                <w:b/>
                <w:bCs/>
                <w:sz w:val="24"/>
                <w:szCs w:val="24"/>
              </w:rPr>
              <w:t>(9 кл.)</w:t>
            </w:r>
          </w:p>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sz w:val="24"/>
                <w:szCs w:val="24"/>
              </w:rPr>
            </w:pPr>
            <w:r w:rsidRPr="002D2F60">
              <w:rPr>
                <w:b/>
                <w:bCs/>
                <w:kern w:val="36"/>
                <w:sz w:val="24"/>
                <w:szCs w:val="24"/>
              </w:rPr>
              <w:t>Стихотворения</w:t>
            </w:r>
            <w:r w:rsidRPr="002D2F60">
              <w:rPr>
                <w:sz w:val="24"/>
                <w:szCs w:val="24"/>
              </w:rPr>
              <w:t xml:space="preserve">:  «Парус» (1832), «Смерть Поэта» (1837), «Бородино» (1837), «Узник» (1837), «Тучи» (1840), «Утес» (1841), «Выхожу один я на дорогу...» (1841). </w:t>
            </w:r>
          </w:p>
          <w:p w:rsidR="0047623E" w:rsidRPr="002D2F60" w:rsidRDefault="0047623E" w:rsidP="00AA668D">
            <w:pPr>
              <w:tabs>
                <w:tab w:val="left" w:pos="5760"/>
              </w:tabs>
              <w:spacing w:line="240" w:lineRule="auto"/>
              <w:rPr>
                <w:sz w:val="24"/>
                <w:szCs w:val="24"/>
              </w:rPr>
            </w:pPr>
            <w:r w:rsidRPr="002D2F60">
              <w:rPr>
                <w:b/>
                <w:bCs/>
                <w:sz w:val="24"/>
                <w:szCs w:val="24"/>
              </w:rPr>
              <w:t>(5-9 кл.)</w:t>
            </w:r>
          </w:p>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sz w:val="24"/>
                <w:szCs w:val="24"/>
              </w:rPr>
            </w:pPr>
            <w:r w:rsidRPr="002D2F60">
              <w:rPr>
                <w:b/>
                <w:bCs/>
                <w:sz w:val="24"/>
                <w:szCs w:val="24"/>
              </w:rPr>
              <w:t xml:space="preserve">М.Ю. Лермонтов - </w:t>
            </w:r>
            <w:r w:rsidRPr="002D2F60">
              <w:rPr>
                <w:b/>
                <w:bCs/>
                <w:i/>
                <w:iCs/>
                <w:sz w:val="24"/>
                <w:szCs w:val="24"/>
              </w:rPr>
              <w:t>10 стихотворений по выбору, входят в программу каждого класса, например</w:t>
            </w:r>
            <w:r w:rsidRPr="002D2F60">
              <w:rPr>
                <w:sz w:val="24"/>
                <w:szCs w:val="24"/>
              </w:rPr>
              <w:t xml:space="preserve">: </w:t>
            </w:r>
          </w:p>
          <w:p w:rsidR="0047623E" w:rsidRPr="002D2F60" w:rsidRDefault="0047623E" w:rsidP="00AA668D">
            <w:pPr>
              <w:tabs>
                <w:tab w:val="left" w:pos="250"/>
                <w:tab w:val="left" w:pos="5760"/>
              </w:tabs>
              <w:autoSpaceDE w:val="0"/>
              <w:autoSpaceDN w:val="0"/>
              <w:adjustRightInd w:val="0"/>
              <w:spacing w:line="240" w:lineRule="auto"/>
              <w:rPr>
                <w:i/>
                <w:iCs/>
                <w:sz w:val="24"/>
                <w:szCs w:val="24"/>
              </w:rPr>
            </w:pPr>
            <w:r w:rsidRPr="002D2F60">
              <w:rPr>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2D2F60">
              <w:rPr>
                <w:b/>
                <w:bCs/>
                <w:sz w:val="24"/>
                <w:szCs w:val="24"/>
              </w:rPr>
              <w:t>(5-9 кл.)</w:t>
            </w:r>
          </w:p>
          <w:p w:rsidR="0047623E" w:rsidRPr="002D2F60" w:rsidRDefault="0047623E" w:rsidP="00AA668D">
            <w:pPr>
              <w:tabs>
                <w:tab w:val="left" w:pos="5760"/>
                <w:tab w:val="left" w:pos="7380"/>
                <w:tab w:val="left" w:pos="8100"/>
              </w:tabs>
              <w:autoSpaceDE w:val="0"/>
              <w:autoSpaceDN w:val="0"/>
              <w:adjustRightInd w:val="0"/>
              <w:spacing w:line="240" w:lineRule="auto"/>
              <w:rPr>
                <w:b/>
                <w:bCs/>
                <w:i/>
                <w:iCs/>
                <w:sz w:val="24"/>
                <w:szCs w:val="24"/>
              </w:rPr>
            </w:pPr>
            <w:r w:rsidRPr="002D2F60">
              <w:rPr>
                <w:b/>
                <w:bCs/>
                <w:i/>
                <w:iCs/>
                <w:sz w:val="24"/>
                <w:szCs w:val="24"/>
              </w:rPr>
              <w:t>Поэмы</w:t>
            </w:r>
          </w:p>
          <w:p w:rsidR="0047623E" w:rsidRPr="002D2F60" w:rsidRDefault="0047623E" w:rsidP="00AA668D">
            <w:pPr>
              <w:tabs>
                <w:tab w:val="left" w:pos="5760"/>
                <w:tab w:val="left" w:pos="7380"/>
                <w:tab w:val="left" w:pos="8100"/>
              </w:tabs>
              <w:autoSpaceDE w:val="0"/>
              <w:autoSpaceDN w:val="0"/>
              <w:adjustRightInd w:val="0"/>
              <w:spacing w:line="240" w:lineRule="auto"/>
              <w:rPr>
                <w:b/>
                <w:bCs/>
                <w:sz w:val="24"/>
                <w:szCs w:val="24"/>
              </w:rPr>
            </w:pPr>
            <w:r w:rsidRPr="002D2F60">
              <w:rPr>
                <w:b/>
                <w:bCs/>
                <w:i/>
                <w:iCs/>
                <w:sz w:val="24"/>
                <w:szCs w:val="24"/>
              </w:rPr>
              <w:t xml:space="preserve"> 1-2 по выбору, например</w:t>
            </w:r>
            <w:r w:rsidRPr="002D2F60">
              <w:rPr>
                <w:i/>
                <w:iCs/>
                <w:sz w:val="24"/>
                <w:szCs w:val="24"/>
              </w:rPr>
              <w:t xml:space="preserve">: «Песня про царя Ивана Васильевича, молодого опричника и удалого купца </w:t>
            </w:r>
            <w:r w:rsidRPr="002D2F60">
              <w:rPr>
                <w:i/>
                <w:iCs/>
                <w:sz w:val="24"/>
                <w:szCs w:val="24"/>
              </w:rPr>
              <w:lastRenderedPageBreak/>
              <w:t>Калашникова» (1837), «Мцыри» (1839) и др.</w:t>
            </w:r>
          </w:p>
          <w:p w:rsidR="0047623E" w:rsidRPr="002D2F60" w:rsidRDefault="0047623E" w:rsidP="00AA668D">
            <w:pPr>
              <w:tabs>
                <w:tab w:val="left" w:pos="5760"/>
                <w:tab w:val="left" w:pos="7380"/>
                <w:tab w:val="left" w:pos="8100"/>
              </w:tabs>
              <w:autoSpaceDE w:val="0"/>
              <w:autoSpaceDN w:val="0"/>
              <w:adjustRightInd w:val="0"/>
              <w:spacing w:line="240" w:lineRule="auto"/>
              <w:rPr>
                <w:b/>
                <w:bCs/>
                <w:sz w:val="24"/>
                <w:szCs w:val="24"/>
              </w:rPr>
            </w:pPr>
            <w:r w:rsidRPr="002D2F60">
              <w:rPr>
                <w:b/>
                <w:bCs/>
                <w:sz w:val="24"/>
                <w:szCs w:val="24"/>
              </w:rPr>
              <w:t>(8-9 кл.)</w:t>
            </w:r>
          </w:p>
        </w:tc>
        <w:tc>
          <w:tcPr>
            <w:tcW w:w="3710"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sz w:val="24"/>
                <w:szCs w:val="24"/>
              </w:rPr>
            </w:pPr>
            <w:r w:rsidRPr="002D2F60">
              <w:rPr>
                <w:b/>
                <w:bCs/>
                <w:i/>
                <w:iCs/>
                <w:sz w:val="24"/>
                <w:szCs w:val="24"/>
              </w:rPr>
              <w:lastRenderedPageBreak/>
              <w:t xml:space="preserve">Литературные сказки </w:t>
            </w:r>
            <w:r w:rsidRPr="002D2F60">
              <w:rPr>
                <w:b/>
                <w:bCs/>
                <w:i/>
                <w:iCs/>
                <w:sz w:val="24"/>
                <w:szCs w:val="24"/>
                <w:lang w:val="en-US"/>
              </w:rPr>
              <w:t>XIX</w:t>
            </w:r>
            <w:r w:rsidRPr="002D2F60">
              <w:rPr>
                <w:b/>
                <w:bCs/>
                <w:i/>
                <w:iCs/>
                <w:sz w:val="24"/>
                <w:szCs w:val="24"/>
              </w:rPr>
              <w:t>-ХХ века</w:t>
            </w:r>
            <w:r w:rsidRPr="002D2F60">
              <w:rPr>
                <w:sz w:val="24"/>
                <w:szCs w:val="24"/>
              </w:rPr>
              <w:t>, например:</w:t>
            </w:r>
          </w:p>
          <w:p w:rsidR="0047623E" w:rsidRPr="002D2F60" w:rsidRDefault="0047623E" w:rsidP="00AA668D">
            <w:pPr>
              <w:spacing w:line="240" w:lineRule="auto"/>
              <w:rPr>
                <w:b/>
                <w:bCs/>
                <w:i/>
                <w:iCs/>
                <w:sz w:val="24"/>
                <w:szCs w:val="24"/>
              </w:rPr>
            </w:pPr>
            <w:r w:rsidRPr="002D2F60">
              <w:rPr>
                <w:b/>
                <w:bCs/>
                <w:i/>
                <w:iCs/>
                <w:sz w:val="24"/>
                <w:szCs w:val="24"/>
              </w:rPr>
              <w:t>А. Погорельский, В.Ф. Одоевский, С.Г. Писахов, Б.В. Шергин, А.М. Ремизов, Ю.К. Олеша, Е.В. Клюев и др.</w:t>
            </w:r>
          </w:p>
          <w:p w:rsidR="0047623E" w:rsidRPr="002D2F60" w:rsidRDefault="0047623E" w:rsidP="00AA668D">
            <w:pPr>
              <w:spacing w:line="240" w:lineRule="auto"/>
              <w:rPr>
                <w:b/>
                <w:bCs/>
                <w:i/>
                <w:iCs/>
                <w:sz w:val="24"/>
                <w:szCs w:val="24"/>
              </w:rPr>
            </w:pPr>
            <w:r w:rsidRPr="002D2F60">
              <w:rPr>
                <w:b/>
                <w:bCs/>
                <w:i/>
                <w:iCs/>
                <w:sz w:val="24"/>
                <w:szCs w:val="24"/>
              </w:rPr>
              <w:t>(1 сказка на выбор, 5 кл.)</w:t>
            </w:r>
          </w:p>
          <w:p w:rsidR="0047623E" w:rsidRPr="002D2F60" w:rsidRDefault="0047623E" w:rsidP="00AA668D">
            <w:pPr>
              <w:tabs>
                <w:tab w:val="left" w:pos="5760"/>
              </w:tabs>
              <w:spacing w:line="240" w:lineRule="auto"/>
              <w:jc w:val="center"/>
              <w:rPr>
                <w:i/>
                <w:i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sz w:val="24"/>
                <w:szCs w:val="24"/>
              </w:rPr>
            </w:pPr>
            <w:r w:rsidRPr="002D2F60">
              <w:rPr>
                <w:b/>
                <w:bCs/>
                <w:sz w:val="24"/>
                <w:szCs w:val="24"/>
              </w:rPr>
              <w:t>Н.В. Гоголь</w:t>
            </w:r>
          </w:p>
          <w:p w:rsidR="0047623E" w:rsidRPr="002D2F60" w:rsidRDefault="0047623E" w:rsidP="00AA668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b/>
                <w:bCs/>
                <w:sz w:val="24"/>
                <w:szCs w:val="24"/>
              </w:rPr>
            </w:pPr>
            <w:r w:rsidRPr="002D2F60">
              <w:rPr>
                <w:sz w:val="24"/>
                <w:szCs w:val="24"/>
              </w:rPr>
              <w:t xml:space="preserve">«Ревизор» (1835) </w:t>
            </w:r>
            <w:r w:rsidRPr="002D2F60">
              <w:rPr>
                <w:b/>
                <w:bCs/>
                <w:sz w:val="24"/>
                <w:szCs w:val="24"/>
              </w:rPr>
              <w:t xml:space="preserve">(7-8 кл.), </w:t>
            </w:r>
            <w:r w:rsidRPr="002D2F60">
              <w:rPr>
                <w:sz w:val="24"/>
                <w:szCs w:val="24"/>
              </w:rPr>
              <w:t xml:space="preserve">«Мертвые души» (1835 – 1841) </w:t>
            </w:r>
            <w:r w:rsidRPr="002D2F60">
              <w:rPr>
                <w:b/>
                <w:bCs/>
                <w:sz w:val="24"/>
                <w:szCs w:val="24"/>
              </w:rPr>
              <w:t>(9-10 кл.)</w:t>
            </w:r>
          </w:p>
          <w:p w:rsidR="0047623E" w:rsidRPr="002D2F60" w:rsidRDefault="0047623E" w:rsidP="00AA668D">
            <w:pPr>
              <w:tabs>
                <w:tab w:val="left" w:pos="5760"/>
              </w:tabs>
              <w:spacing w:line="240" w:lineRule="auto"/>
              <w:rPr>
                <w:sz w:val="24"/>
                <w:szCs w:val="24"/>
              </w:rPr>
            </w:pPr>
          </w:p>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i/>
                <w:iCs/>
                <w:sz w:val="24"/>
                <w:szCs w:val="24"/>
              </w:rPr>
            </w:pPr>
            <w:r w:rsidRPr="002D2F60">
              <w:rPr>
                <w:b/>
                <w:bCs/>
                <w:sz w:val="24"/>
                <w:szCs w:val="24"/>
              </w:rPr>
              <w:t xml:space="preserve">Н.В. Гоголь </w:t>
            </w:r>
            <w:r w:rsidRPr="002D2F60">
              <w:rPr>
                <w:b/>
                <w:bCs/>
                <w:i/>
                <w:iCs/>
                <w:sz w:val="24"/>
                <w:szCs w:val="24"/>
              </w:rPr>
              <w:t xml:space="preserve">Повести – 5 из разных циклов, на выбор, входят в программу каждого класса, например: </w:t>
            </w:r>
            <w:r w:rsidRPr="002D2F60">
              <w:rPr>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7623E" w:rsidRPr="002D2F60" w:rsidRDefault="0047623E" w:rsidP="00AA668D">
            <w:pPr>
              <w:tabs>
                <w:tab w:val="left" w:pos="5760"/>
              </w:tabs>
              <w:spacing w:line="240" w:lineRule="auto"/>
              <w:rPr>
                <w:b/>
                <w:bCs/>
                <w:sz w:val="24"/>
                <w:szCs w:val="24"/>
              </w:rPr>
            </w:pPr>
            <w:r w:rsidRPr="002D2F60">
              <w:rPr>
                <w:b/>
                <w:bCs/>
                <w:sz w:val="24"/>
                <w:szCs w:val="24"/>
              </w:rPr>
              <w:t>(5-9 кл.)</w:t>
            </w:r>
          </w:p>
        </w:tc>
        <w:tc>
          <w:tcPr>
            <w:tcW w:w="3710" w:type="dxa"/>
          </w:tcPr>
          <w:p w:rsidR="0047623E" w:rsidRPr="002D2F60" w:rsidRDefault="0047623E" w:rsidP="00AA668D">
            <w:pPr>
              <w:tabs>
                <w:tab w:val="left" w:pos="5760"/>
              </w:tabs>
              <w:spacing w:line="240" w:lineRule="auto"/>
              <w:jc w:val="center"/>
              <w:rPr>
                <w:i/>
                <w:i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b/>
                <w:bCs/>
                <w:sz w:val="24"/>
                <w:szCs w:val="24"/>
              </w:rPr>
            </w:pPr>
            <w:r w:rsidRPr="002D2F60">
              <w:rPr>
                <w:b/>
                <w:bCs/>
                <w:sz w:val="24"/>
                <w:szCs w:val="24"/>
              </w:rPr>
              <w:t xml:space="preserve">Ф.И. Тютчев – </w:t>
            </w:r>
            <w:r w:rsidRPr="002D2F60">
              <w:rPr>
                <w:b/>
                <w:bCs/>
                <w:kern w:val="36"/>
                <w:sz w:val="24"/>
                <w:szCs w:val="24"/>
              </w:rPr>
              <w:t>Стихотворения</w:t>
            </w:r>
            <w:r w:rsidRPr="002D2F60">
              <w:rPr>
                <w:b/>
                <w:bCs/>
                <w:sz w:val="24"/>
                <w:szCs w:val="24"/>
              </w:rPr>
              <w:t>:</w:t>
            </w:r>
          </w:p>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sz w:val="24"/>
                <w:szCs w:val="24"/>
              </w:rPr>
            </w:pPr>
            <w:r w:rsidRPr="002D2F60">
              <w:rPr>
                <w:sz w:val="24"/>
                <w:szCs w:val="24"/>
              </w:rPr>
              <w:t xml:space="preserve"> «Весенняя гроза» («Люблю грозу в начале мая…») (1828, нач. 1850-х), «</w:t>
            </w:r>
            <w:r w:rsidRPr="002D2F60">
              <w:rPr>
                <w:sz w:val="24"/>
                <w:szCs w:val="24"/>
                <w:lang w:val="en-US"/>
              </w:rPr>
              <w:t>Silentium</w:t>
            </w:r>
            <w:r w:rsidRPr="002D2F60">
              <w:rPr>
                <w:sz w:val="24"/>
                <w:szCs w:val="24"/>
              </w:rPr>
              <w:t xml:space="preserve">!» (Молчи, скрывайся и таи…) (1829, нач. 1830-х), «Умом Россию не понять…» (1866). </w:t>
            </w:r>
          </w:p>
          <w:p w:rsidR="0047623E" w:rsidRPr="002D2F60" w:rsidRDefault="0047623E" w:rsidP="00AA668D">
            <w:pPr>
              <w:tabs>
                <w:tab w:val="left" w:pos="5760"/>
              </w:tabs>
              <w:spacing w:line="240" w:lineRule="auto"/>
              <w:rPr>
                <w:b/>
                <w:bCs/>
                <w:sz w:val="24"/>
                <w:szCs w:val="24"/>
              </w:rPr>
            </w:pPr>
            <w:r w:rsidRPr="002D2F60">
              <w:rPr>
                <w:b/>
                <w:bCs/>
                <w:sz w:val="24"/>
                <w:szCs w:val="24"/>
              </w:rPr>
              <w:t>(5-8 кл.)</w:t>
            </w: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r w:rsidRPr="002D2F60">
              <w:rPr>
                <w:b/>
                <w:bCs/>
                <w:sz w:val="24"/>
                <w:szCs w:val="24"/>
              </w:rPr>
              <w:t>А.А. Фет</w:t>
            </w:r>
          </w:p>
          <w:p w:rsidR="0047623E" w:rsidRPr="002D2F60" w:rsidRDefault="0047623E" w:rsidP="00AA668D">
            <w:pPr>
              <w:tabs>
                <w:tab w:val="left" w:pos="5760"/>
              </w:tabs>
              <w:spacing w:line="240" w:lineRule="auto"/>
              <w:rPr>
                <w:sz w:val="24"/>
                <w:szCs w:val="24"/>
              </w:rPr>
            </w:pPr>
            <w:r w:rsidRPr="002D2F60">
              <w:rPr>
                <w:b/>
                <w:bCs/>
                <w:kern w:val="36"/>
                <w:sz w:val="24"/>
                <w:szCs w:val="24"/>
              </w:rPr>
              <w:t>Стихотворения</w:t>
            </w:r>
            <w:r w:rsidRPr="002D2F60">
              <w:rPr>
                <w:sz w:val="24"/>
                <w:szCs w:val="24"/>
              </w:rPr>
              <w:t xml:space="preserve">: «Шепот, робкое дыханье…» (1850), «Как беден наш язык! Хочу и не могу…» (1887). </w:t>
            </w:r>
          </w:p>
          <w:p w:rsidR="0047623E" w:rsidRPr="002D2F60" w:rsidRDefault="0047623E" w:rsidP="00AA668D">
            <w:pPr>
              <w:tabs>
                <w:tab w:val="left" w:pos="5760"/>
              </w:tabs>
              <w:spacing w:line="240" w:lineRule="auto"/>
              <w:rPr>
                <w:b/>
                <w:bCs/>
                <w:sz w:val="24"/>
                <w:szCs w:val="24"/>
              </w:rPr>
            </w:pPr>
            <w:r w:rsidRPr="002D2F60">
              <w:rPr>
                <w:b/>
                <w:bCs/>
                <w:sz w:val="24"/>
                <w:szCs w:val="24"/>
              </w:rPr>
              <w:t>(</w:t>
            </w:r>
            <w:r w:rsidRPr="002D2F60">
              <w:rPr>
                <w:b/>
                <w:bCs/>
                <w:kern w:val="36"/>
                <w:sz w:val="24"/>
                <w:szCs w:val="24"/>
              </w:rPr>
              <w:t>5-8 кл.</w:t>
            </w:r>
            <w:r w:rsidRPr="002D2F60">
              <w:rPr>
                <w:b/>
                <w:bCs/>
                <w:sz w:val="24"/>
                <w:szCs w:val="24"/>
              </w:rPr>
              <w:t>)</w:t>
            </w: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 xml:space="preserve">Н.А. Некрасов. </w:t>
            </w:r>
          </w:p>
          <w:p w:rsidR="0047623E" w:rsidRPr="002D2F60" w:rsidRDefault="0047623E" w:rsidP="00AA668D">
            <w:pPr>
              <w:tabs>
                <w:tab w:val="left" w:pos="5760"/>
              </w:tabs>
              <w:spacing w:line="240" w:lineRule="auto"/>
              <w:outlineLvl w:val="0"/>
              <w:rPr>
                <w:sz w:val="24"/>
                <w:szCs w:val="24"/>
              </w:rPr>
            </w:pPr>
            <w:r w:rsidRPr="002D2F60">
              <w:rPr>
                <w:kern w:val="36"/>
                <w:sz w:val="24"/>
                <w:szCs w:val="24"/>
              </w:rPr>
              <w:t>Стихотворения:</w:t>
            </w:r>
            <w:r w:rsidRPr="002D2F60">
              <w:rPr>
                <w:sz w:val="24"/>
                <w:szCs w:val="24"/>
              </w:rPr>
              <w:t xml:space="preserve">«Крестьянские дети» (1861), «Вчерашний день, часу в шестом…» (1848),  «Несжатая полоса» (1854). </w:t>
            </w:r>
          </w:p>
          <w:p w:rsidR="0047623E" w:rsidRPr="002D2F60" w:rsidRDefault="0047623E" w:rsidP="00AA668D">
            <w:pPr>
              <w:tabs>
                <w:tab w:val="left" w:pos="5760"/>
              </w:tabs>
              <w:spacing w:line="240" w:lineRule="auto"/>
              <w:outlineLvl w:val="0"/>
              <w:rPr>
                <w:b/>
                <w:bCs/>
                <w:sz w:val="24"/>
                <w:szCs w:val="24"/>
              </w:rPr>
            </w:pPr>
            <w:r w:rsidRPr="002D2F60">
              <w:rPr>
                <w:b/>
                <w:bCs/>
                <w:sz w:val="24"/>
                <w:szCs w:val="24"/>
              </w:rPr>
              <w:t>(</w:t>
            </w:r>
            <w:r w:rsidRPr="002D2F60">
              <w:rPr>
                <w:b/>
                <w:bCs/>
                <w:iCs/>
                <w:kern w:val="36"/>
                <w:sz w:val="24"/>
                <w:szCs w:val="24"/>
              </w:rPr>
              <w:t>5-8 кл.)</w:t>
            </w: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i/>
                <w:iCs/>
                <w:sz w:val="24"/>
                <w:szCs w:val="24"/>
              </w:rPr>
            </w:pPr>
            <w:r w:rsidRPr="002D2F60">
              <w:rPr>
                <w:b/>
                <w:bCs/>
                <w:sz w:val="24"/>
                <w:szCs w:val="24"/>
              </w:rPr>
              <w:t xml:space="preserve">Ф.И. Тютчев - </w:t>
            </w:r>
            <w:r w:rsidRPr="002D2F60">
              <w:rPr>
                <w:b/>
                <w:bCs/>
                <w:i/>
                <w:iCs/>
                <w:sz w:val="24"/>
                <w:szCs w:val="24"/>
              </w:rPr>
              <w:t>3-4 стихотворения по выбору, например</w:t>
            </w:r>
            <w:r w:rsidRPr="002D2F60">
              <w:rPr>
                <w:sz w:val="24"/>
                <w:szCs w:val="24"/>
              </w:rPr>
              <w:t xml:space="preserve">: </w:t>
            </w:r>
            <w:r w:rsidRPr="002D2F60">
              <w:rPr>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7623E" w:rsidRPr="002D2F60" w:rsidRDefault="0047623E" w:rsidP="00AA668D">
            <w:pPr>
              <w:tabs>
                <w:tab w:val="left" w:pos="5760"/>
              </w:tabs>
              <w:autoSpaceDE w:val="0"/>
              <w:autoSpaceDN w:val="0"/>
              <w:adjustRightInd w:val="0"/>
              <w:spacing w:line="240" w:lineRule="auto"/>
              <w:rPr>
                <w:b/>
                <w:bCs/>
                <w:sz w:val="24"/>
                <w:szCs w:val="24"/>
              </w:rPr>
            </w:pPr>
            <w:r w:rsidRPr="002D2F60">
              <w:rPr>
                <w:b/>
                <w:bCs/>
                <w:sz w:val="24"/>
                <w:szCs w:val="24"/>
              </w:rPr>
              <w:t>(5-8 кл.)</w:t>
            </w:r>
          </w:p>
          <w:p w:rsidR="0047623E" w:rsidRPr="002D2F60" w:rsidRDefault="0047623E" w:rsidP="00AA668D">
            <w:pPr>
              <w:pStyle w:val="western"/>
              <w:shd w:val="clear" w:color="auto" w:fill="FFFFFF"/>
              <w:tabs>
                <w:tab w:val="left" w:pos="5760"/>
              </w:tabs>
              <w:spacing w:before="0" w:beforeAutospacing="0"/>
              <w:ind w:firstLine="0"/>
              <w:jc w:val="left"/>
              <w:rPr>
                <w:color w:val="auto"/>
              </w:rPr>
            </w:pPr>
          </w:p>
          <w:p w:rsidR="0047623E" w:rsidRPr="002D2F60" w:rsidRDefault="0047623E" w:rsidP="00AA668D">
            <w:pPr>
              <w:pStyle w:val="western"/>
              <w:shd w:val="clear" w:color="auto" w:fill="FFFFFF"/>
              <w:tabs>
                <w:tab w:val="left" w:pos="5760"/>
              </w:tabs>
              <w:spacing w:before="0" w:beforeAutospacing="0"/>
              <w:jc w:val="left"/>
              <w:rPr>
                <w:b/>
                <w:bCs/>
                <w:i/>
                <w:iCs/>
                <w:color w:val="auto"/>
              </w:rPr>
            </w:pPr>
            <w:r w:rsidRPr="002D2F60">
              <w:rPr>
                <w:color w:val="auto"/>
              </w:rPr>
              <w:t>А.А. Фет</w:t>
            </w:r>
            <w:r w:rsidRPr="002D2F60">
              <w:rPr>
                <w:b/>
                <w:bCs/>
                <w:color w:val="auto"/>
              </w:rPr>
              <w:t xml:space="preserve"> - </w:t>
            </w:r>
            <w:r w:rsidRPr="002D2F60">
              <w:rPr>
                <w:i/>
                <w:iCs/>
                <w:color w:val="auto"/>
                <w:kern w:val="36"/>
              </w:rPr>
              <w:t>3-4 стихотворения по выбору, например</w:t>
            </w:r>
            <w:r w:rsidRPr="002D2F60">
              <w:rPr>
                <w:color w:val="auto"/>
                <w:kern w:val="36"/>
              </w:rPr>
              <w:t xml:space="preserve">: </w:t>
            </w:r>
            <w:r w:rsidRPr="002D2F60">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w:t>
            </w:r>
            <w:r w:rsidRPr="002D2F60">
              <w:rPr>
                <w:b/>
                <w:bCs/>
                <w:i/>
                <w:iCs/>
                <w:color w:val="auto"/>
              </w:rPr>
              <w:lastRenderedPageBreak/>
              <w:t xml:space="preserve">березы…» (1883), «Я тебе ничего не скажу…» (1885) и др. </w:t>
            </w:r>
          </w:p>
          <w:p w:rsidR="0047623E" w:rsidRPr="002D2F60" w:rsidRDefault="0047623E" w:rsidP="00AA668D">
            <w:pPr>
              <w:pStyle w:val="western"/>
              <w:shd w:val="clear" w:color="auto" w:fill="FFFFFF"/>
              <w:tabs>
                <w:tab w:val="left" w:pos="5760"/>
              </w:tabs>
              <w:spacing w:before="0" w:beforeAutospacing="0"/>
              <w:jc w:val="left"/>
              <w:rPr>
                <w:b/>
                <w:bCs/>
                <w:i/>
                <w:iCs/>
                <w:color w:val="auto"/>
              </w:rPr>
            </w:pPr>
            <w:r w:rsidRPr="002D2F60">
              <w:rPr>
                <w:color w:val="auto"/>
              </w:rPr>
              <w:t>(</w:t>
            </w:r>
            <w:r w:rsidRPr="002D2F60">
              <w:rPr>
                <w:color w:val="auto"/>
                <w:kern w:val="36"/>
              </w:rPr>
              <w:t>5-8 кл.)</w:t>
            </w:r>
          </w:p>
          <w:p w:rsidR="0047623E" w:rsidRPr="002D2F60" w:rsidRDefault="0047623E" w:rsidP="00AA668D">
            <w:pPr>
              <w:tabs>
                <w:tab w:val="left" w:pos="5760"/>
              </w:tabs>
              <w:spacing w:line="240" w:lineRule="auto"/>
              <w:outlineLvl w:val="0"/>
              <w:rPr>
                <w:b/>
                <w:bCs/>
                <w:kern w:val="36"/>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Н.А. Некрасов</w:t>
            </w:r>
          </w:p>
          <w:p w:rsidR="0047623E" w:rsidRPr="002D2F60" w:rsidRDefault="0047623E" w:rsidP="00AA668D">
            <w:pPr>
              <w:tabs>
                <w:tab w:val="left" w:pos="5760"/>
                <w:tab w:val="left" w:pos="7380"/>
                <w:tab w:val="left" w:pos="8100"/>
              </w:tabs>
              <w:autoSpaceDE w:val="0"/>
              <w:autoSpaceDN w:val="0"/>
              <w:adjustRightInd w:val="0"/>
              <w:spacing w:line="240" w:lineRule="auto"/>
              <w:rPr>
                <w:b/>
                <w:bCs/>
                <w:sz w:val="24"/>
                <w:szCs w:val="24"/>
              </w:rPr>
            </w:pPr>
            <w:r w:rsidRPr="002D2F60">
              <w:rPr>
                <w:b/>
                <w:bCs/>
                <w:i/>
                <w:iCs/>
                <w:kern w:val="36"/>
                <w:sz w:val="24"/>
                <w:szCs w:val="24"/>
              </w:rPr>
              <w:t xml:space="preserve">- 1–2 стихотворения по выбору,например: </w:t>
            </w:r>
            <w:r w:rsidRPr="002D2F60">
              <w:rPr>
                <w:i/>
                <w:iCs/>
                <w:sz w:val="24"/>
                <w:szCs w:val="24"/>
              </w:rPr>
              <w:t xml:space="preserve">«Тройка» (1846), «Размышления у парадного подъезда» (1858), «Зеленый Шум» (1862-1863) и др. </w:t>
            </w:r>
            <w:r w:rsidRPr="002D2F60">
              <w:rPr>
                <w:b/>
                <w:bCs/>
                <w:sz w:val="24"/>
                <w:szCs w:val="24"/>
              </w:rPr>
              <w:t>(</w:t>
            </w:r>
            <w:r w:rsidRPr="002D2F60">
              <w:rPr>
                <w:b/>
                <w:bCs/>
                <w:kern w:val="36"/>
                <w:sz w:val="24"/>
                <w:szCs w:val="24"/>
              </w:rPr>
              <w:t>5-8 кл.)</w:t>
            </w:r>
          </w:p>
        </w:tc>
        <w:tc>
          <w:tcPr>
            <w:tcW w:w="3710"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i/>
                <w:iCs/>
                <w:sz w:val="24"/>
                <w:szCs w:val="24"/>
              </w:rPr>
            </w:pPr>
            <w:r w:rsidRPr="002D2F60">
              <w:rPr>
                <w:b/>
                <w:bCs/>
                <w:i/>
                <w:iCs/>
                <w:sz w:val="24"/>
                <w:szCs w:val="24"/>
              </w:rPr>
              <w:lastRenderedPageBreak/>
              <w:t xml:space="preserve">Поэзия 2-й половины </w:t>
            </w:r>
            <w:r w:rsidRPr="002D2F60">
              <w:rPr>
                <w:b/>
                <w:bCs/>
                <w:i/>
                <w:iCs/>
                <w:sz w:val="24"/>
                <w:szCs w:val="24"/>
                <w:lang w:val="en-US"/>
              </w:rPr>
              <w:t>XIX</w:t>
            </w:r>
            <w:r w:rsidRPr="002D2F60">
              <w:rPr>
                <w:b/>
                <w:bCs/>
                <w:i/>
                <w:iCs/>
                <w:sz w:val="24"/>
                <w:szCs w:val="24"/>
              </w:rPr>
              <w:t xml:space="preserve"> в.,</w:t>
            </w:r>
            <w:r w:rsidRPr="002D2F60">
              <w:rPr>
                <w:i/>
                <w:iCs/>
                <w:sz w:val="24"/>
                <w:szCs w:val="24"/>
              </w:rPr>
              <w:t xml:space="preserve"> например:</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А.Н. Майков</w:t>
            </w:r>
            <w:r w:rsidRPr="002D2F60">
              <w:rPr>
                <w:i/>
                <w:iCs/>
                <w:sz w:val="24"/>
                <w:szCs w:val="24"/>
              </w:rPr>
              <w:t xml:space="preserve">, </w:t>
            </w:r>
            <w:r w:rsidRPr="002D2F60">
              <w:rPr>
                <w:b/>
                <w:bCs/>
                <w:i/>
                <w:iCs/>
                <w:sz w:val="24"/>
                <w:szCs w:val="24"/>
              </w:rPr>
              <w:t>А.К. Толстой</w:t>
            </w:r>
            <w:r w:rsidRPr="002D2F60">
              <w:rPr>
                <w:i/>
                <w:iCs/>
                <w:sz w:val="24"/>
                <w:szCs w:val="24"/>
              </w:rPr>
              <w:t>,</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Я.П. Полонский</w:t>
            </w:r>
            <w:r w:rsidRPr="002D2F60">
              <w:rPr>
                <w:i/>
                <w:iCs/>
                <w:sz w:val="24"/>
                <w:szCs w:val="24"/>
              </w:rPr>
              <w:t xml:space="preserve"> и др.</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(1-2 стихотворения по выбору, 5-9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jc w:val="center"/>
              <w:rPr>
                <w:i/>
                <w:i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 xml:space="preserve">И.С. Тургенев </w:t>
            </w:r>
          </w:p>
          <w:p w:rsidR="0047623E" w:rsidRPr="002D2F60" w:rsidRDefault="0047623E" w:rsidP="00AA668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2D2F60">
              <w:rPr>
                <w:i/>
                <w:iCs/>
                <w:color w:val="auto"/>
              </w:rPr>
              <w:t>- 1 рассказ по выбору, например</w:t>
            </w:r>
            <w:r w:rsidRPr="002D2F60">
              <w:rPr>
                <w:b/>
                <w:bCs/>
                <w:i/>
                <w:iCs/>
                <w:color w:val="auto"/>
              </w:rPr>
              <w:t xml:space="preserve">: «Певцы» (1852), «Бежин луг» (1846, 1874) и др.; </w:t>
            </w:r>
            <w:r w:rsidRPr="002D2F60">
              <w:rPr>
                <w:i/>
                <w:iCs/>
                <w:color w:val="auto"/>
              </w:rPr>
              <w:t xml:space="preserve">1 повесть на выбор,  например: </w:t>
            </w:r>
            <w:r w:rsidRPr="002D2F60">
              <w:rPr>
                <w:b/>
                <w:bCs/>
                <w:i/>
                <w:iCs/>
                <w:color w:val="auto"/>
              </w:rPr>
              <w:t>«Муму» (1852), «Ася» (1857), «Первая любовь» (1860) и др.</w:t>
            </w:r>
            <w:r w:rsidRPr="002D2F60">
              <w:rPr>
                <w:i/>
                <w:iCs/>
                <w:color w:val="auto"/>
              </w:rPr>
              <w:t xml:space="preserve">; 1 стихотворение в прозе на выбор,  например: </w:t>
            </w:r>
            <w:r w:rsidRPr="002D2F60">
              <w:rPr>
                <w:b/>
                <w:bCs/>
                <w:i/>
                <w:iCs/>
                <w:color w:val="auto"/>
              </w:rPr>
              <w:t xml:space="preserve">«Разговор» (1878), «Воробей» (1878), «Два богача» (1878), «Русский язык» (1882) и др. </w:t>
            </w:r>
          </w:p>
          <w:p w:rsidR="0047623E" w:rsidRPr="002D2F60" w:rsidRDefault="0047623E" w:rsidP="00AA668D">
            <w:pPr>
              <w:pStyle w:val="western"/>
              <w:shd w:val="clear" w:color="auto" w:fill="FFFFFF"/>
              <w:tabs>
                <w:tab w:val="left" w:pos="5760"/>
              </w:tabs>
              <w:spacing w:before="0" w:beforeAutospacing="0"/>
              <w:jc w:val="left"/>
              <w:rPr>
                <w:color w:val="auto"/>
              </w:rPr>
            </w:pPr>
            <w:r w:rsidRPr="002D2F60">
              <w:rPr>
                <w:color w:val="auto"/>
              </w:rPr>
              <w:t>(6-8 кл.)</w:t>
            </w:r>
          </w:p>
          <w:p w:rsidR="0047623E" w:rsidRPr="002D2F60" w:rsidRDefault="0047623E" w:rsidP="00AA668D">
            <w:pPr>
              <w:tabs>
                <w:tab w:val="left" w:pos="5760"/>
              </w:tabs>
              <w:autoSpaceDE w:val="0"/>
              <w:autoSpaceDN w:val="0"/>
              <w:adjustRightInd w:val="0"/>
              <w:spacing w:line="240" w:lineRule="auto"/>
              <w:rPr>
                <w:b/>
                <w:bCs/>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 xml:space="preserve">Н.С. Лесков </w:t>
            </w:r>
          </w:p>
          <w:p w:rsidR="0047623E" w:rsidRPr="002D2F60" w:rsidRDefault="0047623E" w:rsidP="00AA668D">
            <w:pPr>
              <w:tabs>
                <w:tab w:val="left" w:pos="5760"/>
              </w:tabs>
              <w:spacing w:line="240" w:lineRule="auto"/>
              <w:rPr>
                <w:i/>
                <w:sz w:val="24"/>
                <w:szCs w:val="24"/>
              </w:rPr>
            </w:pPr>
            <w:r w:rsidRPr="002D2F60">
              <w:rPr>
                <w:b/>
                <w:bCs/>
                <w:i/>
                <w:iCs/>
                <w:sz w:val="24"/>
                <w:szCs w:val="24"/>
              </w:rPr>
              <w:t>- 1 повесть по выбору, например</w:t>
            </w:r>
            <w:r w:rsidRPr="002D2F60">
              <w:rPr>
                <w:i/>
                <w:iCs/>
                <w:sz w:val="24"/>
                <w:szCs w:val="24"/>
              </w:rPr>
              <w:t>: «Несмертельный Голован (Из рассказов о трех праведниках)» (1880), «Левша» (1881), «Тупейный художник» (1883), «Человек на часах» (1887) и др.</w:t>
            </w:r>
          </w:p>
          <w:p w:rsidR="0047623E" w:rsidRPr="002D2F60" w:rsidRDefault="0047623E" w:rsidP="00AA668D">
            <w:pPr>
              <w:tabs>
                <w:tab w:val="left" w:pos="5760"/>
              </w:tabs>
              <w:spacing w:line="240" w:lineRule="auto"/>
              <w:rPr>
                <w:b/>
                <w:bCs/>
                <w:iCs/>
                <w:sz w:val="24"/>
                <w:szCs w:val="24"/>
              </w:rPr>
            </w:pPr>
            <w:r w:rsidRPr="002D2F60">
              <w:rPr>
                <w:b/>
                <w:bCs/>
                <w:iCs/>
                <w:sz w:val="24"/>
                <w:szCs w:val="24"/>
              </w:rPr>
              <w:t>(6-8 кл.)</w:t>
            </w: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 xml:space="preserve">М.Е. Салтыков-Щедрин </w:t>
            </w:r>
          </w:p>
          <w:p w:rsidR="0047623E" w:rsidRPr="002D2F60" w:rsidRDefault="0047623E" w:rsidP="00AA668D">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i/>
                <w:iCs/>
                <w:sz w:val="24"/>
                <w:szCs w:val="24"/>
              </w:rPr>
            </w:pPr>
            <w:r w:rsidRPr="002D2F60">
              <w:rPr>
                <w:i/>
                <w:iCs/>
                <w:sz w:val="24"/>
                <w:szCs w:val="24"/>
              </w:rPr>
              <w:lastRenderedPageBreak/>
              <w:t>- 2 сказки по выбору, например</w:t>
            </w:r>
            <w:r w:rsidRPr="002D2F60">
              <w:rPr>
                <w:b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7623E" w:rsidRPr="002D2F60" w:rsidRDefault="0047623E" w:rsidP="00AA668D">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i/>
                <w:iCs/>
                <w:sz w:val="24"/>
                <w:szCs w:val="24"/>
              </w:rPr>
            </w:pPr>
            <w:r w:rsidRPr="002D2F60">
              <w:rPr>
                <w:sz w:val="24"/>
                <w:szCs w:val="24"/>
              </w:rPr>
              <w:t>(7-8 кл.)</w:t>
            </w:r>
          </w:p>
          <w:p w:rsidR="0047623E" w:rsidRPr="002D2F60" w:rsidRDefault="0047623E" w:rsidP="00AA668D">
            <w:pPr>
              <w:tabs>
                <w:tab w:val="left" w:pos="5760"/>
              </w:tabs>
              <w:spacing w:line="240" w:lineRule="auto"/>
              <w:outlineLvl w:val="0"/>
              <w:rPr>
                <w:b/>
                <w:bCs/>
                <w:kern w:val="36"/>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 xml:space="preserve">Л.Н. Толстой </w:t>
            </w:r>
          </w:p>
          <w:p w:rsidR="0047623E" w:rsidRPr="002D2F60" w:rsidRDefault="0047623E" w:rsidP="00AA668D">
            <w:pPr>
              <w:tabs>
                <w:tab w:val="left" w:pos="5760"/>
              </w:tabs>
              <w:spacing w:line="240" w:lineRule="auto"/>
              <w:rPr>
                <w:i/>
                <w:iCs/>
                <w:sz w:val="24"/>
                <w:szCs w:val="24"/>
              </w:rPr>
            </w:pPr>
            <w:r w:rsidRPr="002D2F60">
              <w:rPr>
                <w:b/>
                <w:bCs/>
                <w:i/>
                <w:iCs/>
                <w:sz w:val="24"/>
                <w:szCs w:val="24"/>
              </w:rPr>
              <w:t>- 1 повесть по выбору, например:</w:t>
            </w:r>
            <w:r w:rsidRPr="002D2F60">
              <w:rPr>
                <w:i/>
                <w:iCs/>
                <w:sz w:val="24"/>
                <w:szCs w:val="24"/>
              </w:rPr>
              <w:t xml:space="preserve"> «Детство» (1852), «Отрочество» (1854), «Хаджи-Мурат» (1896—1904) и др.; </w:t>
            </w:r>
            <w:r w:rsidRPr="002D2F60">
              <w:rPr>
                <w:b/>
                <w:bCs/>
                <w:i/>
                <w:iCs/>
                <w:sz w:val="24"/>
                <w:szCs w:val="24"/>
              </w:rPr>
              <w:t>1 рассказ на выбор, например</w:t>
            </w:r>
            <w:r w:rsidRPr="002D2F60">
              <w:rPr>
                <w:i/>
                <w:iCs/>
                <w:sz w:val="24"/>
                <w:szCs w:val="24"/>
              </w:rPr>
              <w:t xml:space="preserve">: «Три смерти» (1858), «Холстомер» (1863, 1885), «Кавказский пленник» (1872), «После бала» (1903) и др. </w:t>
            </w:r>
          </w:p>
          <w:p w:rsidR="0047623E" w:rsidRPr="002D2F60" w:rsidRDefault="0047623E" w:rsidP="00AA668D">
            <w:pPr>
              <w:tabs>
                <w:tab w:val="left" w:pos="5760"/>
              </w:tabs>
              <w:spacing w:line="240" w:lineRule="auto"/>
              <w:rPr>
                <w:b/>
                <w:bCs/>
                <w:sz w:val="24"/>
                <w:szCs w:val="24"/>
              </w:rPr>
            </w:pPr>
            <w:r w:rsidRPr="002D2F60">
              <w:rPr>
                <w:b/>
                <w:bCs/>
                <w:sz w:val="24"/>
                <w:szCs w:val="24"/>
              </w:rPr>
              <w:t>(5-8 кл.)</w:t>
            </w:r>
          </w:p>
          <w:p w:rsidR="0047623E" w:rsidRPr="002D2F60" w:rsidRDefault="0047623E" w:rsidP="00AA668D">
            <w:pPr>
              <w:tabs>
                <w:tab w:val="left" w:pos="5760"/>
              </w:tabs>
              <w:spacing w:line="240" w:lineRule="auto"/>
              <w:jc w:val="center"/>
              <w:rPr>
                <w:i/>
                <w:iCs/>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 xml:space="preserve">А.П. Чехов </w:t>
            </w:r>
          </w:p>
          <w:p w:rsidR="0047623E" w:rsidRPr="002D2F60" w:rsidRDefault="0047623E" w:rsidP="00AA668D">
            <w:pPr>
              <w:tabs>
                <w:tab w:val="left" w:pos="5760"/>
              </w:tabs>
              <w:spacing w:line="240" w:lineRule="auto"/>
              <w:rPr>
                <w:i/>
                <w:iCs/>
                <w:sz w:val="24"/>
                <w:szCs w:val="24"/>
              </w:rPr>
            </w:pPr>
            <w:r w:rsidRPr="002D2F60">
              <w:rPr>
                <w:b/>
                <w:bCs/>
                <w:i/>
                <w:iCs/>
                <w:sz w:val="24"/>
                <w:szCs w:val="24"/>
              </w:rPr>
              <w:t>- 3 рассказа по выбору, например</w:t>
            </w:r>
            <w:r w:rsidRPr="002D2F60">
              <w:rPr>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7623E" w:rsidRPr="002D2F60" w:rsidRDefault="0047623E" w:rsidP="00AA668D">
            <w:pPr>
              <w:tabs>
                <w:tab w:val="left" w:pos="5760"/>
              </w:tabs>
              <w:spacing w:line="240" w:lineRule="auto"/>
              <w:rPr>
                <w:b/>
                <w:bCs/>
                <w:sz w:val="24"/>
                <w:szCs w:val="24"/>
              </w:rPr>
            </w:pPr>
            <w:r w:rsidRPr="002D2F60">
              <w:rPr>
                <w:b/>
                <w:iCs/>
                <w:sz w:val="24"/>
                <w:szCs w:val="24"/>
              </w:rPr>
              <w:t>(6-8 кл.)</w:t>
            </w:r>
          </w:p>
        </w:tc>
        <w:tc>
          <w:tcPr>
            <w:tcW w:w="3710" w:type="dxa"/>
          </w:tcPr>
          <w:p w:rsidR="0047623E" w:rsidRPr="002D2F60" w:rsidRDefault="0047623E" w:rsidP="00AA668D">
            <w:pPr>
              <w:tabs>
                <w:tab w:val="left" w:pos="5760"/>
              </w:tabs>
              <w:spacing w:line="240" w:lineRule="auto"/>
              <w:jc w:val="center"/>
              <w:rPr>
                <w:i/>
                <w:i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А.А. Блок</w:t>
            </w:r>
          </w:p>
          <w:p w:rsidR="0047623E" w:rsidRPr="002D2F60" w:rsidRDefault="0047623E" w:rsidP="00AA668D">
            <w:pPr>
              <w:tabs>
                <w:tab w:val="left" w:pos="5760"/>
              </w:tabs>
              <w:spacing w:line="240" w:lineRule="auto"/>
              <w:rPr>
                <w:i/>
                <w:iCs/>
                <w:sz w:val="24"/>
                <w:szCs w:val="24"/>
              </w:rPr>
            </w:pPr>
            <w:r w:rsidRPr="002D2F60">
              <w:rPr>
                <w:b/>
                <w:bCs/>
                <w:i/>
                <w:iCs/>
                <w:sz w:val="24"/>
                <w:szCs w:val="24"/>
              </w:rPr>
              <w:t>- 2 стихотворения по выбору, например</w:t>
            </w:r>
            <w:r w:rsidRPr="002D2F60">
              <w:rPr>
                <w:i/>
                <w:iCs/>
                <w:sz w:val="24"/>
                <w:szCs w:val="24"/>
              </w:rPr>
              <w:t xml:space="preserve">: «Перед грозой» (1899), «После грозы» (1900), «Девушка пела в церковном хоре…» (1905), «Ты помнишь? В нашей бухте сонной…» (1911 – 1914) и др. </w:t>
            </w:r>
          </w:p>
          <w:p w:rsidR="0047623E" w:rsidRPr="002D2F60" w:rsidRDefault="0047623E" w:rsidP="00AA668D">
            <w:pPr>
              <w:tabs>
                <w:tab w:val="left" w:pos="5760"/>
              </w:tabs>
              <w:spacing w:line="240" w:lineRule="auto"/>
              <w:rPr>
                <w:b/>
                <w:bCs/>
                <w:sz w:val="24"/>
                <w:szCs w:val="24"/>
              </w:rPr>
            </w:pPr>
            <w:r w:rsidRPr="002D2F60">
              <w:rPr>
                <w:b/>
                <w:bCs/>
                <w:sz w:val="24"/>
                <w:szCs w:val="24"/>
              </w:rPr>
              <w:t>(7-9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outlineLvl w:val="0"/>
              <w:rPr>
                <w:b/>
                <w:bCs/>
                <w:kern w:val="36"/>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А.А. Ахматова</w:t>
            </w:r>
          </w:p>
          <w:p w:rsidR="0047623E" w:rsidRPr="002D2F60" w:rsidRDefault="0047623E" w:rsidP="00AA668D">
            <w:pPr>
              <w:pStyle w:val="western"/>
              <w:shd w:val="clear" w:color="auto" w:fill="FFFFFF"/>
              <w:tabs>
                <w:tab w:val="left" w:pos="5760"/>
              </w:tabs>
              <w:spacing w:before="0" w:beforeAutospacing="0"/>
              <w:jc w:val="left"/>
              <w:rPr>
                <w:b/>
                <w:bCs/>
                <w:i/>
                <w:iCs/>
                <w:color w:val="auto"/>
              </w:rPr>
            </w:pPr>
            <w:r w:rsidRPr="002D2F60">
              <w:rPr>
                <w:i/>
                <w:iCs/>
                <w:color w:val="auto"/>
              </w:rPr>
              <w:t xml:space="preserve">- 1 стихотворение по выбору, например: </w:t>
            </w:r>
            <w:r w:rsidRPr="002D2F60">
              <w:rPr>
                <w:b/>
                <w:bCs/>
                <w:i/>
                <w:iCs/>
                <w:color w:val="auto"/>
              </w:rPr>
              <w:t xml:space="preserve">«Смуглый отрок бродил </w:t>
            </w:r>
            <w:r w:rsidRPr="002D2F60">
              <w:rPr>
                <w:b/>
                <w:bCs/>
                <w:i/>
                <w:iCs/>
                <w:color w:val="auto"/>
              </w:rPr>
              <w:lastRenderedPageBreak/>
              <w:t>по аллеям…» (1911), «Перед весной бывают дни такие…» (1915), «Родная земля» (1961) и др.</w:t>
            </w:r>
          </w:p>
          <w:p w:rsidR="0047623E" w:rsidRPr="002D2F60" w:rsidRDefault="0047623E" w:rsidP="00AA668D">
            <w:pPr>
              <w:pStyle w:val="western"/>
              <w:shd w:val="clear" w:color="auto" w:fill="FFFFFF"/>
              <w:tabs>
                <w:tab w:val="left" w:pos="5760"/>
              </w:tabs>
              <w:spacing w:before="0" w:beforeAutospacing="0"/>
              <w:jc w:val="left"/>
              <w:rPr>
                <w:color w:val="auto"/>
              </w:rPr>
            </w:pPr>
            <w:r w:rsidRPr="002D2F60">
              <w:rPr>
                <w:color w:val="auto"/>
              </w:rPr>
              <w:t>(7-9 кл.)</w:t>
            </w:r>
          </w:p>
          <w:p w:rsidR="0047623E" w:rsidRPr="002D2F60" w:rsidRDefault="0047623E" w:rsidP="00AA668D">
            <w:pPr>
              <w:tabs>
                <w:tab w:val="left" w:pos="5760"/>
              </w:tabs>
              <w:spacing w:line="240" w:lineRule="auto"/>
              <w:outlineLvl w:val="0"/>
              <w:rPr>
                <w:b/>
                <w:bCs/>
                <w:kern w:val="36"/>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Н.С. Гумилев</w:t>
            </w:r>
          </w:p>
          <w:p w:rsidR="0047623E" w:rsidRPr="002D2F60" w:rsidRDefault="0047623E" w:rsidP="00AA668D">
            <w:pPr>
              <w:tabs>
                <w:tab w:val="left" w:pos="5760"/>
              </w:tabs>
              <w:spacing w:line="240" w:lineRule="auto"/>
              <w:rPr>
                <w:i/>
                <w:iCs/>
                <w:sz w:val="24"/>
                <w:szCs w:val="24"/>
              </w:rPr>
            </w:pPr>
            <w:r w:rsidRPr="002D2F60">
              <w:rPr>
                <w:b/>
                <w:bCs/>
                <w:i/>
                <w:iCs/>
                <w:sz w:val="24"/>
                <w:szCs w:val="24"/>
              </w:rPr>
              <w:t>- 1 стихотворение по выбору, например</w:t>
            </w:r>
            <w:r w:rsidRPr="002D2F60">
              <w:rPr>
                <w:i/>
                <w:iCs/>
                <w:sz w:val="24"/>
                <w:szCs w:val="24"/>
              </w:rPr>
              <w:t>: «Капитаны» (1912), «Слово» (1921).</w:t>
            </w:r>
          </w:p>
          <w:p w:rsidR="0047623E" w:rsidRPr="002D2F60" w:rsidRDefault="0047623E" w:rsidP="00AA668D">
            <w:pPr>
              <w:tabs>
                <w:tab w:val="left" w:pos="5760"/>
              </w:tabs>
              <w:spacing w:line="240" w:lineRule="auto"/>
              <w:rPr>
                <w:b/>
                <w:bCs/>
                <w:sz w:val="24"/>
                <w:szCs w:val="24"/>
              </w:rPr>
            </w:pPr>
            <w:r w:rsidRPr="002D2F60">
              <w:rPr>
                <w:b/>
                <w:bCs/>
                <w:sz w:val="24"/>
                <w:szCs w:val="24"/>
              </w:rPr>
              <w:t>(</w:t>
            </w:r>
            <w:r w:rsidRPr="002D2F60">
              <w:rPr>
                <w:b/>
                <w:bCs/>
                <w:sz w:val="24"/>
                <w:szCs w:val="24"/>
                <w:shd w:val="clear" w:color="auto" w:fill="FFFFFF"/>
              </w:rPr>
              <w:t>6-8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М.И. Цветаева</w:t>
            </w:r>
          </w:p>
          <w:p w:rsidR="0047623E" w:rsidRPr="002D2F60" w:rsidRDefault="0047623E" w:rsidP="00AA668D">
            <w:pPr>
              <w:tabs>
                <w:tab w:val="left" w:pos="5760"/>
              </w:tabs>
              <w:spacing w:line="240" w:lineRule="auto"/>
              <w:rPr>
                <w:i/>
                <w:iCs/>
                <w:sz w:val="24"/>
                <w:szCs w:val="24"/>
              </w:rPr>
            </w:pPr>
            <w:r w:rsidRPr="002D2F60">
              <w:rPr>
                <w:b/>
                <w:bCs/>
                <w:i/>
                <w:iCs/>
                <w:sz w:val="24"/>
                <w:szCs w:val="24"/>
              </w:rPr>
              <w:t xml:space="preserve">- 1 стихотворение по выбору, например: </w:t>
            </w:r>
            <w:r w:rsidRPr="002D2F60">
              <w:rPr>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7623E" w:rsidRPr="002D2F60" w:rsidRDefault="0047623E" w:rsidP="00AA668D">
            <w:pPr>
              <w:tabs>
                <w:tab w:val="left" w:pos="5760"/>
              </w:tabs>
              <w:spacing w:line="240" w:lineRule="auto"/>
              <w:rPr>
                <w:sz w:val="24"/>
                <w:szCs w:val="24"/>
              </w:rPr>
            </w:pPr>
            <w:r w:rsidRPr="002D2F60">
              <w:rPr>
                <w:b/>
                <w:sz w:val="24"/>
                <w:szCs w:val="24"/>
                <w:shd w:val="clear" w:color="auto" w:fill="FFFFFF"/>
              </w:rPr>
              <w:t>(6-8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О.Э. Мандельштам</w:t>
            </w:r>
          </w:p>
          <w:p w:rsidR="0047623E" w:rsidRPr="002D2F60" w:rsidRDefault="0047623E" w:rsidP="00AA668D">
            <w:pPr>
              <w:tabs>
                <w:tab w:val="left" w:pos="1440"/>
                <w:tab w:val="left" w:pos="5760"/>
              </w:tabs>
              <w:spacing w:line="240" w:lineRule="auto"/>
              <w:rPr>
                <w:i/>
                <w:iCs/>
                <w:sz w:val="24"/>
                <w:szCs w:val="24"/>
              </w:rPr>
            </w:pPr>
            <w:r w:rsidRPr="002D2F60">
              <w:rPr>
                <w:b/>
                <w:bCs/>
                <w:i/>
                <w:iCs/>
                <w:sz w:val="24"/>
                <w:szCs w:val="24"/>
              </w:rPr>
              <w:t>- 1 стихотворение по выбору, например</w:t>
            </w:r>
            <w:r w:rsidRPr="002D2F60">
              <w:rPr>
                <w:i/>
                <w:iCs/>
                <w:sz w:val="24"/>
                <w:szCs w:val="24"/>
              </w:rPr>
              <w:t>: «</w:t>
            </w:r>
            <w:r w:rsidRPr="002D2F60">
              <w:rPr>
                <w:rStyle w:val="line"/>
                <w:i/>
                <w:iCs/>
                <w:sz w:val="24"/>
                <w:szCs w:val="24"/>
              </w:rPr>
              <w:t>Звук осторожный и глухой…» (1908),</w:t>
            </w:r>
            <w:r w:rsidRPr="002D2F60">
              <w:rPr>
                <w:i/>
                <w:iCs/>
                <w:sz w:val="24"/>
                <w:szCs w:val="24"/>
              </w:rPr>
              <w:t xml:space="preserve"> «Равноденствие» («Есть иволги в лесах, и гласных долгота…») (1913), «Бессонница. Гомер. Тугие паруса…» (1915) и др.</w:t>
            </w:r>
          </w:p>
          <w:p w:rsidR="0047623E" w:rsidRPr="002D2F60" w:rsidRDefault="0047623E" w:rsidP="00AA668D">
            <w:pPr>
              <w:tabs>
                <w:tab w:val="left" w:pos="1440"/>
                <w:tab w:val="left" w:pos="5760"/>
              </w:tabs>
              <w:spacing w:line="240" w:lineRule="auto"/>
              <w:rPr>
                <w:sz w:val="24"/>
                <w:szCs w:val="24"/>
              </w:rPr>
            </w:pPr>
            <w:r w:rsidRPr="002D2F60">
              <w:rPr>
                <w:b/>
                <w:sz w:val="24"/>
                <w:szCs w:val="24"/>
                <w:shd w:val="clear" w:color="auto" w:fill="FFFFFF"/>
              </w:rPr>
              <w:t>(6-9 кл.)</w:t>
            </w:r>
          </w:p>
          <w:p w:rsidR="0047623E" w:rsidRPr="002D2F60" w:rsidRDefault="0047623E" w:rsidP="00AA668D">
            <w:pPr>
              <w:tabs>
                <w:tab w:val="left" w:pos="5760"/>
              </w:tabs>
              <w:spacing w:line="240" w:lineRule="auto"/>
              <w:rPr>
                <w:sz w:val="24"/>
                <w:szCs w:val="24"/>
              </w:rPr>
            </w:pPr>
          </w:p>
          <w:p w:rsidR="0047623E" w:rsidRPr="002D2F60" w:rsidRDefault="0047623E" w:rsidP="00AA668D">
            <w:pPr>
              <w:tabs>
                <w:tab w:val="left" w:pos="5760"/>
              </w:tabs>
              <w:spacing w:line="240" w:lineRule="auto"/>
              <w:outlineLvl w:val="0"/>
              <w:rPr>
                <w:b/>
                <w:bCs/>
                <w:i/>
                <w:iCs/>
                <w:kern w:val="36"/>
                <w:sz w:val="24"/>
                <w:szCs w:val="24"/>
              </w:rPr>
            </w:pPr>
            <w:r w:rsidRPr="002D2F60">
              <w:rPr>
                <w:b/>
                <w:bCs/>
                <w:kern w:val="36"/>
                <w:sz w:val="24"/>
                <w:szCs w:val="24"/>
              </w:rPr>
              <w:t>В.В. Маяковский</w:t>
            </w:r>
          </w:p>
          <w:p w:rsidR="0047623E" w:rsidRPr="002D2F60" w:rsidRDefault="0047623E" w:rsidP="00AA668D">
            <w:pPr>
              <w:pStyle w:val="western"/>
              <w:shd w:val="clear" w:color="auto" w:fill="FFFFFF"/>
              <w:tabs>
                <w:tab w:val="left" w:pos="5760"/>
              </w:tabs>
              <w:spacing w:before="0" w:beforeAutospacing="0"/>
              <w:jc w:val="left"/>
              <w:rPr>
                <w:b/>
                <w:bCs/>
                <w:i/>
                <w:iCs/>
                <w:color w:val="auto"/>
              </w:rPr>
            </w:pPr>
            <w:r w:rsidRPr="002D2F60">
              <w:rPr>
                <w:i/>
                <w:iCs/>
                <w:color w:val="auto"/>
              </w:rPr>
              <w:t xml:space="preserve">- 1 стихотворение по выбору, например: </w:t>
            </w:r>
            <w:r w:rsidRPr="002D2F60">
              <w:rPr>
                <w:b/>
                <w:bCs/>
                <w:i/>
                <w:iCs/>
                <w:color w:val="auto"/>
              </w:rPr>
              <w:t xml:space="preserve">«Хорошее отношение к лошадям» (1918), «Необычайное приключение, бывшее с </w:t>
            </w:r>
            <w:r w:rsidRPr="002D2F60">
              <w:rPr>
                <w:b/>
                <w:bCs/>
                <w:i/>
                <w:iCs/>
                <w:color w:val="auto"/>
              </w:rPr>
              <w:lastRenderedPageBreak/>
              <w:t xml:space="preserve">Владимиром Маяковским летом на даче» (1920) и др. </w:t>
            </w:r>
          </w:p>
          <w:p w:rsidR="0047623E" w:rsidRPr="002D2F60" w:rsidRDefault="0047623E" w:rsidP="00AA668D">
            <w:pPr>
              <w:pStyle w:val="western"/>
              <w:shd w:val="clear" w:color="auto" w:fill="FFFFFF"/>
              <w:tabs>
                <w:tab w:val="left" w:pos="5760"/>
              </w:tabs>
              <w:spacing w:before="0" w:beforeAutospacing="0"/>
              <w:jc w:val="left"/>
              <w:rPr>
                <w:color w:val="auto"/>
              </w:rPr>
            </w:pPr>
            <w:r w:rsidRPr="002D2F60">
              <w:rPr>
                <w:color w:val="auto"/>
              </w:rPr>
              <w:t>(</w:t>
            </w:r>
            <w:r w:rsidRPr="002D2F60">
              <w:rPr>
                <w:color w:val="auto"/>
                <w:shd w:val="clear" w:color="auto" w:fill="FFFFFF"/>
              </w:rPr>
              <w:t>7-8 кл.)</w:t>
            </w:r>
          </w:p>
          <w:p w:rsidR="0047623E" w:rsidRPr="002D2F60" w:rsidRDefault="0047623E" w:rsidP="00AA668D">
            <w:pPr>
              <w:tabs>
                <w:tab w:val="left" w:pos="5760"/>
              </w:tabs>
              <w:spacing w:line="240" w:lineRule="auto"/>
              <w:outlineLvl w:val="0"/>
              <w:rPr>
                <w:b/>
                <w:bCs/>
                <w:kern w:val="36"/>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С.А. Есенин</w:t>
            </w:r>
          </w:p>
          <w:p w:rsidR="0047623E" w:rsidRPr="002D2F60" w:rsidRDefault="0047623E" w:rsidP="00AA668D">
            <w:pPr>
              <w:tabs>
                <w:tab w:val="left" w:pos="5760"/>
              </w:tabs>
              <w:spacing w:line="240" w:lineRule="auto"/>
              <w:rPr>
                <w:i/>
                <w:iCs/>
                <w:sz w:val="24"/>
                <w:szCs w:val="24"/>
              </w:rPr>
            </w:pPr>
            <w:r w:rsidRPr="002D2F60">
              <w:rPr>
                <w:b/>
                <w:bCs/>
                <w:i/>
                <w:iCs/>
                <w:sz w:val="24"/>
                <w:szCs w:val="24"/>
              </w:rPr>
              <w:t>- 1 стихотворение по выбору, например</w:t>
            </w:r>
            <w:r w:rsidRPr="002D2F60">
              <w:rPr>
                <w:i/>
                <w:iCs/>
                <w:sz w:val="24"/>
                <w:szCs w:val="24"/>
              </w:rPr>
              <w:t>:</w:t>
            </w:r>
          </w:p>
          <w:p w:rsidR="0047623E" w:rsidRPr="002D2F60" w:rsidRDefault="0047623E" w:rsidP="00AA668D">
            <w:pPr>
              <w:tabs>
                <w:tab w:val="left" w:pos="5760"/>
              </w:tabs>
              <w:spacing w:line="240" w:lineRule="auto"/>
              <w:rPr>
                <w:i/>
                <w:iCs/>
                <w:sz w:val="24"/>
                <w:szCs w:val="24"/>
              </w:rPr>
            </w:pPr>
            <w:r w:rsidRPr="002D2F60">
              <w:rPr>
                <w:i/>
                <w:iCs/>
                <w:sz w:val="24"/>
                <w:szCs w:val="24"/>
              </w:rPr>
              <w:t>«Гой ты, Русь, моя родная…» (1914), «Песнь о собаке» (1915),  «Нивы сжаты, рощи голы…» (1917 – 1918), «Письмо к матери» (1924) «Собаке Качалова» (1925) и др.</w:t>
            </w:r>
          </w:p>
          <w:p w:rsidR="0047623E" w:rsidRPr="002D2F60" w:rsidRDefault="0047623E" w:rsidP="00AA668D">
            <w:pPr>
              <w:tabs>
                <w:tab w:val="left" w:pos="5760"/>
              </w:tabs>
              <w:spacing w:line="240" w:lineRule="auto"/>
              <w:rPr>
                <w:i/>
                <w:iCs/>
                <w:sz w:val="24"/>
                <w:szCs w:val="24"/>
              </w:rPr>
            </w:pPr>
            <w:r w:rsidRPr="002D2F60">
              <w:rPr>
                <w:b/>
                <w:bCs/>
                <w:sz w:val="24"/>
                <w:szCs w:val="24"/>
              </w:rPr>
              <w:t>(5-</w:t>
            </w:r>
            <w:r w:rsidRPr="002D2F60">
              <w:rPr>
                <w:b/>
                <w:bCs/>
                <w:sz w:val="24"/>
                <w:szCs w:val="24"/>
                <w:shd w:val="clear" w:color="auto" w:fill="FFFFFF"/>
              </w:rPr>
              <w:t>6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М.А. Булгаков</w:t>
            </w:r>
          </w:p>
          <w:p w:rsidR="0047623E" w:rsidRPr="002D2F60" w:rsidRDefault="0047623E" w:rsidP="00AA668D">
            <w:pPr>
              <w:tabs>
                <w:tab w:val="left" w:pos="5760"/>
              </w:tabs>
              <w:spacing w:line="240" w:lineRule="auto"/>
              <w:rPr>
                <w:i/>
                <w:iCs/>
                <w:sz w:val="24"/>
                <w:szCs w:val="24"/>
              </w:rPr>
            </w:pPr>
            <w:r w:rsidRPr="002D2F60">
              <w:rPr>
                <w:b/>
                <w:bCs/>
                <w:i/>
                <w:iCs/>
                <w:sz w:val="24"/>
                <w:szCs w:val="24"/>
              </w:rPr>
              <w:t>1 повесть по выбору</w:t>
            </w:r>
            <w:r w:rsidRPr="002D2F60">
              <w:rPr>
                <w:i/>
                <w:iCs/>
                <w:sz w:val="24"/>
                <w:szCs w:val="24"/>
              </w:rPr>
              <w:t xml:space="preserve">, </w:t>
            </w:r>
            <w:r w:rsidRPr="002D2F60">
              <w:rPr>
                <w:b/>
                <w:bCs/>
                <w:i/>
                <w:iCs/>
                <w:sz w:val="24"/>
                <w:szCs w:val="24"/>
              </w:rPr>
              <w:t>например</w:t>
            </w:r>
            <w:r w:rsidRPr="002D2F60">
              <w:rPr>
                <w:i/>
                <w:iCs/>
                <w:sz w:val="24"/>
                <w:szCs w:val="24"/>
              </w:rPr>
              <w:t xml:space="preserve">: «Роковые яйца» (1924), «Собачье сердце» (1925) и др. </w:t>
            </w:r>
          </w:p>
          <w:p w:rsidR="0047623E" w:rsidRPr="002D2F60" w:rsidRDefault="0047623E" w:rsidP="00AA668D">
            <w:pPr>
              <w:tabs>
                <w:tab w:val="left" w:pos="5760"/>
              </w:tabs>
              <w:spacing w:line="240" w:lineRule="auto"/>
              <w:rPr>
                <w:sz w:val="24"/>
                <w:szCs w:val="24"/>
              </w:rPr>
            </w:pPr>
            <w:r w:rsidRPr="002D2F60">
              <w:rPr>
                <w:b/>
                <w:sz w:val="24"/>
                <w:szCs w:val="24"/>
              </w:rPr>
              <w:t>(7-8 кл.)</w:t>
            </w:r>
          </w:p>
          <w:p w:rsidR="0047623E" w:rsidRPr="002D2F60" w:rsidRDefault="0047623E" w:rsidP="00AA668D">
            <w:pPr>
              <w:tabs>
                <w:tab w:val="left" w:pos="5760"/>
              </w:tabs>
              <w:spacing w:line="240" w:lineRule="auto"/>
              <w:rPr>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А.П. Платонов</w:t>
            </w:r>
          </w:p>
          <w:p w:rsidR="0047623E" w:rsidRPr="002D2F60" w:rsidRDefault="0047623E" w:rsidP="00AA668D">
            <w:pPr>
              <w:tabs>
                <w:tab w:val="left" w:pos="5760"/>
              </w:tabs>
              <w:spacing w:line="240" w:lineRule="auto"/>
              <w:rPr>
                <w:i/>
                <w:iCs/>
                <w:sz w:val="24"/>
                <w:szCs w:val="24"/>
              </w:rPr>
            </w:pPr>
            <w:r w:rsidRPr="002D2F60">
              <w:rPr>
                <w:i/>
                <w:iCs/>
                <w:sz w:val="24"/>
                <w:szCs w:val="24"/>
              </w:rPr>
              <w:t xml:space="preserve">- </w:t>
            </w:r>
            <w:r w:rsidRPr="002D2F60">
              <w:rPr>
                <w:b/>
                <w:bCs/>
                <w:i/>
                <w:iCs/>
                <w:sz w:val="24"/>
                <w:szCs w:val="24"/>
              </w:rPr>
              <w:t>1 рассказ по выбору, например</w:t>
            </w:r>
            <w:r w:rsidRPr="002D2F60">
              <w:rPr>
                <w:i/>
                <w:iCs/>
                <w:sz w:val="24"/>
                <w:szCs w:val="24"/>
              </w:rPr>
              <w:t>: «В прекрасном и яростном мире (Машинист Мальцев)» (1937), «Рассказ о мертвом старике» (1942), «Никита» (1945), «Цветок на земле» (1949) и др.</w:t>
            </w:r>
          </w:p>
          <w:p w:rsidR="0047623E" w:rsidRPr="002D2F60" w:rsidRDefault="0047623E" w:rsidP="00AA668D">
            <w:pPr>
              <w:tabs>
                <w:tab w:val="left" w:pos="5760"/>
              </w:tabs>
              <w:spacing w:line="240" w:lineRule="auto"/>
              <w:rPr>
                <w:b/>
                <w:bCs/>
                <w:sz w:val="24"/>
                <w:szCs w:val="24"/>
              </w:rPr>
            </w:pPr>
            <w:r w:rsidRPr="002D2F60">
              <w:rPr>
                <w:b/>
                <w:bCs/>
                <w:sz w:val="24"/>
                <w:szCs w:val="24"/>
              </w:rPr>
              <w:t>(6-8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after="0" w:line="240" w:lineRule="auto"/>
              <w:outlineLvl w:val="0"/>
              <w:rPr>
                <w:b/>
                <w:bCs/>
                <w:i/>
                <w:iCs/>
                <w:kern w:val="36"/>
                <w:sz w:val="24"/>
                <w:szCs w:val="24"/>
              </w:rPr>
            </w:pPr>
            <w:r w:rsidRPr="002D2F60">
              <w:rPr>
                <w:b/>
                <w:bCs/>
                <w:kern w:val="36"/>
                <w:sz w:val="24"/>
                <w:szCs w:val="24"/>
              </w:rPr>
              <w:t xml:space="preserve">М.М. Зощенко </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 xml:space="preserve">2 рассказа по выбору, например: </w:t>
            </w:r>
            <w:r w:rsidRPr="002D2F60">
              <w:rPr>
                <w:i/>
                <w:iCs/>
                <w:sz w:val="24"/>
                <w:szCs w:val="24"/>
              </w:rPr>
              <w:t>«Аристократка» (1923), «Баня» (1924) и др.</w:t>
            </w:r>
          </w:p>
          <w:p w:rsidR="0047623E" w:rsidRPr="002D2F60" w:rsidRDefault="0047623E" w:rsidP="00AA668D">
            <w:pPr>
              <w:tabs>
                <w:tab w:val="left" w:pos="5760"/>
              </w:tabs>
              <w:spacing w:after="0" w:line="240" w:lineRule="auto"/>
              <w:rPr>
                <w:b/>
                <w:bCs/>
                <w:sz w:val="24"/>
                <w:szCs w:val="24"/>
              </w:rPr>
            </w:pPr>
            <w:r w:rsidRPr="002D2F60">
              <w:rPr>
                <w:b/>
                <w:bCs/>
                <w:sz w:val="24"/>
                <w:szCs w:val="24"/>
              </w:rPr>
              <w:t>(5-7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jc w:val="center"/>
              <w:rPr>
                <w:sz w:val="24"/>
                <w:szCs w:val="24"/>
              </w:rPr>
            </w:pPr>
            <w:r w:rsidRPr="002D2F60">
              <w:rPr>
                <w:b/>
                <w:bCs/>
                <w:sz w:val="24"/>
                <w:szCs w:val="24"/>
              </w:rPr>
              <w:t>А.Т. Твардовский</w:t>
            </w:r>
          </w:p>
          <w:p w:rsidR="0047623E" w:rsidRPr="002D2F60" w:rsidRDefault="0047623E" w:rsidP="00AA668D">
            <w:pPr>
              <w:tabs>
                <w:tab w:val="left" w:pos="5760"/>
              </w:tabs>
              <w:spacing w:line="240" w:lineRule="auto"/>
              <w:rPr>
                <w:b/>
                <w:bCs/>
                <w:i/>
                <w:iCs/>
                <w:sz w:val="24"/>
                <w:szCs w:val="24"/>
              </w:rPr>
            </w:pPr>
            <w:r w:rsidRPr="002D2F60">
              <w:rPr>
                <w:b/>
                <w:bCs/>
                <w:i/>
                <w:iCs/>
                <w:sz w:val="24"/>
                <w:szCs w:val="24"/>
              </w:rPr>
              <w:t>1 стихотворение  по выбору, например: «</w:t>
            </w:r>
            <w:r w:rsidRPr="002D2F60">
              <w:rPr>
                <w:i/>
                <w:iCs/>
                <w:sz w:val="24"/>
                <w:szCs w:val="24"/>
              </w:rPr>
              <w:t>В тот день, когда окончилась война…» (1948),</w:t>
            </w:r>
            <w:r w:rsidRPr="002D2F60">
              <w:rPr>
                <w:b/>
                <w:bCs/>
                <w:i/>
                <w:iCs/>
                <w:sz w:val="24"/>
                <w:szCs w:val="24"/>
              </w:rPr>
              <w:t xml:space="preserve"> «</w:t>
            </w:r>
            <w:r w:rsidRPr="002D2F60">
              <w:rPr>
                <w:i/>
                <w:iCs/>
                <w:sz w:val="24"/>
                <w:szCs w:val="24"/>
              </w:rPr>
              <w:t xml:space="preserve">О сущем» (1957 – 1958), «Вся суть в одном-единственном завете…» </w:t>
            </w:r>
            <w:r w:rsidRPr="002D2F60">
              <w:rPr>
                <w:i/>
                <w:iCs/>
                <w:sz w:val="24"/>
                <w:szCs w:val="24"/>
              </w:rPr>
              <w:lastRenderedPageBreak/>
              <w:t xml:space="preserve">(1958),  «Я знаю, никакой моей вины…» (1966) и др.; «Василий Теркин» («Книга про бойца») (1942-1945) – </w:t>
            </w:r>
            <w:r w:rsidRPr="002D2F60">
              <w:rPr>
                <w:b/>
                <w:bCs/>
                <w:i/>
                <w:iCs/>
                <w:sz w:val="24"/>
                <w:szCs w:val="24"/>
              </w:rPr>
              <w:t>главы по выбору.</w:t>
            </w:r>
          </w:p>
          <w:p w:rsidR="0047623E" w:rsidRPr="002D2F60" w:rsidRDefault="0047623E" w:rsidP="00AA668D">
            <w:pPr>
              <w:tabs>
                <w:tab w:val="left" w:pos="5760"/>
              </w:tabs>
              <w:spacing w:line="240" w:lineRule="auto"/>
              <w:rPr>
                <w:b/>
                <w:bCs/>
                <w:sz w:val="24"/>
                <w:szCs w:val="24"/>
              </w:rPr>
            </w:pPr>
            <w:r w:rsidRPr="002D2F60">
              <w:rPr>
                <w:b/>
                <w:bCs/>
                <w:sz w:val="24"/>
                <w:szCs w:val="24"/>
              </w:rPr>
              <w:t>(</w:t>
            </w:r>
            <w:r w:rsidRPr="002D2F60">
              <w:rPr>
                <w:b/>
                <w:sz w:val="24"/>
                <w:szCs w:val="24"/>
                <w:shd w:val="clear" w:color="auto" w:fill="FFFFFF"/>
              </w:rPr>
              <w:t>7-8 кл.)</w:t>
            </w:r>
          </w:p>
          <w:p w:rsidR="0047623E" w:rsidRPr="002D2F60" w:rsidRDefault="0047623E" w:rsidP="00AA668D">
            <w:pPr>
              <w:tabs>
                <w:tab w:val="left" w:pos="5760"/>
              </w:tabs>
              <w:spacing w:line="240" w:lineRule="auto"/>
              <w:rPr>
                <w:sz w:val="24"/>
                <w:szCs w:val="24"/>
              </w:rPr>
            </w:pPr>
          </w:p>
          <w:p w:rsidR="0047623E" w:rsidRPr="002D2F60" w:rsidRDefault="0047623E" w:rsidP="00AA668D">
            <w:pPr>
              <w:tabs>
                <w:tab w:val="left" w:pos="5760"/>
              </w:tabs>
              <w:spacing w:line="240" w:lineRule="auto"/>
              <w:jc w:val="center"/>
              <w:rPr>
                <w:b/>
                <w:bCs/>
                <w:sz w:val="24"/>
                <w:szCs w:val="24"/>
              </w:rPr>
            </w:pPr>
            <w:r w:rsidRPr="002D2F60">
              <w:rPr>
                <w:b/>
                <w:bCs/>
                <w:sz w:val="24"/>
                <w:szCs w:val="24"/>
              </w:rPr>
              <w:t>А.И. Солженицын</w:t>
            </w:r>
          </w:p>
          <w:p w:rsidR="0047623E" w:rsidRPr="002D2F60" w:rsidRDefault="0047623E" w:rsidP="00AA668D">
            <w:pPr>
              <w:tabs>
                <w:tab w:val="left" w:pos="5760"/>
              </w:tabs>
              <w:spacing w:line="240" w:lineRule="auto"/>
              <w:rPr>
                <w:sz w:val="24"/>
                <w:szCs w:val="24"/>
              </w:rPr>
            </w:pPr>
            <w:r w:rsidRPr="002D2F60">
              <w:rPr>
                <w:b/>
                <w:bCs/>
                <w:i/>
                <w:iCs/>
                <w:sz w:val="24"/>
                <w:szCs w:val="24"/>
              </w:rPr>
              <w:t>1 рассказ по выбору, например</w:t>
            </w:r>
            <w:r w:rsidRPr="002D2F60">
              <w:rPr>
                <w:i/>
                <w:iCs/>
                <w:sz w:val="24"/>
                <w:szCs w:val="24"/>
              </w:rPr>
              <w:t>: «Матренин двор» (1959) или из «Крохоток» (1958 – 1960) – «Лиственница», «Дыхание», «Шарик», «Костер и муравьи», «Гроза в горах», «Колокол Углича» и др</w:t>
            </w:r>
            <w:r w:rsidRPr="002D2F60">
              <w:rPr>
                <w:sz w:val="24"/>
                <w:szCs w:val="24"/>
              </w:rPr>
              <w:t xml:space="preserve">. </w:t>
            </w:r>
          </w:p>
          <w:p w:rsidR="0047623E" w:rsidRPr="002D2F60" w:rsidRDefault="0047623E" w:rsidP="00AA668D">
            <w:pPr>
              <w:tabs>
                <w:tab w:val="left" w:pos="5760"/>
              </w:tabs>
              <w:spacing w:line="240" w:lineRule="auto"/>
              <w:rPr>
                <w:b/>
                <w:bCs/>
                <w:sz w:val="24"/>
                <w:szCs w:val="24"/>
              </w:rPr>
            </w:pPr>
            <w:r w:rsidRPr="002D2F60">
              <w:rPr>
                <w:b/>
                <w:bCs/>
                <w:sz w:val="24"/>
                <w:szCs w:val="24"/>
              </w:rPr>
              <w:t>(7-9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outlineLvl w:val="0"/>
              <w:rPr>
                <w:b/>
                <w:bCs/>
                <w:kern w:val="36"/>
                <w:sz w:val="24"/>
                <w:szCs w:val="24"/>
              </w:rPr>
            </w:pPr>
            <w:r w:rsidRPr="002D2F60">
              <w:rPr>
                <w:b/>
                <w:bCs/>
                <w:kern w:val="36"/>
                <w:sz w:val="24"/>
                <w:szCs w:val="24"/>
              </w:rPr>
              <w:t>В.М. Шукшин</w:t>
            </w:r>
          </w:p>
          <w:p w:rsidR="0047623E" w:rsidRPr="002D2F60" w:rsidRDefault="0047623E" w:rsidP="00AA668D">
            <w:pPr>
              <w:tabs>
                <w:tab w:val="left" w:pos="5760"/>
              </w:tabs>
              <w:spacing w:line="240" w:lineRule="auto"/>
              <w:rPr>
                <w:i/>
                <w:iCs/>
                <w:sz w:val="24"/>
                <w:szCs w:val="24"/>
              </w:rPr>
            </w:pPr>
            <w:r w:rsidRPr="002D2F60">
              <w:rPr>
                <w:b/>
                <w:bCs/>
                <w:i/>
                <w:iCs/>
                <w:sz w:val="24"/>
                <w:szCs w:val="24"/>
              </w:rPr>
              <w:t>1 рассказ по выбору, например</w:t>
            </w:r>
            <w:r w:rsidRPr="002D2F60">
              <w:rPr>
                <w:i/>
                <w:iCs/>
                <w:sz w:val="24"/>
                <w:szCs w:val="24"/>
              </w:rPr>
              <w:t>: «Чудик» (1967), «Срезал» (1970), «Мастер» (1971) и др.</w:t>
            </w:r>
          </w:p>
          <w:p w:rsidR="0047623E" w:rsidRPr="002D2F60" w:rsidRDefault="0047623E" w:rsidP="00AA668D">
            <w:pPr>
              <w:tabs>
                <w:tab w:val="left" w:pos="5760"/>
              </w:tabs>
              <w:spacing w:line="240" w:lineRule="auto"/>
              <w:rPr>
                <w:b/>
                <w:bCs/>
                <w:kern w:val="36"/>
                <w:sz w:val="24"/>
                <w:szCs w:val="24"/>
              </w:rPr>
            </w:pPr>
            <w:r w:rsidRPr="002D2F60">
              <w:rPr>
                <w:sz w:val="24"/>
                <w:szCs w:val="24"/>
              </w:rPr>
              <w:t>(</w:t>
            </w:r>
            <w:r w:rsidRPr="002D2F60">
              <w:rPr>
                <w:b/>
                <w:bCs/>
                <w:sz w:val="24"/>
                <w:szCs w:val="24"/>
              </w:rPr>
              <w:t>7-9 кл.)</w:t>
            </w:r>
          </w:p>
        </w:tc>
        <w:tc>
          <w:tcPr>
            <w:tcW w:w="3710"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i/>
                <w:iCs/>
                <w:sz w:val="24"/>
                <w:szCs w:val="24"/>
              </w:rPr>
            </w:pPr>
            <w:r w:rsidRPr="002D2F60">
              <w:rPr>
                <w:b/>
                <w:bCs/>
                <w:i/>
                <w:iCs/>
                <w:sz w:val="24"/>
                <w:szCs w:val="24"/>
              </w:rPr>
              <w:lastRenderedPageBreak/>
              <w:t xml:space="preserve">Проза конца </w:t>
            </w:r>
            <w:r w:rsidRPr="002D2F60">
              <w:rPr>
                <w:b/>
                <w:bCs/>
                <w:i/>
                <w:iCs/>
                <w:sz w:val="24"/>
                <w:szCs w:val="24"/>
                <w:lang w:val="en-US"/>
              </w:rPr>
              <w:t>XIX</w:t>
            </w:r>
            <w:r w:rsidRPr="002D2F60">
              <w:rPr>
                <w:b/>
                <w:bCs/>
                <w:i/>
                <w:iCs/>
                <w:sz w:val="24"/>
                <w:szCs w:val="24"/>
              </w:rPr>
              <w:t xml:space="preserve"> – начала </w:t>
            </w:r>
            <w:r w:rsidRPr="002D2F60">
              <w:rPr>
                <w:b/>
                <w:bCs/>
                <w:i/>
                <w:iCs/>
                <w:sz w:val="24"/>
                <w:szCs w:val="24"/>
                <w:lang w:val="en-US"/>
              </w:rPr>
              <w:t>XX</w:t>
            </w:r>
            <w:r w:rsidRPr="002D2F60">
              <w:rPr>
                <w:b/>
                <w:bCs/>
                <w:i/>
                <w:iCs/>
                <w:sz w:val="24"/>
                <w:szCs w:val="24"/>
              </w:rPr>
              <w:t xml:space="preserve"> вв</w:t>
            </w:r>
            <w:r w:rsidRPr="002D2F60">
              <w:rPr>
                <w:i/>
                <w:iCs/>
                <w:sz w:val="24"/>
                <w:szCs w:val="24"/>
              </w:rPr>
              <w:t>.</w:t>
            </w:r>
            <w:r w:rsidRPr="002D2F60">
              <w:rPr>
                <w:i/>
                <w:sz w:val="24"/>
                <w:szCs w:val="24"/>
              </w:rPr>
              <w:t xml:space="preserve">, </w:t>
            </w:r>
            <w:r w:rsidRPr="002D2F60">
              <w:rPr>
                <w:i/>
                <w:iCs/>
                <w:sz w:val="24"/>
                <w:szCs w:val="24"/>
              </w:rPr>
              <w:t xml:space="preserve"> например:</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М. Горький, А.И. Куприн,</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 xml:space="preserve">Л.Н. Андреев, И.А. Бунин, </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И.С. Шмелев, А.С. Грин</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(2-3 рассказа или повести по выбору</w:t>
            </w:r>
            <w:r w:rsidRPr="002D2F60">
              <w:rPr>
                <w:i/>
                <w:iCs/>
                <w:sz w:val="24"/>
                <w:szCs w:val="24"/>
              </w:rPr>
              <w:t xml:space="preserve">, </w:t>
            </w:r>
            <w:r w:rsidRPr="002D2F60">
              <w:rPr>
                <w:b/>
                <w:bCs/>
                <w:i/>
                <w:sz w:val="24"/>
                <w:szCs w:val="24"/>
              </w:rPr>
              <w:t>5-8 кл.</w:t>
            </w:r>
            <w:r w:rsidRPr="002D2F60">
              <w:rPr>
                <w:b/>
                <w:bCs/>
                <w:i/>
                <w:iCs/>
                <w:sz w:val="24"/>
                <w:szCs w:val="24"/>
              </w:rPr>
              <w:t>)</w:t>
            </w:r>
          </w:p>
          <w:p w:rsidR="0047623E" w:rsidRPr="002D2F60" w:rsidRDefault="0047623E" w:rsidP="00AA668D">
            <w:pPr>
              <w:tabs>
                <w:tab w:val="left" w:pos="5760"/>
              </w:tabs>
              <w:spacing w:after="0" w:line="240" w:lineRule="auto"/>
              <w:rPr>
                <w:i/>
                <w:iCs/>
                <w:sz w:val="24"/>
                <w:szCs w:val="24"/>
              </w:rPr>
            </w:pPr>
          </w:p>
          <w:p w:rsidR="0047623E" w:rsidRPr="002D2F60" w:rsidRDefault="0047623E" w:rsidP="00AA668D">
            <w:pPr>
              <w:tabs>
                <w:tab w:val="left" w:pos="5760"/>
              </w:tabs>
              <w:spacing w:after="0" w:line="240" w:lineRule="auto"/>
              <w:rPr>
                <w:i/>
                <w:iCs/>
                <w:sz w:val="24"/>
                <w:szCs w:val="24"/>
              </w:rPr>
            </w:pPr>
            <w:r w:rsidRPr="002D2F60">
              <w:rPr>
                <w:b/>
                <w:bCs/>
                <w:i/>
                <w:iCs/>
                <w:sz w:val="24"/>
                <w:szCs w:val="24"/>
              </w:rPr>
              <w:t xml:space="preserve">Поэзия конца </w:t>
            </w:r>
            <w:r w:rsidRPr="002D2F60">
              <w:rPr>
                <w:b/>
                <w:bCs/>
                <w:i/>
                <w:iCs/>
                <w:sz w:val="24"/>
                <w:szCs w:val="24"/>
                <w:lang w:val="en-US"/>
              </w:rPr>
              <w:t>XIX</w:t>
            </w:r>
            <w:r w:rsidRPr="002D2F60">
              <w:rPr>
                <w:b/>
                <w:bCs/>
                <w:i/>
                <w:iCs/>
                <w:sz w:val="24"/>
                <w:szCs w:val="24"/>
              </w:rPr>
              <w:t xml:space="preserve"> – начала </w:t>
            </w:r>
            <w:r w:rsidRPr="002D2F60">
              <w:rPr>
                <w:b/>
                <w:bCs/>
                <w:i/>
                <w:iCs/>
                <w:sz w:val="24"/>
                <w:szCs w:val="24"/>
                <w:lang w:val="en-US"/>
              </w:rPr>
              <w:t>XX</w:t>
            </w:r>
            <w:r w:rsidRPr="002D2F60">
              <w:rPr>
                <w:b/>
                <w:bCs/>
                <w:i/>
                <w:iCs/>
                <w:sz w:val="24"/>
                <w:szCs w:val="24"/>
              </w:rPr>
              <w:t xml:space="preserve"> вв</w:t>
            </w:r>
            <w:r w:rsidRPr="002D2F60">
              <w:rPr>
                <w:i/>
                <w:iCs/>
                <w:sz w:val="24"/>
                <w:szCs w:val="24"/>
              </w:rPr>
              <w:t>.</w:t>
            </w:r>
            <w:r w:rsidRPr="002D2F60">
              <w:rPr>
                <w:i/>
                <w:sz w:val="24"/>
                <w:szCs w:val="24"/>
              </w:rPr>
              <w:t>, например</w:t>
            </w:r>
            <w:r w:rsidRPr="002D2F60">
              <w:rPr>
                <w:i/>
                <w:iCs/>
                <w:sz w:val="24"/>
                <w:szCs w:val="24"/>
              </w:rPr>
              <w:t>:</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К.Д. Бальмонт, И.А. Бунин,</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М.А. Волошин, В. Хлебников</w:t>
            </w:r>
            <w:r w:rsidRPr="002D2F60">
              <w:rPr>
                <w:i/>
                <w:iCs/>
                <w:sz w:val="24"/>
                <w:szCs w:val="24"/>
              </w:rPr>
              <w:t xml:space="preserve"> и др.</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 xml:space="preserve">(2-3 стихотворения по выбору, </w:t>
            </w:r>
            <w:r w:rsidRPr="002D2F60">
              <w:rPr>
                <w:b/>
                <w:bCs/>
                <w:i/>
                <w:sz w:val="24"/>
                <w:szCs w:val="24"/>
              </w:rPr>
              <w:t>5-8 кл.</w:t>
            </w:r>
            <w:r w:rsidRPr="002D2F60">
              <w:rPr>
                <w:b/>
                <w:bCs/>
                <w:i/>
                <w:iCs/>
                <w:sz w:val="24"/>
                <w:szCs w:val="24"/>
              </w:rPr>
              <w:t>)</w:t>
            </w:r>
          </w:p>
          <w:p w:rsidR="0047623E" w:rsidRPr="002D2F60" w:rsidRDefault="0047623E" w:rsidP="00AA668D">
            <w:pPr>
              <w:tabs>
                <w:tab w:val="left" w:pos="5760"/>
              </w:tabs>
              <w:spacing w:after="0" w:line="240" w:lineRule="auto"/>
              <w:jc w:val="center"/>
              <w:rPr>
                <w:i/>
                <w:iCs/>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i/>
                <w:iCs/>
                <w:sz w:val="24"/>
                <w:szCs w:val="24"/>
              </w:rPr>
            </w:pPr>
            <w:r w:rsidRPr="002D2F60">
              <w:rPr>
                <w:b/>
                <w:bCs/>
                <w:i/>
                <w:iCs/>
                <w:sz w:val="24"/>
                <w:szCs w:val="24"/>
              </w:rPr>
              <w:t>Поэзия 20-50-х годов ХХ в.,</w:t>
            </w:r>
            <w:r w:rsidRPr="002D2F60">
              <w:rPr>
                <w:i/>
                <w:iCs/>
                <w:sz w:val="24"/>
                <w:szCs w:val="24"/>
              </w:rPr>
              <w:t xml:space="preserve"> например:</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 xml:space="preserve">Б.Л. Пастернак, Н.А. Заболоцкий, Д. Хармс, </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Н.М. Олейников</w:t>
            </w:r>
            <w:r w:rsidRPr="002D2F60">
              <w:rPr>
                <w:i/>
                <w:iCs/>
                <w:sz w:val="24"/>
                <w:szCs w:val="24"/>
              </w:rPr>
              <w:t xml:space="preserve"> и др.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(3-4 стихотворения по выбору, 5-9 кл</w:t>
            </w:r>
            <w:r w:rsidRPr="002D2F60">
              <w:rPr>
                <w:i/>
                <w:iCs/>
                <w:sz w:val="24"/>
                <w:szCs w:val="24"/>
              </w:rPr>
              <w:t>.</w:t>
            </w:r>
            <w:r w:rsidRPr="002D2F60">
              <w:rPr>
                <w:b/>
                <w:bCs/>
                <w:i/>
                <w:iCs/>
                <w:sz w:val="24"/>
                <w:szCs w:val="24"/>
              </w:rPr>
              <w:t>)</w:t>
            </w: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i/>
                <w:iCs/>
                <w:sz w:val="24"/>
                <w:szCs w:val="24"/>
              </w:rPr>
            </w:pPr>
          </w:p>
          <w:p w:rsidR="0047623E" w:rsidRPr="002D2F60" w:rsidRDefault="0047623E" w:rsidP="00AA668D">
            <w:pPr>
              <w:tabs>
                <w:tab w:val="left" w:pos="5760"/>
              </w:tabs>
              <w:spacing w:after="0" w:line="240" w:lineRule="auto"/>
              <w:jc w:val="center"/>
              <w:rPr>
                <w:i/>
                <w:iCs/>
                <w:sz w:val="24"/>
                <w:szCs w:val="24"/>
              </w:rPr>
            </w:pPr>
          </w:p>
          <w:p w:rsidR="0047623E" w:rsidRPr="002D2F60" w:rsidRDefault="0047623E" w:rsidP="00AA668D">
            <w:pPr>
              <w:tabs>
                <w:tab w:val="left" w:pos="5760"/>
              </w:tabs>
              <w:spacing w:after="0" w:line="240" w:lineRule="auto"/>
              <w:rPr>
                <w:i/>
                <w:iCs/>
                <w:sz w:val="24"/>
                <w:szCs w:val="24"/>
              </w:rPr>
            </w:pPr>
            <w:r w:rsidRPr="002D2F60">
              <w:rPr>
                <w:b/>
                <w:bCs/>
                <w:i/>
                <w:iCs/>
                <w:sz w:val="24"/>
                <w:szCs w:val="24"/>
              </w:rPr>
              <w:t>Проза о Великой Отечественной войне</w:t>
            </w:r>
            <w:r w:rsidRPr="002D2F60">
              <w:rPr>
                <w:i/>
                <w:iCs/>
                <w:sz w:val="24"/>
                <w:szCs w:val="24"/>
              </w:rPr>
              <w:t>, например:</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М.А. Шолохов, В.Л. Кондратьев, В.О. Богомолов, Б.Л. Васильев,  В.В. Быков, В.П. Астафьев</w:t>
            </w:r>
            <w:r w:rsidRPr="002D2F60">
              <w:rPr>
                <w:i/>
                <w:iCs/>
                <w:sz w:val="24"/>
                <w:szCs w:val="24"/>
              </w:rPr>
              <w:t xml:space="preserve"> и др.</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(1-2 повести или рассказа – по выбору, 6-9 кл</w:t>
            </w:r>
            <w:r w:rsidRPr="002D2F60">
              <w:rPr>
                <w:i/>
                <w:iCs/>
                <w:sz w:val="24"/>
                <w:szCs w:val="24"/>
              </w:rPr>
              <w:t>.</w:t>
            </w:r>
            <w:r w:rsidRPr="002D2F60">
              <w:rPr>
                <w:b/>
                <w:bCs/>
                <w:i/>
                <w:iCs/>
                <w:sz w:val="24"/>
                <w:szCs w:val="24"/>
              </w:rPr>
              <w:t>)</w:t>
            </w: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rPr>
                <w:i/>
                <w:iCs/>
                <w:sz w:val="24"/>
                <w:szCs w:val="24"/>
              </w:rPr>
            </w:pPr>
            <w:r w:rsidRPr="002D2F60">
              <w:rPr>
                <w:b/>
                <w:bCs/>
                <w:i/>
                <w:iCs/>
                <w:sz w:val="24"/>
                <w:szCs w:val="24"/>
              </w:rPr>
              <w:t>Художественная проза о человеке и природе, их взаимоотношениях</w:t>
            </w:r>
            <w:r w:rsidRPr="002D2F60">
              <w:rPr>
                <w:i/>
                <w:iCs/>
                <w:sz w:val="24"/>
                <w:szCs w:val="24"/>
              </w:rPr>
              <w:t>, например: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М.М. Пришвин,</w:t>
            </w:r>
          </w:p>
          <w:p w:rsidR="0047623E" w:rsidRPr="002D2F60" w:rsidRDefault="0047623E" w:rsidP="00AA668D">
            <w:pPr>
              <w:tabs>
                <w:tab w:val="left" w:pos="5760"/>
              </w:tabs>
              <w:spacing w:after="0" w:line="240" w:lineRule="auto"/>
              <w:jc w:val="center"/>
              <w:rPr>
                <w:i/>
                <w:iCs/>
                <w:sz w:val="24"/>
                <w:szCs w:val="24"/>
              </w:rPr>
            </w:pPr>
            <w:r w:rsidRPr="002D2F60">
              <w:rPr>
                <w:b/>
                <w:bCs/>
                <w:i/>
                <w:iCs/>
                <w:sz w:val="24"/>
                <w:szCs w:val="24"/>
              </w:rPr>
              <w:t>К.Г. Паустовский</w:t>
            </w:r>
            <w:r w:rsidRPr="002D2F60">
              <w:rPr>
                <w:i/>
                <w:iCs/>
                <w:sz w:val="24"/>
                <w:szCs w:val="24"/>
              </w:rPr>
              <w:t xml:space="preserve"> и др.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(1-2 произведения – по выбору</w:t>
            </w:r>
            <w:r w:rsidRPr="002D2F60">
              <w:rPr>
                <w:i/>
                <w:iCs/>
                <w:sz w:val="24"/>
                <w:szCs w:val="24"/>
              </w:rPr>
              <w:t>, 5-6 кл.</w:t>
            </w:r>
            <w:r w:rsidRPr="002D2F60">
              <w:rPr>
                <w:b/>
                <w:bCs/>
                <w:i/>
                <w:iCs/>
                <w:sz w:val="24"/>
                <w:szCs w:val="24"/>
              </w:rPr>
              <w:t>)</w:t>
            </w:r>
          </w:p>
          <w:p w:rsidR="0047623E" w:rsidRPr="002D2F60" w:rsidRDefault="0047623E" w:rsidP="00AA668D">
            <w:pPr>
              <w:tabs>
                <w:tab w:val="left" w:pos="5760"/>
              </w:tabs>
              <w:spacing w:after="0" w:line="240" w:lineRule="auto"/>
              <w:jc w:val="center"/>
              <w:rPr>
                <w:i/>
                <w:iCs/>
                <w:sz w:val="24"/>
                <w:szCs w:val="24"/>
              </w:rPr>
            </w:pPr>
          </w:p>
          <w:p w:rsidR="0047623E" w:rsidRPr="002D2F60" w:rsidRDefault="0047623E" w:rsidP="00AA668D">
            <w:pPr>
              <w:tabs>
                <w:tab w:val="left" w:pos="5760"/>
              </w:tabs>
              <w:spacing w:after="0" w:line="240" w:lineRule="auto"/>
              <w:jc w:val="center"/>
              <w:rPr>
                <w:i/>
                <w:iCs/>
                <w:sz w:val="24"/>
                <w:szCs w:val="24"/>
              </w:rPr>
            </w:pPr>
            <w:r w:rsidRPr="002D2F60">
              <w:rPr>
                <w:b/>
                <w:bCs/>
                <w:i/>
                <w:iCs/>
                <w:sz w:val="24"/>
                <w:szCs w:val="24"/>
              </w:rPr>
              <w:t>Проза о детях</w:t>
            </w:r>
            <w:r w:rsidRPr="002D2F60">
              <w:rPr>
                <w:i/>
                <w:iCs/>
                <w:sz w:val="24"/>
                <w:szCs w:val="24"/>
              </w:rPr>
              <w:t>, например:</w:t>
            </w:r>
          </w:p>
          <w:p w:rsidR="0047623E" w:rsidRPr="002D2F60" w:rsidRDefault="0047623E" w:rsidP="00AA668D">
            <w:pPr>
              <w:tabs>
                <w:tab w:val="left" w:pos="5760"/>
              </w:tabs>
              <w:spacing w:after="0" w:line="240" w:lineRule="auto"/>
              <w:jc w:val="center"/>
              <w:rPr>
                <w:b/>
                <w:bCs/>
                <w:i/>
                <w:iCs/>
                <w:color w:val="272727"/>
                <w:sz w:val="24"/>
                <w:szCs w:val="24"/>
              </w:rPr>
            </w:pPr>
            <w:r w:rsidRPr="002D2F60">
              <w:rPr>
                <w:b/>
                <w:bCs/>
                <w:i/>
                <w:iCs/>
                <w:sz w:val="24"/>
                <w:szCs w:val="24"/>
              </w:rPr>
              <w:lastRenderedPageBreak/>
              <w:t>В.Г. Распутин, В.П. Астафьев, Ф.А. Искандер, Ю.И. Коваль,</w:t>
            </w:r>
          </w:p>
          <w:p w:rsidR="0047623E" w:rsidRPr="002D2F60" w:rsidRDefault="0047623E" w:rsidP="00AA668D">
            <w:pPr>
              <w:tabs>
                <w:tab w:val="left" w:pos="5760"/>
              </w:tabs>
              <w:spacing w:after="0" w:line="240" w:lineRule="auto"/>
              <w:jc w:val="center"/>
              <w:rPr>
                <w:i/>
                <w:iCs/>
                <w:sz w:val="24"/>
                <w:szCs w:val="24"/>
              </w:rPr>
            </w:pPr>
            <w:r w:rsidRPr="002D2F60">
              <w:rPr>
                <w:b/>
                <w:bCs/>
                <w:i/>
                <w:iCs/>
                <w:sz w:val="24"/>
                <w:szCs w:val="24"/>
              </w:rPr>
              <w:t>Ю.П. Казаков, В.В. Голявкин</w:t>
            </w:r>
            <w:r w:rsidRPr="002D2F60">
              <w:rPr>
                <w:i/>
                <w:iCs/>
                <w:sz w:val="24"/>
                <w:szCs w:val="24"/>
              </w:rPr>
              <w:t xml:space="preserve"> и др.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(3-4 произведения по выбору</w:t>
            </w:r>
            <w:r w:rsidRPr="002D2F60">
              <w:rPr>
                <w:i/>
                <w:iCs/>
                <w:sz w:val="24"/>
                <w:szCs w:val="24"/>
              </w:rPr>
              <w:t xml:space="preserve">, </w:t>
            </w:r>
            <w:r w:rsidRPr="002D2F60">
              <w:rPr>
                <w:b/>
                <w:bCs/>
                <w:i/>
                <w:iCs/>
                <w:sz w:val="24"/>
                <w:szCs w:val="24"/>
              </w:rPr>
              <w:t>5-8 кл.)</w:t>
            </w: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i/>
                <w:iCs/>
                <w:sz w:val="24"/>
                <w:szCs w:val="24"/>
              </w:rPr>
            </w:pPr>
            <w:r w:rsidRPr="002D2F60">
              <w:rPr>
                <w:b/>
                <w:bCs/>
                <w:i/>
                <w:iCs/>
                <w:sz w:val="24"/>
                <w:szCs w:val="24"/>
              </w:rPr>
              <w:t>Поэзия 2-й половины ХХ в.</w:t>
            </w:r>
            <w:r w:rsidRPr="002D2F60">
              <w:rPr>
                <w:i/>
                <w:iCs/>
                <w:sz w:val="24"/>
                <w:szCs w:val="24"/>
              </w:rPr>
              <w:t>, например:</w:t>
            </w:r>
          </w:p>
          <w:p w:rsidR="0047623E" w:rsidRPr="002D2F60" w:rsidRDefault="0047623E" w:rsidP="00AA668D">
            <w:pPr>
              <w:spacing w:after="0" w:line="240" w:lineRule="auto"/>
              <w:rPr>
                <w:i/>
                <w:iCs/>
                <w:sz w:val="24"/>
                <w:szCs w:val="24"/>
              </w:rPr>
            </w:pPr>
            <w:r w:rsidRPr="002D2F60">
              <w:rPr>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sidRPr="002D2F60">
              <w:rPr>
                <w:i/>
                <w:iCs/>
                <w:sz w:val="24"/>
                <w:szCs w:val="24"/>
              </w:rPr>
              <w:t>и др.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 xml:space="preserve"> (3-4 стихотворения по выбору, 5-9 кл.)</w:t>
            </w:r>
          </w:p>
          <w:p w:rsidR="0047623E" w:rsidRPr="002D2F60" w:rsidRDefault="0047623E" w:rsidP="00AA668D">
            <w:pPr>
              <w:tabs>
                <w:tab w:val="left" w:pos="5760"/>
              </w:tabs>
              <w:spacing w:after="0" w:line="240" w:lineRule="auto"/>
              <w:jc w:val="center"/>
              <w:rPr>
                <w:b/>
                <w:bCs/>
                <w:sz w:val="24"/>
                <w:szCs w:val="24"/>
              </w:rPr>
            </w:pPr>
          </w:p>
          <w:p w:rsidR="0047623E" w:rsidRPr="002D2F60" w:rsidRDefault="0047623E" w:rsidP="00AA668D">
            <w:pPr>
              <w:tabs>
                <w:tab w:val="left" w:pos="5760"/>
              </w:tabs>
              <w:spacing w:after="0" w:line="240" w:lineRule="auto"/>
              <w:jc w:val="center"/>
              <w:rPr>
                <w:i/>
                <w:iCs/>
                <w:sz w:val="24"/>
                <w:szCs w:val="24"/>
              </w:rPr>
            </w:pPr>
            <w:r w:rsidRPr="002D2F60">
              <w:rPr>
                <w:b/>
                <w:bCs/>
                <w:i/>
                <w:iCs/>
                <w:sz w:val="24"/>
                <w:szCs w:val="24"/>
              </w:rPr>
              <w:t>Проза русской эмиграции</w:t>
            </w:r>
            <w:r w:rsidRPr="002D2F60">
              <w:rPr>
                <w:i/>
                <w:iCs/>
                <w:sz w:val="24"/>
                <w:szCs w:val="24"/>
              </w:rPr>
              <w:t>, например: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И.С. Шмелев, В.В. Набоков,</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С.Д. Довлатов</w:t>
            </w:r>
            <w:r w:rsidRPr="002D2F60">
              <w:rPr>
                <w:i/>
                <w:iCs/>
                <w:sz w:val="24"/>
                <w:szCs w:val="24"/>
              </w:rPr>
              <w:t xml:space="preserve"> и др.</w:t>
            </w:r>
          </w:p>
          <w:p w:rsidR="0047623E" w:rsidRPr="002D2F60" w:rsidRDefault="0047623E" w:rsidP="00AA668D">
            <w:pPr>
              <w:tabs>
                <w:tab w:val="left" w:pos="5760"/>
              </w:tabs>
              <w:spacing w:after="0" w:line="240" w:lineRule="auto"/>
              <w:jc w:val="center"/>
              <w:rPr>
                <w:b/>
                <w:bCs/>
                <w:i/>
                <w:iCs/>
                <w:sz w:val="24"/>
                <w:szCs w:val="24"/>
              </w:rPr>
            </w:pPr>
            <w:r w:rsidRPr="002D2F60">
              <w:rPr>
                <w:b/>
                <w:bCs/>
                <w:i/>
                <w:iCs/>
                <w:sz w:val="24"/>
                <w:szCs w:val="24"/>
              </w:rPr>
              <w:t>(1 произведение – по выбору, 5-9 кл.)</w:t>
            </w: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spacing w:after="0" w:line="240" w:lineRule="auto"/>
              <w:rPr>
                <w:sz w:val="24"/>
                <w:szCs w:val="24"/>
              </w:rPr>
            </w:pPr>
            <w:r w:rsidRPr="002D2F60">
              <w:rPr>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2D2F60">
              <w:rPr>
                <w:sz w:val="24"/>
                <w:szCs w:val="24"/>
              </w:rPr>
              <w:t xml:space="preserve"> и др., например:</w:t>
            </w:r>
          </w:p>
          <w:p w:rsidR="0047623E" w:rsidRPr="002D2F60" w:rsidRDefault="0047623E" w:rsidP="00AA668D">
            <w:pPr>
              <w:spacing w:after="0" w:line="240" w:lineRule="auto"/>
              <w:rPr>
                <w:bCs/>
                <w:i/>
                <w:iCs/>
                <w:sz w:val="24"/>
                <w:szCs w:val="24"/>
              </w:rPr>
            </w:pPr>
            <w:r w:rsidRPr="002D2F60">
              <w:rPr>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sidRPr="002D2F60">
              <w:rPr>
                <w:bCs/>
                <w:i/>
                <w:iCs/>
                <w:sz w:val="24"/>
                <w:szCs w:val="24"/>
              </w:rPr>
              <w:t>и др.</w:t>
            </w:r>
          </w:p>
          <w:p w:rsidR="0047623E" w:rsidRPr="002D2F60" w:rsidRDefault="0047623E" w:rsidP="00AA668D">
            <w:pPr>
              <w:tabs>
                <w:tab w:val="left" w:pos="5760"/>
              </w:tabs>
              <w:spacing w:after="0" w:line="240" w:lineRule="auto"/>
              <w:jc w:val="center"/>
              <w:rPr>
                <w:b/>
                <w:i/>
                <w:iCs/>
                <w:sz w:val="24"/>
                <w:szCs w:val="24"/>
              </w:rPr>
            </w:pPr>
            <w:r w:rsidRPr="002D2F60">
              <w:rPr>
                <w:b/>
                <w:i/>
                <w:iCs/>
                <w:sz w:val="24"/>
                <w:szCs w:val="24"/>
              </w:rPr>
              <w:t>(1-2 произведения по выбору, 5-8 кл.)</w:t>
            </w:r>
          </w:p>
          <w:p w:rsidR="0047623E" w:rsidRPr="002D2F60" w:rsidRDefault="0047623E" w:rsidP="00AA668D">
            <w:pPr>
              <w:tabs>
                <w:tab w:val="left" w:pos="5760"/>
              </w:tabs>
              <w:spacing w:after="0" w:line="240" w:lineRule="auto"/>
              <w:jc w:val="center"/>
              <w:rPr>
                <w:sz w:val="24"/>
                <w:szCs w:val="24"/>
              </w:rPr>
            </w:pPr>
          </w:p>
          <w:p w:rsidR="0047623E" w:rsidRPr="002D2F60" w:rsidRDefault="0047623E" w:rsidP="00AA668D">
            <w:pPr>
              <w:tabs>
                <w:tab w:val="left" w:pos="5760"/>
              </w:tabs>
              <w:spacing w:after="0" w:line="240" w:lineRule="auto"/>
              <w:jc w:val="center"/>
              <w:rPr>
                <w:i/>
                <w:iCs/>
                <w:sz w:val="24"/>
                <w:szCs w:val="24"/>
              </w:rPr>
            </w:pPr>
          </w:p>
        </w:tc>
      </w:tr>
      <w:tr w:rsidR="0047623E" w:rsidRPr="002D2F60" w:rsidTr="000D611B">
        <w:tc>
          <w:tcPr>
            <w:tcW w:w="10343" w:type="dxa"/>
            <w:gridSpan w:val="3"/>
          </w:tcPr>
          <w:p w:rsidR="0047623E" w:rsidRPr="002D2F60" w:rsidRDefault="0047623E" w:rsidP="00AA668D">
            <w:pPr>
              <w:tabs>
                <w:tab w:val="left" w:pos="5760"/>
              </w:tabs>
              <w:spacing w:line="240" w:lineRule="auto"/>
              <w:jc w:val="center"/>
              <w:rPr>
                <w:i/>
                <w:iCs/>
                <w:sz w:val="24"/>
                <w:szCs w:val="24"/>
              </w:rPr>
            </w:pPr>
            <w:r w:rsidRPr="002D2F60">
              <w:rPr>
                <w:b/>
                <w:bCs/>
                <w:sz w:val="24"/>
                <w:szCs w:val="24"/>
              </w:rPr>
              <w:lastRenderedPageBreak/>
              <w:t xml:space="preserve">Литература народов России </w:t>
            </w:r>
          </w:p>
        </w:tc>
      </w:tr>
      <w:tr w:rsidR="0047623E" w:rsidRPr="002D2F60" w:rsidTr="000D611B">
        <w:tc>
          <w:tcPr>
            <w:tcW w:w="3519" w:type="dxa"/>
          </w:tcPr>
          <w:p w:rsidR="0047623E" w:rsidRPr="002D2F60" w:rsidRDefault="0047623E" w:rsidP="00AA668D">
            <w:pPr>
              <w:tabs>
                <w:tab w:val="left" w:pos="5760"/>
              </w:tabs>
              <w:spacing w:after="0" w:line="240" w:lineRule="auto"/>
              <w:rPr>
                <w:b/>
                <w:bCs/>
                <w:sz w:val="24"/>
                <w:szCs w:val="24"/>
              </w:rPr>
            </w:pPr>
          </w:p>
        </w:tc>
        <w:tc>
          <w:tcPr>
            <w:tcW w:w="3114" w:type="dxa"/>
          </w:tcPr>
          <w:p w:rsidR="0047623E" w:rsidRPr="002D2F60" w:rsidRDefault="0047623E" w:rsidP="00AA668D">
            <w:pPr>
              <w:tabs>
                <w:tab w:val="left" w:pos="5760"/>
              </w:tabs>
              <w:spacing w:after="0" w:line="240" w:lineRule="auto"/>
              <w:outlineLvl w:val="0"/>
              <w:rPr>
                <w:b/>
                <w:bCs/>
                <w:kern w:val="36"/>
                <w:sz w:val="24"/>
                <w:szCs w:val="24"/>
              </w:rPr>
            </w:pPr>
          </w:p>
        </w:tc>
        <w:tc>
          <w:tcPr>
            <w:tcW w:w="3710" w:type="dxa"/>
          </w:tcPr>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Г. Тукай, М. Карим,</w:t>
            </w:r>
          </w:p>
          <w:p w:rsidR="0047623E" w:rsidRPr="002D2F60" w:rsidRDefault="0047623E" w:rsidP="00AA668D">
            <w:pPr>
              <w:tabs>
                <w:tab w:val="left" w:pos="5760"/>
              </w:tabs>
              <w:spacing w:after="0" w:line="240" w:lineRule="auto"/>
              <w:rPr>
                <w:i/>
                <w:iCs/>
                <w:sz w:val="24"/>
                <w:szCs w:val="24"/>
              </w:rPr>
            </w:pPr>
            <w:r w:rsidRPr="002D2F60">
              <w:rPr>
                <w:b/>
                <w:bCs/>
                <w:i/>
                <w:iCs/>
                <w:sz w:val="24"/>
                <w:szCs w:val="24"/>
              </w:rPr>
              <w:t>К. Кулиев, Р. Гамзатов</w:t>
            </w:r>
            <w:r w:rsidRPr="002D2F60">
              <w:rPr>
                <w:i/>
                <w:iCs/>
                <w:sz w:val="24"/>
                <w:szCs w:val="24"/>
              </w:rPr>
              <w:t xml:space="preserve"> и др.</w:t>
            </w:r>
          </w:p>
          <w:p w:rsidR="0047623E" w:rsidRPr="002D2F60" w:rsidRDefault="0047623E" w:rsidP="00AA668D">
            <w:pPr>
              <w:tabs>
                <w:tab w:val="left" w:pos="5760"/>
              </w:tabs>
              <w:spacing w:after="0" w:line="240" w:lineRule="auto"/>
              <w:rPr>
                <w:b/>
                <w:bCs/>
                <w:i/>
                <w:iCs/>
                <w:sz w:val="24"/>
                <w:szCs w:val="24"/>
              </w:rPr>
            </w:pPr>
            <w:r w:rsidRPr="002D2F60">
              <w:rPr>
                <w:b/>
                <w:bCs/>
                <w:i/>
                <w:iCs/>
                <w:sz w:val="24"/>
                <w:szCs w:val="24"/>
              </w:rPr>
              <w:t>(1 произведение по выбору,</w:t>
            </w:r>
          </w:p>
          <w:p w:rsidR="0047623E" w:rsidRPr="002D2F60" w:rsidRDefault="0047623E" w:rsidP="00AA668D">
            <w:pPr>
              <w:pBdr>
                <w:left w:val="single" w:sz="4" w:space="0" w:color="auto"/>
                <w:bottom w:val="single" w:sz="4" w:space="0" w:color="auto"/>
                <w:right w:val="single" w:sz="4" w:space="0" w:color="auto"/>
              </w:pBdr>
              <w:shd w:val="clear" w:color="000000" w:fill="D8D8D8"/>
              <w:tabs>
                <w:tab w:val="left" w:pos="5760"/>
              </w:tabs>
              <w:spacing w:after="0" w:line="240" w:lineRule="auto"/>
              <w:textAlignment w:val="top"/>
              <w:outlineLvl w:val="2"/>
              <w:rPr>
                <w:b/>
                <w:bCs/>
                <w:i/>
                <w:iCs/>
                <w:sz w:val="24"/>
                <w:szCs w:val="24"/>
              </w:rPr>
            </w:pPr>
            <w:r w:rsidRPr="002D2F60">
              <w:rPr>
                <w:b/>
                <w:bCs/>
                <w:sz w:val="24"/>
                <w:szCs w:val="24"/>
              </w:rPr>
              <w:t>5-9 кл.</w:t>
            </w:r>
            <w:r w:rsidRPr="002D2F60">
              <w:rPr>
                <w:b/>
                <w:bCs/>
                <w:i/>
                <w:iCs/>
                <w:sz w:val="24"/>
                <w:szCs w:val="24"/>
              </w:rPr>
              <w:t>)</w:t>
            </w:r>
          </w:p>
          <w:p w:rsidR="0047623E" w:rsidRPr="002D2F60" w:rsidRDefault="0047623E" w:rsidP="00AA668D">
            <w:pPr>
              <w:tabs>
                <w:tab w:val="left" w:pos="5760"/>
              </w:tabs>
              <w:spacing w:after="0" w:line="240" w:lineRule="auto"/>
              <w:rPr>
                <w:i/>
                <w:iCs/>
                <w:sz w:val="24"/>
                <w:szCs w:val="24"/>
              </w:rPr>
            </w:pPr>
          </w:p>
        </w:tc>
      </w:tr>
      <w:tr w:rsidR="0047623E" w:rsidRPr="002D2F60" w:rsidTr="000D611B">
        <w:tc>
          <w:tcPr>
            <w:tcW w:w="10343" w:type="dxa"/>
            <w:gridSpan w:val="3"/>
          </w:tcPr>
          <w:p w:rsidR="0047623E" w:rsidRPr="002D2F60" w:rsidRDefault="0047623E" w:rsidP="00AA668D">
            <w:pPr>
              <w:tabs>
                <w:tab w:val="left" w:pos="5760"/>
              </w:tabs>
              <w:spacing w:line="240" w:lineRule="auto"/>
              <w:jc w:val="center"/>
              <w:rPr>
                <w:i/>
                <w:iCs/>
                <w:sz w:val="24"/>
                <w:szCs w:val="24"/>
              </w:rPr>
            </w:pPr>
            <w:r w:rsidRPr="002D2F60">
              <w:rPr>
                <w:b/>
                <w:bCs/>
                <w:sz w:val="24"/>
                <w:szCs w:val="24"/>
              </w:rPr>
              <w:t>Зарубежная литература</w:t>
            </w:r>
          </w:p>
        </w:tc>
      </w:tr>
      <w:tr w:rsidR="0047623E" w:rsidRPr="002D2F60" w:rsidTr="000D611B">
        <w:tc>
          <w:tcPr>
            <w:tcW w:w="3519" w:type="dxa"/>
          </w:tcPr>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tabs>
                <w:tab w:val="left" w:pos="5760"/>
              </w:tabs>
              <w:spacing w:line="240" w:lineRule="auto"/>
              <w:rPr>
                <w:b/>
                <w:bCs/>
                <w:i/>
                <w:iCs/>
                <w:sz w:val="24"/>
                <w:szCs w:val="24"/>
              </w:rPr>
            </w:pPr>
            <w:r w:rsidRPr="002D2F60">
              <w:rPr>
                <w:b/>
                <w:bCs/>
                <w:sz w:val="24"/>
                <w:szCs w:val="24"/>
              </w:rPr>
              <w:t xml:space="preserve">Гомер </w:t>
            </w:r>
            <w:r w:rsidRPr="002D2F60">
              <w:rPr>
                <w:i/>
                <w:iCs/>
                <w:sz w:val="24"/>
                <w:szCs w:val="24"/>
              </w:rPr>
              <w:t xml:space="preserve">«Илиада» (или «Одиссея») </w:t>
            </w:r>
            <w:r w:rsidRPr="002D2F60">
              <w:rPr>
                <w:b/>
                <w:bCs/>
                <w:i/>
                <w:iCs/>
                <w:sz w:val="24"/>
                <w:szCs w:val="24"/>
              </w:rPr>
              <w:t>(фрагменты по выбору)</w:t>
            </w:r>
          </w:p>
          <w:p w:rsidR="0047623E" w:rsidRPr="002D2F60" w:rsidRDefault="0047623E" w:rsidP="00AA668D">
            <w:pPr>
              <w:tabs>
                <w:tab w:val="left" w:pos="5760"/>
              </w:tabs>
              <w:spacing w:line="240" w:lineRule="auto"/>
              <w:rPr>
                <w:sz w:val="24"/>
                <w:szCs w:val="24"/>
              </w:rPr>
            </w:pPr>
            <w:r w:rsidRPr="002D2F60">
              <w:rPr>
                <w:b/>
                <w:bCs/>
                <w:sz w:val="24"/>
                <w:szCs w:val="24"/>
              </w:rPr>
              <w:t>(6-8 кл.)</w:t>
            </w:r>
          </w:p>
          <w:p w:rsidR="0047623E" w:rsidRPr="002D2F60" w:rsidRDefault="0047623E" w:rsidP="00AA668D">
            <w:pPr>
              <w:tabs>
                <w:tab w:val="left" w:pos="5760"/>
              </w:tabs>
              <w:spacing w:line="240" w:lineRule="auto"/>
              <w:outlineLvl w:val="0"/>
              <w:rPr>
                <w:b/>
                <w:bCs/>
                <w:kern w:val="36"/>
                <w:sz w:val="24"/>
                <w:szCs w:val="24"/>
              </w:rPr>
            </w:pPr>
          </w:p>
          <w:p w:rsidR="0047623E" w:rsidRPr="002D2F60" w:rsidRDefault="0047623E" w:rsidP="00AA668D">
            <w:pPr>
              <w:tabs>
                <w:tab w:val="left" w:pos="5760"/>
              </w:tabs>
              <w:spacing w:line="240" w:lineRule="auto"/>
              <w:rPr>
                <w:b/>
                <w:bCs/>
                <w:i/>
                <w:iCs/>
                <w:sz w:val="24"/>
                <w:szCs w:val="24"/>
              </w:rPr>
            </w:pPr>
            <w:r w:rsidRPr="002D2F60">
              <w:rPr>
                <w:b/>
                <w:bCs/>
                <w:sz w:val="24"/>
                <w:szCs w:val="24"/>
              </w:rPr>
              <w:t xml:space="preserve">Данте. </w:t>
            </w:r>
            <w:r w:rsidRPr="002D2F60">
              <w:rPr>
                <w:i/>
                <w:iCs/>
                <w:sz w:val="24"/>
                <w:szCs w:val="24"/>
              </w:rPr>
              <w:t>«Божественная комедия»</w:t>
            </w:r>
            <w:r w:rsidRPr="002D2F60">
              <w:rPr>
                <w:b/>
                <w:bCs/>
                <w:i/>
                <w:iCs/>
                <w:sz w:val="24"/>
                <w:szCs w:val="24"/>
              </w:rPr>
              <w:t xml:space="preserve"> (фрагменты по выбору)</w:t>
            </w:r>
          </w:p>
          <w:p w:rsidR="0047623E" w:rsidRPr="002D2F60" w:rsidRDefault="0047623E" w:rsidP="00AA668D">
            <w:pPr>
              <w:tabs>
                <w:tab w:val="left" w:pos="5760"/>
              </w:tabs>
              <w:spacing w:line="240" w:lineRule="auto"/>
              <w:rPr>
                <w:b/>
                <w:bCs/>
                <w:sz w:val="24"/>
                <w:szCs w:val="24"/>
              </w:rPr>
            </w:pPr>
            <w:r w:rsidRPr="002D2F60">
              <w:rPr>
                <w:b/>
                <w:bCs/>
                <w:sz w:val="24"/>
                <w:szCs w:val="24"/>
              </w:rPr>
              <w:t>(9 кл.)</w:t>
            </w:r>
          </w:p>
          <w:p w:rsidR="0047623E" w:rsidRPr="002D2F60" w:rsidRDefault="0047623E" w:rsidP="00AA668D">
            <w:pPr>
              <w:tabs>
                <w:tab w:val="left" w:pos="5760"/>
              </w:tabs>
              <w:spacing w:line="240" w:lineRule="auto"/>
              <w:rPr>
                <w:b/>
                <w:bCs/>
                <w:i/>
                <w:iCs/>
                <w:sz w:val="24"/>
                <w:szCs w:val="24"/>
              </w:rPr>
            </w:pPr>
          </w:p>
          <w:p w:rsidR="0047623E" w:rsidRPr="002D2F60" w:rsidRDefault="0047623E" w:rsidP="00AA668D">
            <w:pPr>
              <w:tabs>
                <w:tab w:val="left" w:pos="5760"/>
              </w:tabs>
              <w:spacing w:line="240" w:lineRule="auto"/>
              <w:rPr>
                <w:b/>
                <w:i/>
                <w:sz w:val="24"/>
                <w:szCs w:val="24"/>
              </w:rPr>
            </w:pPr>
            <w:r w:rsidRPr="002D2F60">
              <w:rPr>
                <w:b/>
                <w:bCs/>
                <w:sz w:val="24"/>
                <w:szCs w:val="24"/>
              </w:rPr>
              <w:t xml:space="preserve">М. де Сервантес </w:t>
            </w:r>
            <w:r w:rsidRPr="002D2F60">
              <w:rPr>
                <w:i/>
                <w:iCs/>
                <w:sz w:val="24"/>
                <w:szCs w:val="24"/>
              </w:rPr>
              <w:t xml:space="preserve">«Дон Кихот» </w:t>
            </w:r>
            <w:r w:rsidRPr="002D2F60">
              <w:rPr>
                <w:b/>
                <w:bCs/>
                <w:i/>
                <w:iCs/>
                <w:sz w:val="24"/>
                <w:szCs w:val="24"/>
              </w:rPr>
              <w:t>(главы по выбору</w:t>
            </w:r>
            <w:r w:rsidRPr="002D2F60">
              <w:rPr>
                <w:b/>
                <w:i/>
                <w:sz w:val="24"/>
                <w:szCs w:val="24"/>
              </w:rPr>
              <w:t>)</w:t>
            </w:r>
          </w:p>
          <w:p w:rsidR="0047623E" w:rsidRPr="002D2F60" w:rsidRDefault="0047623E" w:rsidP="00AA668D">
            <w:pPr>
              <w:tabs>
                <w:tab w:val="left" w:pos="5760"/>
              </w:tabs>
              <w:spacing w:line="240" w:lineRule="auto"/>
              <w:rPr>
                <w:b/>
                <w:bCs/>
                <w:kern w:val="36"/>
                <w:sz w:val="24"/>
                <w:szCs w:val="24"/>
              </w:rPr>
            </w:pPr>
            <w:r w:rsidRPr="002D2F60">
              <w:rPr>
                <w:b/>
                <w:iCs/>
                <w:sz w:val="24"/>
                <w:szCs w:val="24"/>
              </w:rPr>
              <w:t>(7-8 кл.)</w:t>
            </w:r>
          </w:p>
        </w:tc>
        <w:tc>
          <w:tcPr>
            <w:tcW w:w="3710"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b/>
                <w:sz w:val="24"/>
                <w:szCs w:val="24"/>
              </w:rPr>
            </w:pPr>
            <w:r w:rsidRPr="002D2F60">
              <w:rPr>
                <w:b/>
                <w:i/>
                <w:iCs/>
                <w:sz w:val="24"/>
                <w:szCs w:val="24"/>
              </w:rPr>
              <w:t>Зарубежный фольклор, легенды, баллады, саги, песни</w:t>
            </w:r>
          </w:p>
          <w:p w:rsidR="0047623E" w:rsidRPr="002D2F60" w:rsidRDefault="0047623E" w:rsidP="00AA668D">
            <w:pPr>
              <w:spacing w:line="240" w:lineRule="auto"/>
              <w:rPr>
                <w:b/>
                <w:bCs/>
                <w:sz w:val="24"/>
                <w:szCs w:val="24"/>
              </w:rPr>
            </w:pPr>
            <w:r w:rsidRPr="002D2F60">
              <w:rPr>
                <w:b/>
                <w:bCs/>
                <w:sz w:val="24"/>
                <w:szCs w:val="24"/>
              </w:rPr>
              <w:t>(2-3 произведения по выбору, 5-7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jc w:val="center"/>
              <w:rPr>
                <w:i/>
                <w:i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outlineLvl w:val="0"/>
              <w:rPr>
                <w:sz w:val="24"/>
                <w:szCs w:val="24"/>
              </w:rPr>
            </w:pPr>
            <w:r w:rsidRPr="002D2F60">
              <w:rPr>
                <w:b/>
                <w:bCs/>
                <w:sz w:val="24"/>
                <w:szCs w:val="24"/>
              </w:rPr>
              <w:t>В. Шекспир</w:t>
            </w:r>
            <w:r w:rsidRPr="002D2F60">
              <w:rPr>
                <w:sz w:val="24"/>
                <w:szCs w:val="24"/>
              </w:rPr>
              <w:t xml:space="preserve"> «Ромео и Джульетта» (1594 – 1595). </w:t>
            </w:r>
          </w:p>
          <w:p w:rsidR="0047623E" w:rsidRPr="002D2F60" w:rsidRDefault="0047623E" w:rsidP="00AA668D">
            <w:pPr>
              <w:tabs>
                <w:tab w:val="left" w:pos="5760"/>
              </w:tabs>
              <w:spacing w:line="240" w:lineRule="auto"/>
              <w:outlineLvl w:val="0"/>
              <w:rPr>
                <w:b/>
                <w:bCs/>
                <w:sz w:val="24"/>
                <w:szCs w:val="24"/>
              </w:rPr>
            </w:pPr>
            <w:r w:rsidRPr="002D2F60">
              <w:rPr>
                <w:b/>
                <w:bCs/>
                <w:sz w:val="24"/>
                <w:szCs w:val="24"/>
              </w:rPr>
              <w:t>(8-9 кл.)</w:t>
            </w:r>
          </w:p>
          <w:p w:rsidR="0047623E" w:rsidRPr="002D2F60" w:rsidRDefault="0047623E" w:rsidP="00AA668D">
            <w:pPr>
              <w:tabs>
                <w:tab w:val="left" w:pos="5760"/>
              </w:tabs>
              <w:spacing w:line="240" w:lineRule="auto"/>
              <w:rPr>
                <w:b/>
                <w:bCs/>
                <w:sz w:val="24"/>
                <w:szCs w:val="24"/>
              </w:rPr>
            </w:pPr>
          </w:p>
        </w:tc>
        <w:tc>
          <w:tcPr>
            <w:tcW w:w="3114" w:type="dxa"/>
          </w:tcPr>
          <w:p w:rsidR="0047623E" w:rsidRPr="002D2F60" w:rsidRDefault="0047623E" w:rsidP="00AA668D">
            <w:pPr>
              <w:pStyle w:val="ab"/>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2D2F60">
              <w:rPr>
                <w:rFonts w:ascii="Times New Roman" w:hAnsi="Times New Roman"/>
                <w:b/>
                <w:bCs/>
                <w:i/>
                <w:iCs/>
              </w:rPr>
              <w:t>1–2 сонета по выбору,  например</w:t>
            </w:r>
            <w:r w:rsidRPr="002D2F60">
              <w:rPr>
                <w:rFonts w:ascii="Times New Roman" w:hAnsi="Times New Roman"/>
                <w:b/>
                <w:bCs/>
              </w:rPr>
              <w:t xml:space="preserve">: </w:t>
            </w:r>
          </w:p>
          <w:p w:rsidR="0047623E" w:rsidRPr="002D2F60" w:rsidRDefault="0047623E" w:rsidP="00AA668D">
            <w:pPr>
              <w:pStyle w:val="ab"/>
              <w:keepNext/>
              <w:keepLines/>
              <w:tabs>
                <w:tab w:val="left" w:pos="5760"/>
              </w:tabs>
              <w:spacing w:before="0" w:beforeAutospacing="0"/>
              <w:outlineLvl w:val="7"/>
              <w:rPr>
                <w:rFonts w:ascii="Times New Roman" w:hAnsi="Times New Roman"/>
                <w:i/>
                <w:iCs/>
                <w:lang w:bidi="he-IL"/>
              </w:rPr>
            </w:pPr>
            <w:r w:rsidRPr="002D2F60">
              <w:rPr>
                <w:rFonts w:ascii="Times New Roman" w:hAnsi="Times New Roman"/>
                <w:i/>
                <w:iCs/>
                <w:lang w:bidi="he-IL"/>
              </w:rPr>
              <w:lastRenderedPageBreak/>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7623E" w:rsidRPr="002D2F60" w:rsidRDefault="0047623E" w:rsidP="00AA668D">
            <w:pPr>
              <w:pStyle w:val="ab"/>
              <w:keepNext/>
              <w:keepLines/>
              <w:tabs>
                <w:tab w:val="left" w:pos="5760"/>
              </w:tabs>
              <w:spacing w:before="0" w:beforeAutospacing="0"/>
              <w:outlineLvl w:val="7"/>
              <w:rPr>
                <w:rFonts w:ascii="Times New Roman" w:hAnsi="Times New Roman"/>
                <w:b/>
                <w:bCs/>
              </w:rPr>
            </w:pPr>
            <w:r w:rsidRPr="002D2F60">
              <w:rPr>
                <w:rFonts w:ascii="Times New Roman" w:hAnsi="Times New Roman"/>
                <w:b/>
                <w:bCs/>
                <w:lang w:bidi="he-IL"/>
              </w:rPr>
              <w:t>(7-8 кл.)</w:t>
            </w:r>
          </w:p>
        </w:tc>
        <w:tc>
          <w:tcPr>
            <w:tcW w:w="3710" w:type="dxa"/>
          </w:tcPr>
          <w:p w:rsidR="0047623E" w:rsidRPr="002D2F60" w:rsidRDefault="0047623E" w:rsidP="00AA668D">
            <w:pPr>
              <w:tabs>
                <w:tab w:val="left" w:pos="5760"/>
              </w:tabs>
              <w:spacing w:line="240" w:lineRule="auto"/>
              <w:jc w:val="center"/>
              <w:rPr>
                <w:b/>
                <w:bCs/>
                <w:sz w:val="24"/>
                <w:szCs w:val="24"/>
              </w:rPr>
            </w:pPr>
          </w:p>
        </w:tc>
      </w:tr>
      <w:tr w:rsidR="0047623E" w:rsidRPr="002D2F60" w:rsidTr="000D611B">
        <w:tc>
          <w:tcPr>
            <w:tcW w:w="3519" w:type="dxa"/>
          </w:tcPr>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b/>
                <w:bCs/>
                <w:sz w:val="24"/>
                <w:szCs w:val="24"/>
              </w:rPr>
            </w:pPr>
          </w:p>
          <w:p w:rsidR="0047623E" w:rsidRPr="002D2F60" w:rsidRDefault="0047623E" w:rsidP="00AA668D">
            <w:pPr>
              <w:tabs>
                <w:tab w:val="left" w:pos="5760"/>
              </w:tabs>
              <w:spacing w:line="240" w:lineRule="auto"/>
              <w:rPr>
                <w:sz w:val="24"/>
                <w:szCs w:val="24"/>
              </w:rPr>
            </w:pPr>
            <w:r w:rsidRPr="002D2F60">
              <w:rPr>
                <w:b/>
                <w:bCs/>
                <w:sz w:val="24"/>
                <w:szCs w:val="24"/>
              </w:rPr>
              <w:t xml:space="preserve">А. де Сент-Экзюпери </w:t>
            </w:r>
            <w:r w:rsidRPr="002D2F60">
              <w:rPr>
                <w:sz w:val="24"/>
                <w:szCs w:val="24"/>
              </w:rPr>
              <w:t>«Маленький принц» (1943)</w:t>
            </w:r>
          </w:p>
          <w:p w:rsidR="0047623E" w:rsidRPr="002D2F60" w:rsidRDefault="0047623E" w:rsidP="00AA668D">
            <w:pPr>
              <w:tabs>
                <w:tab w:val="left" w:pos="5760"/>
              </w:tabs>
              <w:spacing w:line="240" w:lineRule="auto"/>
              <w:rPr>
                <w:b/>
                <w:bCs/>
                <w:sz w:val="24"/>
                <w:szCs w:val="24"/>
              </w:rPr>
            </w:pPr>
            <w:r w:rsidRPr="002D2F60">
              <w:rPr>
                <w:b/>
                <w:bCs/>
                <w:sz w:val="24"/>
                <w:szCs w:val="24"/>
              </w:rPr>
              <w:t>(6-7 кл.)</w:t>
            </w:r>
          </w:p>
        </w:tc>
        <w:tc>
          <w:tcPr>
            <w:tcW w:w="3114" w:type="dxa"/>
          </w:tcPr>
          <w:p w:rsidR="0047623E" w:rsidRPr="002D2F60" w:rsidRDefault="0047623E" w:rsidP="00AA668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b/>
                <w:bCs/>
                <w:i/>
                <w:iCs/>
                <w:sz w:val="24"/>
                <w:szCs w:val="24"/>
              </w:rPr>
            </w:pPr>
            <w:r w:rsidRPr="002D2F60">
              <w:rPr>
                <w:b/>
                <w:bCs/>
                <w:sz w:val="24"/>
                <w:szCs w:val="24"/>
              </w:rPr>
              <w:t xml:space="preserve">Д. Дефо </w:t>
            </w:r>
            <w:r w:rsidRPr="002D2F60">
              <w:rPr>
                <w:i/>
                <w:iCs/>
                <w:sz w:val="24"/>
                <w:szCs w:val="24"/>
              </w:rPr>
              <w:t xml:space="preserve">«Робинзон Крузо» </w:t>
            </w:r>
            <w:r w:rsidRPr="002D2F60">
              <w:rPr>
                <w:b/>
                <w:bCs/>
                <w:i/>
                <w:iCs/>
                <w:sz w:val="24"/>
                <w:szCs w:val="24"/>
              </w:rPr>
              <w:t>(главы по выбору)</w:t>
            </w:r>
          </w:p>
          <w:p w:rsidR="0047623E" w:rsidRPr="002D2F60" w:rsidRDefault="0047623E" w:rsidP="00AA668D">
            <w:pPr>
              <w:tabs>
                <w:tab w:val="left" w:pos="5760"/>
              </w:tabs>
              <w:spacing w:line="240" w:lineRule="auto"/>
              <w:rPr>
                <w:b/>
                <w:bCs/>
                <w:sz w:val="24"/>
                <w:szCs w:val="24"/>
              </w:rPr>
            </w:pPr>
            <w:r w:rsidRPr="002D2F60">
              <w:rPr>
                <w:b/>
                <w:bCs/>
                <w:sz w:val="24"/>
                <w:szCs w:val="24"/>
              </w:rPr>
              <w:t>( 6-7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rPr>
                <w:b/>
                <w:bCs/>
                <w:i/>
                <w:iCs/>
                <w:sz w:val="24"/>
                <w:szCs w:val="24"/>
              </w:rPr>
            </w:pPr>
            <w:r w:rsidRPr="002D2F60">
              <w:rPr>
                <w:b/>
                <w:bCs/>
                <w:sz w:val="24"/>
                <w:szCs w:val="24"/>
              </w:rPr>
              <w:t xml:space="preserve">Дж. Свифт </w:t>
            </w:r>
            <w:r w:rsidRPr="002D2F60">
              <w:rPr>
                <w:i/>
                <w:iCs/>
                <w:sz w:val="24"/>
                <w:szCs w:val="24"/>
              </w:rPr>
              <w:t>«Путешествия Гулливера»</w:t>
            </w:r>
            <w:r w:rsidRPr="002D2F60">
              <w:rPr>
                <w:b/>
                <w:bCs/>
                <w:i/>
                <w:iCs/>
                <w:sz w:val="24"/>
                <w:szCs w:val="24"/>
              </w:rPr>
              <w:t xml:space="preserve"> (фрагменты по выбору)</w:t>
            </w:r>
          </w:p>
          <w:p w:rsidR="0047623E" w:rsidRPr="002D2F60" w:rsidRDefault="0047623E" w:rsidP="00AA668D">
            <w:pPr>
              <w:tabs>
                <w:tab w:val="left" w:pos="5760"/>
              </w:tabs>
              <w:spacing w:line="240" w:lineRule="auto"/>
              <w:rPr>
                <w:sz w:val="24"/>
                <w:szCs w:val="24"/>
              </w:rPr>
            </w:pPr>
            <w:r w:rsidRPr="002D2F60">
              <w:rPr>
                <w:b/>
                <w:bCs/>
                <w:sz w:val="24"/>
                <w:szCs w:val="24"/>
              </w:rPr>
              <w:t>(6-7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rPr>
                <w:b/>
                <w:bCs/>
                <w:i/>
                <w:iCs/>
                <w:sz w:val="24"/>
                <w:szCs w:val="24"/>
              </w:rPr>
            </w:pPr>
            <w:r w:rsidRPr="002D2F60">
              <w:rPr>
                <w:b/>
                <w:bCs/>
                <w:sz w:val="24"/>
                <w:szCs w:val="24"/>
              </w:rPr>
              <w:t>Ж-Б. Мольер</w:t>
            </w:r>
            <w:r w:rsidRPr="002D2F60">
              <w:rPr>
                <w:i/>
                <w:iCs/>
                <w:sz w:val="24"/>
                <w:szCs w:val="24"/>
              </w:rPr>
              <w:t xml:space="preserve"> Комедии</w:t>
            </w:r>
          </w:p>
          <w:p w:rsidR="0047623E" w:rsidRPr="002D2F60" w:rsidRDefault="0047623E" w:rsidP="00AA668D">
            <w:pPr>
              <w:tabs>
                <w:tab w:val="left" w:pos="5760"/>
              </w:tabs>
              <w:spacing w:line="240" w:lineRule="auto"/>
              <w:rPr>
                <w:i/>
                <w:iCs/>
                <w:sz w:val="24"/>
                <w:szCs w:val="24"/>
              </w:rPr>
            </w:pPr>
            <w:r w:rsidRPr="002D2F60">
              <w:rPr>
                <w:b/>
                <w:bCs/>
                <w:i/>
                <w:iCs/>
                <w:sz w:val="24"/>
                <w:szCs w:val="24"/>
              </w:rPr>
              <w:t xml:space="preserve">- 1 по выбору, например: </w:t>
            </w:r>
            <w:r w:rsidRPr="002D2F60">
              <w:rPr>
                <w:i/>
                <w:iCs/>
                <w:sz w:val="24"/>
                <w:szCs w:val="24"/>
              </w:rPr>
              <w:t>«Тартюф, или Обманщик» (1664), «Мещанин во дворянстве» (1670).</w:t>
            </w:r>
          </w:p>
          <w:p w:rsidR="0047623E" w:rsidRPr="002D2F60" w:rsidRDefault="0047623E" w:rsidP="00AA668D">
            <w:pPr>
              <w:tabs>
                <w:tab w:val="left" w:pos="5760"/>
              </w:tabs>
              <w:spacing w:line="240" w:lineRule="auto"/>
              <w:rPr>
                <w:b/>
                <w:bCs/>
                <w:sz w:val="24"/>
                <w:szCs w:val="24"/>
              </w:rPr>
            </w:pPr>
            <w:r w:rsidRPr="002D2F60">
              <w:rPr>
                <w:b/>
                <w:bCs/>
                <w:sz w:val="24"/>
                <w:szCs w:val="24"/>
              </w:rPr>
              <w:t>(8-9 кл.)</w:t>
            </w:r>
          </w:p>
          <w:p w:rsidR="0047623E" w:rsidRPr="002D2F60" w:rsidRDefault="0047623E" w:rsidP="00AA668D">
            <w:pPr>
              <w:tabs>
                <w:tab w:val="left" w:pos="5760"/>
              </w:tabs>
              <w:spacing w:line="240" w:lineRule="auto"/>
              <w:jc w:val="center"/>
              <w:rPr>
                <w:i/>
                <w:iCs/>
                <w:sz w:val="24"/>
                <w:szCs w:val="24"/>
              </w:rPr>
            </w:pPr>
          </w:p>
          <w:p w:rsidR="0047623E" w:rsidRPr="002D2F60" w:rsidRDefault="0047623E" w:rsidP="00AA668D">
            <w:pPr>
              <w:tabs>
                <w:tab w:val="left" w:pos="5760"/>
              </w:tabs>
              <w:spacing w:line="240" w:lineRule="auto"/>
              <w:rPr>
                <w:b/>
                <w:bCs/>
                <w:i/>
                <w:iCs/>
                <w:sz w:val="24"/>
                <w:szCs w:val="24"/>
              </w:rPr>
            </w:pPr>
            <w:r w:rsidRPr="002D2F60">
              <w:rPr>
                <w:b/>
                <w:bCs/>
                <w:sz w:val="24"/>
                <w:szCs w:val="24"/>
              </w:rPr>
              <w:t xml:space="preserve">И.-В. Гете </w:t>
            </w:r>
            <w:r w:rsidRPr="002D2F60">
              <w:rPr>
                <w:i/>
                <w:iCs/>
                <w:sz w:val="24"/>
                <w:szCs w:val="24"/>
              </w:rPr>
              <w:t>«Фауст» (1774 – 1832)</w:t>
            </w:r>
            <w:r w:rsidRPr="002D2F60">
              <w:rPr>
                <w:b/>
                <w:bCs/>
                <w:i/>
                <w:iCs/>
                <w:sz w:val="24"/>
                <w:szCs w:val="24"/>
              </w:rPr>
              <w:t xml:space="preserve"> (фрагменты по выбору) </w:t>
            </w:r>
          </w:p>
          <w:p w:rsidR="0047623E" w:rsidRPr="002D2F60" w:rsidRDefault="0047623E" w:rsidP="00AA668D">
            <w:pPr>
              <w:tabs>
                <w:tab w:val="left" w:pos="5760"/>
              </w:tabs>
              <w:spacing w:line="240" w:lineRule="auto"/>
              <w:rPr>
                <w:b/>
                <w:bCs/>
                <w:sz w:val="24"/>
                <w:szCs w:val="24"/>
              </w:rPr>
            </w:pPr>
            <w:r w:rsidRPr="002D2F60">
              <w:rPr>
                <w:b/>
                <w:bCs/>
                <w:sz w:val="24"/>
                <w:szCs w:val="24"/>
              </w:rPr>
              <w:t>( 9-10 кл.)</w:t>
            </w:r>
          </w:p>
          <w:p w:rsidR="0047623E" w:rsidRPr="002D2F60" w:rsidRDefault="0047623E" w:rsidP="00AA668D">
            <w:pPr>
              <w:tabs>
                <w:tab w:val="left" w:pos="5760"/>
              </w:tabs>
              <w:spacing w:line="240" w:lineRule="auto"/>
              <w:rPr>
                <w:sz w:val="24"/>
                <w:szCs w:val="24"/>
              </w:rPr>
            </w:pPr>
          </w:p>
          <w:p w:rsidR="0047623E" w:rsidRPr="002D2F60" w:rsidRDefault="0047623E" w:rsidP="00AA668D">
            <w:pPr>
              <w:tabs>
                <w:tab w:val="left" w:pos="5760"/>
              </w:tabs>
              <w:spacing w:line="240" w:lineRule="auto"/>
              <w:rPr>
                <w:b/>
                <w:bCs/>
                <w:i/>
                <w:iCs/>
                <w:sz w:val="24"/>
                <w:szCs w:val="24"/>
              </w:rPr>
            </w:pPr>
            <w:r w:rsidRPr="002D2F60">
              <w:rPr>
                <w:b/>
                <w:bCs/>
                <w:sz w:val="24"/>
                <w:szCs w:val="24"/>
              </w:rPr>
              <w:t xml:space="preserve">Г.Х.Андерсен </w:t>
            </w:r>
            <w:r w:rsidRPr="002D2F60">
              <w:rPr>
                <w:i/>
                <w:iCs/>
                <w:sz w:val="24"/>
                <w:szCs w:val="24"/>
              </w:rPr>
              <w:t>Сказки</w:t>
            </w:r>
          </w:p>
          <w:p w:rsidR="0047623E" w:rsidRPr="002D2F60" w:rsidRDefault="0047623E" w:rsidP="00AA668D">
            <w:pPr>
              <w:tabs>
                <w:tab w:val="left" w:pos="5760"/>
              </w:tabs>
              <w:spacing w:line="240" w:lineRule="auto"/>
              <w:rPr>
                <w:i/>
                <w:iCs/>
                <w:sz w:val="24"/>
                <w:szCs w:val="24"/>
              </w:rPr>
            </w:pPr>
            <w:r w:rsidRPr="002D2F60">
              <w:rPr>
                <w:b/>
                <w:bCs/>
                <w:i/>
                <w:iCs/>
                <w:sz w:val="24"/>
                <w:szCs w:val="24"/>
              </w:rPr>
              <w:t xml:space="preserve">- 1 по выбору, например: </w:t>
            </w:r>
            <w:r w:rsidRPr="002D2F60">
              <w:rPr>
                <w:i/>
                <w:iCs/>
                <w:sz w:val="24"/>
                <w:szCs w:val="24"/>
              </w:rPr>
              <w:t>«Стойкий оловянный солдатик» (1838), «Гадкий утенок» (1843).</w:t>
            </w:r>
          </w:p>
          <w:p w:rsidR="0047623E" w:rsidRPr="002D2F60" w:rsidRDefault="0047623E" w:rsidP="00AA668D">
            <w:pPr>
              <w:tabs>
                <w:tab w:val="left" w:pos="5760"/>
              </w:tabs>
              <w:spacing w:line="240" w:lineRule="auto"/>
              <w:rPr>
                <w:b/>
                <w:bCs/>
                <w:sz w:val="24"/>
                <w:szCs w:val="24"/>
              </w:rPr>
            </w:pPr>
            <w:r w:rsidRPr="002D2F60">
              <w:rPr>
                <w:b/>
                <w:bCs/>
                <w:sz w:val="24"/>
                <w:szCs w:val="24"/>
              </w:rPr>
              <w:t xml:space="preserve">(5 кл.) </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rPr>
                <w:b/>
                <w:bCs/>
                <w:sz w:val="24"/>
                <w:szCs w:val="24"/>
              </w:rPr>
            </w:pPr>
            <w:r w:rsidRPr="002D2F60">
              <w:rPr>
                <w:b/>
                <w:bCs/>
                <w:sz w:val="24"/>
                <w:szCs w:val="24"/>
              </w:rPr>
              <w:t xml:space="preserve">Дж. Г. Байрон </w:t>
            </w:r>
          </w:p>
          <w:p w:rsidR="0047623E" w:rsidRPr="002D2F60" w:rsidRDefault="0047623E" w:rsidP="00AA668D">
            <w:pPr>
              <w:spacing w:line="240" w:lineRule="auto"/>
              <w:rPr>
                <w:i/>
                <w:iCs/>
                <w:sz w:val="24"/>
                <w:szCs w:val="24"/>
              </w:rPr>
            </w:pPr>
            <w:r w:rsidRPr="002D2F60">
              <w:rPr>
                <w:b/>
                <w:bCs/>
                <w:i/>
                <w:iCs/>
                <w:sz w:val="24"/>
                <w:szCs w:val="24"/>
              </w:rPr>
              <w:t>- 1 стихотворение по выбору, например</w:t>
            </w:r>
            <w:r w:rsidRPr="002D2F60">
              <w:rPr>
                <w:i/>
                <w:iCs/>
                <w:sz w:val="24"/>
                <w:szCs w:val="24"/>
              </w:rPr>
              <w:t xml:space="preserve">: «Душа моя мрачна. Скорей, певец, скорей!» (1814)(пер. М. Лермонтова), «Прощание Наполеона» (1815) (пер. В. Луговского), Романс  </w:t>
            </w:r>
            <w:r w:rsidRPr="002D2F60">
              <w:rPr>
                <w:i/>
                <w:iCs/>
                <w:sz w:val="24"/>
                <w:szCs w:val="24"/>
              </w:rPr>
              <w:lastRenderedPageBreak/>
              <w:t>(«Какая  радость  заменит былое светлых чар...») (1815) (пер. Вяч.Иванова),  «Стансы к Августе» (1816)(пер. А. Плещеева) и др.</w:t>
            </w:r>
          </w:p>
          <w:p w:rsidR="0047623E" w:rsidRPr="002D2F60" w:rsidRDefault="0047623E" w:rsidP="00AA668D">
            <w:pPr>
              <w:tabs>
                <w:tab w:val="left" w:pos="5760"/>
              </w:tabs>
              <w:spacing w:line="240" w:lineRule="auto"/>
              <w:rPr>
                <w:i/>
                <w:iCs/>
                <w:sz w:val="24"/>
                <w:szCs w:val="24"/>
              </w:rPr>
            </w:pPr>
            <w:r w:rsidRPr="002D2F60">
              <w:rPr>
                <w:b/>
                <w:bCs/>
                <w:i/>
                <w:iCs/>
                <w:sz w:val="24"/>
                <w:szCs w:val="24"/>
              </w:rPr>
              <w:t xml:space="preserve">- фрагменты одной из поэм по выбору, например: </w:t>
            </w:r>
            <w:r w:rsidRPr="002D2F60">
              <w:rPr>
                <w:i/>
                <w:iCs/>
                <w:sz w:val="24"/>
                <w:szCs w:val="24"/>
              </w:rPr>
              <w:t xml:space="preserve">«Паломничество Чайльд Гарольда» (1809 – 1811) (пер. В. Левика). </w:t>
            </w:r>
          </w:p>
          <w:p w:rsidR="0047623E" w:rsidRPr="002D2F60" w:rsidRDefault="0047623E" w:rsidP="00AA668D">
            <w:pPr>
              <w:spacing w:line="240" w:lineRule="auto"/>
              <w:rPr>
                <w:b/>
                <w:bCs/>
                <w:sz w:val="24"/>
                <w:szCs w:val="24"/>
              </w:rPr>
            </w:pPr>
            <w:r w:rsidRPr="002D2F60">
              <w:rPr>
                <w:b/>
                <w:bCs/>
                <w:sz w:val="24"/>
                <w:szCs w:val="24"/>
              </w:rPr>
              <w:t>(9 кл.)</w:t>
            </w:r>
          </w:p>
          <w:p w:rsidR="0047623E" w:rsidRPr="002D2F60" w:rsidRDefault="0047623E" w:rsidP="00AA668D">
            <w:pPr>
              <w:tabs>
                <w:tab w:val="left" w:pos="5760"/>
              </w:tabs>
              <w:spacing w:line="240" w:lineRule="auto"/>
              <w:rPr>
                <w:i/>
                <w:iCs/>
                <w:sz w:val="24"/>
                <w:szCs w:val="24"/>
              </w:rPr>
            </w:pPr>
          </w:p>
          <w:p w:rsidR="0047623E" w:rsidRPr="002D2F60" w:rsidRDefault="0047623E" w:rsidP="00AA668D">
            <w:pPr>
              <w:pStyle w:val="ab"/>
              <w:tabs>
                <w:tab w:val="left" w:pos="5760"/>
              </w:tabs>
              <w:spacing w:before="0" w:beforeAutospacing="0"/>
              <w:rPr>
                <w:rFonts w:ascii="Times New Roman" w:hAnsi="Times New Roman"/>
                <w:b/>
                <w:bCs/>
                <w:i/>
                <w:iCs/>
              </w:rPr>
            </w:pPr>
          </w:p>
        </w:tc>
        <w:tc>
          <w:tcPr>
            <w:tcW w:w="3710" w:type="dxa"/>
          </w:tcPr>
          <w:p w:rsidR="0047623E" w:rsidRPr="002D2F60" w:rsidRDefault="0047623E" w:rsidP="00AA668D">
            <w:pPr>
              <w:spacing w:line="240" w:lineRule="auto"/>
              <w:rPr>
                <w:i/>
                <w:iCs/>
                <w:sz w:val="24"/>
                <w:szCs w:val="24"/>
              </w:rPr>
            </w:pPr>
            <w:r w:rsidRPr="002D2F60">
              <w:rPr>
                <w:i/>
                <w:iCs/>
                <w:sz w:val="24"/>
                <w:szCs w:val="24"/>
              </w:rPr>
              <w:lastRenderedPageBreak/>
              <w:t>Зарубежная сказочная и фантастическая проза, например:</w:t>
            </w:r>
          </w:p>
          <w:p w:rsidR="0047623E" w:rsidRPr="002D2F60" w:rsidRDefault="0047623E" w:rsidP="00AA668D">
            <w:pPr>
              <w:spacing w:line="240" w:lineRule="auto"/>
              <w:rPr>
                <w:b/>
                <w:bCs/>
                <w:sz w:val="24"/>
                <w:szCs w:val="24"/>
              </w:rPr>
            </w:pPr>
            <w:r w:rsidRPr="002D2F60">
              <w:rPr>
                <w:b/>
                <w:bCs/>
                <w:sz w:val="24"/>
                <w:szCs w:val="24"/>
              </w:rPr>
              <w:t>Ш. Перро, В. Гауф, Э.Т.А. Гофман, бр. Гримм,</w:t>
            </w:r>
          </w:p>
          <w:p w:rsidR="0047623E" w:rsidRPr="002D2F60" w:rsidRDefault="0047623E" w:rsidP="00AA668D">
            <w:pPr>
              <w:spacing w:line="240" w:lineRule="auto"/>
              <w:rPr>
                <w:sz w:val="24"/>
                <w:szCs w:val="24"/>
              </w:rPr>
            </w:pPr>
            <w:r w:rsidRPr="002D2F60">
              <w:rPr>
                <w:b/>
                <w:bCs/>
                <w:sz w:val="24"/>
                <w:szCs w:val="24"/>
              </w:rPr>
              <w:t>Л. Кэрролл, Л.Ф.Баум, Д.М. Барри, Дж.Родари, М.Энде, Дж.Р.Р.Толкиен, К.Льюис</w:t>
            </w:r>
            <w:r w:rsidRPr="002D2F60">
              <w:rPr>
                <w:sz w:val="24"/>
                <w:szCs w:val="24"/>
              </w:rPr>
              <w:t xml:space="preserve"> и др.</w:t>
            </w:r>
          </w:p>
          <w:p w:rsidR="0047623E" w:rsidRPr="002D2F60" w:rsidRDefault="0047623E" w:rsidP="00AA668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b/>
                <w:bCs/>
                <w:sz w:val="24"/>
                <w:szCs w:val="24"/>
              </w:rPr>
            </w:pPr>
            <w:r w:rsidRPr="002D2F60">
              <w:rPr>
                <w:b/>
                <w:bCs/>
                <w:sz w:val="24"/>
                <w:szCs w:val="24"/>
              </w:rPr>
              <w:t>(2-3 произведения по выбору, 5-6 кл.)</w:t>
            </w: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i/>
                <w:iCs/>
                <w:sz w:val="24"/>
                <w:szCs w:val="24"/>
              </w:rPr>
            </w:pPr>
            <w:r w:rsidRPr="002D2F60">
              <w:rPr>
                <w:i/>
                <w:iCs/>
                <w:sz w:val="24"/>
                <w:szCs w:val="24"/>
              </w:rPr>
              <w:t xml:space="preserve">Зарубежная новеллистика, например: </w:t>
            </w:r>
          </w:p>
          <w:p w:rsidR="0047623E" w:rsidRPr="002D2F60" w:rsidRDefault="0047623E" w:rsidP="00AA668D">
            <w:pPr>
              <w:spacing w:line="240" w:lineRule="auto"/>
              <w:rPr>
                <w:sz w:val="24"/>
                <w:szCs w:val="24"/>
              </w:rPr>
            </w:pPr>
            <w:r w:rsidRPr="002D2F60">
              <w:rPr>
                <w:b/>
                <w:bCs/>
                <w:sz w:val="24"/>
                <w:szCs w:val="24"/>
              </w:rPr>
              <w:t xml:space="preserve">П. Мериме, Э. По, О`Генри, О. Уайльд, А.К. Дойл, Джером К. Джером, У. Сароян, </w:t>
            </w:r>
            <w:r w:rsidRPr="002D2F60">
              <w:rPr>
                <w:sz w:val="24"/>
                <w:szCs w:val="24"/>
              </w:rPr>
              <w:t>и др.</w:t>
            </w:r>
          </w:p>
          <w:p w:rsidR="0047623E" w:rsidRPr="002D2F60" w:rsidRDefault="0047623E" w:rsidP="00AA668D">
            <w:pPr>
              <w:spacing w:line="240" w:lineRule="auto"/>
              <w:rPr>
                <w:b/>
                <w:bCs/>
                <w:sz w:val="24"/>
                <w:szCs w:val="24"/>
              </w:rPr>
            </w:pPr>
            <w:r w:rsidRPr="002D2F60">
              <w:rPr>
                <w:b/>
                <w:bCs/>
                <w:sz w:val="24"/>
                <w:szCs w:val="24"/>
              </w:rPr>
              <w:t>(2-3 произведения по выбору, 7-9 кл.)</w:t>
            </w:r>
          </w:p>
          <w:p w:rsidR="0047623E" w:rsidRPr="002D2F60" w:rsidRDefault="0047623E" w:rsidP="00AA668D">
            <w:pPr>
              <w:tabs>
                <w:tab w:val="left" w:pos="5760"/>
              </w:tabs>
              <w:spacing w:line="240" w:lineRule="auto"/>
              <w:jc w:val="center"/>
              <w:rPr>
                <w:b/>
                <w:bCs/>
                <w:i/>
                <w:iCs/>
                <w:sz w:val="24"/>
                <w:szCs w:val="24"/>
              </w:rPr>
            </w:pPr>
          </w:p>
          <w:p w:rsidR="0047623E" w:rsidRPr="002D2F60" w:rsidRDefault="0047623E" w:rsidP="00AA668D">
            <w:pPr>
              <w:spacing w:line="240" w:lineRule="auto"/>
              <w:jc w:val="center"/>
              <w:rPr>
                <w:sz w:val="24"/>
                <w:szCs w:val="24"/>
              </w:rPr>
            </w:pPr>
            <w:r w:rsidRPr="002D2F60">
              <w:rPr>
                <w:i/>
                <w:iCs/>
                <w:sz w:val="24"/>
                <w:szCs w:val="24"/>
              </w:rPr>
              <w:t xml:space="preserve">Зарубежная романистика </w:t>
            </w:r>
            <w:r w:rsidRPr="002D2F60">
              <w:rPr>
                <w:i/>
                <w:iCs/>
                <w:sz w:val="24"/>
                <w:szCs w:val="24"/>
                <w:lang w:val="en-US"/>
              </w:rPr>
              <w:t>XIX</w:t>
            </w:r>
            <w:r w:rsidRPr="002D2F60">
              <w:rPr>
                <w:sz w:val="24"/>
                <w:szCs w:val="24"/>
              </w:rPr>
              <w:t xml:space="preserve">– </w:t>
            </w:r>
            <w:r w:rsidRPr="002D2F60">
              <w:rPr>
                <w:i/>
                <w:sz w:val="24"/>
                <w:szCs w:val="24"/>
              </w:rPr>
              <w:t>ХХ века, например</w:t>
            </w:r>
            <w:r w:rsidRPr="002D2F60">
              <w:rPr>
                <w:sz w:val="24"/>
                <w:szCs w:val="24"/>
              </w:rPr>
              <w:t>:</w:t>
            </w:r>
          </w:p>
          <w:p w:rsidR="0047623E" w:rsidRPr="002D2F60" w:rsidRDefault="0047623E" w:rsidP="00AA668D">
            <w:pPr>
              <w:spacing w:line="240" w:lineRule="auto"/>
              <w:rPr>
                <w:sz w:val="24"/>
                <w:szCs w:val="24"/>
              </w:rPr>
            </w:pPr>
            <w:r w:rsidRPr="002D2F60">
              <w:rPr>
                <w:b/>
                <w:bCs/>
                <w:sz w:val="24"/>
                <w:szCs w:val="24"/>
              </w:rPr>
              <w:t xml:space="preserve">А. Дюма, В. Скотт, В. Гюго, Ч. Диккенс, М. Рид, Ж. Верн, Г .Уэллс, Э.М. Ремарк </w:t>
            </w:r>
            <w:r w:rsidRPr="002D2F60">
              <w:rPr>
                <w:sz w:val="24"/>
                <w:szCs w:val="24"/>
              </w:rPr>
              <w:t xml:space="preserve"> и др.</w:t>
            </w:r>
          </w:p>
          <w:p w:rsidR="0047623E" w:rsidRPr="002D2F60" w:rsidRDefault="0047623E" w:rsidP="00AA668D">
            <w:pPr>
              <w:spacing w:line="240" w:lineRule="auto"/>
              <w:rPr>
                <w:b/>
                <w:bCs/>
                <w:sz w:val="24"/>
                <w:szCs w:val="24"/>
              </w:rPr>
            </w:pPr>
            <w:r w:rsidRPr="002D2F60">
              <w:rPr>
                <w:b/>
                <w:bCs/>
                <w:sz w:val="24"/>
                <w:szCs w:val="24"/>
              </w:rPr>
              <w:t>(1-2 романа по выбору, 7-9 кл)</w:t>
            </w:r>
          </w:p>
          <w:p w:rsidR="0047623E" w:rsidRPr="002D2F60" w:rsidRDefault="0047623E" w:rsidP="00AA668D">
            <w:pPr>
              <w:tabs>
                <w:tab w:val="left" w:pos="5760"/>
              </w:tabs>
              <w:spacing w:line="240" w:lineRule="auto"/>
              <w:jc w:val="center"/>
              <w:rPr>
                <w:b/>
                <w:bCs/>
                <w:i/>
                <w:iCs/>
                <w:sz w:val="24"/>
                <w:szCs w:val="24"/>
              </w:rPr>
            </w:pPr>
          </w:p>
          <w:p w:rsidR="0047623E" w:rsidRPr="002D2F60" w:rsidRDefault="0047623E" w:rsidP="00AA668D">
            <w:pPr>
              <w:tabs>
                <w:tab w:val="left" w:pos="5760"/>
              </w:tabs>
              <w:spacing w:line="240" w:lineRule="auto"/>
              <w:jc w:val="center"/>
              <w:rPr>
                <w:i/>
                <w:iCs/>
                <w:sz w:val="24"/>
                <w:szCs w:val="24"/>
              </w:rPr>
            </w:pPr>
            <w:r w:rsidRPr="002D2F60">
              <w:rPr>
                <w:i/>
                <w:iCs/>
                <w:sz w:val="24"/>
                <w:szCs w:val="24"/>
              </w:rPr>
              <w:t>Зарубежная проза о детях и подростках, например:</w:t>
            </w:r>
          </w:p>
          <w:p w:rsidR="0047623E" w:rsidRPr="002D2F60" w:rsidRDefault="0047623E" w:rsidP="00AA668D">
            <w:pPr>
              <w:spacing w:line="240" w:lineRule="auto"/>
              <w:rPr>
                <w:b/>
                <w:bCs/>
                <w:sz w:val="24"/>
                <w:szCs w:val="24"/>
              </w:rPr>
            </w:pPr>
            <w:r w:rsidRPr="002D2F60">
              <w:rPr>
                <w:b/>
                <w:bCs/>
                <w:sz w:val="24"/>
                <w:szCs w:val="24"/>
              </w:rPr>
              <w:t>М.Твен, Ф.Х.Бернетт, Л.М.Монтгомери, А.де Сент-Экзюпери, А.Линдгрен, Я.Корчак,  Харпер Ли, У.Голдинг, Р.Брэдбери, Д.Сэлинджер, П.Гэллико,</w:t>
            </w:r>
            <w:r w:rsidRPr="002D2F60">
              <w:rPr>
                <w:b/>
                <w:sz w:val="24"/>
                <w:szCs w:val="24"/>
              </w:rPr>
              <w:t xml:space="preserve"> Э.Портер,  К.Патерсон, Б.Кауфман, </w:t>
            </w:r>
            <w:r w:rsidRPr="002D2F60">
              <w:rPr>
                <w:sz w:val="24"/>
                <w:szCs w:val="24"/>
              </w:rPr>
              <w:t>и др.</w:t>
            </w:r>
          </w:p>
          <w:p w:rsidR="0047623E" w:rsidRPr="002D2F60" w:rsidRDefault="0047623E" w:rsidP="00AA668D">
            <w:pPr>
              <w:spacing w:line="240" w:lineRule="auto"/>
              <w:rPr>
                <w:b/>
                <w:bCs/>
                <w:sz w:val="24"/>
                <w:szCs w:val="24"/>
              </w:rPr>
            </w:pPr>
            <w:r w:rsidRPr="002D2F60">
              <w:rPr>
                <w:b/>
                <w:bCs/>
                <w:sz w:val="24"/>
                <w:szCs w:val="24"/>
              </w:rPr>
              <w:lastRenderedPageBreak/>
              <w:t xml:space="preserve">(2 произведения по выбору, </w:t>
            </w:r>
          </w:p>
          <w:p w:rsidR="0047623E" w:rsidRPr="002D2F60" w:rsidRDefault="0047623E" w:rsidP="00AA668D">
            <w:pPr>
              <w:spacing w:line="240" w:lineRule="auto"/>
              <w:rPr>
                <w:b/>
                <w:bCs/>
                <w:sz w:val="24"/>
                <w:szCs w:val="24"/>
              </w:rPr>
            </w:pPr>
            <w:r w:rsidRPr="002D2F60">
              <w:rPr>
                <w:b/>
                <w:bCs/>
                <w:sz w:val="24"/>
                <w:szCs w:val="24"/>
              </w:rPr>
              <w:t>5-9 кл.)</w:t>
            </w:r>
          </w:p>
          <w:p w:rsidR="0047623E" w:rsidRPr="002D2F60" w:rsidRDefault="0047623E" w:rsidP="00AA668D">
            <w:pPr>
              <w:tabs>
                <w:tab w:val="left" w:pos="5760"/>
              </w:tabs>
              <w:spacing w:line="240" w:lineRule="auto"/>
              <w:jc w:val="center"/>
              <w:rPr>
                <w:sz w:val="24"/>
                <w:szCs w:val="24"/>
              </w:rPr>
            </w:pPr>
          </w:p>
          <w:p w:rsidR="0047623E" w:rsidRPr="002D2F60" w:rsidRDefault="0047623E" w:rsidP="00AA668D">
            <w:pPr>
              <w:tabs>
                <w:tab w:val="left" w:pos="5760"/>
              </w:tabs>
              <w:spacing w:line="240" w:lineRule="auto"/>
              <w:jc w:val="center"/>
              <w:rPr>
                <w:i/>
                <w:iCs/>
                <w:sz w:val="24"/>
                <w:szCs w:val="24"/>
              </w:rPr>
            </w:pPr>
            <w:r w:rsidRPr="002D2F60">
              <w:rPr>
                <w:i/>
                <w:iCs/>
                <w:sz w:val="24"/>
                <w:szCs w:val="24"/>
              </w:rPr>
              <w:t>Зарубежная проза о животных и взаимоотношениях человека и природы, например:</w:t>
            </w:r>
          </w:p>
          <w:p w:rsidR="0047623E" w:rsidRPr="002D2F60" w:rsidRDefault="0047623E" w:rsidP="00AA668D">
            <w:pPr>
              <w:spacing w:after="0" w:line="240" w:lineRule="auto"/>
              <w:rPr>
                <w:b/>
                <w:bCs/>
                <w:sz w:val="24"/>
                <w:szCs w:val="24"/>
              </w:rPr>
            </w:pPr>
            <w:r w:rsidRPr="002D2F60">
              <w:rPr>
                <w:b/>
                <w:bCs/>
                <w:sz w:val="24"/>
                <w:szCs w:val="24"/>
              </w:rPr>
              <w:t>Р. Киплинг, Дж. Лондон,</w:t>
            </w:r>
          </w:p>
          <w:p w:rsidR="0047623E" w:rsidRPr="002D2F60" w:rsidRDefault="0047623E" w:rsidP="00AA668D">
            <w:pPr>
              <w:spacing w:after="0" w:line="240" w:lineRule="auto"/>
              <w:rPr>
                <w:sz w:val="24"/>
                <w:szCs w:val="24"/>
              </w:rPr>
            </w:pPr>
            <w:r w:rsidRPr="002D2F60">
              <w:rPr>
                <w:b/>
                <w:bCs/>
                <w:sz w:val="24"/>
                <w:szCs w:val="24"/>
              </w:rPr>
              <w:t>Э. Сетон-Томпсон, Дж.Дарелл</w:t>
            </w:r>
            <w:r w:rsidRPr="002D2F60">
              <w:rPr>
                <w:sz w:val="24"/>
                <w:szCs w:val="24"/>
              </w:rPr>
              <w:t xml:space="preserve"> и др.</w:t>
            </w:r>
          </w:p>
          <w:p w:rsidR="0047623E" w:rsidRPr="002D2F60" w:rsidRDefault="0047623E" w:rsidP="00AA668D">
            <w:pPr>
              <w:spacing w:after="0" w:line="240" w:lineRule="auto"/>
              <w:rPr>
                <w:b/>
                <w:bCs/>
                <w:sz w:val="24"/>
                <w:szCs w:val="24"/>
              </w:rPr>
            </w:pPr>
            <w:r w:rsidRPr="002D2F60">
              <w:rPr>
                <w:b/>
                <w:bCs/>
                <w:sz w:val="24"/>
                <w:szCs w:val="24"/>
              </w:rPr>
              <w:t>(1-2 произведения по выбору, 5-7 кл.)</w:t>
            </w:r>
          </w:p>
          <w:p w:rsidR="0047623E" w:rsidRPr="002D2F60" w:rsidRDefault="0047623E" w:rsidP="00AA668D">
            <w:pPr>
              <w:tabs>
                <w:tab w:val="left" w:pos="5760"/>
              </w:tabs>
              <w:spacing w:line="240" w:lineRule="auto"/>
              <w:jc w:val="center"/>
              <w:rPr>
                <w:b/>
                <w:bCs/>
                <w:sz w:val="24"/>
                <w:szCs w:val="24"/>
              </w:rPr>
            </w:pPr>
          </w:p>
          <w:p w:rsidR="0047623E" w:rsidRPr="002D2F60" w:rsidRDefault="0047623E" w:rsidP="00AA668D">
            <w:pPr>
              <w:tabs>
                <w:tab w:val="left" w:pos="5760"/>
              </w:tabs>
              <w:spacing w:line="240" w:lineRule="auto"/>
              <w:jc w:val="center"/>
              <w:rPr>
                <w:i/>
                <w:iCs/>
                <w:sz w:val="24"/>
                <w:szCs w:val="24"/>
              </w:rPr>
            </w:pPr>
            <w:r w:rsidRPr="002D2F60">
              <w:rPr>
                <w:i/>
                <w:iCs/>
                <w:sz w:val="24"/>
                <w:szCs w:val="24"/>
              </w:rPr>
              <w:t>Современнеая зарубежная проза, например:</w:t>
            </w:r>
          </w:p>
          <w:p w:rsidR="0047623E" w:rsidRPr="002D2F60" w:rsidRDefault="0047623E" w:rsidP="00AA668D">
            <w:pPr>
              <w:spacing w:line="240" w:lineRule="auto"/>
              <w:rPr>
                <w:sz w:val="24"/>
                <w:szCs w:val="24"/>
              </w:rPr>
            </w:pPr>
            <w:r w:rsidRPr="002D2F60">
              <w:rPr>
                <w:b/>
                <w:sz w:val="24"/>
                <w:szCs w:val="24"/>
              </w:rPr>
              <w:t>А. Тор, Д. Пеннак, У. Старк, К. ДиКамилло, М. Парр, Г. Шмидт, Д. Гроссман, С. Каста, Э. Файн, Е. Ельчин</w:t>
            </w:r>
            <w:r w:rsidRPr="002D2F60">
              <w:rPr>
                <w:sz w:val="24"/>
                <w:szCs w:val="24"/>
              </w:rPr>
              <w:t xml:space="preserve"> и др.</w:t>
            </w:r>
          </w:p>
          <w:p w:rsidR="0047623E" w:rsidRPr="002D2F60" w:rsidRDefault="0047623E" w:rsidP="00AA668D">
            <w:pPr>
              <w:tabs>
                <w:tab w:val="left" w:pos="5760"/>
              </w:tabs>
              <w:spacing w:line="240" w:lineRule="auto"/>
              <w:rPr>
                <w:b/>
                <w:bCs/>
                <w:sz w:val="24"/>
                <w:szCs w:val="24"/>
              </w:rPr>
            </w:pPr>
            <w:r w:rsidRPr="002D2F60">
              <w:rPr>
                <w:b/>
                <w:bCs/>
                <w:sz w:val="24"/>
                <w:szCs w:val="24"/>
              </w:rPr>
              <w:t xml:space="preserve">(1 произведение по выбору, </w:t>
            </w:r>
          </w:p>
          <w:p w:rsidR="0047623E" w:rsidRPr="002D2F60" w:rsidRDefault="0047623E" w:rsidP="00AA668D">
            <w:pPr>
              <w:tabs>
                <w:tab w:val="left" w:pos="5760"/>
              </w:tabs>
              <w:spacing w:line="240" w:lineRule="auto"/>
              <w:rPr>
                <w:b/>
                <w:bCs/>
                <w:sz w:val="24"/>
                <w:szCs w:val="24"/>
              </w:rPr>
            </w:pPr>
            <w:r w:rsidRPr="002D2F60">
              <w:rPr>
                <w:b/>
                <w:bCs/>
                <w:sz w:val="24"/>
                <w:szCs w:val="24"/>
              </w:rPr>
              <w:t>5-8 кл.)</w:t>
            </w:r>
          </w:p>
        </w:tc>
      </w:tr>
    </w:tbl>
    <w:p w:rsidR="0047623E" w:rsidRDefault="0047623E"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2.2.2.3.</w:t>
      </w:r>
      <w:r w:rsidRPr="00B27F20">
        <w:rPr>
          <w:rFonts w:eastAsia="Arial"/>
          <w:b/>
          <w:sz w:val="24"/>
          <w:szCs w:val="24"/>
        </w:rPr>
        <w:t xml:space="preserve"> </w:t>
      </w:r>
      <w:r w:rsidRPr="00B27F20">
        <w:rPr>
          <w:b/>
          <w:sz w:val="24"/>
          <w:szCs w:val="24"/>
        </w:rPr>
        <w:t xml:space="preserve">Родной  язык </w:t>
      </w:r>
    </w:p>
    <w:p w:rsidR="00262433" w:rsidRPr="00B27F20" w:rsidRDefault="00B27F20" w:rsidP="0096322F">
      <w:pPr>
        <w:spacing w:after="0" w:line="240" w:lineRule="auto"/>
        <w:ind w:left="0" w:firstLine="284"/>
        <w:rPr>
          <w:sz w:val="24"/>
          <w:szCs w:val="24"/>
        </w:rPr>
      </w:pPr>
      <w:r w:rsidRPr="00B27F20">
        <w:rPr>
          <w:b/>
          <w:sz w:val="24"/>
          <w:szCs w:val="24"/>
        </w:rPr>
        <w:t xml:space="preserve">Родной язык (татарский)  (№1) </w:t>
      </w:r>
    </w:p>
    <w:p w:rsidR="004F6B8A" w:rsidRDefault="004F6B8A" w:rsidP="004F6B8A">
      <w:pPr>
        <w:pStyle w:val="msonormalbullet2gif"/>
        <w:spacing w:before="0" w:beforeAutospacing="0" w:after="0" w:afterAutospacing="0" w:line="276" w:lineRule="auto"/>
        <w:ind w:firstLine="709"/>
        <w:contextualSpacing/>
        <w:jc w:val="both"/>
      </w:pPr>
      <w:r>
        <w:t>Структура программы отражает основную направленность родного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rsidR="004F6B8A" w:rsidRDefault="004F6B8A" w:rsidP="00446182">
      <w:pPr>
        <w:pStyle w:val="msonormalbullet2gif"/>
        <w:numPr>
          <w:ilvl w:val="0"/>
          <w:numId w:val="156"/>
        </w:numPr>
        <w:spacing w:before="0" w:beforeAutospacing="0" w:after="0" w:afterAutospacing="0" w:line="276" w:lineRule="auto"/>
        <w:ind w:left="0" w:firstLine="567"/>
        <w:contextualSpacing/>
        <w:jc w:val="both"/>
      </w:pPr>
      <w:r>
        <w:t>содержание, направленное на формирование и развитие коммуникативной компетенции;</w:t>
      </w:r>
    </w:p>
    <w:p w:rsidR="004F6B8A" w:rsidRDefault="004F6B8A" w:rsidP="00446182">
      <w:pPr>
        <w:pStyle w:val="msonormalbullet2gif"/>
        <w:numPr>
          <w:ilvl w:val="0"/>
          <w:numId w:val="156"/>
        </w:numPr>
        <w:spacing w:before="0" w:beforeAutospacing="0" w:after="0" w:afterAutospacing="0" w:line="276" w:lineRule="auto"/>
        <w:ind w:left="0" w:firstLine="567"/>
        <w:contextualSpacing/>
        <w:jc w:val="both"/>
      </w:pPr>
      <w:r>
        <w:t>содержание, направленное на формирование и развитие лингвистической компетенции;</w:t>
      </w:r>
    </w:p>
    <w:p w:rsidR="004F6B8A" w:rsidRDefault="004F6B8A" w:rsidP="00446182">
      <w:pPr>
        <w:pStyle w:val="msonormalbullet2gif"/>
        <w:numPr>
          <w:ilvl w:val="0"/>
          <w:numId w:val="156"/>
        </w:numPr>
        <w:spacing w:before="0" w:beforeAutospacing="0" w:after="0" w:afterAutospacing="0" w:line="276" w:lineRule="auto"/>
        <w:ind w:left="0" w:firstLine="567"/>
        <w:contextualSpacing/>
        <w:jc w:val="both"/>
      </w:pPr>
      <w:r>
        <w:t>содержание, направленное на формирование и развитие культуроведческой компетенции.</w:t>
      </w:r>
    </w:p>
    <w:p w:rsidR="004F6B8A" w:rsidRDefault="004F6B8A" w:rsidP="004F6B8A">
      <w:pPr>
        <w:pStyle w:val="msonormalbullet2gif"/>
        <w:spacing w:before="0" w:beforeAutospacing="0" w:after="0" w:afterAutospacing="0" w:line="276" w:lineRule="auto"/>
        <w:ind w:firstLine="709"/>
        <w:contextualSpacing/>
        <w:jc w:val="both"/>
      </w:pPr>
      <w:r>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4F6B8A" w:rsidRDefault="004F6B8A" w:rsidP="004F6B8A">
      <w:pPr>
        <w:pStyle w:val="msonormalbullet2gif"/>
        <w:spacing w:before="0" w:beforeAutospacing="0" w:after="0" w:afterAutospacing="0" w:line="276" w:lineRule="auto"/>
        <w:ind w:firstLine="709"/>
        <w:contextualSpacing/>
        <w:jc w:val="both"/>
      </w:pPr>
      <w: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rsidR="004F6B8A" w:rsidRDefault="004F6B8A" w:rsidP="004F6B8A">
      <w:pPr>
        <w:pStyle w:val="msonormalbullet2gif"/>
        <w:spacing w:before="0" w:beforeAutospacing="0" w:after="0" w:afterAutospacing="0" w:line="276" w:lineRule="auto"/>
        <w:ind w:firstLine="709"/>
        <w:contextualSpacing/>
        <w:jc w:val="both"/>
      </w:pPr>
      <w: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4F6B8A" w:rsidRDefault="004F6B8A" w:rsidP="004F6B8A">
      <w:pPr>
        <w:pStyle w:val="msonormalbullet2gif"/>
        <w:spacing w:before="0" w:beforeAutospacing="0" w:after="0" w:afterAutospacing="0" w:line="276" w:lineRule="auto"/>
        <w:ind w:firstLine="709"/>
        <w:contextualSpacing/>
        <w:jc w:val="center"/>
        <w:rPr>
          <w:b/>
        </w:rPr>
      </w:pPr>
      <w:r>
        <w:rPr>
          <w:b/>
        </w:rPr>
        <w:t>Содержание, обеспечивающее формирование и развитие</w:t>
      </w:r>
    </w:p>
    <w:p w:rsidR="004F6B8A" w:rsidRDefault="004F6B8A" w:rsidP="004F6B8A">
      <w:pPr>
        <w:pStyle w:val="msonormalbullet2gif"/>
        <w:spacing w:before="0" w:beforeAutospacing="0" w:after="0" w:afterAutospacing="0" w:line="276" w:lineRule="auto"/>
        <w:ind w:firstLine="709"/>
        <w:contextualSpacing/>
        <w:jc w:val="center"/>
        <w:rPr>
          <w:b/>
        </w:rPr>
      </w:pPr>
      <w:r>
        <w:rPr>
          <w:b/>
        </w:rPr>
        <w:t>коммуникативной компетенции</w:t>
      </w:r>
    </w:p>
    <w:p w:rsidR="004F6B8A" w:rsidRDefault="004F6B8A" w:rsidP="004F6B8A">
      <w:pPr>
        <w:pStyle w:val="msonormalbullet2gif"/>
        <w:spacing w:before="0" w:beforeAutospacing="0" w:after="0" w:afterAutospacing="0" w:line="276" w:lineRule="auto"/>
        <w:contextualSpacing/>
        <w:jc w:val="both"/>
        <w:rPr>
          <w:b/>
        </w:rPr>
      </w:pPr>
      <w:r>
        <w:rPr>
          <w:b/>
        </w:rPr>
        <w:t>Речевое общение.</w:t>
      </w:r>
    </w:p>
    <w:p w:rsidR="004F6B8A" w:rsidRDefault="004F6B8A" w:rsidP="00446182">
      <w:pPr>
        <w:pStyle w:val="msonormalbullet2gif"/>
        <w:numPr>
          <w:ilvl w:val="0"/>
          <w:numId w:val="156"/>
        </w:numPr>
        <w:spacing w:before="0" w:beforeAutospacing="0" w:after="0" w:afterAutospacing="0" w:line="276" w:lineRule="auto"/>
        <w:ind w:left="709" w:hanging="709"/>
        <w:contextualSpacing/>
        <w:jc w:val="both"/>
      </w:pPr>
      <w:r>
        <w:t>Разновидности речевого общения: неопосредованное и опосредованное, устное и письменное, диалогическое и монологическое и их особенности.</w:t>
      </w:r>
    </w:p>
    <w:p w:rsidR="004F6B8A" w:rsidRDefault="004F6B8A" w:rsidP="00446182">
      <w:pPr>
        <w:pStyle w:val="msonormalbullet2gif"/>
        <w:numPr>
          <w:ilvl w:val="0"/>
          <w:numId w:val="156"/>
        </w:numPr>
        <w:spacing w:before="0" w:beforeAutospacing="0" w:after="0" w:afterAutospacing="0" w:line="276" w:lineRule="auto"/>
        <w:ind w:left="709" w:hanging="709"/>
        <w:contextualSpacing/>
        <w:jc w:val="both"/>
      </w:pPr>
      <w:r>
        <w:t>Сферы речевого общения: бытовая, социально-культурная, научная, официально-деловая.</w:t>
      </w:r>
    </w:p>
    <w:p w:rsidR="004F6B8A" w:rsidRDefault="004F6B8A" w:rsidP="00446182">
      <w:pPr>
        <w:pStyle w:val="msonormalbullet2gif"/>
        <w:numPr>
          <w:ilvl w:val="0"/>
          <w:numId w:val="156"/>
        </w:numPr>
        <w:spacing w:before="0" w:beforeAutospacing="0" w:after="0" w:afterAutospacing="0" w:line="276" w:lineRule="auto"/>
        <w:ind w:left="709" w:hanging="709"/>
        <w:contextualSpacing/>
        <w:jc w:val="both"/>
      </w:pPr>
      <w:r>
        <w:t xml:space="preserve">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w:t>
      </w:r>
    </w:p>
    <w:p w:rsidR="004F6B8A" w:rsidRDefault="004F6B8A" w:rsidP="00446182">
      <w:pPr>
        <w:pStyle w:val="msonormalbullet2gif"/>
        <w:numPr>
          <w:ilvl w:val="0"/>
          <w:numId w:val="156"/>
        </w:numPr>
        <w:spacing w:before="0" w:beforeAutospacing="0" w:after="0" w:afterAutospacing="0" w:line="276" w:lineRule="auto"/>
        <w:ind w:left="709" w:hanging="709"/>
        <w:contextualSpacing/>
        <w:jc w:val="both"/>
      </w:pPr>
      <w:r>
        <w:lastRenderedPageBreak/>
        <w:t>Овладение нормами речевого поведения в типичных учебных ситуациях и во внеклассной работе.</w:t>
      </w:r>
    </w:p>
    <w:p w:rsidR="004F6B8A" w:rsidRDefault="004F6B8A" w:rsidP="00446182">
      <w:pPr>
        <w:pStyle w:val="msonormalbullet2gif"/>
        <w:numPr>
          <w:ilvl w:val="0"/>
          <w:numId w:val="156"/>
        </w:numPr>
        <w:spacing w:before="0" w:beforeAutospacing="0" w:after="0" w:afterAutospacing="0" w:line="276" w:lineRule="auto"/>
        <w:ind w:left="709" w:hanging="709"/>
        <w:contextualSpacing/>
        <w:jc w:val="both"/>
      </w:pPr>
      <w:r>
        <w:t>Условия речевого общения. Успешность речевого общения как достижение прогнозируемого результата.</w:t>
      </w:r>
    </w:p>
    <w:p w:rsidR="004F6B8A" w:rsidRDefault="004F6B8A" w:rsidP="004F6B8A">
      <w:pPr>
        <w:pStyle w:val="msonormalbullet2gif"/>
        <w:spacing w:before="0" w:beforeAutospacing="0" w:after="0" w:afterAutospacing="0" w:line="276" w:lineRule="auto"/>
        <w:ind w:firstLine="709"/>
        <w:contextualSpacing/>
        <w:jc w:val="both"/>
      </w:pPr>
      <w:r>
        <w:rPr>
          <w:b/>
        </w:rPr>
        <w:t>Речевая деятельность</w:t>
      </w:r>
      <w:r>
        <w:t>.</w:t>
      </w:r>
    </w:p>
    <w:p w:rsidR="004F6B8A" w:rsidRDefault="004F6B8A" w:rsidP="00446182">
      <w:pPr>
        <w:pStyle w:val="msonormalbullet2gif"/>
        <w:numPr>
          <w:ilvl w:val="0"/>
          <w:numId w:val="157"/>
        </w:numPr>
        <w:spacing w:before="0" w:beforeAutospacing="0" w:after="0" w:afterAutospacing="0" w:line="276" w:lineRule="auto"/>
        <w:ind w:left="709" w:hanging="709"/>
        <w:contextualSpacing/>
        <w:jc w:val="both"/>
      </w:pPr>
      <w:r>
        <w:t>Речь как деятельность. Виды речевой деятельности и их особенности.</w:t>
      </w:r>
    </w:p>
    <w:p w:rsidR="004F6B8A" w:rsidRDefault="004F6B8A" w:rsidP="004F6B8A">
      <w:pPr>
        <w:pStyle w:val="msonormalbullet2gif"/>
        <w:spacing w:before="0" w:beforeAutospacing="0" w:after="0" w:afterAutospacing="0" w:line="276" w:lineRule="auto"/>
        <w:ind w:left="709" w:hanging="709"/>
        <w:contextualSpacing/>
        <w:jc w:val="both"/>
      </w:pPr>
      <w:r>
        <w:rPr>
          <w:b/>
        </w:rPr>
        <w:t>Чтение:</w:t>
      </w:r>
      <w: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4F6B8A" w:rsidRDefault="004F6B8A" w:rsidP="004F6B8A">
      <w:pPr>
        <w:pStyle w:val="msonormalbullet2gif"/>
        <w:spacing w:before="0" w:beforeAutospacing="0" w:after="0" w:afterAutospacing="0" w:line="276" w:lineRule="auto"/>
        <w:ind w:left="709" w:hanging="709"/>
        <w:contextualSpacing/>
        <w:jc w:val="both"/>
      </w:pPr>
      <w:r>
        <w:rPr>
          <w:b/>
        </w:rPr>
        <w:t>Аудирование:</w:t>
      </w:r>
      <w: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4F6B8A" w:rsidRDefault="004F6B8A" w:rsidP="004F6B8A">
      <w:pPr>
        <w:pStyle w:val="msonormalbullet2gif"/>
        <w:spacing w:before="0" w:beforeAutospacing="0" w:after="0" w:afterAutospacing="0" w:line="276" w:lineRule="auto"/>
        <w:contextualSpacing/>
        <w:jc w:val="both"/>
        <w:rPr>
          <w:b/>
        </w:rPr>
      </w:pPr>
      <w:r>
        <w:rPr>
          <w:b/>
        </w:rPr>
        <w:t xml:space="preserve">Говорение. </w:t>
      </w:r>
    </w:p>
    <w:p w:rsidR="004F6B8A" w:rsidRDefault="004F6B8A" w:rsidP="004F6B8A">
      <w:pPr>
        <w:pStyle w:val="msonormalbullet2gif"/>
        <w:spacing w:before="0" w:beforeAutospacing="0" w:after="0" w:afterAutospacing="0" w:line="276" w:lineRule="auto"/>
        <w:ind w:firstLine="709"/>
        <w:contextualSpacing/>
        <w:jc w:val="both"/>
      </w:pPr>
      <w:r>
        <w:t>Продуцирование устных монологических высказываний на различные темы. Участие в диалогах.</w:t>
      </w:r>
    </w:p>
    <w:p w:rsidR="004F6B8A" w:rsidRDefault="004F6B8A" w:rsidP="004F6B8A">
      <w:pPr>
        <w:pStyle w:val="msonormalbullet2gif"/>
        <w:spacing w:before="0" w:beforeAutospacing="0" w:after="0" w:afterAutospacing="0" w:line="276" w:lineRule="auto"/>
        <w:contextualSpacing/>
        <w:jc w:val="both"/>
        <w:rPr>
          <w:b/>
        </w:rPr>
      </w:pPr>
    </w:p>
    <w:p w:rsidR="004F6B8A" w:rsidRDefault="004F6B8A" w:rsidP="004F6B8A">
      <w:pPr>
        <w:pStyle w:val="msonormalbullet2gif"/>
        <w:spacing w:before="0" w:beforeAutospacing="0" w:after="0" w:afterAutospacing="0" w:line="276" w:lineRule="auto"/>
        <w:contextualSpacing/>
        <w:jc w:val="both"/>
      </w:pPr>
      <w:r>
        <w:rPr>
          <w:b/>
        </w:rPr>
        <w:t xml:space="preserve">Письмо. </w:t>
      </w:r>
    </w:p>
    <w:p w:rsidR="004F6B8A" w:rsidRDefault="004F6B8A" w:rsidP="004F6B8A">
      <w:pPr>
        <w:pStyle w:val="msonormalbullet2gif"/>
        <w:spacing w:before="0" w:beforeAutospacing="0" w:after="0" w:afterAutospacing="0" w:line="276" w:lineRule="auto"/>
        <w:ind w:firstLine="709"/>
        <w:contextualSpacing/>
        <w:jc w:val="both"/>
      </w:pPr>
      <w: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4F6B8A" w:rsidRDefault="004F6B8A" w:rsidP="004F6B8A">
      <w:pPr>
        <w:pStyle w:val="msonormalbullet2gif"/>
        <w:spacing w:before="0" w:beforeAutospacing="0" w:after="0" w:afterAutospacing="0" w:line="276" w:lineRule="auto"/>
        <w:contextualSpacing/>
        <w:jc w:val="both"/>
        <w:rPr>
          <w:b/>
        </w:rPr>
      </w:pPr>
      <w:r w:rsidRPr="00124B3F">
        <w:rPr>
          <w:b/>
        </w:rPr>
        <w:t xml:space="preserve">Текст как продукт речевой деятельности. </w:t>
      </w:r>
    </w:p>
    <w:p w:rsidR="004F6B8A" w:rsidRDefault="004F6B8A" w:rsidP="004F6B8A">
      <w:pPr>
        <w:pStyle w:val="msonormalbullet2gif"/>
        <w:spacing w:before="0" w:beforeAutospacing="0" w:after="0" w:afterAutospacing="0" w:line="276" w:lineRule="auto"/>
        <w:ind w:firstLine="709"/>
        <w:contextualSpacing/>
        <w:jc w:val="both"/>
      </w:pPr>
      <w:r>
        <w:t>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4F6B8A" w:rsidRDefault="004F6B8A" w:rsidP="004F6B8A">
      <w:pPr>
        <w:pStyle w:val="msonormalbullet2gif"/>
        <w:spacing w:before="0" w:beforeAutospacing="0" w:after="0" w:afterAutospacing="0" w:line="276" w:lineRule="auto"/>
        <w:contextualSpacing/>
        <w:jc w:val="both"/>
      </w:pPr>
      <w:r>
        <w:rPr>
          <w:b/>
        </w:rPr>
        <w:t xml:space="preserve">Функциональные разновидности языка: </w:t>
      </w:r>
      <w:r>
        <w:t>разговорный язык, функциональные стили и их жанры.</w:t>
      </w:r>
    </w:p>
    <w:p w:rsidR="004F6B8A" w:rsidRDefault="004F6B8A" w:rsidP="004F6B8A">
      <w:pPr>
        <w:pStyle w:val="msonormalbullet2gif"/>
        <w:spacing w:before="0" w:beforeAutospacing="0" w:after="0" w:afterAutospacing="0" w:line="276" w:lineRule="auto"/>
        <w:contextualSpacing/>
        <w:jc w:val="both"/>
        <w:rPr>
          <w:b/>
        </w:rPr>
      </w:pPr>
      <w:r>
        <w:rPr>
          <w:b/>
        </w:rPr>
        <w:t xml:space="preserve">Культура речи. </w:t>
      </w:r>
    </w:p>
    <w:p w:rsidR="004F6B8A" w:rsidRDefault="004F6B8A" w:rsidP="004F6B8A">
      <w:pPr>
        <w:pStyle w:val="msonormalbullet2gif"/>
        <w:spacing w:before="0" w:beforeAutospacing="0" w:after="0" w:afterAutospacing="0" w:line="276" w:lineRule="auto"/>
        <w:ind w:firstLine="709"/>
        <w:contextualSpacing/>
        <w:jc w:val="both"/>
      </w:pPr>
      <w:r>
        <w:t>Понятие о культуре речи, основные ее составляющие.</w:t>
      </w:r>
    </w:p>
    <w:p w:rsidR="004F6B8A" w:rsidRDefault="004F6B8A" w:rsidP="004F6B8A">
      <w:pPr>
        <w:pStyle w:val="msonormalbullet2gif"/>
        <w:spacing w:before="0" w:beforeAutospacing="0" w:after="0" w:afterAutospacing="0" w:line="276" w:lineRule="auto"/>
        <w:ind w:firstLine="709"/>
        <w:contextualSpacing/>
        <w:jc w:val="center"/>
      </w:pPr>
    </w:p>
    <w:p w:rsidR="004F6B8A" w:rsidRDefault="004F6B8A" w:rsidP="004F6B8A">
      <w:pPr>
        <w:pStyle w:val="msonormalbullet2gif"/>
        <w:spacing w:before="0" w:beforeAutospacing="0" w:after="0" w:afterAutospacing="0" w:line="276" w:lineRule="auto"/>
        <w:contextualSpacing/>
        <w:jc w:val="center"/>
        <w:rPr>
          <w:b/>
        </w:rPr>
      </w:pPr>
      <w:r>
        <w:rPr>
          <w:b/>
        </w:rPr>
        <w:t>Содержание, обеспечивающее формирование и развитие</w:t>
      </w:r>
    </w:p>
    <w:p w:rsidR="004F6B8A" w:rsidRDefault="004F6B8A" w:rsidP="004F6B8A">
      <w:pPr>
        <w:pStyle w:val="msonormalbullet2gif"/>
        <w:spacing w:before="0" w:beforeAutospacing="0" w:after="0" w:afterAutospacing="0" w:line="276" w:lineRule="auto"/>
        <w:contextualSpacing/>
        <w:jc w:val="center"/>
        <w:rPr>
          <w:b/>
        </w:rPr>
      </w:pPr>
      <w:r>
        <w:rPr>
          <w:b/>
        </w:rPr>
        <w:t>лингвистической (языковедческой) компетенции</w:t>
      </w:r>
    </w:p>
    <w:p w:rsidR="004F6B8A" w:rsidRDefault="004F6B8A" w:rsidP="004F6B8A">
      <w:pPr>
        <w:pStyle w:val="msonormalbullet2gif"/>
        <w:spacing w:before="0" w:beforeAutospacing="0" w:after="0" w:afterAutospacing="0" w:line="276" w:lineRule="auto"/>
        <w:ind w:firstLine="709"/>
        <w:contextualSpacing/>
        <w:jc w:val="both"/>
        <w:rPr>
          <w:b/>
        </w:rPr>
      </w:pPr>
      <w:r>
        <w:rPr>
          <w:b/>
        </w:rPr>
        <w:t>Фонетика. Орфоэпия.</w:t>
      </w:r>
    </w:p>
    <w:p w:rsidR="004F6B8A" w:rsidRDefault="004F6B8A" w:rsidP="004F6B8A">
      <w:pPr>
        <w:pStyle w:val="msonormalbullet2gif"/>
        <w:spacing w:before="0" w:beforeAutospacing="0" w:after="0" w:afterAutospacing="0" w:line="276" w:lineRule="auto"/>
        <w:ind w:firstLine="709"/>
        <w:contextualSpacing/>
        <w:jc w:val="both"/>
      </w:pPr>
      <w:r>
        <w:t>Фонетика как раздел науки о языке. Гласные и согласные звуки. Слог. Ударение.</w:t>
      </w:r>
    </w:p>
    <w:p w:rsidR="004F6B8A" w:rsidRDefault="004F6B8A" w:rsidP="004F6B8A">
      <w:pPr>
        <w:pStyle w:val="msonormalbullet2gif"/>
        <w:tabs>
          <w:tab w:val="left" w:pos="735"/>
        </w:tabs>
        <w:spacing w:before="0" w:beforeAutospacing="0" w:after="0" w:afterAutospacing="0" w:line="276" w:lineRule="auto"/>
        <w:ind w:firstLine="709"/>
        <w:contextualSpacing/>
        <w:jc w:val="both"/>
      </w:pPr>
      <w:r>
        <w:t>Орфоэпия как раздел науки о языке. Допустимые варианты произношения и ударения. Фонетический анализ слов.</w:t>
      </w:r>
    </w:p>
    <w:p w:rsidR="004F6B8A" w:rsidRDefault="004F6B8A" w:rsidP="004F6B8A">
      <w:pPr>
        <w:pStyle w:val="msonormalbullet2gif"/>
        <w:tabs>
          <w:tab w:val="left" w:pos="735"/>
        </w:tabs>
        <w:spacing w:before="0" w:beforeAutospacing="0" w:after="0" w:afterAutospacing="0" w:line="276" w:lineRule="auto"/>
        <w:ind w:firstLine="709"/>
        <w:contextualSpacing/>
        <w:jc w:val="both"/>
      </w:pPr>
      <w:r>
        <w:t>Оценка собственной и чужой речи с точки зрения орфоэпических норм. Орфоэпические словари и их использование в повседневной жизни.</w:t>
      </w:r>
    </w:p>
    <w:p w:rsidR="004F6B8A" w:rsidRDefault="004F6B8A" w:rsidP="004F6B8A">
      <w:pPr>
        <w:pStyle w:val="msonormalbullet2gif"/>
        <w:spacing w:before="0" w:beforeAutospacing="0" w:after="0" w:afterAutospacing="0" w:line="276" w:lineRule="auto"/>
        <w:ind w:firstLine="709"/>
        <w:contextualSpacing/>
        <w:jc w:val="both"/>
        <w:rPr>
          <w:b/>
        </w:rPr>
      </w:pPr>
      <w:r>
        <w:rPr>
          <w:b/>
        </w:rPr>
        <w:t>Графика.</w:t>
      </w:r>
    </w:p>
    <w:p w:rsidR="004F6B8A" w:rsidRDefault="004F6B8A" w:rsidP="004F6B8A">
      <w:pPr>
        <w:pStyle w:val="msonormalbullet2gif"/>
        <w:spacing w:before="0" w:beforeAutospacing="0" w:after="0" w:afterAutospacing="0" w:line="276" w:lineRule="auto"/>
        <w:ind w:firstLine="709"/>
        <w:contextualSpacing/>
        <w:jc w:val="both"/>
      </w:pPr>
      <w:r>
        <w:t>Графика как раздел науки о языке. Звуки и буквы.</w:t>
      </w:r>
    </w:p>
    <w:p w:rsidR="004F6B8A" w:rsidRDefault="004F6B8A" w:rsidP="004F6B8A">
      <w:pPr>
        <w:pStyle w:val="msonormalbullet2gif"/>
        <w:spacing w:before="0" w:beforeAutospacing="0" w:after="0" w:afterAutospacing="0" w:line="276" w:lineRule="auto"/>
        <w:ind w:firstLine="709"/>
        <w:contextualSpacing/>
        <w:jc w:val="both"/>
      </w:pPr>
      <w:r>
        <w:t>Соотношение звука и буквы. Знание алфавита.</w:t>
      </w:r>
    </w:p>
    <w:p w:rsidR="004F6B8A" w:rsidRDefault="004F6B8A" w:rsidP="004F6B8A">
      <w:pPr>
        <w:pStyle w:val="msonormalbullet2gif"/>
        <w:spacing w:before="0" w:beforeAutospacing="0" w:after="0" w:afterAutospacing="0" w:line="276" w:lineRule="auto"/>
        <w:ind w:firstLine="709"/>
        <w:contextualSpacing/>
        <w:jc w:val="both"/>
        <w:rPr>
          <w:b/>
        </w:rPr>
      </w:pPr>
      <w:r>
        <w:rPr>
          <w:b/>
        </w:rPr>
        <w:t>Морфемика и словообразование.</w:t>
      </w:r>
    </w:p>
    <w:p w:rsidR="004F6B8A" w:rsidRDefault="004F6B8A" w:rsidP="004F6B8A">
      <w:pPr>
        <w:pStyle w:val="msonormalbullet2gif"/>
        <w:spacing w:before="0" w:beforeAutospacing="0" w:after="0" w:afterAutospacing="0" w:line="276" w:lineRule="auto"/>
        <w:ind w:firstLine="709"/>
        <w:contextualSpacing/>
        <w:jc w:val="both"/>
      </w:pPr>
      <w: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4F6B8A" w:rsidRDefault="004F6B8A" w:rsidP="004F6B8A">
      <w:pPr>
        <w:pStyle w:val="msonormalbullet2gif"/>
        <w:spacing w:before="0" w:beforeAutospacing="0" w:after="0" w:afterAutospacing="0" w:line="276" w:lineRule="auto"/>
        <w:ind w:firstLine="709"/>
        <w:contextualSpacing/>
        <w:jc w:val="both"/>
      </w:pPr>
      <w:r>
        <w:t>Усвоение морфемы как минимальной значимой единицы языка, ее значение в образовании новых слов и форм.</w:t>
      </w:r>
    </w:p>
    <w:p w:rsidR="004F6B8A" w:rsidRDefault="004F6B8A" w:rsidP="004F6B8A">
      <w:pPr>
        <w:pStyle w:val="msonormalbullet2gif"/>
        <w:spacing w:before="0" w:beforeAutospacing="0" w:after="0" w:afterAutospacing="0" w:line="276" w:lineRule="auto"/>
        <w:ind w:firstLine="709"/>
        <w:contextualSpacing/>
        <w:jc w:val="both"/>
      </w:pPr>
      <w:r>
        <w:t>Определение способов образования слов.</w:t>
      </w:r>
    </w:p>
    <w:p w:rsidR="004F6B8A" w:rsidRDefault="004F6B8A" w:rsidP="004F6B8A">
      <w:pPr>
        <w:pStyle w:val="msonormalbullet2gif"/>
        <w:spacing w:before="0" w:beforeAutospacing="0" w:after="0" w:afterAutospacing="0" w:line="276" w:lineRule="auto"/>
        <w:ind w:firstLine="709"/>
        <w:contextualSpacing/>
        <w:jc w:val="both"/>
      </w:pPr>
      <w:r>
        <w:lastRenderedPageBreak/>
        <w:t>Использование различных словарей (словообразовательных, этимологических).</w:t>
      </w:r>
    </w:p>
    <w:p w:rsidR="004F6B8A" w:rsidRDefault="004F6B8A" w:rsidP="004F6B8A">
      <w:pPr>
        <w:pStyle w:val="msonormalbullet2gif"/>
        <w:spacing w:before="0" w:beforeAutospacing="0" w:after="0" w:afterAutospacing="0" w:line="276" w:lineRule="auto"/>
        <w:ind w:firstLine="709"/>
        <w:contextualSpacing/>
        <w:jc w:val="both"/>
        <w:rPr>
          <w:b/>
        </w:rPr>
      </w:pPr>
      <w:r>
        <w:rPr>
          <w:b/>
        </w:rPr>
        <w:t>Лексикология и фразеология.</w:t>
      </w:r>
    </w:p>
    <w:p w:rsidR="004F6B8A" w:rsidRDefault="004F6B8A" w:rsidP="004F6B8A">
      <w:pPr>
        <w:pStyle w:val="msonormalbullet2gif"/>
        <w:spacing w:before="0" w:beforeAutospacing="0" w:after="0" w:afterAutospacing="0" w:line="276" w:lineRule="auto"/>
        <w:ind w:firstLine="709"/>
        <w:contextualSpacing/>
        <w:jc w:val="both"/>
      </w:pPr>
      <w:r>
        <w:t xml:space="preserve">Лексикология как раздел науки о языке. Слово – основная единица языка. Лексическое значение слова. Однозначные и многозначные слова. </w:t>
      </w:r>
    </w:p>
    <w:p w:rsidR="004F6B8A" w:rsidRDefault="004F6B8A" w:rsidP="004F6B8A">
      <w:pPr>
        <w:pStyle w:val="msonormalbullet2gif"/>
        <w:spacing w:before="0" w:beforeAutospacing="0" w:after="0" w:afterAutospacing="0" w:line="276" w:lineRule="auto"/>
        <w:ind w:firstLine="709"/>
        <w:contextualSpacing/>
        <w:jc w:val="both"/>
      </w:pPr>
      <w:r>
        <w:t>Прямое и переносное значения слова.</w:t>
      </w:r>
    </w:p>
    <w:p w:rsidR="004F6B8A" w:rsidRDefault="004F6B8A" w:rsidP="004F6B8A">
      <w:pPr>
        <w:pStyle w:val="msonormalbullet2gif"/>
        <w:spacing w:before="0" w:beforeAutospacing="0" w:after="0" w:afterAutospacing="0" w:line="276" w:lineRule="auto"/>
        <w:ind w:firstLine="709"/>
        <w:contextualSpacing/>
        <w:jc w:val="both"/>
      </w:pPr>
      <w:r>
        <w:t>Толковый словарь татарского языка.</w:t>
      </w:r>
    </w:p>
    <w:p w:rsidR="004F6B8A" w:rsidRDefault="004F6B8A" w:rsidP="004F6B8A">
      <w:pPr>
        <w:pStyle w:val="msonormalbullet2gif"/>
        <w:spacing w:before="0" w:beforeAutospacing="0" w:after="0" w:afterAutospacing="0" w:line="276" w:lineRule="auto"/>
        <w:ind w:firstLine="709"/>
        <w:contextualSpacing/>
        <w:jc w:val="both"/>
      </w:pPr>
      <w:r>
        <w:t>Синонимы, антонимы и омонимы родного языка. Словари синонимов и антонимов.</w:t>
      </w:r>
    </w:p>
    <w:p w:rsidR="004F6B8A" w:rsidRDefault="004F6B8A" w:rsidP="004F6B8A">
      <w:pPr>
        <w:pStyle w:val="msonormalbullet2gif"/>
        <w:spacing w:before="0" w:beforeAutospacing="0" w:after="0" w:afterAutospacing="0" w:line="276" w:lineRule="auto"/>
        <w:ind w:firstLine="709"/>
        <w:contextualSpacing/>
        <w:jc w:val="both"/>
      </w:pPr>
      <w:r>
        <w:t>Исконно татарские и заимствованные слова.</w:t>
      </w:r>
    </w:p>
    <w:p w:rsidR="004F6B8A" w:rsidRDefault="004F6B8A" w:rsidP="004F6B8A">
      <w:pPr>
        <w:pStyle w:val="msonormalbullet2gif"/>
        <w:spacing w:before="0" w:beforeAutospacing="0" w:after="0" w:afterAutospacing="0" w:line="276" w:lineRule="auto"/>
        <w:ind w:firstLine="709"/>
        <w:contextualSpacing/>
        <w:jc w:val="both"/>
      </w:pPr>
      <w:r>
        <w:t>Общеупотребительная лексика и лексика ограниченного употребления. Диалектизмы, профессионализмы, жаргонизмы, сленг.</w:t>
      </w:r>
    </w:p>
    <w:p w:rsidR="004F6B8A" w:rsidRDefault="004F6B8A" w:rsidP="004F6B8A">
      <w:pPr>
        <w:pStyle w:val="msonormalbullet2gif"/>
        <w:spacing w:before="0" w:beforeAutospacing="0" w:after="0" w:afterAutospacing="0" w:line="276" w:lineRule="auto"/>
        <w:ind w:firstLine="709"/>
        <w:contextualSpacing/>
        <w:jc w:val="both"/>
      </w:pPr>
      <w:r>
        <w:t>Активная и пассивная лексика. Устаревшие слова и неологизмы. Неологизмы.</w:t>
      </w:r>
    </w:p>
    <w:p w:rsidR="004F6B8A" w:rsidRDefault="004F6B8A" w:rsidP="004F6B8A">
      <w:pPr>
        <w:pStyle w:val="msonormalbullet2gif"/>
        <w:spacing w:before="0" w:beforeAutospacing="0" w:after="0" w:afterAutospacing="0" w:line="276" w:lineRule="auto"/>
        <w:ind w:firstLine="709"/>
        <w:contextualSpacing/>
        <w:jc w:val="both"/>
      </w:pPr>
      <w:r>
        <w:t>Фразеология как раздел науки о языке. Фразеологизмы. Словарь фразеологизмов.</w:t>
      </w:r>
    </w:p>
    <w:p w:rsidR="004F6B8A" w:rsidRDefault="004F6B8A" w:rsidP="004F6B8A">
      <w:pPr>
        <w:pStyle w:val="msonormalbullet2gif"/>
        <w:spacing w:before="0" w:beforeAutospacing="0" w:after="0" w:afterAutospacing="0" w:line="276" w:lineRule="auto"/>
        <w:ind w:firstLine="709"/>
        <w:contextualSpacing/>
        <w:jc w:val="both"/>
      </w:pPr>
      <w:r>
        <w:t>Употребление слова в точном соответствии с его лексическим значением.</w:t>
      </w:r>
    </w:p>
    <w:p w:rsidR="004F6B8A" w:rsidRDefault="004F6B8A" w:rsidP="004F6B8A">
      <w:pPr>
        <w:pStyle w:val="msonormalbullet2gif"/>
        <w:spacing w:before="0" w:beforeAutospacing="0" w:after="0" w:afterAutospacing="0" w:line="276" w:lineRule="auto"/>
        <w:ind w:firstLine="709"/>
        <w:contextualSpacing/>
        <w:jc w:val="both"/>
      </w:pPr>
      <w:r>
        <w:t>Лексический анализ слова.</w:t>
      </w:r>
    </w:p>
    <w:p w:rsidR="004F6B8A" w:rsidRDefault="004F6B8A" w:rsidP="004F6B8A">
      <w:pPr>
        <w:pStyle w:val="msonormalbullet2gif"/>
        <w:spacing w:before="0" w:beforeAutospacing="0" w:after="0" w:afterAutospacing="0" w:line="276" w:lineRule="auto"/>
        <w:ind w:firstLine="709"/>
        <w:contextualSpacing/>
        <w:jc w:val="both"/>
      </w:pPr>
      <w:r>
        <w:t>Использование различных словарей.</w:t>
      </w:r>
    </w:p>
    <w:p w:rsidR="004F6B8A" w:rsidRDefault="004F6B8A" w:rsidP="004F6B8A">
      <w:pPr>
        <w:pStyle w:val="msonormalbullet2gif"/>
        <w:spacing w:before="0" w:beforeAutospacing="0" w:after="0" w:afterAutospacing="0" w:line="276" w:lineRule="auto"/>
        <w:ind w:firstLine="709"/>
        <w:contextualSpacing/>
        <w:jc w:val="both"/>
        <w:rPr>
          <w:b/>
        </w:rPr>
      </w:pPr>
      <w:r>
        <w:rPr>
          <w:b/>
        </w:rPr>
        <w:t>Морфология.</w:t>
      </w:r>
    </w:p>
    <w:p w:rsidR="004F6B8A" w:rsidRDefault="004F6B8A" w:rsidP="004F6B8A">
      <w:pPr>
        <w:pStyle w:val="msonormalbullet2gif"/>
        <w:spacing w:before="0" w:beforeAutospacing="0" w:after="0" w:afterAutospacing="0" w:line="276" w:lineRule="auto"/>
        <w:ind w:firstLine="709"/>
        <w:contextualSpacing/>
        <w:jc w:val="both"/>
      </w:pPr>
      <w:r>
        <w:t xml:space="preserve">Морфология как раздел науки о языке. </w:t>
      </w:r>
    </w:p>
    <w:p w:rsidR="004F6B8A" w:rsidRDefault="004F6B8A" w:rsidP="004F6B8A">
      <w:pPr>
        <w:pStyle w:val="msonormalbullet2gif"/>
        <w:spacing w:before="0" w:beforeAutospacing="0" w:after="0" w:afterAutospacing="0" w:line="276" w:lineRule="auto"/>
        <w:ind w:firstLine="709"/>
        <w:contextualSpacing/>
        <w:jc w:val="both"/>
      </w:pPr>
      <w:r>
        <w:t xml:space="preserve">Система частей речи в татарском языке. Принципы выделения частей речи. </w:t>
      </w:r>
    </w:p>
    <w:p w:rsidR="004F6B8A" w:rsidRDefault="004F6B8A" w:rsidP="004F6B8A">
      <w:pPr>
        <w:pStyle w:val="msonormalbullet2gif"/>
        <w:spacing w:before="0" w:beforeAutospacing="0" w:after="0" w:afterAutospacing="0" w:line="276" w:lineRule="auto"/>
        <w:ind w:firstLine="709"/>
        <w:contextualSpacing/>
        <w:jc w:val="both"/>
      </w:pPr>
      <w: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4F6B8A" w:rsidRDefault="004F6B8A" w:rsidP="004F6B8A">
      <w:pPr>
        <w:pStyle w:val="msonormalbullet2gif"/>
        <w:spacing w:before="0" w:beforeAutospacing="0" w:after="0" w:afterAutospacing="0" w:line="276" w:lineRule="auto"/>
        <w:ind w:firstLine="709"/>
        <w:contextualSpacing/>
        <w:jc w:val="both"/>
        <w:rPr>
          <w:color w:val="C00000"/>
        </w:rPr>
      </w:pPr>
      <w:r>
        <w:t>Предикативные слова.</w:t>
      </w:r>
    </w:p>
    <w:p w:rsidR="004F6B8A" w:rsidRDefault="004F6B8A" w:rsidP="004F6B8A">
      <w:pPr>
        <w:pStyle w:val="msonormalbullet2gif"/>
        <w:spacing w:before="0" w:beforeAutospacing="0" w:after="0" w:afterAutospacing="0" w:line="276" w:lineRule="auto"/>
        <w:ind w:firstLine="709"/>
        <w:contextualSpacing/>
        <w:jc w:val="both"/>
      </w:pPr>
      <w:r>
        <w:t>Модальные части речи: частицы, междометия, модальные слова.</w:t>
      </w:r>
    </w:p>
    <w:p w:rsidR="004F6B8A" w:rsidRDefault="004F6B8A" w:rsidP="004F6B8A">
      <w:pPr>
        <w:pStyle w:val="msonormalbullet2gif"/>
        <w:spacing w:before="0" w:beforeAutospacing="0" w:after="0" w:afterAutospacing="0" w:line="276" w:lineRule="auto"/>
        <w:ind w:firstLine="709"/>
        <w:contextualSpacing/>
        <w:jc w:val="both"/>
      </w:pPr>
      <w:r>
        <w:t>Служебные части речи: предлоги и союзы.</w:t>
      </w:r>
    </w:p>
    <w:p w:rsidR="004F6B8A" w:rsidRDefault="004F6B8A" w:rsidP="004F6B8A">
      <w:pPr>
        <w:pStyle w:val="msonormalbullet2gif"/>
        <w:spacing w:before="0" w:beforeAutospacing="0" w:after="0" w:afterAutospacing="0" w:line="276" w:lineRule="auto"/>
        <w:ind w:firstLine="709"/>
        <w:contextualSpacing/>
        <w:jc w:val="both"/>
      </w:pPr>
      <w: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4F6B8A" w:rsidRDefault="004F6B8A" w:rsidP="004F6B8A">
      <w:pPr>
        <w:pStyle w:val="msonormalbullet2gif"/>
        <w:spacing w:before="0" w:beforeAutospacing="0" w:after="0" w:afterAutospacing="0" w:line="276" w:lineRule="auto"/>
        <w:ind w:firstLine="709"/>
        <w:contextualSpacing/>
        <w:jc w:val="both"/>
        <w:rPr>
          <w:b/>
        </w:rPr>
      </w:pPr>
      <w:r>
        <w:rPr>
          <w:b/>
        </w:rPr>
        <w:t>Синтаксис.</w:t>
      </w:r>
    </w:p>
    <w:p w:rsidR="004F6B8A" w:rsidRDefault="004F6B8A" w:rsidP="004F6B8A">
      <w:pPr>
        <w:pStyle w:val="msonormalbullet2gif"/>
        <w:spacing w:before="0" w:beforeAutospacing="0" w:after="0" w:afterAutospacing="0" w:line="276" w:lineRule="auto"/>
        <w:ind w:firstLine="709"/>
        <w:contextualSpacing/>
        <w:jc w:val="both"/>
      </w:pPr>
      <w:r>
        <w:t>Синтаксис как раздел науки о языке. Словосочетание и предложение как единицы синтаксиса.</w:t>
      </w:r>
    </w:p>
    <w:p w:rsidR="004F6B8A" w:rsidRDefault="004F6B8A" w:rsidP="004F6B8A">
      <w:pPr>
        <w:pStyle w:val="msonormalbullet2gif"/>
        <w:spacing w:before="0" w:beforeAutospacing="0" w:after="0" w:afterAutospacing="0" w:line="276" w:lineRule="auto"/>
        <w:ind w:firstLine="709"/>
        <w:contextualSpacing/>
        <w:jc w:val="both"/>
      </w:pPr>
      <w:r>
        <w:t>Основные виды словосочетаний, типы связи главного и зависимого слова в словосочетании.</w:t>
      </w:r>
    </w:p>
    <w:p w:rsidR="004F6B8A" w:rsidRDefault="004F6B8A" w:rsidP="004F6B8A">
      <w:pPr>
        <w:pStyle w:val="msonormalbullet2gif"/>
        <w:spacing w:before="0" w:beforeAutospacing="0" w:after="0" w:afterAutospacing="0" w:line="276" w:lineRule="auto"/>
        <w:ind w:firstLine="709"/>
        <w:contextualSpacing/>
        <w:jc w:val="both"/>
      </w:pPr>
      <w:r>
        <w:t>Виды предложений по цели высказывания.</w:t>
      </w:r>
    </w:p>
    <w:p w:rsidR="004F6B8A" w:rsidRDefault="004F6B8A" w:rsidP="004F6B8A">
      <w:pPr>
        <w:pStyle w:val="msonormalbullet2gif"/>
        <w:spacing w:before="0" w:beforeAutospacing="0" w:after="0" w:afterAutospacing="0" w:line="276" w:lineRule="auto"/>
        <w:ind w:firstLine="709"/>
        <w:contextualSpacing/>
        <w:jc w:val="both"/>
      </w:pPr>
      <w:r>
        <w:t>Главные и второстепенные члены предложения, способы их выражения. Однородные члены предложения. Предложения с обособленными членами.</w:t>
      </w:r>
    </w:p>
    <w:p w:rsidR="004F6B8A" w:rsidRDefault="004F6B8A" w:rsidP="004F6B8A">
      <w:pPr>
        <w:pStyle w:val="msonormalbullet2gif"/>
        <w:spacing w:before="0" w:beforeAutospacing="0" w:after="0" w:afterAutospacing="0" w:line="276" w:lineRule="auto"/>
        <w:ind w:firstLine="709"/>
        <w:contextualSpacing/>
        <w:jc w:val="both"/>
      </w:pPr>
      <w: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4F6B8A" w:rsidRDefault="004F6B8A" w:rsidP="004F6B8A">
      <w:pPr>
        <w:pStyle w:val="msonormalbullet2gif"/>
        <w:spacing w:before="0" w:beforeAutospacing="0" w:after="0" w:afterAutospacing="0" w:line="276" w:lineRule="auto"/>
        <w:ind w:firstLine="709"/>
        <w:contextualSpacing/>
        <w:jc w:val="both"/>
      </w:pPr>
      <w:r>
        <w:t>Виды сложных предложений: сложносочиненные и сложноподчиненные предложения.</w:t>
      </w:r>
    </w:p>
    <w:p w:rsidR="004F6B8A" w:rsidRDefault="004F6B8A" w:rsidP="004F6B8A">
      <w:pPr>
        <w:pStyle w:val="msonormalbullet2gif"/>
        <w:spacing w:before="0" w:beforeAutospacing="0" w:after="0" w:afterAutospacing="0" w:line="276" w:lineRule="auto"/>
        <w:ind w:firstLine="709"/>
        <w:contextualSpacing/>
        <w:jc w:val="both"/>
      </w:pPr>
      <w:r>
        <w:t>Союзные и бессоюзные сложносочиненные предложения. Сложноподчиненные предложения с несколькими придаточными.</w:t>
      </w:r>
    </w:p>
    <w:p w:rsidR="004F6B8A" w:rsidRDefault="004F6B8A" w:rsidP="004F6B8A">
      <w:pPr>
        <w:pStyle w:val="msonormalbullet2gif"/>
        <w:spacing w:before="0" w:beforeAutospacing="0" w:after="0" w:afterAutospacing="0" w:line="276" w:lineRule="auto"/>
        <w:ind w:firstLine="709"/>
        <w:contextualSpacing/>
        <w:jc w:val="both"/>
      </w:pPr>
      <w:r>
        <w:t>Виды сложноподчиненных предложений по структуре и значению.</w:t>
      </w:r>
    </w:p>
    <w:p w:rsidR="004F6B8A" w:rsidRDefault="004F6B8A" w:rsidP="004F6B8A">
      <w:pPr>
        <w:pStyle w:val="msonormalbullet2gif"/>
        <w:spacing w:before="0" w:beforeAutospacing="0" w:after="0" w:afterAutospacing="0" w:line="276" w:lineRule="auto"/>
        <w:ind w:firstLine="709"/>
        <w:contextualSpacing/>
        <w:jc w:val="both"/>
      </w:pPr>
      <w:r>
        <w:t>Прямая и косвенная речь.</w:t>
      </w:r>
    </w:p>
    <w:p w:rsidR="004F6B8A" w:rsidRDefault="004F6B8A" w:rsidP="004F6B8A">
      <w:pPr>
        <w:pStyle w:val="msonormalbullet2gif"/>
        <w:spacing w:before="0" w:beforeAutospacing="0" w:after="0" w:afterAutospacing="0" w:line="276" w:lineRule="auto"/>
        <w:ind w:firstLine="709"/>
        <w:contextualSpacing/>
        <w:jc w:val="both"/>
      </w:pPr>
      <w: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4F6B8A" w:rsidRDefault="004F6B8A" w:rsidP="004F6B8A">
      <w:pPr>
        <w:pStyle w:val="msonormalbullet2gif"/>
        <w:spacing w:before="0" w:beforeAutospacing="0" w:after="0" w:afterAutospacing="0" w:line="276" w:lineRule="auto"/>
        <w:ind w:firstLine="709"/>
        <w:contextualSpacing/>
        <w:jc w:val="both"/>
        <w:rPr>
          <w:b/>
        </w:rPr>
      </w:pPr>
      <w:r>
        <w:rPr>
          <w:b/>
        </w:rPr>
        <w:t>Орфография и пунктуация.</w:t>
      </w:r>
    </w:p>
    <w:p w:rsidR="004F6B8A" w:rsidRDefault="004F6B8A" w:rsidP="004F6B8A">
      <w:pPr>
        <w:pStyle w:val="msonormalbullet2gif"/>
        <w:spacing w:before="0" w:beforeAutospacing="0" w:after="0" w:afterAutospacing="0" w:line="276" w:lineRule="auto"/>
        <w:ind w:firstLine="709"/>
        <w:contextualSpacing/>
        <w:jc w:val="both"/>
      </w:pPr>
      <w:r>
        <w:t>Орфография как система правил правописания.</w:t>
      </w:r>
    </w:p>
    <w:p w:rsidR="004F6B8A" w:rsidRDefault="004F6B8A" w:rsidP="004F6B8A">
      <w:pPr>
        <w:pStyle w:val="msonormalbullet2gif"/>
        <w:spacing w:before="0" w:beforeAutospacing="0" w:after="0" w:afterAutospacing="0" w:line="276" w:lineRule="auto"/>
        <w:ind w:firstLine="709"/>
        <w:contextualSpacing/>
        <w:jc w:val="both"/>
      </w:pPr>
      <w:r>
        <w:lastRenderedPageBreak/>
        <w:t>Правописание гласных и согласных, употребление ъ и ь.</w:t>
      </w:r>
    </w:p>
    <w:p w:rsidR="004F6B8A" w:rsidRDefault="004F6B8A" w:rsidP="004F6B8A">
      <w:pPr>
        <w:pStyle w:val="msonormalbullet2gif"/>
        <w:spacing w:before="0" w:beforeAutospacing="0" w:after="0" w:afterAutospacing="0" w:line="276" w:lineRule="auto"/>
        <w:ind w:firstLine="709"/>
        <w:contextualSpacing/>
        <w:jc w:val="both"/>
      </w:pPr>
      <w:r>
        <w:t>Слитное, дефисное и раздельное написание слов.</w:t>
      </w:r>
    </w:p>
    <w:p w:rsidR="004F6B8A" w:rsidRDefault="004F6B8A" w:rsidP="004F6B8A">
      <w:pPr>
        <w:pStyle w:val="msonormalbullet2gif"/>
        <w:spacing w:before="0" w:beforeAutospacing="0" w:after="0" w:afterAutospacing="0" w:line="276" w:lineRule="auto"/>
        <w:ind w:firstLine="709"/>
        <w:contextualSpacing/>
        <w:jc w:val="both"/>
      </w:pPr>
      <w:r>
        <w:t>Употребление строчной и прописной букв.</w:t>
      </w:r>
    </w:p>
    <w:p w:rsidR="004F6B8A" w:rsidRDefault="004F6B8A" w:rsidP="004F6B8A">
      <w:pPr>
        <w:pStyle w:val="msonormalbullet2gif"/>
        <w:spacing w:before="0" w:beforeAutospacing="0" w:after="0" w:afterAutospacing="0" w:line="276" w:lineRule="auto"/>
        <w:ind w:firstLine="709"/>
        <w:contextualSpacing/>
        <w:jc w:val="both"/>
      </w:pPr>
      <w:r>
        <w:t>Правила переноса.</w:t>
      </w:r>
    </w:p>
    <w:p w:rsidR="004F6B8A" w:rsidRDefault="004F6B8A" w:rsidP="004F6B8A">
      <w:pPr>
        <w:pStyle w:val="msonormalbullet2gif"/>
        <w:spacing w:before="0" w:beforeAutospacing="0" w:after="0" w:afterAutospacing="0" w:line="276" w:lineRule="auto"/>
        <w:ind w:firstLine="709"/>
        <w:contextualSpacing/>
        <w:jc w:val="both"/>
      </w:pPr>
      <w:r>
        <w:t>Использование орфографических словарей.</w:t>
      </w:r>
    </w:p>
    <w:p w:rsidR="004F6B8A" w:rsidRDefault="004F6B8A" w:rsidP="004F6B8A">
      <w:pPr>
        <w:pStyle w:val="msonormalbullet2gif"/>
        <w:spacing w:before="0" w:beforeAutospacing="0" w:after="0" w:afterAutospacing="0" w:line="276" w:lineRule="auto"/>
        <w:ind w:firstLine="709"/>
        <w:contextualSpacing/>
        <w:jc w:val="both"/>
      </w:pPr>
      <w:r>
        <w:t>Пунктуация как система правил правописания.</w:t>
      </w:r>
    </w:p>
    <w:p w:rsidR="004F6B8A" w:rsidRDefault="004F6B8A" w:rsidP="004F6B8A">
      <w:pPr>
        <w:pStyle w:val="msonormalbullet2gif"/>
        <w:spacing w:before="0" w:beforeAutospacing="0" w:after="0" w:afterAutospacing="0" w:line="276" w:lineRule="auto"/>
        <w:ind w:firstLine="709"/>
        <w:contextualSpacing/>
        <w:jc w:val="both"/>
      </w:pPr>
      <w:r>
        <w:t xml:space="preserve">Знаки препинания, их функции. </w:t>
      </w:r>
    </w:p>
    <w:p w:rsidR="004F6B8A" w:rsidRDefault="004F6B8A" w:rsidP="004F6B8A">
      <w:pPr>
        <w:pStyle w:val="msonormalbullet2gif"/>
        <w:spacing w:before="0" w:beforeAutospacing="0" w:after="0" w:afterAutospacing="0" w:line="276" w:lineRule="auto"/>
        <w:ind w:firstLine="709"/>
        <w:contextualSpacing/>
        <w:jc w:val="both"/>
      </w:pPr>
      <w:r>
        <w:t>Знаки препинания в простых и сложных предложениях.</w:t>
      </w:r>
    </w:p>
    <w:p w:rsidR="004F6B8A" w:rsidRDefault="004F6B8A" w:rsidP="004F6B8A">
      <w:pPr>
        <w:pStyle w:val="msonormalbullet2gif"/>
        <w:spacing w:before="0" w:beforeAutospacing="0" w:after="0" w:afterAutospacing="0" w:line="276" w:lineRule="auto"/>
        <w:ind w:firstLine="709"/>
        <w:contextualSpacing/>
        <w:jc w:val="both"/>
      </w:pPr>
      <w:r>
        <w:t>Знаки препинания в предложениях с прямой речью, диалогах и при цитатах.</w:t>
      </w:r>
    </w:p>
    <w:p w:rsidR="004F6B8A" w:rsidRDefault="004F6B8A" w:rsidP="004F6B8A">
      <w:pPr>
        <w:pStyle w:val="msonormalbullet2gif"/>
        <w:spacing w:before="0" w:beforeAutospacing="0" w:after="0" w:afterAutospacing="0" w:line="276" w:lineRule="auto"/>
        <w:ind w:firstLine="709"/>
        <w:contextualSpacing/>
        <w:jc w:val="both"/>
      </w:pPr>
      <w: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4F6B8A" w:rsidRDefault="004F6B8A" w:rsidP="004F6B8A">
      <w:pPr>
        <w:pStyle w:val="msonormalbullet2gif"/>
        <w:spacing w:before="0" w:beforeAutospacing="0" w:after="0" w:afterAutospacing="0" w:line="276" w:lineRule="auto"/>
        <w:ind w:firstLine="709"/>
        <w:contextualSpacing/>
        <w:jc w:val="both"/>
      </w:pPr>
      <w: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4F6B8A" w:rsidRDefault="004F6B8A" w:rsidP="004F6B8A">
      <w:pPr>
        <w:pStyle w:val="msonormalbullet2gif"/>
        <w:spacing w:before="0" w:beforeAutospacing="0" w:after="0" w:afterAutospacing="0" w:line="276" w:lineRule="auto"/>
        <w:ind w:firstLine="709"/>
        <w:contextualSpacing/>
        <w:jc w:val="both"/>
        <w:rPr>
          <w:b/>
        </w:rPr>
      </w:pPr>
      <w:r>
        <w:rPr>
          <w:b/>
        </w:rPr>
        <w:t>Стилистика.</w:t>
      </w:r>
    </w:p>
    <w:p w:rsidR="004F6B8A" w:rsidRDefault="004F6B8A" w:rsidP="004F6B8A">
      <w:pPr>
        <w:pStyle w:val="msonormalbullet2gif"/>
        <w:spacing w:before="0" w:beforeAutospacing="0" w:after="0" w:afterAutospacing="0" w:line="276" w:lineRule="auto"/>
        <w:ind w:firstLine="709"/>
        <w:contextualSpacing/>
        <w:jc w:val="both"/>
      </w:pPr>
      <w:r>
        <w:t>Стили речи (научный, официально-деловой, разговорный, художественный, публицистический) и их особенности.</w:t>
      </w:r>
    </w:p>
    <w:p w:rsidR="004F6B8A" w:rsidRDefault="004F6B8A" w:rsidP="004F6B8A">
      <w:pPr>
        <w:pStyle w:val="msonormalbullet2gif"/>
        <w:spacing w:before="0" w:beforeAutospacing="0" w:after="0" w:afterAutospacing="0" w:line="276" w:lineRule="auto"/>
        <w:ind w:firstLine="709"/>
        <w:contextualSpacing/>
        <w:jc w:val="both"/>
      </w:pPr>
      <w:r>
        <w:t>Умение выступать перед аудиторией: выбор темы, определение цели и задач; учет круга интересов слушателей при выборе выразительных средств.</w:t>
      </w:r>
    </w:p>
    <w:p w:rsidR="004F6B8A" w:rsidRDefault="004F6B8A" w:rsidP="004F6B8A">
      <w:pPr>
        <w:pStyle w:val="msonormalbullet2gif"/>
        <w:spacing w:before="0" w:beforeAutospacing="0" w:after="0" w:afterAutospacing="0" w:line="276" w:lineRule="auto"/>
        <w:ind w:firstLine="709"/>
        <w:contextualSpacing/>
        <w:jc w:val="both"/>
      </w:pPr>
      <w:r>
        <w:t>Особенности устной и письменной речи.</w:t>
      </w:r>
    </w:p>
    <w:p w:rsidR="004F6B8A" w:rsidRDefault="004F6B8A" w:rsidP="004F6B8A">
      <w:pPr>
        <w:pStyle w:val="msonormalbullet2gif"/>
        <w:spacing w:before="0" w:beforeAutospacing="0" w:after="0" w:afterAutospacing="0" w:line="276" w:lineRule="auto"/>
        <w:ind w:firstLine="709"/>
        <w:contextualSpacing/>
        <w:jc w:val="both"/>
      </w:pPr>
      <w:r>
        <w:t>Работа с текстами разных жанров и стилей.</w:t>
      </w:r>
    </w:p>
    <w:p w:rsidR="004F6B8A" w:rsidRDefault="004F6B8A" w:rsidP="004F6B8A">
      <w:pPr>
        <w:pStyle w:val="msonormalbullet2gif"/>
        <w:spacing w:before="0" w:beforeAutospacing="0" w:after="0" w:afterAutospacing="0" w:line="276" w:lineRule="auto"/>
        <w:ind w:firstLine="709"/>
        <w:contextualSpacing/>
        <w:jc w:val="both"/>
      </w:pPr>
      <w:r>
        <w:t>Перевод текстов с татарского языка на русский.</w:t>
      </w:r>
    </w:p>
    <w:p w:rsidR="004F6B8A" w:rsidRDefault="004F6B8A" w:rsidP="004F6B8A">
      <w:pPr>
        <w:pStyle w:val="msonormalbullet2gif"/>
        <w:spacing w:before="0" w:beforeAutospacing="0" w:after="0" w:afterAutospacing="0" w:line="276" w:lineRule="auto"/>
        <w:contextualSpacing/>
        <w:jc w:val="both"/>
        <w:rPr>
          <w:b/>
        </w:rPr>
      </w:pPr>
    </w:p>
    <w:p w:rsidR="004F6B8A" w:rsidRDefault="004F6B8A" w:rsidP="004F6B8A">
      <w:pPr>
        <w:pStyle w:val="msonormalbullet2gif"/>
        <w:spacing w:before="0" w:beforeAutospacing="0" w:after="0" w:afterAutospacing="0" w:line="276" w:lineRule="auto"/>
        <w:contextualSpacing/>
        <w:jc w:val="center"/>
        <w:rPr>
          <w:b/>
        </w:rPr>
      </w:pPr>
      <w:r>
        <w:rPr>
          <w:b/>
        </w:rPr>
        <w:t>Содержание программы</w:t>
      </w:r>
    </w:p>
    <w:tbl>
      <w:tblPr>
        <w:tblW w:w="10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6662"/>
        <w:gridCol w:w="1645"/>
      </w:tblGrid>
      <w:tr w:rsidR="004F6B8A" w:rsidRPr="002B0578"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Pr="002B0578" w:rsidRDefault="004F6B8A" w:rsidP="004F6B8A">
            <w:pPr>
              <w:spacing w:after="0" w:line="240" w:lineRule="auto"/>
              <w:contextualSpacing/>
              <w:jc w:val="center"/>
              <w:rPr>
                <w:b/>
                <w:sz w:val="24"/>
                <w:szCs w:val="24"/>
              </w:rPr>
            </w:pPr>
            <w:r>
              <w:t xml:space="preserve"> </w:t>
            </w:r>
            <w:r w:rsidRPr="002B0578">
              <w:rPr>
                <w:b/>
                <w:sz w:val="28"/>
                <w:szCs w:val="28"/>
              </w:rPr>
              <w:t>Раздел</w:t>
            </w:r>
          </w:p>
        </w:tc>
        <w:tc>
          <w:tcPr>
            <w:tcW w:w="6662" w:type="dxa"/>
            <w:tcBorders>
              <w:top w:val="single" w:sz="4" w:space="0" w:color="000000"/>
              <w:left w:val="single" w:sz="4" w:space="0" w:color="000000"/>
              <w:bottom w:val="single" w:sz="4" w:space="0" w:color="000000"/>
              <w:right w:val="single" w:sz="4" w:space="0" w:color="000000"/>
            </w:tcBorders>
          </w:tcPr>
          <w:p w:rsidR="004F6B8A" w:rsidRPr="002B0578" w:rsidRDefault="004F6B8A" w:rsidP="004F6B8A">
            <w:pPr>
              <w:spacing w:after="0" w:line="240" w:lineRule="auto"/>
              <w:contextualSpacing/>
              <w:jc w:val="center"/>
              <w:rPr>
                <w:b/>
                <w:sz w:val="24"/>
                <w:szCs w:val="24"/>
              </w:rPr>
            </w:pPr>
            <w:r w:rsidRPr="002B0578">
              <w:rPr>
                <w:b/>
                <w:sz w:val="24"/>
                <w:szCs w:val="24"/>
              </w:rPr>
              <w:t>Содержание</w:t>
            </w:r>
          </w:p>
          <w:p w:rsidR="004F6B8A" w:rsidRPr="002B0578" w:rsidRDefault="004F6B8A" w:rsidP="004F6B8A">
            <w:pPr>
              <w:spacing w:after="0" w:line="240" w:lineRule="auto"/>
              <w:contextualSpacing/>
              <w:jc w:val="center"/>
              <w:rPr>
                <w:b/>
                <w:sz w:val="24"/>
                <w:szCs w:val="24"/>
              </w:rPr>
            </w:pPr>
          </w:p>
        </w:tc>
        <w:tc>
          <w:tcPr>
            <w:tcW w:w="1645" w:type="dxa"/>
            <w:tcBorders>
              <w:top w:val="single" w:sz="4" w:space="0" w:color="000000"/>
              <w:left w:val="single" w:sz="4" w:space="0" w:color="000000"/>
              <w:bottom w:val="single" w:sz="4" w:space="0" w:color="000000"/>
              <w:right w:val="single" w:sz="4" w:space="0" w:color="000000"/>
            </w:tcBorders>
            <w:hideMark/>
          </w:tcPr>
          <w:p w:rsidR="004F6B8A" w:rsidRPr="002B0578" w:rsidRDefault="004F6B8A" w:rsidP="004F6B8A">
            <w:pPr>
              <w:spacing w:after="0" w:line="240" w:lineRule="auto"/>
              <w:contextualSpacing/>
              <w:jc w:val="center"/>
              <w:rPr>
                <w:b/>
                <w:sz w:val="24"/>
                <w:szCs w:val="24"/>
              </w:rPr>
            </w:pPr>
            <w:r w:rsidRPr="002B0578">
              <w:rPr>
                <w:b/>
                <w:sz w:val="24"/>
                <w:szCs w:val="24"/>
              </w:rPr>
              <w:t>Количество часов</w:t>
            </w:r>
          </w:p>
        </w:tc>
      </w:tr>
      <w:tr w:rsidR="004F6B8A" w:rsidTr="00EC0754">
        <w:tc>
          <w:tcPr>
            <w:tcW w:w="10145" w:type="dxa"/>
            <w:gridSpan w:val="3"/>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jc w:val="center"/>
              <w:rPr>
                <w:b/>
                <w:sz w:val="24"/>
                <w:szCs w:val="24"/>
              </w:rPr>
            </w:pPr>
            <w:r>
              <w:rPr>
                <w:b/>
                <w:sz w:val="24"/>
                <w:szCs w:val="24"/>
              </w:rPr>
              <w:t>5 класс</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tcPr>
          <w:p w:rsidR="004F6B8A" w:rsidRDefault="004F6B8A" w:rsidP="004F6B8A">
            <w:pPr>
              <w:spacing w:after="0" w:line="240" w:lineRule="auto"/>
              <w:contextualSpacing/>
              <w:rPr>
                <w:b/>
                <w:sz w:val="24"/>
                <w:szCs w:val="24"/>
              </w:rPr>
            </w:pPr>
            <w:r>
              <w:rPr>
                <w:b/>
                <w:sz w:val="24"/>
                <w:szCs w:val="24"/>
              </w:rPr>
              <w:t>Фонетика. Орфоэпия</w:t>
            </w:r>
          </w:p>
          <w:p w:rsidR="004F6B8A" w:rsidRDefault="004F6B8A" w:rsidP="004F6B8A">
            <w:pPr>
              <w:tabs>
                <w:tab w:val="left" w:pos="735"/>
              </w:tabs>
              <w:spacing w:after="0" w:line="240" w:lineRule="auto"/>
              <w:contextualSpacing/>
              <w:rPr>
                <w:b/>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 xml:space="preserve"> Фонетика как раздел науки о языке. Гласные и согласные звуки. Слог. Ударение.</w:t>
            </w:r>
          </w:p>
          <w:p w:rsidR="004F6B8A" w:rsidRDefault="004F6B8A" w:rsidP="004F6B8A">
            <w:pPr>
              <w:tabs>
                <w:tab w:val="left" w:pos="735"/>
              </w:tabs>
              <w:spacing w:after="0" w:line="240" w:lineRule="auto"/>
              <w:contextualSpacing/>
              <w:rPr>
                <w:sz w:val="24"/>
                <w:szCs w:val="24"/>
              </w:rPr>
            </w:pPr>
            <w:r>
              <w:rPr>
                <w:sz w:val="24"/>
                <w:szCs w:val="24"/>
              </w:rPr>
              <w:t>Орфоэпия как раздел науки о языке. Допустимые варианты произношения и ударения. Фонетический анализ слов.</w:t>
            </w:r>
          </w:p>
          <w:p w:rsidR="004F6B8A" w:rsidRDefault="004F6B8A" w:rsidP="004F6B8A">
            <w:pPr>
              <w:tabs>
                <w:tab w:val="left" w:pos="735"/>
              </w:tabs>
              <w:spacing w:after="0" w:line="240" w:lineRule="auto"/>
              <w:contextualSpacing/>
              <w:rPr>
                <w:b/>
                <w:sz w:val="24"/>
                <w:szCs w:val="24"/>
              </w:rPr>
            </w:pPr>
            <w:r>
              <w:rPr>
                <w:sz w:val="24"/>
                <w:szCs w:val="24"/>
              </w:rPr>
              <w:t>Оценка собственной и чужой речи с точки зрения орфоэпических норм. Орфоэпические словари и их использование в повседневной жизни.</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17</w:t>
            </w:r>
          </w:p>
        </w:tc>
      </w:tr>
      <w:tr w:rsidR="004F6B8A" w:rsidTr="00EC0754">
        <w:trPr>
          <w:trHeight w:val="779"/>
        </w:trPr>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Графика</w:t>
            </w:r>
          </w:p>
          <w:p w:rsidR="004F6B8A" w:rsidRDefault="004F6B8A" w:rsidP="004F6B8A">
            <w:pPr>
              <w:spacing w:after="0" w:line="240" w:lineRule="auto"/>
              <w:contextualSpacing/>
              <w:rPr>
                <w:b/>
                <w:sz w:val="24"/>
                <w:szCs w:val="24"/>
              </w:rPr>
            </w:pPr>
            <w:r>
              <w:rPr>
                <w:sz w:val="24"/>
                <w:szCs w:val="24"/>
              </w:rPr>
              <w:t xml:space="preserve"> </w:t>
            </w:r>
          </w:p>
          <w:p w:rsidR="004F6B8A" w:rsidRDefault="004F6B8A" w:rsidP="004F6B8A">
            <w:pPr>
              <w:spacing w:after="0" w:line="240" w:lineRule="auto"/>
              <w:contextualSpacing/>
              <w:rPr>
                <w:b/>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Графика как раздел науки о языке. Звуки и буквы.</w:t>
            </w:r>
          </w:p>
          <w:p w:rsidR="004F6B8A" w:rsidRDefault="004F6B8A" w:rsidP="004F6B8A">
            <w:pPr>
              <w:spacing w:after="0" w:line="240" w:lineRule="auto"/>
              <w:rPr>
                <w:b/>
                <w:sz w:val="24"/>
                <w:szCs w:val="24"/>
              </w:rPr>
            </w:pPr>
            <w:r>
              <w:rPr>
                <w:sz w:val="24"/>
                <w:szCs w:val="24"/>
              </w:rPr>
              <w:t>Соотношение звука и буквы. Знание алфавита</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8</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Морфемика и словообразование</w:t>
            </w:r>
          </w:p>
          <w:p w:rsidR="004F6B8A" w:rsidRDefault="004F6B8A" w:rsidP="004F6B8A">
            <w:pPr>
              <w:spacing w:after="0" w:line="240" w:lineRule="auto"/>
              <w:contextualSpacing/>
              <w:rPr>
                <w:sz w:val="24"/>
                <w:szCs w:val="24"/>
              </w:rPr>
            </w:pPr>
            <w:r>
              <w:rPr>
                <w:sz w:val="24"/>
                <w:szCs w:val="24"/>
              </w:rPr>
              <w:t xml:space="preserve"> </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4F6B8A" w:rsidRDefault="004F6B8A" w:rsidP="004F6B8A">
            <w:pPr>
              <w:spacing w:after="0" w:line="240" w:lineRule="auto"/>
              <w:contextualSpacing/>
              <w:rPr>
                <w:sz w:val="24"/>
                <w:szCs w:val="24"/>
              </w:rPr>
            </w:pPr>
            <w:r>
              <w:rPr>
                <w:sz w:val="24"/>
                <w:szCs w:val="24"/>
              </w:rPr>
              <w:t>Усвоение морфемы как минимальной значимой единицы языка, ее значение в образовании новых слов и форм.</w:t>
            </w:r>
          </w:p>
          <w:p w:rsidR="004F6B8A" w:rsidRDefault="004F6B8A" w:rsidP="004F6B8A">
            <w:pPr>
              <w:spacing w:after="0" w:line="240" w:lineRule="auto"/>
              <w:contextualSpacing/>
              <w:rPr>
                <w:sz w:val="24"/>
                <w:szCs w:val="24"/>
              </w:rPr>
            </w:pPr>
            <w:r>
              <w:rPr>
                <w:sz w:val="24"/>
                <w:szCs w:val="24"/>
              </w:rPr>
              <w:t xml:space="preserve">    Определение способов образования слов.</w:t>
            </w:r>
          </w:p>
          <w:p w:rsidR="004F6B8A" w:rsidRDefault="004F6B8A" w:rsidP="004F6B8A">
            <w:pPr>
              <w:spacing w:after="0" w:line="240" w:lineRule="auto"/>
              <w:contextualSpacing/>
              <w:rPr>
                <w:b/>
                <w:sz w:val="24"/>
                <w:szCs w:val="24"/>
              </w:rPr>
            </w:pPr>
            <w:r>
              <w:rPr>
                <w:sz w:val="24"/>
                <w:szCs w:val="24"/>
              </w:rPr>
              <w:t xml:space="preserve">    Использование различных словарей (словообразовательных, этимологических).</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15</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lastRenderedPageBreak/>
              <w:t>Лексикология и фразеология</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 xml:space="preserve"> Лексикология как раздел науки о языке. Слово – основная единица языка. Лексическое значение слова. Однозначные и многозначные слова. </w:t>
            </w:r>
          </w:p>
          <w:p w:rsidR="004F6B8A" w:rsidRDefault="004F6B8A" w:rsidP="004F6B8A">
            <w:pPr>
              <w:spacing w:after="0" w:line="240" w:lineRule="auto"/>
              <w:contextualSpacing/>
              <w:rPr>
                <w:sz w:val="24"/>
                <w:szCs w:val="24"/>
              </w:rPr>
            </w:pPr>
            <w:r>
              <w:rPr>
                <w:sz w:val="24"/>
                <w:szCs w:val="24"/>
              </w:rPr>
              <w:t xml:space="preserve">   Прямое и переносное значения слова.</w:t>
            </w:r>
          </w:p>
          <w:p w:rsidR="004F6B8A" w:rsidRDefault="004F6B8A" w:rsidP="004F6B8A">
            <w:pPr>
              <w:spacing w:after="0" w:line="240" w:lineRule="auto"/>
              <w:contextualSpacing/>
              <w:rPr>
                <w:sz w:val="24"/>
                <w:szCs w:val="24"/>
              </w:rPr>
            </w:pPr>
            <w:r>
              <w:rPr>
                <w:sz w:val="24"/>
                <w:szCs w:val="24"/>
              </w:rPr>
              <w:t xml:space="preserve">   Толковый словарь татарского языка.</w:t>
            </w:r>
          </w:p>
          <w:p w:rsidR="004F6B8A" w:rsidRDefault="004F6B8A" w:rsidP="004F6B8A">
            <w:pPr>
              <w:spacing w:after="0" w:line="240" w:lineRule="auto"/>
              <w:contextualSpacing/>
              <w:rPr>
                <w:sz w:val="24"/>
                <w:szCs w:val="24"/>
              </w:rPr>
            </w:pPr>
            <w:r>
              <w:rPr>
                <w:sz w:val="24"/>
                <w:szCs w:val="24"/>
              </w:rPr>
              <w:t xml:space="preserve">   Синонимы, антонимы и омонимы родного языка. Словари синонимов и антонимов.</w:t>
            </w:r>
          </w:p>
          <w:p w:rsidR="004F6B8A" w:rsidRDefault="004F6B8A" w:rsidP="004F6B8A">
            <w:pPr>
              <w:spacing w:after="0" w:line="240" w:lineRule="auto"/>
              <w:contextualSpacing/>
              <w:rPr>
                <w:sz w:val="24"/>
                <w:szCs w:val="24"/>
              </w:rPr>
            </w:pPr>
            <w:r>
              <w:rPr>
                <w:sz w:val="24"/>
                <w:szCs w:val="24"/>
              </w:rPr>
              <w:t xml:space="preserve">    Исконно татарские и заимствованные слова.</w:t>
            </w:r>
          </w:p>
          <w:p w:rsidR="004F6B8A" w:rsidRDefault="004F6B8A" w:rsidP="004F6B8A">
            <w:pPr>
              <w:spacing w:after="0" w:line="240" w:lineRule="auto"/>
              <w:contextualSpacing/>
              <w:rPr>
                <w:sz w:val="24"/>
                <w:szCs w:val="24"/>
              </w:rPr>
            </w:pPr>
            <w:r>
              <w:rPr>
                <w:sz w:val="24"/>
                <w:szCs w:val="24"/>
              </w:rPr>
              <w:t xml:space="preserve">    Общеупотребительная лексика и лексика ограниченного употребления. Диалектизмы, профессионализмы, жаргонизмы, сленг.</w:t>
            </w:r>
          </w:p>
          <w:p w:rsidR="004F6B8A" w:rsidRDefault="004F6B8A" w:rsidP="004F6B8A">
            <w:pPr>
              <w:spacing w:after="0" w:line="240" w:lineRule="auto"/>
              <w:contextualSpacing/>
              <w:rPr>
                <w:sz w:val="24"/>
                <w:szCs w:val="24"/>
              </w:rPr>
            </w:pPr>
            <w:r>
              <w:rPr>
                <w:sz w:val="24"/>
                <w:szCs w:val="24"/>
              </w:rPr>
              <w:t xml:space="preserve">   Активная и пассивная лексика. Устаревшие слова и неологизмы. Неологизмы.</w:t>
            </w:r>
          </w:p>
          <w:p w:rsidR="004F6B8A" w:rsidRDefault="004F6B8A" w:rsidP="004F6B8A">
            <w:pPr>
              <w:spacing w:after="0" w:line="240" w:lineRule="auto"/>
              <w:contextualSpacing/>
              <w:rPr>
                <w:sz w:val="24"/>
                <w:szCs w:val="24"/>
              </w:rPr>
            </w:pPr>
            <w:r>
              <w:rPr>
                <w:sz w:val="24"/>
                <w:szCs w:val="24"/>
              </w:rPr>
              <w:t xml:space="preserve">  Фразеология как раздел науки о языке. Фразеологизмы. Словарь фразеологизмов.</w:t>
            </w:r>
          </w:p>
          <w:p w:rsidR="004F6B8A" w:rsidRDefault="004F6B8A" w:rsidP="004F6B8A">
            <w:pPr>
              <w:spacing w:after="0" w:line="240" w:lineRule="auto"/>
              <w:contextualSpacing/>
              <w:rPr>
                <w:sz w:val="24"/>
                <w:szCs w:val="24"/>
              </w:rPr>
            </w:pPr>
            <w:r>
              <w:rPr>
                <w:sz w:val="24"/>
                <w:szCs w:val="24"/>
              </w:rPr>
              <w:t>Употребление слова в точном соответствии с его лексическим значением.</w:t>
            </w:r>
          </w:p>
          <w:p w:rsidR="004F6B8A" w:rsidRDefault="004F6B8A" w:rsidP="004F6B8A">
            <w:pPr>
              <w:spacing w:after="0" w:line="240" w:lineRule="auto"/>
              <w:contextualSpacing/>
              <w:rPr>
                <w:sz w:val="24"/>
                <w:szCs w:val="24"/>
              </w:rPr>
            </w:pPr>
            <w:r>
              <w:rPr>
                <w:sz w:val="24"/>
                <w:szCs w:val="24"/>
              </w:rPr>
              <w:t xml:space="preserve">  Лексический анализ слова.</w:t>
            </w:r>
          </w:p>
          <w:p w:rsidR="004F6B8A" w:rsidRDefault="004F6B8A" w:rsidP="004F6B8A">
            <w:pPr>
              <w:spacing w:after="0" w:line="240" w:lineRule="auto"/>
              <w:rPr>
                <w:sz w:val="24"/>
                <w:szCs w:val="24"/>
              </w:rPr>
            </w:pPr>
            <w:r>
              <w:rPr>
                <w:sz w:val="24"/>
                <w:szCs w:val="24"/>
              </w:rPr>
              <w:t xml:space="preserve">  Использование различных словарей.</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15</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Развитие речи</w:t>
            </w: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rPr>
                <w:sz w:val="24"/>
                <w:szCs w:val="24"/>
              </w:rPr>
            </w:pPr>
            <w:r>
              <w:rPr>
                <w:sz w:val="24"/>
                <w:szCs w:val="24"/>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15</w:t>
            </w:r>
          </w:p>
        </w:tc>
      </w:tr>
      <w:tr w:rsidR="004F6B8A" w:rsidTr="00EC0754">
        <w:tc>
          <w:tcPr>
            <w:tcW w:w="10145" w:type="dxa"/>
            <w:gridSpan w:val="3"/>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b/>
                <w:sz w:val="24"/>
                <w:szCs w:val="24"/>
              </w:rPr>
              <w:t>6 класс</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Морфология</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Морфология как раздел науки о языке.</w:t>
            </w:r>
          </w:p>
          <w:p w:rsidR="004F6B8A" w:rsidRDefault="004F6B8A" w:rsidP="004F6B8A">
            <w:pPr>
              <w:spacing w:after="0" w:line="240" w:lineRule="auto"/>
              <w:contextualSpacing/>
              <w:rPr>
                <w:sz w:val="24"/>
                <w:szCs w:val="24"/>
              </w:rPr>
            </w:pPr>
            <w:r>
              <w:rPr>
                <w:sz w:val="24"/>
                <w:szCs w:val="24"/>
              </w:rPr>
              <w:t xml:space="preserve"> Система частей речи в татарском языке. Принципы выделения частей речи.</w:t>
            </w:r>
          </w:p>
          <w:p w:rsidR="004F6B8A" w:rsidRDefault="004F6B8A" w:rsidP="004F6B8A">
            <w:pPr>
              <w:spacing w:after="0" w:line="240" w:lineRule="auto"/>
              <w:contextualSpacing/>
              <w:rPr>
                <w:sz w:val="24"/>
                <w:szCs w:val="24"/>
              </w:rPr>
            </w:pPr>
            <w:r>
              <w:rPr>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4F6B8A" w:rsidRDefault="004F6B8A" w:rsidP="004F6B8A">
            <w:pPr>
              <w:spacing w:after="0" w:line="240" w:lineRule="auto"/>
              <w:contextualSpacing/>
              <w:rPr>
                <w:color w:val="C00000"/>
                <w:sz w:val="24"/>
                <w:szCs w:val="24"/>
              </w:rPr>
            </w:pPr>
            <w:r>
              <w:rPr>
                <w:sz w:val="24"/>
                <w:szCs w:val="24"/>
              </w:rPr>
              <w:t>Предикативные слова. Модальные части речи: частицы, междометия, модальные слова.</w:t>
            </w:r>
          </w:p>
          <w:p w:rsidR="004F6B8A" w:rsidRDefault="004F6B8A" w:rsidP="004F6B8A">
            <w:pPr>
              <w:spacing w:after="0" w:line="240" w:lineRule="auto"/>
              <w:contextualSpacing/>
              <w:rPr>
                <w:sz w:val="24"/>
                <w:szCs w:val="24"/>
              </w:rPr>
            </w:pPr>
            <w:r>
              <w:rPr>
                <w:sz w:val="24"/>
                <w:szCs w:val="24"/>
              </w:rPr>
              <w:t xml:space="preserve">     Служебные части речи: предлоги и союзы.</w:t>
            </w:r>
          </w:p>
          <w:p w:rsidR="004F6B8A" w:rsidRDefault="004F6B8A" w:rsidP="004F6B8A">
            <w:pPr>
              <w:spacing w:after="0" w:line="240" w:lineRule="auto"/>
              <w:rPr>
                <w:sz w:val="24"/>
                <w:szCs w:val="24"/>
              </w:rPr>
            </w:pPr>
            <w:r>
              <w:rPr>
                <w:sz w:val="24"/>
                <w:szCs w:val="24"/>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53</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Развитие речи</w:t>
            </w: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rPr>
                <w:sz w:val="24"/>
                <w:szCs w:val="24"/>
              </w:rPr>
            </w:pPr>
            <w:r>
              <w:rPr>
                <w:sz w:val="24"/>
                <w:szCs w:val="24"/>
              </w:rPr>
              <w:t>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rsidR="004F6B8A" w:rsidRDefault="004F6B8A" w:rsidP="004F6B8A">
            <w:pPr>
              <w:spacing w:after="0" w:line="240" w:lineRule="auto"/>
              <w:rPr>
                <w:sz w:val="24"/>
                <w:szCs w:val="24"/>
              </w:rPr>
            </w:pPr>
            <w:r>
              <w:rPr>
                <w:sz w:val="24"/>
                <w:szCs w:val="24"/>
              </w:rPr>
              <w:t>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17</w:t>
            </w:r>
          </w:p>
        </w:tc>
      </w:tr>
      <w:tr w:rsidR="004F6B8A" w:rsidTr="00EC0754">
        <w:tc>
          <w:tcPr>
            <w:tcW w:w="10145" w:type="dxa"/>
            <w:gridSpan w:val="3"/>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b/>
                <w:sz w:val="24"/>
                <w:szCs w:val="24"/>
              </w:rPr>
              <w:t>7 класс</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Морфология</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Глагол, звукоподражательные слова.</w:t>
            </w:r>
          </w:p>
          <w:p w:rsidR="004F6B8A" w:rsidRDefault="004F6B8A" w:rsidP="004F6B8A">
            <w:pPr>
              <w:spacing w:after="0" w:line="240" w:lineRule="auto"/>
              <w:contextualSpacing/>
              <w:rPr>
                <w:color w:val="C00000"/>
                <w:sz w:val="24"/>
                <w:szCs w:val="24"/>
              </w:rPr>
            </w:pPr>
            <w:r>
              <w:rPr>
                <w:sz w:val="24"/>
                <w:szCs w:val="24"/>
              </w:rPr>
              <w:t xml:space="preserve"> Предикативные слова.</w:t>
            </w:r>
          </w:p>
          <w:p w:rsidR="004F6B8A" w:rsidRDefault="004F6B8A" w:rsidP="004F6B8A">
            <w:pPr>
              <w:spacing w:after="0" w:line="240" w:lineRule="auto"/>
              <w:contextualSpacing/>
              <w:rPr>
                <w:sz w:val="24"/>
                <w:szCs w:val="24"/>
              </w:rPr>
            </w:pPr>
            <w:r>
              <w:rPr>
                <w:sz w:val="24"/>
                <w:szCs w:val="24"/>
              </w:rPr>
              <w:lastRenderedPageBreak/>
              <w:t>Модальные части речи: частицы, междометия, модальные слова.</w:t>
            </w:r>
          </w:p>
          <w:p w:rsidR="004F6B8A" w:rsidRDefault="004F6B8A" w:rsidP="004F6B8A">
            <w:pPr>
              <w:spacing w:after="0" w:line="240" w:lineRule="auto"/>
              <w:contextualSpacing/>
              <w:rPr>
                <w:sz w:val="24"/>
                <w:szCs w:val="24"/>
              </w:rPr>
            </w:pPr>
            <w:r>
              <w:rPr>
                <w:sz w:val="24"/>
                <w:szCs w:val="24"/>
              </w:rPr>
              <w:t xml:space="preserve"> Служебные части речи: предлоги и союзы.</w:t>
            </w:r>
          </w:p>
          <w:p w:rsidR="004F6B8A" w:rsidRDefault="004F6B8A" w:rsidP="004F6B8A">
            <w:pPr>
              <w:spacing w:after="0" w:line="240" w:lineRule="auto"/>
              <w:rPr>
                <w:sz w:val="24"/>
                <w:szCs w:val="24"/>
              </w:rPr>
            </w:pPr>
            <w:r>
              <w:rPr>
                <w:sz w:val="24"/>
                <w:szCs w:val="24"/>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изученных частей речи.</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lastRenderedPageBreak/>
              <w:t>58</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Развитие речи</w:t>
            </w:r>
          </w:p>
        </w:tc>
        <w:tc>
          <w:tcPr>
            <w:tcW w:w="6662" w:type="dxa"/>
            <w:tcBorders>
              <w:top w:val="single" w:sz="4" w:space="0" w:color="000000"/>
              <w:left w:val="single" w:sz="4" w:space="0" w:color="000000"/>
              <w:bottom w:val="single" w:sz="4" w:space="0" w:color="000000"/>
              <w:right w:val="single" w:sz="4" w:space="0" w:color="000000"/>
            </w:tcBorders>
          </w:tcPr>
          <w:p w:rsidR="004F6B8A" w:rsidRDefault="004F6B8A" w:rsidP="004F6B8A">
            <w:pPr>
              <w:spacing w:after="0" w:line="240" w:lineRule="auto"/>
              <w:rPr>
                <w:sz w:val="24"/>
                <w:szCs w:val="24"/>
              </w:rPr>
            </w:pPr>
            <w:r>
              <w:rPr>
                <w:sz w:val="24"/>
                <w:szCs w:val="24"/>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rsidR="004F6B8A" w:rsidRDefault="004F6B8A" w:rsidP="004F6B8A">
            <w:pPr>
              <w:spacing w:after="0" w:line="240" w:lineRule="auto"/>
              <w:rPr>
                <w:sz w:val="24"/>
                <w:szCs w:val="24"/>
              </w:rPr>
            </w:pPr>
            <w:r>
              <w:rPr>
                <w:sz w:val="24"/>
                <w:szCs w:val="24"/>
              </w:rPr>
              <w:t>Работа над текстом: озаглавливание, составление планов к предложенным текстам. Создание собственных текстов по предложенным планам.</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12</w:t>
            </w:r>
          </w:p>
        </w:tc>
      </w:tr>
      <w:tr w:rsidR="004F6B8A" w:rsidTr="00EC0754">
        <w:tc>
          <w:tcPr>
            <w:tcW w:w="10145" w:type="dxa"/>
            <w:gridSpan w:val="3"/>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jc w:val="center"/>
              <w:rPr>
                <w:sz w:val="24"/>
                <w:szCs w:val="24"/>
              </w:rPr>
            </w:pPr>
            <w:r>
              <w:rPr>
                <w:b/>
                <w:sz w:val="24"/>
                <w:szCs w:val="24"/>
              </w:rPr>
              <w:t>8 класс</w:t>
            </w:r>
          </w:p>
        </w:tc>
      </w:tr>
      <w:tr w:rsidR="004F6B8A" w:rsidTr="00EC0754">
        <w:trPr>
          <w:trHeight w:val="1407"/>
        </w:trPr>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Синтаксис простого предложения</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rPr>
                <w:sz w:val="24"/>
                <w:szCs w:val="24"/>
              </w:rPr>
            </w:pPr>
            <w:r>
              <w:rPr>
                <w:sz w:val="24"/>
                <w:szCs w:val="24"/>
              </w:rPr>
              <w:t xml:space="preserve"> Синтаксис как раздел науки о языке. Словосочетание и предложение как единицы синтаксиса.</w:t>
            </w:r>
          </w:p>
          <w:p w:rsidR="004F6B8A" w:rsidRDefault="004F6B8A" w:rsidP="004F6B8A">
            <w:pPr>
              <w:spacing w:after="0" w:line="240" w:lineRule="auto"/>
              <w:contextualSpacing/>
              <w:rPr>
                <w:sz w:val="24"/>
                <w:szCs w:val="24"/>
              </w:rPr>
            </w:pPr>
            <w:r>
              <w:rPr>
                <w:sz w:val="24"/>
                <w:szCs w:val="24"/>
              </w:rPr>
              <w:t xml:space="preserve">     Основные виды словосочетаний, типы связи главного и зависимого слова в словосочетании.</w:t>
            </w:r>
          </w:p>
          <w:p w:rsidR="004F6B8A" w:rsidRDefault="004F6B8A" w:rsidP="004F6B8A">
            <w:pPr>
              <w:spacing w:after="0" w:line="240" w:lineRule="auto"/>
              <w:contextualSpacing/>
              <w:rPr>
                <w:sz w:val="24"/>
                <w:szCs w:val="24"/>
              </w:rPr>
            </w:pPr>
            <w:r>
              <w:rPr>
                <w:sz w:val="24"/>
                <w:szCs w:val="24"/>
              </w:rPr>
              <w:t xml:space="preserve">    Виды предложений по цели высказывания.</w:t>
            </w:r>
          </w:p>
          <w:p w:rsidR="004F6B8A" w:rsidRDefault="004F6B8A" w:rsidP="004F6B8A">
            <w:pPr>
              <w:spacing w:after="0" w:line="240" w:lineRule="auto"/>
              <w:contextualSpacing/>
              <w:rPr>
                <w:sz w:val="24"/>
                <w:szCs w:val="24"/>
              </w:rPr>
            </w:pPr>
            <w:r>
              <w:rPr>
                <w:sz w:val="24"/>
                <w:szCs w:val="24"/>
              </w:rPr>
              <w:t xml:space="preserve">    Главные и второстепенные члены предложения, способы их выражения. Однородные члены предложения. Предложения с обособленными членами.</w:t>
            </w:r>
          </w:p>
          <w:p w:rsidR="004F6B8A" w:rsidRDefault="004F6B8A" w:rsidP="004F6B8A">
            <w:pPr>
              <w:spacing w:after="0" w:line="240" w:lineRule="auto"/>
              <w:rPr>
                <w:sz w:val="24"/>
                <w:szCs w:val="24"/>
              </w:rPr>
            </w:pPr>
            <w:r>
              <w:rPr>
                <w:sz w:val="24"/>
                <w:szCs w:val="24"/>
              </w:rPr>
              <w:t xml:space="preserve">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57</w:t>
            </w:r>
          </w:p>
        </w:tc>
      </w:tr>
      <w:tr w:rsidR="004F6B8A" w:rsidTr="00EC0754">
        <w:trPr>
          <w:trHeight w:val="1572"/>
        </w:trPr>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Развитие речи</w:t>
            </w: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rPr>
                <w:sz w:val="24"/>
                <w:szCs w:val="24"/>
              </w:rPr>
            </w:pPr>
            <w:r>
              <w:rPr>
                <w:sz w:val="24"/>
                <w:szCs w:val="24"/>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rsidR="004F6B8A" w:rsidRDefault="004F6B8A" w:rsidP="00EC0754">
            <w:pPr>
              <w:spacing w:after="0" w:line="240" w:lineRule="auto"/>
              <w:rPr>
                <w:sz w:val="24"/>
                <w:szCs w:val="24"/>
              </w:rPr>
            </w:pPr>
            <w:r>
              <w:rPr>
                <w:sz w:val="24"/>
                <w:szCs w:val="24"/>
              </w:rPr>
              <w:t>Работа над текстом: озаглавливание, составление планов к предложенным текстам. Создание собственных текстов по предложенным планам.</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13</w:t>
            </w:r>
          </w:p>
        </w:tc>
      </w:tr>
      <w:tr w:rsidR="004F6B8A" w:rsidTr="00EC0754">
        <w:trPr>
          <w:trHeight w:val="347"/>
        </w:trPr>
        <w:tc>
          <w:tcPr>
            <w:tcW w:w="10145" w:type="dxa"/>
            <w:gridSpan w:val="3"/>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b/>
                <w:sz w:val="24"/>
                <w:szCs w:val="24"/>
              </w:rPr>
              <w:t>9 класс</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Синтаксис сложного предложения</w:t>
            </w:r>
          </w:p>
          <w:p w:rsidR="004F6B8A" w:rsidRDefault="004F6B8A" w:rsidP="004F6B8A">
            <w:pPr>
              <w:spacing w:after="0" w:line="240" w:lineRule="auto"/>
              <w:contextualSpacing/>
              <w:rPr>
                <w:b/>
                <w:sz w:val="24"/>
                <w:szCs w:val="24"/>
              </w:rPr>
            </w:pPr>
          </w:p>
        </w:tc>
        <w:tc>
          <w:tcPr>
            <w:tcW w:w="6662" w:type="dxa"/>
            <w:tcBorders>
              <w:top w:val="single" w:sz="4" w:space="0" w:color="000000"/>
              <w:left w:val="single" w:sz="4" w:space="0" w:color="000000"/>
              <w:bottom w:val="single" w:sz="4" w:space="0" w:color="000000"/>
              <w:right w:val="single" w:sz="4" w:space="0" w:color="000000"/>
            </w:tcBorders>
          </w:tcPr>
          <w:p w:rsidR="004F6B8A" w:rsidRDefault="004F6B8A" w:rsidP="004F6B8A">
            <w:pPr>
              <w:spacing w:after="0" w:line="240" w:lineRule="auto"/>
              <w:contextualSpacing/>
              <w:rPr>
                <w:sz w:val="24"/>
                <w:szCs w:val="24"/>
              </w:rPr>
            </w:pPr>
            <w:r>
              <w:rPr>
                <w:sz w:val="24"/>
                <w:szCs w:val="24"/>
              </w:rPr>
              <w:t xml:space="preserve">  Виды сложных предложений: сложносочиненные и сложноподчиненные предложения.</w:t>
            </w:r>
          </w:p>
          <w:p w:rsidR="004F6B8A" w:rsidRDefault="004F6B8A" w:rsidP="004F6B8A">
            <w:pPr>
              <w:spacing w:after="0" w:line="240" w:lineRule="auto"/>
              <w:contextualSpacing/>
              <w:rPr>
                <w:sz w:val="24"/>
                <w:szCs w:val="24"/>
              </w:rPr>
            </w:pPr>
            <w:r>
              <w:rPr>
                <w:sz w:val="24"/>
                <w:szCs w:val="24"/>
              </w:rPr>
              <w:t xml:space="preserve"> Союзные и бессоюзные сложносочиненные предложения. Сложноподчиненные предложения с несколькими придаточными.</w:t>
            </w:r>
          </w:p>
          <w:p w:rsidR="004F6B8A" w:rsidRDefault="004F6B8A" w:rsidP="004F6B8A">
            <w:pPr>
              <w:spacing w:after="0" w:line="240" w:lineRule="auto"/>
              <w:contextualSpacing/>
              <w:rPr>
                <w:sz w:val="24"/>
                <w:szCs w:val="24"/>
              </w:rPr>
            </w:pPr>
            <w:r>
              <w:rPr>
                <w:sz w:val="24"/>
                <w:szCs w:val="24"/>
              </w:rPr>
              <w:t>Виды сложноподчиненных предложений по структуре и значению.</w:t>
            </w:r>
          </w:p>
          <w:p w:rsidR="004F6B8A" w:rsidRDefault="004F6B8A" w:rsidP="004F6B8A">
            <w:pPr>
              <w:spacing w:after="0" w:line="240" w:lineRule="auto"/>
              <w:contextualSpacing/>
              <w:rPr>
                <w:sz w:val="24"/>
                <w:szCs w:val="24"/>
              </w:rPr>
            </w:pPr>
            <w:r>
              <w:rPr>
                <w:sz w:val="24"/>
                <w:szCs w:val="24"/>
              </w:rPr>
              <w:t xml:space="preserve">     Прямая и косвенная речь.</w:t>
            </w:r>
          </w:p>
          <w:p w:rsidR="004F6B8A" w:rsidRDefault="004F6B8A" w:rsidP="004F6B8A">
            <w:pPr>
              <w:spacing w:after="0" w:line="240" w:lineRule="auto"/>
              <w:rPr>
                <w:sz w:val="24"/>
                <w:szCs w:val="24"/>
              </w:rPr>
            </w:pPr>
            <w:r>
              <w:rPr>
                <w:sz w:val="24"/>
                <w:szCs w:val="24"/>
              </w:rPr>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jc w:val="center"/>
              <w:rPr>
                <w:sz w:val="24"/>
                <w:szCs w:val="24"/>
              </w:rPr>
            </w:pPr>
            <w:r>
              <w:rPr>
                <w:sz w:val="24"/>
                <w:szCs w:val="24"/>
              </w:rPr>
              <w:t>25</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Орфография и пунктуация</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Орфография как система правил правописания. Правописание гласных и согласных, употребление ъ и ь.</w:t>
            </w:r>
          </w:p>
          <w:p w:rsidR="004F6B8A" w:rsidRDefault="004F6B8A" w:rsidP="004F6B8A">
            <w:pPr>
              <w:spacing w:after="0" w:line="240" w:lineRule="auto"/>
              <w:contextualSpacing/>
              <w:rPr>
                <w:sz w:val="24"/>
                <w:szCs w:val="24"/>
              </w:rPr>
            </w:pPr>
            <w:r>
              <w:rPr>
                <w:sz w:val="24"/>
                <w:szCs w:val="24"/>
              </w:rPr>
              <w:t>Слитное, дефисное и раздельное написание слов.</w:t>
            </w:r>
          </w:p>
          <w:p w:rsidR="004F6B8A" w:rsidRDefault="004F6B8A" w:rsidP="004F6B8A">
            <w:pPr>
              <w:spacing w:after="0" w:line="240" w:lineRule="auto"/>
              <w:contextualSpacing/>
              <w:rPr>
                <w:sz w:val="24"/>
                <w:szCs w:val="24"/>
              </w:rPr>
            </w:pPr>
            <w:r>
              <w:rPr>
                <w:sz w:val="24"/>
                <w:szCs w:val="24"/>
              </w:rPr>
              <w:t>Употребление строчной и прописной букв.</w:t>
            </w:r>
          </w:p>
          <w:p w:rsidR="004F6B8A" w:rsidRDefault="004F6B8A" w:rsidP="004F6B8A">
            <w:pPr>
              <w:spacing w:after="0" w:line="240" w:lineRule="auto"/>
              <w:contextualSpacing/>
              <w:rPr>
                <w:sz w:val="24"/>
                <w:szCs w:val="24"/>
              </w:rPr>
            </w:pPr>
            <w:r>
              <w:rPr>
                <w:sz w:val="24"/>
                <w:szCs w:val="24"/>
              </w:rPr>
              <w:t>Правила переноса.</w:t>
            </w:r>
          </w:p>
          <w:p w:rsidR="004F6B8A" w:rsidRDefault="004F6B8A" w:rsidP="004F6B8A">
            <w:pPr>
              <w:spacing w:after="0" w:line="240" w:lineRule="auto"/>
              <w:contextualSpacing/>
              <w:rPr>
                <w:sz w:val="24"/>
                <w:szCs w:val="24"/>
              </w:rPr>
            </w:pPr>
            <w:r>
              <w:rPr>
                <w:sz w:val="24"/>
                <w:szCs w:val="24"/>
              </w:rPr>
              <w:t>Использование орфографических словарей.</w:t>
            </w:r>
          </w:p>
          <w:p w:rsidR="004F6B8A" w:rsidRDefault="004F6B8A" w:rsidP="004F6B8A">
            <w:pPr>
              <w:spacing w:after="0" w:line="240" w:lineRule="auto"/>
              <w:contextualSpacing/>
              <w:rPr>
                <w:sz w:val="24"/>
                <w:szCs w:val="24"/>
              </w:rPr>
            </w:pPr>
            <w:r>
              <w:rPr>
                <w:sz w:val="24"/>
                <w:szCs w:val="24"/>
              </w:rPr>
              <w:t>Пунктуация как система правил правописания.</w:t>
            </w:r>
          </w:p>
          <w:p w:rsidR="004F6B8A" w:rsidRDefault="004F6B8A" w:rsidP="004F6B8A">
            <w:pPr>
              <w:spacing w:after="0" w:line="240" w:lineRule="auto"/>
              <w:contextualSpacing/>
              <w:rPr>
                <w:sz w:val="24"/>
                <w:szCs w:val="24"/>
              </w:rPr>
            </w:pPr>
            <w:r>
              <w:rPr>
                <w:sz w:val="24"/>
                <w:szCs w:val="24"/>
              </w:rPr>
              <w:lastRenderedPageBreak/>
              <w:t xml:space="preserve">Знаки препинания, их функции. </w:t>
            </w:r>
          </w:p>
          <w:p w:rsidR="004F6B8A" w:rsidRDefault="004F6B8A" w:rsidP="004F6B8A">
            <w:pPr>
              <w:spacing w:after="0" w:line="240" w:lineRule="auto"/>
              <w:contextualSpacing/>
              <w:rPr>
                <w:sz w:val="24"/>
                <w:szCs w:val="24"/>
              </w:rPr>
            </w:pPr>
            <w:r>
              <w:rPr>
                <w:sz w:val="24"/>
                <w:szCs w:val="24"/>
              </w:rPr>
              <w:t>Знаки препинания в простых и сложных предложениях.</w:t>
            </w:r>
          </w:p>
          <w:p w:rsidR="004F6B8A" w:rsidRDefault="004F6B8A" w:rsidP="004F6B8A">
            <w:pPr>
              <w:spacing w:after="0" w:line="240" w:lineRule="auto"/>
              <w:contextualSpacing/>
              <w:rPr>
                <w:sz w:val="24"/>
                <w:szCs w:val="24"/>
              </w:rPr>
            </w:pPr>
            <w:r>
              <w:rPr>
                <w:sz w:val="24"/>
                <w:szCs w:val="24"/>
              </w:rPr>
              <w:t>Знаки препинания в предложениях с прямой речью, диалогах и при цитатах.</w:t>
            </w:r>
          </w:p>
          <w:p w:rsidR="004F6B8A" w:rsidRDefault="004F6B8A" w:rsidP="004F6B8A">
            <w:pPr>
              <w:spacing w:after="0" w:line="240" w:lineRule="auto"/>
              <w:contextualSpacing/>
              <w:rPr>
                <w:sz w:val="24"/>
                <w:szCs w:val="24"/>
              </w:rPr>
            </w:pPr>
            <w:r>
              <w:rPr>
                <w:sz w:val="24"/>
                <w:szCs w:val="24"/>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4F6B8A" w:rsidRDefault="004F6B8A" w:rsidP="004F6B8A">
            <w:pPr>
              <w:spacing w:after="0" w:line="240" w:lineRule="auto"/>
              <w:contextualSpacing/>
              <w:rPr>
                <w:sz w:val="24"/>
                <w:szCs w:val="24"/>
              </w:rPr>
            </w:pPr>
            <w:r>
              <w:rPr>
                <w:sz w:val="24"/>
                <w:szCs w:val="24"/>
              </w:rPr>
              <w:t>Употребление орфографических словарей и другой справочной литературы при развитии орфографических и пунктуационных способностей учащихся.</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jc w:val="center"/>
              <w:rPr>
                <w:sz w:val="24"/>
                <w:szCs w:val="24"/>
              </w:rPr>
            </w:pPr>
            <w:r>
              <w:rPr>
                <w:sz w:val="24"/>
                <w:szCs w:val="24"/>
              </w:rPr>
              <w:lastRenderedPageBreak/>
              <w:t>11</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b/>
                <w:sz w:val="24"/>
                <w:szCs w:val="24"/>
              </w:rPr>
            </w:pPr>
            <w:r>
              <w:rPr>
                <w:b/>
                <w:sz w:val="24"/>
                <w:szCs w:val="24"/>
              </w:rPr>
              <w:t>Стилистика</w:t>
            </w:r>
          </w:p>
          <w:p w:rsidR="004F6B8A" w:rsidRDefault="004F6B8A" w:rsidP="004F6B8A">
            <w:pPr>
              <w:spacing w:after="0" w:line="240" w:lineRule="auto"/>
              <w:contextualSpacing/>
              <w:rPr>
                <w:sz w:val="24"/>
                <w:szCs w:val="24"/>
              </w:rPr>
            </w:pP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Стили речи (научный, официально-деловой, разговорный, художественный, публицистический) и их особенности.</w:t>
            </w:r>
          </w:p>
          <w:p w:rsidR="004F6B8A" w:rsidRDefault="004F6B8A" w:rsidP="004F6B8A">
            <w:pPr>
              <w:spacing w:after="0" w:line="240" w:lineRule="auto"/>
              <w:contextualSpacing/>
              <w:rPr>
                <w:sz w:val="24"/>
                <w:szCs w:val="24"/>
              </w:rPr>
            </w:pPr>
            <w:r>
              <w:rPr>
                <w:sz w:val="24"/>
                <w:szCs w:val="24"/>
              </w:rPr>
              <w:t>Умение выступать перед аудиторией: выбор темы, определение цели и задач; учет круга интересов слушателей при выборе выразительных средств.</w:t>
            </w:r>
          </w:p>
          <w:p w:rsidR="004F6B8A" w:rsidRDefault="004F6B8A" w:rsidP="004F6B8A">
            <w:pPr>
              <w:spacing w:after="0" w:line="240" w:lineRule="auto"/>
              <w:contextualSpacing/>
              <w:rPr>
                <w:sz w:val="24"/>
                <w:szCs w:val="24"/>
              </w:rPr>
            </w:pPr>
            <w:r>
              <w:rPr>
                <w:sz w:val="24"/>
                <w:szCs w:val="24"/>
              </w:rPr>
              <w:t>Особенности устной и письменной речи.</w:t>
            </w:r>
          </w:p>
          <w:p w:rsidR="004F6B8A" w:rsidRDefault="004F6B8A" w:rsidP="004F6B8A">
            <w:pPr>
              <w:spacing w:after="0" w:line="240" w:lineRule="auto"/>
              <w:contextualSpacing/>
              <w:rPr>
                <w:sz w:val="24"/>
                <w:szCs w:val="24"/>
              </w:rPr>
            </w:pPr>
            <w:r>
              <w:rPr>
                <w:sz w:val="24"/>
                <w:szCs w:val="24"/>
              </w:rPr>
              <w:t>Работа с текстами разных жанров и стилей.</w:t>
            </w:r>
          </w:p>
          <w:p w:rsidR="004F6B8A" w:rsidRDefault="004F6B8A" w:rsidP="004F6B8A">
            <w:pPr>
              <w:spacing w:after="0" w:line="240" w:lineRule="auto"/>
              <w:contextualSpacing/>
              <w:rPr>
                <w:sz w:val="24"/>
                <w:szCs w:val="24"/>
              </w:rPr>
            </w:pPr>
            <w:r>
              <w:rPr>
                <w:sz w:val="24"/>
                <w:szCs w:val="24"/>
              </w:rPr>
              <w:t>Перевод текстов с татарского языка на русский.</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jc w:val="center"/>
              <w:rPr>
                <w:sz w:val="24"/>
                <w:szCs w:val="24"/>
              </w:rPr>
            </w:pPr>
            <w:r>
              <w:rPr>
                <w:sz w:val="24"/>
                <w:szCs w:val="24"/>
              </w:rPr>
              <w:t>17</w:t>
            </w:r>
          </w:p>
        </w:tc>
      </w:tr>
      <w:tr w:rsidR="004F6B8A" w:rsidTr="00EC0754">
        <w:tc>
          <w:tcPr>
            <w:tcW w:w="1838" w:type="dxa"/>
            <w:tcBorders>
              <w:top w:val="single" w:sz="4" w:space="0" w:color="000000"/>
              <w:left w:val="single" w:sz="4" w:space="0" w:color="000000"/>
              <w:bottom w:val="single" w:sz="4" w:space="0" w:color="000000"/>
              <w:right w:val="single" w:sz="4" w:space="0" w:color="000000"/>
            </w:tcBorders>
            <w:hideMark/>
          </w:tcPr>
          <w:p w:rsidR="004F6B8A" w:rsidRPr="002B0578" w:rsidRDefault="004F6B8A" w:rsidP="004F6B8A">
            <w:pPr>
              <w:spacing w:after="0" w:line="240" w:lineRule="auto"/>
              <w:contextualSpacing/>
              <w:rPr>
                <w:b/>
                <w:sz w:val="24"/>
                <w:szCs w:val="24"/>
              </w:rPr>
            </w:pPr>
            <w:r w:rsidRPr="002B0578">
              <w:rPr>
                <w:b/>
                <w:sz w:val="24"/>
                <w:szCs w:val="24"/>
              </w:rPr>
              <w:t>Развитие речи</w:t>
            </w:r>
          </w:p>
        </w:tc>
        <w:tc>
          <w:tcPr>
            <w:tcW w:w="6662"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rPr>
                <w:sz w:val="24"/>
                <w:szCs w:val="24"/>
              </w:rPr>
            </w:pPr>
            <w:r>
              <w:rPr>
                <w:sz w:val="24"/>
                <w:szCs w:val="24"/>
              </w:rPr>
              <w:t>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c>
          <w:tcPr>
            <w:tcW w:w="1645" w:type="dxa"/>
            <w:tcBorders>
              <w:top w:val="single" w:sz="4" w:space="0" w:color="000000"/>
              <w:left w:val="single" w:sz="4" w:space="0" w:color="000000"/>
              <w:bottom w:val="single" w:sz="4" w:space="0" w:color="000000"/>
              <w:right w:val="single" w:sz="4" w:space="0" w:color="000000"/>
            </w:tcBorders>
            <w:hideMark/>
          </w:tcPr>
          <w:p w:rsidR="004F6B8A" w:rsidRDefault="004F6B8A" w:rsidP="004F6B8A">
            <w:pPr>
              <w:spacing w:after="0" w:line="240" w:lineRule="auto"/>
              <w:contextualSpacing/>
              <w:jc w:val="center"/>
              <w:rPr>
                <w:sz w:val="24"/>
                <w:szCs w:val="24"/>
              </w:rPr>
            </w:pPr>
            <w:r>
              <w:rPr>
                <w:sz w:val="24"/>
                <w:szCs w:val="24"/>
              </w:rPr>
              <w:t>16</w:t>
            </w:r>
          </w:p>
        </w:tc>
      </w:tr>
    </w:tbl>
    <w:p w:rsidR="004F6B8A" w:rsidRDefault="004F6B8A" w:rsidP="004F6B8A">
      <w:pPr>
        <w:rPr>
          <w:b/>
          <w:sz w:val="24"/>
          <w:szCs w:val="24"/>
        </w:rPr>
      </w:pPr>
    </w:p>
    <w:p w:rsidR="008B61B1" w:rsidRDefault="00B27F20" w:rsidP="0096322F">
      <w:pPr>
        <w:spacing w:after="0" w:line="240" w:lineRule="auto"/>
        <w:ind w:left="0" w:firstLine="284"/>
        <w:rPr>
          <w:b/>
          <w:sz w:val="24"/>
          <w:szCs w:val="24"/>
        </w:rPr>
      </w:pPr>
      <w:r w:rsidRPr="00B27F20">
        <w:rPr>
          <w:b/>
          <w:sz w:val="24"/>
          <w:szCs w:val="24"/>
        </w:rPr>
        <w:t xml:space="preserve"> Родной язык (татарский)  (№2) </w:t>
      </w:r>
    </w:p>
    <w:p w:rsidR="004F6B8A" w:rsidRPr="009443F3" w:rsidRDefault="004F6B8A" w:rsidP="004F6B8A">
      <w:pPr>
        <w:spacing w:after="0" w:line="240" w:lineRule="auto"/>
        <w:contextualSpacing/>
        <w:jc w:val="center"/>
        <w:rPr>
          <w:b/>
          <w:sz w:val="24"/>
          <w:szCs w:val="24"/>
          <w:lang w:val="tt-RU" w:bidi="en-US"/>
        </w:rPr>
      </w:pPr>
      <w:r w:rsidRPr="009443F3">
        <w:rPr>
          <w:b/>
          <w:sz w:val="24"/>
          <w:szCs w:val="24"/>
          <w:lang w:val="tt-RU" w:bidi="en-US"/>
        </w:rPr>
        <w:t>5 класс</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62"/>
        <w:gridCol w:w="1701"/>
      </w:tblGrid>
      <w:tr w:rsidR="004F6B8A" w:rsidRPr="009443F3" w:rsidTr="00EC0754">
        <w:tc>
          <w:tcPr>
            <w:tcW w:w="1838" w:type="dxa"/>
          </w:tcPr>
          <w:p w:rsidR="004F6B8A" w:rsidRPr="009443F3" w:rsidRDefault="004F6B8A" w:rsidP="004F6B8A">
            <w:pPr>
              <w:spacing w:after="200" w:line="240" w:lineRule="auto"/>
              <w:contextualSpacing/>
              <w:jc w:val="center"/>
              <w:rPr>
                <w:b/>
                <w:sz w:val="24"/>
                <w:szCs w:val="24"/>
              </w:rPr>
            </w:pPr>
            <w:r w:rsidRPr="009443F3">
              <w:rPr>
                <w:rFonts w:eastAsia="Courier New"/>
                <w:b/>
                <w:sz w:val="24"/>
                <w:szCs w:val="24"/>
                <w:shd w:val="clear" w:color="auto" w:fill="FFFFFF"/>
                <w:lang w:val="tt-RU"/>
              </w:rPr>
              <w:t>Раздел</w:t>
            </w:r>
          </w:p>
        </w:tc>
        <w:tc>
          <w:tcPr>
            <w:tcW w:w="6662"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Содержание</w:t>
            </w:r>
          </w:p>
        </w:tc>
        <w:tc>
          <w:tcPr>
            <w:tcW w:w="1701" w:type="dxa"/>
          </w:tcPr>
          <w:p w:rsidR="004F6B8A" w:rsidRPr="009443F3" w:rsidRDefault="004F6B8A" w:rsidP="004F6B8A">
            <w:pPr>
              <w:spacing w:after="200" w:line="240" w:lineRule="auto"/>
              <w:contextualSpacing/>
              <w:jc w:val="center"/>
              <w:rPr>
                <w:b/>
                <w:sz w:val="24"/>
                <w:szCs w:val="24"/>
              </w:rPr>
            </w:pPr>
            <w:r w:rsidRPr="009443F3">
              <w:rPr>
                <w:rFonts w:eastAsia="Courier New"/>
                <w:b/>
                <w:sz w:val="24"/>
                <w:szCs w:val="24"/>
                <w:shd w:val="clear" w:color="auto" w:fill="FFFFFF"/>
                <w:lang w:val="tt-RU"/>
              </w:rPr>
              <w:t>Кол-тво часов</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Школьная жизнь.</w:t>
            </w:r>
          </w:p>
        </w:tc>
        <w:tc>
          <w:tcPr>
            <w:tcW w:w="6662" w:type="dxa"/>
          </w:tcPr>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Учеба, оценки, расписание уроков,</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подготовка домашнего задания, участие на уроках. Учебные принадлежности, содержание их в порядке. Секреты хорошей успеваемости.Имя существительное. Нарицательные и собственные имена существительные. Изменение существительных по принадлежности.Порядок присоединения</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аффиксов к существительным.</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Настоящее время глагола. Спряжение глагола в утвердительной и отрицательной формах.Союзы. Собирательные союзы: противительные союзы: лэкин; подчинительные союзы: чонки.Активные лексические единицы в пределах тем общения, предусмотренных программой. Простые устойчивые выражения. Общая лексика для татарского и русского языков. Заимствованные слова.Наиболее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x-none"/>
              </w:rPr>
            </w:pPr>
            <w:r w:rsidRPr="009443F3">
              <w:rPr>
                <w:sz w:val="24"/>
                <w:szCs w:val="24"/>
                <w:lang w:val="x-none"/>
              </w:rPr>
              <w:t>30</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x-none"/>
              </w:rPr>
            </w:pPr>
            <w:r w:rsidRPr="009443F3">
              <w:rPr>
                <w:b/>
                <w:sz w:val="24"/>
                <w:szCs w:val="24"/>
                <w:lang w:val="x-none"/>
              </w:rPr>
              <w:t>Я - помощник в домашних делах.</w:t>
            </w:r>
          </w:p>
        </w:tc>
        <w:tc>
          <w:tcPr>
            <w:tcW w:w="6662" w:type="dxa"/>
          </w:tcPr>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 xml:space="preserve">Я-дома помощник.Домашние дела. Распределение домашних дел; советы по домашним делам; благодарность за труд и похвала.Режим дня. Покупки в магазине продуктов, одежды. Вводные слова.Инфинитивс модальными словами (кирэк (тугел), тиеш (тугел), ярый (ярамый). Послеложные слова: </w:t>
            </w:r>
            <w:r w:rsidRPr="009443F3">
              <w:rPr>
                <w:bCs/>
                <w:sz w:val="24"/>
                <w:szCs w:val="24"/>
                <w:lang w:val="tt-RU"/>
              </w:rPr>
              <w:lastRenderedPageBreak/>
              <w:t>алдында, артында, астында, естендэ, эчендэ, янында. Функции послелогов и пвслеложных слов в предложении. Отрицательная форма глагола настоящего времени. Прошедшее неопределённое время.</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x-none"/>
              </w:rPr>
              <w:lastRenderedPageBreak/>
              <w:t>2</w:t>
            </w:r>
            <w:r w:rsidRPr="009443F3">
              <w:rPr>
                <w:sz w:val="24"/>
                <w:szCs w:val="24"/>
                <w:lang w:val="tt-RU"/>
              </w:rPr>
              <w:t>8</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Мои друзья, мои ровесники</w:t>
            </w:r>
          </w:p>
        </w:tc>
        <w:tc>
          <w:tcPr>
            <w:tcW w:w="6662" w:type="dxa"/>
          </w:tcPr>
          <w:p w:rsidR="004F6B8A" w:rsidRPr="009443F3" w:rsidRDefault="004F6B8A" w:rsidP="004F6B8A">
            <w:pPr>
              <w:spacing w:after="200" w:line="276" w:lineRule="auto"/>
              <w:contextualSpacing/>
              <w:rPr>
                <w:bCs/>
                <w:sz w:val="24"/>
                <w:szCs w:val="24"/>
                <w:lang w:val="tt-RU"/>
              </w:rPr>
            </w:pPr>
            <w:r w:rsidRPr="009443F3">
              <w:rPr>
                <w:bCs/>
                <w:sz w:val="24"/>
                <w:szCs w:val="24"/>
                <w:lang w:val="tt-RU"/>
              </w:rPr>
              <w:t>С друзьями весело.</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Имя прилагательное. Основная, сравнительная, превосходная степени прилагательных.Союз чвнки. Повелительное наклонение. Формы 2 и 3 лица ед. и мн.числа глагола повелительного наклонения. Изменение существительных по падежам . Послеложные слова: янында, янына, яныннан \ около, от, к,... Желательное наклонение.</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7</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Праздники</w:t>
            </w:r>
          </w:p>
        </w:tc>
        <w:tc>
          <w:tcPr>
            <w:tcW w:w="6662" w:type="dxa"/>
          </w:tcPr>
          <w:p w:rsidR="004F6B8A" w:rsidRPr="009443F3" w:rsidRDefault="004F6B8A" w:rsidP="004F6B8A">
            <w:pPr>
              <w:spacing w:after="200" w:line="276" w:lineRule="auto"/>
              <w:contextualSpacing/>
              <w:rPr>
                <w:sz w:val="24"/>
                <w:szCs w:val="24"/>
                <w:lang w:val="tt-RU"/>
              </w:rPr>
            </w:pPr>
            <w:r w:rsidRPr="009443F3">
              <w:rPr>
                <w:sz w:val="24"/>
                <w:szCs w:val="24"/>
                <w:lang w:val="tt-RU"/>
              </w:rPr>
              <w:t>Поздравление с праздником. В гостях. Любимые блюда. Правила поведения за столом. День рождения. Национальные праздники. Национальные блюда.</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2</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Природа и мы</w:t>
            </w:r>
          </w:p>
        </w:tc>
        <w:tc>
          <w:tcPr>
            <w:tcW w:w="6662" w:type="dxa"/>
          </w:tcPr>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Наши четвероногие и пернатые друзья. Их пароды, внешность. Повелительное наклонение. Формы 2 и 3 лица ед. и мн.числа глагола повелительного наклонения. Особенности ударения в глаголах повелительного наклонения.</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x-none"/>
              </w:rPr>
            </w:pPr>
            <w:r w:rsidRPr="009443F3">
              <w:rPr>
                <w:sz w:val="24"/>
                <w:szCs w:val="24"/>
                <w:lang w:val="x-none"/>
              </w:rPr>
              <w:t>1</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Спорт и здоровье.</w:t>
            </w:r>
          </w:p>
        </w:tc>
        <w:tc>
          <w:tcPr>
            <w:tcW w:w="6662"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Мы любим спорт.</w:t>
            </w:r>
          </w:p>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Здоровый образ жизни. Зимние и летние виды спорта.</w:t>
            </w:r>
          </w:p>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Частицы: (-мы/-ме, бик, тугел, тагын, эле, -чы/-че, гына/генэ, кына/кенэ), их правописание.</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x-none"/>
              </w:rPr>
            </w:pPr>
            <w:r w:rsidRPr="009443F3">
              <w:rPr>
                <w:sz w:val="24"/>
                <w:szCs w:val="24"/>
                <w:lang w:val="x-none"/>
              </w:rPr>
              <w:t>2</w:t>
            </w:r>
          </w:p>
        </w:tc>
      </w:tr>
      <w:tr w:rsidR="004F6B8A" w:rsidRPr="009443F3" w:rsidTr="00EC0754">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p>
        </w:tc>
        <w:tc>
          <w:tcPr>
            <w:tcW w:w="6662"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Итого</w:t>
            </w:r>
          </w:p>
        </w:tc>
        <w:tc>
          <w:tcPr>
            <w:tcW w:w="1701"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70</w:t>
            </w:r>
          </w:p>
        </w:tc>
      </w:tr>
    </w:tbl>
    <w:p w:rsidR="004F6B8A" w:rsidRPr="009443F3" w:rsidRDefault="004F6B8A" w:rsidP="004F6B8A">
      <w:pPr>
        <w:spacing w:after="0" w:line="240" w:lineRule="auto"/>
        <w:rPr>
          <w:sz w:val="24"/>
          <w:szCs w:val="24"/>
        </w:rPr>
      </w:pPr>
    </w:p>
    <w:p w:rsidR="004F6B8A" w:rsidRPr="009443F3" w:rsidRDefault="004F6B8A" w:rsidP="004F6B8A">
      <w:pPr>
        <w:spacing w:after="0" w:line="240" w:lineRule="auto"/>
        <w:contextualSpacing/>
        <w:jc w:val="center"/>
        <w:rPr>
          <w:b/>
          <w:sz w:val="24"/>
          <w:szCs w:val="24"/>
          <w:lang w:val="tt-RU" w:bidi="en-US"/>
        </w:rPr>
      </w:pPr>
      <w:r w:rsidRPr="009443F3">
        <w:rPr>
          <w:b/>
          <w:sz w:val="24"/>
          <w:szCs w:val="24"/>
          <w:lang w:val="tt-RU" w:bidi="en-US"/>
        </w:rPr>
        <w:t>6 класс</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9"/>
        <w:gridCol w:w="1134"/>
      </w:tblGrid>
      <w:tr w:rsidR="004F6B8A" w:rsidRPr="009443F3" w:rsidTr="0013773B">
        <w:tc>
          <w:tcPr>
            <w:tcW w:w="1838"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Раздел</w:t>
            </w:r>
          </w:p>
        </w:tc>
        <w:tc>
          <w:tcPr>
            <w:tcW w:w="7229"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Содержание</w:t>
            </w:r>
          </w:p>
        </w:tc>
        <w:tc>
          <w:tcPr>
            <w:tcW w:w="1134"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Кол-тво часов</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Школьная жизнь.</w:t>
            </w: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Школьная жизнь. Начинается новый учебный год</w:t>
            </w:r>
          </w:p>
          <w:p w:rsidR="004F6B8A" w:rsidRPr="009443F3" w:rsidRDefault="004F6B8A" w:rsidP="004F6B8A">
            <w:pPr>
              <w:spacing w:after="200" w:line="276" w:lineRule="auto"/>
              <w:contextualSpacing/>
              <w:rPr>
                <w:sz w:val="24"/>
                <w:szCs w:val="24"/>
                <w:lang w:val="tt-RU"/>
              </w:rPr>
            </w:pPr>
            <w:r w:rsidRPr="009443F3">
              <w:rPr>
                <w:sz w:val="24"/>
                <w:szCs w:val="24"/>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4F6B8A" w:rsidRPr="009443F3" w:rsidRDefault="004F6B8A" w:rsidP="004F6B8A">
            <w:pPr>
              <w:spacing w:after="200" w:line="276" w:lineRule="auto"/>
              <w:contextualSpacing/>
              <w:rPr>
                <w:sz w:val="24"/>
                <w:szCs w:val="24"/>
                <w:lang w:val="tt-RU"/>
              </w:rPr>
            </w:pPr>
            <w:r w:rsidRPr="009443F3">
              <w:rPr>
                <w:sz w:val="24"/>
                <w:szCs w:val="24"/>
                <w:lang w:val="tt-RU"/>
              </w:rPr>
              <w:t>Имя существительное. Изменение существительных по падежам и принадлежности. Порядок присоединения аффиксов к существительным. Местоимение. Личные, вопросительные, указательные (бу, энэ, теге, менэ).Словообразовательные аффиксы(-лык\-лек, -чы\-че, ...) . Словари. Послелоги: белэн, турында, ечен, кебек кадэр, сон, аша. Употребление послелогов с существительными и местоимениями. Глагол. Изъявительное наклонение. Настоящее время глагола. Повелительное наклонение</w:t>
            </w:r>
            <w:r w:rsidRPr="009443F3">
              <w:rPr>
                <w:sz w:val="24"/>
                <w:szCs w:val="24"/>
                <w:lang w:val="tt-RU"/>
              </w:rPr>
              <w:lastRenderedPageBreak/>
              <w:tab/>
              <w:t>глагола.Притяжательный падеж\Иялек</w:t>
            </w:r>
            <w:r w:rsidRPr="009443F3">
              <w:rPr>
                <w:sz w:val="24"/>
                <w:szCs w:val="24"/>
                <w:lang w:val="tt-RU"/>
              </w:rPr>
              <w:tab/>
              <w:t>килеше.</w:t>
            </w:r>
            <w:r w:rsidRPr="009443F3">
              <w:rPr>
                <w:sz w:val="24"/>
                <w:szCs w:val="24"/>
              </w:rPr>
              <w:t xml:space="preserve"> </w:t>
            </w:r>
            <w:r w:rsidRPr="009443F3">
              <w:rPr>
                <w:sz w:val="24"/>
                <w:szCs w:val="24"/>
                <w:lang w:val="tt-RU"/>
              </w:rPr>
              <w:t>Отрицательная форма глагола настоящего времени.</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lastRenderedPageBreak/>
              <w:t>15</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Я - помощник в домашних делах</w:t>
            </w:r>
          </w:p>
        </w:tc>
        <w:tc>
          <w:tcPr>
            <w:tcW w:w="7229"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Я - помощник в домашних делах. Я-дома помощник.Домашние дела. Распределение домашних дел; советы по домашним делам; благодарность за труд и похвала. Покупки в магазине продуктов, одежды.</w:t>
            </w:r>
          </w:p>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 xml:space="preserve">Глагол.Условное наклонение. Спряжение глаголов условного наклонения в утвердительной и отрицательной формах.Имя прилагательное. Основная, сравнительная, превосходная степени прилагательных.Вводные слова.Простые устойчивые выражения (глагол+ала).Желательное наклонение. Формы 1 лица ед. и мн. числа глаголов желательного наклонения.Аналитические глаголы, выражающие начало, продолжение, завершение действия (укый башлады, укып тора, укып бетерде); аналитические формы, выражающие желание (барасым килэ), возможность/невозможность (бара алам, бара алмыйм). </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10</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Мои друзья, мои ровесники</w:t>
            </w: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С друзьями весело. 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4F6B8A" w:rsidRPr="009443F3" w:rsidRDefault="004F6B8A" w:rsidP="004F6B8A">
            <w:pPr>
              <w:spacing w:after="200" w:line="276" w:lineRule="auto"/>
              <w:contextualSpacing/>
              <w:rPr>
                <w:sz w:val="24"/>
                <w:szCs w:val="24"/>
                <w:lang w:val="tt-RU"/>
              </w:rPr>
            </w:pPr>
            <w:r w:rsidRPr="009443F3">
              <w:rPr>
                <w:sz w:val="24"/>
                <w:szCs w:val="24"/>
                <w:lang w:val="tt-RU"/>
              </w:rPr>
              <w:t>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формах.Желательное наклонение. Формы 1 лица ед. и мн. числа глаголов желательного наклонения.</w:t>
            </w:r>
            <w:r>
              <w:rPr>
                <w:sz w:val="24"/>
                <w:szCs w:val="24"/>
                <w:lang w:val="tt-RU"/>
              </w:rPr>
              <w:t xml:space="preserve"> </w:t>
            </w:r>
            <w:r w:rsidRPr="009443F3">
              <w:rPr>
                <w:sz w:val="24"/>
                <w:szCs w:val="24"/>
                <w:lang w:val="tt-RU"/>
              </w:rPr>
              <w:t>Предложения ссочинительными и подчинительными союзами. Антонимы.</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10</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Моя родная земля- Татарстан</w:t>
            </w: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Республика Татарстан.Моя родная земля- Татарстан. 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w:t>
            </w:r>
          </w:p>
          <w:p w:rsidR="004F6B8A" w:rsidRPr="009443F3" w:rsidRDefault="004F6B8A" w:rsidP="004F6B8A">
            <w:pPr>
              <w:spacing w:after="200" w:line="276" w:lineRule="auto"/>
              <w:contextualSpacing/>
              <w:rPr>
                <w:sz w:val="24"/>
                <w:szCs w:val="24"/>
                <w:lang w:val="tt-RU"/>
              </w:rPr>
            </w:pPr>
            <w:r w:rsidRPr="009443F3">
              <w:rPr>
                <w:sz w:val="24"/>
                <w:szCs w:val="24"/>
                <w:lang w:val="tt-RU"/>
              </w:rPr>
              <w:t>Имя существительное. Изменение существительных по падежам и принадлежности. Порядок присоединения аффиксов к существительным. Наречие. Разряды наречий: наречия образа действия (тиз, акрын, жэяу), меры и степени (куп, аз, бераз), сравнения-уподобления (татарча, русча, зурларча), времени (иртэгэ, буген, жэен, кичен), места (анда, еракта, уцга, сулга).</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12</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Природа и мы.</w:t>
            </w:r>
          </w:p>
        </w:tc>
        <w:tc>
          <w:tcPr>
            <w:tcW w:w="7229"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Природа Татарстана. Времена года. Проблемы. Наши четвероногие и пернатые друзья.</w:t>
            </w:r>
          </w:p>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Будущее определенное время глагола. Спряжение глагола в утвердительной и отрицательной формах.</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8</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Спорт и здоровье.</w:t>
            </w:r>
          </w:p>
        </w:tc>
        <w:tc>
          <w:tcPr>
            <w:tcW w:w="7229" w:type="dxa"/>
          </w:tcPr>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В здоровом теле-здоровый дух.</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Здоровый образ жизни. Зимние и летние виды спорта. Спортивные праздники в школе. Занятие спортом. Вредные привычки. У врача.</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lastRenderedPageBreak/>
              <w:t xml:space="preserve">Конструкция инфинитив + яратам, профессия + булырга телим. Имя действия. Условное наклонение. Конструкция инфинитив + кирэк.  </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lastRenderedPageBreak/>
              <w:t>15</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p>
        </w:tc>
        <w:tc>
          <w:tcPr>
            <w:tcW w:w="7229"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Итого</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70</w:t>
            </w:r>
          </w:p>
        </w:tc>
      </w:tr>
    </w:tbl>
    <w:p w:rsidR="004F6B8A" w:rsidRPr="009443F3" w:rsidRDefault="004F6B8A" w:rsidP="004F6B8A">
      <w:pPr>
        <w:spacing w:after="0" w:line="240" w:lineRule="auto"/>
        <w:rPr>
          <w:sz w:val="24"/>
          <w:szCs w:val="24"/>
        </w:rPr>
      </w:pPr>
    </w:p>
    <w:p w:rsidR="004F6B8A" w:rsidRPr="009443F3" w:rsidRDefault="004F6B8A" w:rsidP="004F6B8A">
      <w:pPr>
        <w:spacing w:after="0" w:line="240" w:lineRule="auto"/>
        <w:contextualSpacing/>
        <w:jc w:val="center"/>
        <w:rPr>
          <w:b/>
          <w:sz w:val="24"/>
          <w:szCs w:val="24"/>
          <w:lang w:val="tt-RU"/>
        </w:rPr>
      </w:pPr>
      <w:r w:rsidRPr="009443F3">
        <w:rPr>
          <w:b/>
          <w:sz w:val="24"/>
          <w:szCs w:val="24"/>
          <w:lang w:val="tt-RU"/>
        </w:rPr>
        <w:t>7 класс</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9"/>
        <w:gridCol w:w="1098"/>
      </w:tblGrid>
      <w:tr w:rsidR="004F6B8A" w:rsidRPr="009443F3" w:rsidTr="0013773B">
        <w:tc>
          <w:tcPr>
            <w:tcW w:w="1838" w:type="dxa"/>
          </w:tcPr>
          <w:p w:rsidR="004F6B8A" w:rsidRPr="009443F3" w:rsidRDefault="004F6B8A" w:rsidP="004F6B8A">
            <w:pPr>
              <w:spacing w:after="200" w:line="240" w:lineRule="auto"/>
              <w:contextualSpacing/>
              <w:jc w:val="center"/>
              <w:rPr>
                <w:b/>
                <w:sz w:val="24"/>
                <w:szCs w:val="24"/>
              </w:rPr>
            </w:pPr>
            <w:r w:rsidRPr="009443F3">
              <w:rPr>
                <w:rFonts w:eastAsia="Courier New"/>
                <w:b/>
                <w:sz w:val="24"/>
                <w:szCs w:val="24"/>
                <w:shd w:val="clear" w:color="auto" w:fill="FFFFFF"/>
                <w:lang w:val="tt-RU"/>
              </w:rPr>
              <w:t>Раздел</w:t>
            </w:r>
          </w:p>
        </w:tc>
        <w:tc>
          <w:tcPr>
            <w:tcW w:w="7229"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Содержание</w:t>
            </w:r>
          </w:p>
        </w:tc>
        <w:tc>
          <w:tcPr>
            <w:tcW w:w="1098" w:type="dxa"/>
          </w:tcPr>
          <w:p w:rsidR="004F6B8A" w:rsidRPr="009443F3" w:rsidRDefault="004F6B8A" w:rsidP="004F6B8A">
            <w:pPr>
              <w:spacing w:after="200" w:line="240" w:lineRule="auto"/>
              <w:contextualSpacing/>
              <w:jc w:val="center"/>
              <w:rPr>
                <w:b/>
                <w:sz w:val="24"/>
                <w:szCs w:val="24"/>
              </w:rPr>
            </w:pPr>
            <w:r w:rsidRPr="009443F3">
              <w:rPr>
                <w:rFonts w:eastAsia="Courier New"/>
                <w:b/>
                <w:sz w:val="24"/>
                <w:szCs w:val="24"/>
                <w:shd w:val="clear" w:color="auto" w:fill="FFFFFF"/>
                <w:lang w:val="tt-RU"/>
              </w:rPr>
              <w:t>Кол-тво часов</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Школьная жизнь</w:t>
            </w:r>
          </w:p>
        </w:tc>
        <w:tc>
          <w:tcPr>
            <w:tcW w:w="7229" w:type="dxa"/>
          </w:tcPr>
          <w:p w:rsidR="004F6B8A" w:rsidRPr="009443F3" w:rsidRDefault="004F6B8A" w:rsidP="004F6B8A">
            <w:pPr>
              <w:spacing w:after="200" w:line="276" w:lineRule="auto"/>
              <w:contextualSpacing/>
              <w:rPr>
                <w:bCs/>
                <w:sz w:val="24"/>
                <w:szCs w:val="24"/>
                <w:lang w:val="tt-RU"/>
              </w:rPr>
            </w:pPr>
            <w:r w:rsidRPr="009443F3">
              <w:rPr>
                <w:bCs/>
                <w:sz w:val="24"/>
                <w:szCs w:val="24"/>
                <w:lang w:val="tt-RU"/>
              </w:rPr>
              <w:t>Школьная жизнь. Знание и жизнь</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успеваемости.Мой дневник. Имя существительное.Изменение существительных по падежам и принадлежности.</w:t>
            </w:r>
            <w:r w:rsidRPr="009443F3">
              <w:rPr>
                <w:bCs/>
                <w:sz w:val="24"/>
                <w:szCs w:val="24"/>
                <w:lang w:val="tt-RU"/>
              </w:rPr>
              <w:tab/>
              <w:t>Порядок</w:t>
            </w:r>
            <w:r w:rsidRPr="009443F3">
              <w:rPr>
                <w:bCs/>
                <w:sz w:val="24"/>
                <w:szCs w:val="24"/>
                <w:lang w:val="tt-RU"/>
              </w:rPr>
              <w:tab/>
              <w:t>присоединения аффиксов</w:t>
            </w:r>
            <w:r w:rsidRPr="009443F3">
              <w:rPr>
                <w:bCs/>
                <w:sz w:val="24"/>
                <w:szCs w:val="24"/>
                <w:lang w:val="tt-RU"/>
              </w:rPr>
              <w:tab/>
              <w:t>ксуществительным.Деепричастие. Формы деепричастий на -ып/-еп/-п; - гач/-гэч, -качЛкэч; -ганчыАгэнче, -канчы/-кэнче. 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глагола.Повелительное наклонение. Формы 2 и 3 лица ед. и мн.числа глагола повелительного наклонения.Наречие. Разряды наречий: наречия образа действия (тиз, акрын, жэяу), меры и степени (куп, аз, бераз), сравнения-уподобления (татарча, русча, зурларча), времени (иртэгэ, буген, жэен, кичен), места (анда, еракта, унга, сулга).</w:t>
            </w:r>
          </w:p>
        </w:tc>
        <w:tc>
          <w:tcPr>
            <w:tcW w:w="1098"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20</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jc w:val="center"/>
              <w:rPr>
                <w:b/>
                <w:sz w:val="24"/>
                <w:szCs w:val="24"/>
                <w:lang w:val="tt-RU"/>
              </w:rPr>
            </w:pPr>
            <w:r w:rsidRPr="009443F3">
              <w:rPr>
                <w:b/>
                <w:sz w:val="24"/>
                <w:szCs w:val="24"/>
                <w:lang w:val="tt-RU"/>
              </w:rPr>
              <w:t>Отдых.</w:t>
            </w: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Мы вместе отдыхаем.Свободное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кино.Причастие. Формы причастий настоящего, прошедшего времени:-учы/- уче; -а/-э,-ый/-и торган; -ган/-гэн,-кан/-кэн. Будущее определенное, будущее неопределенное время глагола. Спряжение глагола в утвердительной и отрицательной формах.Главные члены предложения.Тире между подлежащим и сказуемым.Простое распространенное предложение.Союзы. Собирательные союзы: Һәм, да - дә, та - тә; противительные союзы: лэкин, тик, эмма, э; подчинительные союзы: ченки, эгэр.Вводные слова.Имя действия. Производные существительные.Изменение существительных по падежам и принадлежности. Порядок присоединения аффиксов к существительным.</w:t>
            </w:r>
          </w:p>
        </w:tc>
        <w:tc>
          <w:tcPr>
            <w:tcW w:w="1098"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20</w:t>
            </w:r>
          </w:p>
        </w:tc>
      </w:tr>
      <w:tr w:rsidR="004F6B8A" w:rsidRPr="009443F3" w:rsidTr="0013773B">
        <w:tc>
          <w:tcPr>
            <w:tcW w:w="1838" w:type="dxa"/>
          </w:tcPr>
          <w:p w:rsidR="004F6B8A" w:rsidRPr="009443F3" w:rsidRDefault="004F6B8A" w:rsidP="004F6B8A">
            <w:pPr>
              <w:tabs>
                <w:tab w:val="left" w:pos="993"/>
              </w:tabs>
              <w:spacing w:after="0" w:line="240" w:lineRule="auto"/>
              <w:contextualSpacing/>
              <w:jc w:val="center"/>
              <w:rPr>
                <w:b/>
                <w:bCs/>
                <w:sz w:val="24"/>
                <w:szCs w:val="24"/>
                <w:lang w:val="tt-RU"/>
              </w:rPr>
            </w:pPr>
            <w:r w:rsidRPr="009443F3">
              <w:rPr>
                <w:b/>
                <w:bCs/>
                <w:sz w:val="24"/>
                <w:szCs w:val="24"/>
                <w:lang w:val="tt-RU"/>
              </w:rPr>
              <w:t>Старшие и мы.</w:t>
            </w: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Взаимоотношения старших и младших в семье. Уважительное отношение к старшим.</w:t>
            </w:r>
          </w:p>
          <w:p w:rsidR="004F6B8A" w:rsidRPr="009443F3" w:rsidRDefault="004F6B8A" w:rsidP="004F6B8A">
            <w:pPr>
              <w:spacing w:after="200" w:line="276" w:lineRule="auto"/>
              <w:contextualSpacing/>
              <w:rPr>
                <w:sz w:val="24"/>
                <w:szCs w:val="24"/>
                <w:lang w:val="tt-RU"/>
              </w:rPr>
            </w:pPr>
            <w:r w:rsidRPr="009443F3">
              <w:rPr>
                <w:sz w:val="24"/>
                <w:szCs w:val="24"/>
                <w:lang w:val="tt-RU"/>
              </w:rPr>
              <w:t xml:space="preserve">Главные и второстепенные члены предложения.Имя действия.Частицы: ( -мы/-ме, бик, тугел, тагын, эле, -чы/-че, </w:t>
            </w:r>
            <w:r w:rsidRPr="009443F3">
              <w:rPr>
                <w:sz w:val="24"/>
                <w:szCs w:val="24"/>
                <w:lang w:val="tt-RU"/>
              </w:rPr>
              <w:lastRenderedPageBreak/>
              <w:t>гына/генә, кына/кенә), их правописание.Местоимение. Личные и вопросительные местоимения.</w:t>
            </w:r>
          </w:p>
        </w:tc>
        <w:tc>
          <w:tcPr>
            <w:tcW w:w="1098"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lastRenderedPageBreak/>
              <w:t>17</w:t>
            </w:r>
          </w:p>
        </w:tc>
      </w:tr>
      <w:tr w:rsidR="004F6B8A" w:rsidRPr="009443F3" w:rsidTr="0013773B">
        <w:tc>
          <w:tcPr>
            <w:tcW w:w="1838" w:type="dxa"/>
          </w:tcPr>
          <w:p w:rsidR="004F6B8A" w:rsidRPr="009443F3" w:rsidRDefault="004F6B8A" w:rsidP="004F6B8A">
            <w:pPr>
              <w:tabs>
                <w:tab w:val="left" w:pos="993"/>
              </w:tabs>
              <w:spacing w:after="0" w:line="240" w:lineRule="auto"/>
              <w:contextualSpacing/>
              <w:jc w:val="center"/>
              <w:rPr>
                <w:b/>
                <w:sz w:val="24"/>
                <w:szCs w:val="24"/>
                <w:lang w:val="tt-RU"/>
              </w:rPr>
            </w:pPr>
            <w:r w:rsidRPr="009443F3">
              <w:rPr>
                <w:b/>
                <w:sz w:val="24"/>
                <w:szCs w:val="24"/>
                <w:lang w:val="tt-RU"/>
              </w:rPr>
              <w:t>Родная земля – Татарстан.</w:t>
            </w:r>
          </w:p>
        </w:tc>
        <w:tc>
          <w:tcPr>
            <w:tcW w:w="7229" w:type="dxa"/>
          </w:tcPr>
          <w:p w:rsidR="004F6B8A" w:rsidRPr="009443F3" w:rsidRDefault="004F6B8A" w:rsidP="004F6B8A">
            <w:pPr>
              <w:spacing w:after="200" w:line="276" w:lineRule="auto"/>
              <w:contextualSpacing/>
              <w:rPr>
                <w:bCs/>
                <w:sz w:val="24"/>
                <w:szCs w:val="24"/>
                <w:lang w:val="tt-RU"/>
              </w:rPr>
            </w:pPr>
            <w:r w:rsidRPr="009443F3">
              <w:rPr>
                <w:bCs/>
                <w:sz w:val="24"/>
                <w:szCs w:val="24"/>
                <w:lang w:val="tt-RU"/>
              </w:rPr>
              <w:t>Мы живем в Татарстане. Географическое положение, климат, природа Татарстана. Народы, проживающие в Татарстане. Казань —столицаТатарстана. Достопримечательности столицы, музеи, театры, места отдыха. Культура и искусство татарского народа.</w:t>
            </w:r>
          </w:p>
          <w:p w:rsidR="004F6B8A" w:rsidRPr="009443F3" w:rsidRDefault="004F6B8A" w:rsidP="004F6B8A">
            <w:pPr>
              <w:spacing w:after="200" w:line="276" w:lineRule="auto"/>
              <w:contextualSpacing/>
              <w:rPr>
                <w:b/>
                <w:sz w:val="24"/>
                <w:szCs w:val="24"/>
                <w:lang w:val="tt-RU"/>
              </w:rPr>
            </w:pPr>
            <w:r w:rsidRPr="009443F3">
              <w:rPr>
                <w:bCs/>
                <w:sz w:val="24"/>
                <w:szCs w:val="24"/>
                <w:lang w:val="tt-RU"/>
              </w:rPr>
              <w:t>Главные и второстепенные члены предложения.Желательное наклонение. Формы 1 лица ед. и мн. числа глаголов желательного наклонения.Образцы татарского речевого этикета.</w:t>
            </w:r>
          </w:p>
        </w:tc>
        <w:tc>
          <w:tcPr>
            <w:tcW w:w="1098"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13</w:t>
            </w:r>
          </w:p>
        </w:tc>
      </w:tr>
      <w:tr w:rsidR="004F6B8A" w:rsidRPr="009443F3" w:rsidTr="0013773B">
        <w:tc>
          <w:tcPr>
            <w:tcW w:w="1838" w:type="dxa"/>
          </w:tcPr>
          <w:p w:rsidR="004F6B8A" w:rsidRPr="009443F3" w:rsidRDefault="004F6B8A" w:rsidP="004F6B8A">
            <w:pPr>
              <w:tabs>
                <w:tab w:val="left" w:pos="993"/>
              </w:tabs>
              <w:spacing w:after="0" w:line="240" w:lineRule="auto"/>
              <w:contextualSpacing/>
              <w:jc w:val="center"/>
              <w:rPr>
                <w:b/>
                <w:sz w:val="24"/>
                <w:szCs w:val="24"/>
                <w:lang w:val="tt-RU"/>
              </w:rPr>
            </w:pP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Итого</w:t>
            </w:r>
          </w:p>
        </w:tc>
        <w:tc>
          <w:tcPr>
            <w:tcW w:w="1098"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70</w:t>
            </w:r>
          </w:p>
        </w:tc>
      </w:tr>
    </w:tbl>
    <w:p w:rsidR="004F6B8A" w:rsidRPr="009443F3" w:rsidRDefault="004F6B8A" w:rsidP="004F6B8A">
      <w:pPr>
        <w:spacing w:after="0" w:line="240" w:lineRule="auto"/>
        <w:rPr>
          <w:sz w:val="24"/>
          <w:szCs w:val="24"/>
        </w:rPr>
      </w:pPr>
    </w:p>
    <w:p w:rsidR="004F6B8A" w:rsidRPr="009443F3" w:rsidRDefault="004F6B8A" w:rsidP="004F6B8A">
      <w:pPr>
        <w:spacing w:after="0" w:line="240" w:lineRule="auto"/>
        <w:contextualSpacing/>
        <w:jc w:val="center"/>
        <w:rPr>
          <w:b/>
          <w:sz w:val="24"/>
          <w:szCs w:val="24"/>
          <w:lang w:val="tt-RU"/>
        </w:rPr>
      </w:pPr>
      <w:r w:rsidRPr="009443F3">
        <w:rPr>
          <w:b/>
          <w:sz w:val="24"/>
          <w:szCs w:val="24"/>
          <w:lang w:val="tt-RU"/>
        </w:rPr>
        <w:t>8 класс</w:t>
      </w:r>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9"/>
        <w:gridCol w:w="1097"/>
      </w:tblGrid>
      <w:tr w:rsidR="004F6B8A" w:rsidRPr="009443F3" w:rsidTr="0013773B">
        <w:tc>
          <w:tcPr>
            <w:tcW w:w="1838"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Раздел</w:t>
            </w:r>
          </w:p>
        </w:tc>
        <w:tc>
          <w:tcPr>
            <w:tcW w:w="7229"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Содержание</w:t>
            </w:r>
          </w:p>
        </w:tc>
        <w:tc>
          <w:tcPr>
            <w:tcW w:w="1097"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Кол-тво часов</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Школьная жизнь</w:t>
            </w:r>
          </w:p>
        </w:tc>
        <w:tc>
          <w:tcPr>
            <w:tcW w:w="7229" w:type="dxa"/>
          </w:tcPr>
          <w:p w:rsidR="004F6B8A" w:rsidRPr="009443F3" w:rsidRDefault="004F6B8A" w:rsidP="004F6B8A">
            <w:pPr>
              <w:spacing w:after="200" w:line="276" w:lineRule="auto"/>
              <w:contextualSpacing/>
              <w:rPr>
                <w:bCs/>
                <w:sz w:val="24"/>
                <w:szCs w:val="24"/>
                <w:lang w:val="tt-RU"/>
              </w:rPr>
            </w:pPr>
            <w:r w:rsidRPr="009443F3">
              <w:rPr>
                <w:bCs/>
                <w:sz w:val="24"/>
                <w:szCs w:val="24"/>
                <w:lang w:val="tt-RU"/>
              </w:rPr>
              <w:t>Школьная жизнь. Кто много читает, тот много знает</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успеваемости.Мой дневник.</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Имя существительное.Изменение существительных по падежам и принадлежности. Порядок присоединения аффиксов к существительным. Деепричастие. Формы деепричастий на -ып/-еп/-п; -гач/-гэч, -кач/-кэч; - ганчы/-гэнче, -канчы/-кэнче. 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 Повелительное наклонение. Формы 2 и 3 лица ед. и мн.числа глагола повелительного наклонения. Условное наклонение. Спряжение глаголов условного наклонения в утвердительной и отрицательной формах. Наречие. Разряды наречий: наречия образа действия (тиз, акрын, жәяү), меры и степени (күп, аз, бераз), сравнения-уподобления (татарча, русча, зурларча), времени (иртәгә, бүген, жәен, кичен), места (анда, еракта, уңга, сулга).Типы предложений по цели высказывания: 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(Мин татарча белам), с именным сказуемым (Безнен гаилабез тэту) и составным глагольным сказуемым (Мин укырга яратам). Простое распространенное предложение. Предложение с однородными членами. Предложения с сочинительными и подчинительными союзами.</w:t>
            </w:r>
          </w:p>
        </w:tc>
        <w:tc>
          <w:tcPr>
            <w:tcW w:w="1097"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20</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lastRenderedPageBreak/>
              <w:t>Мои друзья, мои ровесники.</w:t>
            </w: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Я и мои ровесники. 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4F6B8A" w:rsidRPr="009443F3" w:rsidRDefault="004F6B8A" w:rsidP="004F6B8A">
            <w:pPr>
              <w:spacing w:after="200" w:line="276" w:lineRule="auto"/>
              <w:contextualSpacing/>
              <w:rPr>
                <w:sz w:val="24"/>
                <w:szCs w:val="24"/>
                <w:lang w:val="tt-RU"/>
              </w:rPr>
            </w:pPr>
            <w:r w:rsidRPr="009443F3">
              <w:rPr>
                <w:sz w:val="24"/>
                <w:szCs w:val="24"/>
                <w:lang w:val="tt-RU"/>
              </w:rPr>
              <w:t>Имя прилагательное. Основная, сравнительная, превосходная степени прилагательных.Производные прилагательные. Антонимы.Синонимы. Антонимы. Омонимы. Способы словообразования: производные, парные, сложные</w:t>
            </w:r>
            <w:r w:rsidRPr="009443F3">
              <w:rPr>
                <w:sz w:val="24"/>
                <w:szCs w:val="24"/>
                <w:lang w:val="tt-RU"/>
              </w:rPr>
              <w:tab/>
              <w:t>и</w:t>
            </w:r>
            <w:r w:rsidRPr="009443F3">
              <w:rPr>
                <w:sz w:val="24"/>
                <w:szCs w:val="24"/>
                <w:lang w:val="tt-RU"/>
              </w:rPr>
              <w:tab/>
              <w:t>составные слова.</w:t>
            </w:r>
            <w:r w:rsidRPr="009443F3">
              <w:rPr>
                <w:sz w:val="24"/>
                <w:szCs w:val="24"/>
                <w:lang w:val="tt-RU"/>
              </w:rPr>
              <w:tab/>
              <w:t>Вводные</w:t>
            </w:r>
          </w:p>
          <w:p w:rsidR="004F6B8A" w:rsidRPr="009443F3" w:rsidRDefault="004F6B8A" w:rsidP="004F6B8A">
            <w:pPr>
              <w:spacing w:after="200" w:line="276" w:lineRule="auto"/>
              <w:contextualSpacing/>
              <w:rPr>
                <w:sz w:val="24"/>
                <w:szCs w:val="24"/>
                <w:lang w:val="tt-RU"/>
              </w:rPr>
            </w:pPr>
            <w:r w:rsidRPr="009443F3">
              <w:rPr>
                <w:sz w:val="24"/>
                <w:szCs w:val="24"/>
                <w:lang w:val="tt-RU"/>
              </w:rPr>
              <w:t>слова.Словообразовательные окончания.Имя действия.Причастие.</w:t>
            </w:r>
            <w:r w:rsidRPr="009443F3">
              <w:rPr>
                <w:sz w:val="24"/>
                <w:szCs w:val="24"/>
              </w:rPr>
              <w:t xml:space="preserve"> </w:t>
            </w:r>
            <w:r w:rsidRPr="009443F3">
              <w:rPr>
                <w:sz w:val="24"/>
                <w:szCs w:val="24"/>
                <w:lang w:val="tt-RU"/>
              </w:rPr>
              <w:t>Формы причастий настоящего, прошедшего времени:-учы/-үче; -а/-ә,- ый/-и торган; -ган/-гән,-кан/-кән.Местоимение. Личные, вопросительные, указательные (бу, энэ, теге, менэ), определительные (барлык, бөтен, үз, һәр), неопределенные (әллә кем, эллэ нинди, ниндидер), отрицательные (беркем, бернәрсә, һичкем) местоимения.</w:t>
            </w:r>
          </w:p>
        </w:tc>
        <w:tc>
          <w:tcPr>
            <w:tcW w:w="1097"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24</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Природа и мы.</w:t>
            </w:r>
          </w:p>
        </w:tc>
        <w:tc>
          <w:tcPr>
            <w:tcW w:w="7229" w:type="dxa"/>
          </w:tcPr>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Природа и мы.</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Природа Татарстана. Времена года. Проблемы экологии. Охрана природы. Наши четвероногие и пернатые друзья.</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Главные члены предложения.Тире между подлежащим и сказуемым. Послелоги: белән, турында, өчен, кебек кадәр, соң, аша. Употребление послелогов с существительными и местоимениями.</w:t>
            </w:r>
          </w:p>
          <w:p w:rsidR="004F6B8A" w:rsidRPr="009443F3" w:rsidRDefault="004F6B8A" w:rsidP="004F6B8A">
            <w:pPr>
              <w:spacing w:before="100" w:beforeAutospacing="1" w:after="100" w:afterAutospacing="1" w:line="240" w:lineRule="auto"/>
              <w:contextualSpacing/>
              <w:rPr>
                <w:bCs/>
                <w:sz w:val="24"/>
                <w:szCs w:val="24"/>
                <w:lang w:val="tt-RU"/>
              </w:rPr>
            </w:pPr>
            <w:r w:rsidRPr="009443F3">
              <w:rPr>
                <w:bCs/>
                <w:sz w:val="24"/>
                <w:szCs w:val="24"/>
                <w:lang w:val="tt-RU"/>
              </w:rPr>
              <w:t>Выражение желания Глагол желательного наклонения. Образование существительных. Степени сравнения прилагательных. Послеложные слова: алдында, артында, астында, өстендә, эчендә, янында. Функции послелогов и послеложных слов в предложении.Местоимение.Личные, вопросительные, указательные (бу, әнә, теге, менә), определительные (барлык, бөтен, үз, Ьэр), неопределенные (эллэ кем, эллэ нинди, ниндидер) местоимения.Условное наклонение. Спряжение глаголов условного наклонения в утвердительной и отрицательной формах.Союзы. Собирательные союзы: һәм, да - дә, та - тә; противительные союзы: лэкин, тик, ә</w:t>
            </w:r>
            <w:r>
              <w:rPr>
                <w:bCs/>
                <w:sz w:val="24"/>
                <w:szCs w:val="24"/>
                <w:lang w:val="tt-RU"/>
              </w:rPr>
              <w:t>мма, ә; подчинительные союзы: чө</w:t>
            </w:r>
            <w:r w:rsidRPr="009443F3">
              <w:rPr>
                <w:bCs/>
                <w:sz w:val="24"/>
                <w:szCs w:val="24"/>
                <w:lang w:val="tt-RU"/>
              </w:rPr>
              <w:t>нки, әгәр.</w:t>
            </w:r>
          </w:p>
        </w:tc>
        <w:tc>
          <w:tcPr>
            <w:tcW w:w="1097"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17</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Родная земля – Татарстан</w:t>
            </w:r>
          </w:p>
        </w:tc>
        <w:tc>
          <w:tcPr>
            <w:tcW w:w="7229" w:type="dxa"/>
          </w:tcPr>
          <w:p w:rsidR="004F6B8A" w:rsidRPr="009443F3" w:rsidRDefault="004F6B8A" w:rsidP="004F6B8A">
            <w:pPr>
              <w:spacing w:after="200" w:line="276" w:lineRule="auto"/>
              <w:contextualSpacing/>
              <w:rPr>
                <w:bCs/>
                <w:sz w:val="24"/>
                <w:szCs w:val="24"/>
                <w:lang w:val="tt-RU"/>
              </w:rPr>
            </w:pPr>
            <w:r w:rsidRPr="009443F3">
              <w:rPr>
                <w:bCs/>
                <w:sz w:val="24"/>
                <w:szCs w:val="24"/>
                <w:lang w:val="tt-RU"/>
              </w:rPr>
              <w:t>Республика Татарстан.</w:t>
            </w:r>
            <w:r>
              <w:rPr>
                <w:bCs/>
                <w:sz w:val="24"/>
                <w:szCs w:val="24"/>
                <w:lang w:val="tt-RU"/>
              </w:rPr>
              <w:t xml:space="preserve"> </w:t>
            </w:r>
            <w:r w:rsidRPr="009443F3">
              <w:rPr>
                <w:bCs/>
                <w:sz w:val="24"/>
                <w:szCs w:val="24"/>
                <w:lang w:val="tt-RU"/>
              </w:rPr>
              <w:t>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Активные разряды самостоятельных частей речи.Числительное. Количественные и порядковые числительные. Утвердительные и отрицательные предложения. Простое предложение с простым глагольным сказуемым, с именным сказуемым и составным глагольным сказуемым. Распространенное и нераспространенное предложение. Предложение с однородными членами. Предложения с сочинительными и подчинительными союзами.</w:t>
            </w:r>
          </w:p>
        </w:tc>
        <w:tc>
          <w:tcPr>
            <w:tcW w:w="1097"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9</w:t>
            </w:r>
          </w:p>
        </w:tc>
      </w:tr>
      <w:tr w:rsidR="004F6B8A" w:rsidRPr="009443F3" w:rsidTr="0013773B">
        <w:tc>
          <w:tcPr>
            <w:tcW w:w="1838" w:type="dxa"/>
          </w:tcPr>
          <w:p w:rsidR="004F6B8A" w:rsidRPr="009443F3" w:rsidRDefault="004F6B8A" w:rsidP="004F6B8A">
            <w:pPr>
              <w:spacing w:before="100" w:beforeAutospacing="1" w:after="100" w:afterAutospacing="1" w:line="240" w:lineRule="auto"/>
              <w:contextualSpacing/>
              <w:rPr>
                <w:b/>
                <w:sz w:val="24"/>
                <w:szCs w:val="24"/>
                <w:lang w:val="tt-RU"/>
              </w:rPr>
            </w:pPr>
          </w:p>
        </w:tc>
        <w:tc>
          <w:tcPr>
            <w:tcW w:w="7229" w:type="dxa"/>
          </w:tcPr>
          <w:p w:rsidR="004F6B8A" w:rsidRPr="009443F3" w:rsidRDefault="004F6B8A" w:rsidP="004F6B8A">
            <w:pPr>
              <w:spacing w:after="200" w:line="276" w:lineRule="auto"/>
              <w:contextualSpacing/>
              <w:rPr>
                <w:sz w:val="24"/>
                <w:szCs w:val="24"/>
                <w:lang w:val="tt-RU"/>
              </w:rPr>
            </w:pPr>
            <w:r w:rsidRPr="009443F3">
              <w:rPr>
                <w:sz w:val="24"/>
                <w:szCs w:val="24"/>
                <w:lang w:val="tt-RU"/>
              </w:rPr>
              <w:t>Итого</w:t>
            </w:r>
          </w:p>
        </w:tc>
        <w:tc>
          <w:tcPr>
            <w:tcW w:w="1097"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70</w:t>
            </w:r>
          </w:p>
        </w:tc>
      </w:tr>
    </w:tbl>
    <w:p w:rsidR="004F6B8A" w:rsidRPr="009443F3" w:rsidRDefault="004F6B8A" w:rsidP="004F6B8A">
      <w:pPr>
        <w:spacing w:after="0" w:line="240" w:lineRule="auto"/>
        <w:rPr>
          <w:b/>
          <w:sz w:val="24"/>
          <w:szCs w:val="24"/>
          <w:lang w:val="tt-RU"/>
        </w:rPr>
      </w:pPr>
    </w:p>
    <w:p w:rsidR="004F6B8A" w:rsidRPr="009443F3" w:rsidRDefault="004F6B8A" w:rsidP="004F6B8A">
      <w:pPr>
        <w:spacing w:after="0" w:line="240" w:lineRule="auto"/>
        <w:contextualSpacing/>
        <w:jc w:val="center"/>
        <w:rPr>
          <w:b/>
          <w:sz w:val="24"/>
          <w:szCs w:val="24"/>
          <w:lang w:val="tt-RU"/>
        </w:rPr>
      </w:pPr>
      <w:r w:rsidRPr="009443F3">
        <w:rPr>
          <w:b/>
          <w:sz w:val="24"/>
          <w:szCs w:val="24"/>
          <w:lang w:val="tt-RU"/>
        </w:rPr>
        <w:lastRenderedPageBreak/>
        <w:t>9 класс</w:t>
      </w:r>
    </w:p>
    <w:p w:rsidR="004F6B8A" w:rsidRPr="009443F3" w:rsidRDefault="004F6B8A" w:rsidP="004F6B8A">
      <w:pPr>
        <w:spacing w:after="0" w:line="240" w:lineRule="auto"/>
        <w:contextualSpacing/>
        <w:jc w:val="center"/>
        <w:rPr>
          <w:b/>
          <w:sz w:val="24"/>
          <w:szCs w:val="24"/>
          <w:lang w:val="tt-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237"/>
        <w:gridCol w:w="1134"/>
      </w:tblGrid>
      <w:tr w:rsidR="004F6B8A" w:rsidRPr="009443F3" w:rsidTr="004F6B8A">
        <w:tc>
          <w:tcPr>
            <w:tcW w:w="2122" w:type="dxa"/>
          </w:tcPr>
          <w:p w:rsidR="004F6B8A" w:rsidRPr="009443F3" w:rsidRDefault="004F6B8A" w:rsidP="004F6B8A">
            <w:pPr>
              <w:spacing w:after="200" w:line="240" w:lineRule="auto"/>
              <w:contextualSpacing/>
              <w:jc w:val="center"/>
              <w:rPr>
                <w:b/>
                <w:sz w:val="24"/>
                <w:szCs w:val="24"/>
              </w:rPr>
            </w:pPr>
            <w:r w:rsidRPr="009443F3">
              <w:rPr>
                <w:rFonts w:eastAsia="Courier New"/>
                <w:b/>
                <w:sz w:val="24"/>
                <w:szCs w:val="24"/>
                <w:shd w:val="clear" w:color="auto" w:fill="FFFFFF"/>
                <w:lang w:val="tt-RU"/>
              </w:rPr>
              <w:t>Раздел</w:t>
            </w:r>
          </w:p>
        </w:tc>
        <w:tc>
          <w:tcPr>
            <w:tcW w:w="6237" w:type="dxa"/>
          </w:tcPr>
          <w:p w:rsidR="004F6B8A" w:rsidRPr="009443F3" w:rsidRDefault="004F6B8A" w:rsidP="004F6B8A">
            <w:pPr>
              <w:spacing w:after="200" w:line="240" w:lineRule="auto"/>
              <w:contextualSpacing/>
              <w:jc w:val="center"/>
              <w:rPr>
                <w:b/>
                <w:sz w:val="24"/>
                <w:szCs w:val="24"/>
                <w:lang w:val="tt-RU"/>
              </w:rPr>
            </w:pPr>
            <w:r w:rsidRPr="009443F3">
              <w:rPr>
                <w:rFonts w:eastAsia="Courier New"/>
                <w:b/>
                <w:sz w:val="24"/>
                <w:szCs w:val="24"/>
                <w:shd w:val="clear" w:color="auto" w:fill="FFFFFF"/>
                <w:lang w:val="tt-RU"/>
              </w:rPr>
              <w:t>Содержание</w:t>
            </w:r>
          </w:p>
        </w:tc>
        <w:tc>
          <w:tcPr>
            <w:tcW w:w="1134" w:type="dxa"/>
          </w:tcPr>
          <w:p w:rsidR="004F6B8A" w:rsidRPr="009443F3" w:rsidRDefault="004F6B8A" w:rsidP="004F6B8A">
            <w:pPr>
              <w:spacing w:after="200" w:line="240" w:lineRule="auto"/>
              <w:contextualSpacing/>
              <w:jc w:val="center"/>
              <w:rPr>
                <w:b/>
                <w:sz w:val="24"/>
                <w:szCs w:val="24"/>
              </w:rPr>
            </w:pPr>
            <w:r w:rsidRPr="009443F3">
              <w:rPr>
                <w:rFonts w:eastAsia="Courier New"/>
                <w:b/>
                <w:sz w:val="24"/>
                <w:szCs w:val="24"/>
                <w:shd w:val="clear" w:color="auto" w:fill="FFFFFF"/>
                <w:lang w:val="tt-RU"/>
              </w:rPr>
              <w:t>Кол-тво часов</w:t>
            </w:r>
          </w:p>
        </w:tc>
      </w:tr>
      <w:tr w:rsidR="004F6B8A" w:rsidRPr="009443F3" w:rsidTr="004F6B8A">
        <w:tc>
          <w:tcPr>
            <w:tcW w:w="2122" w:type="dxa"/>
          </w:tcPr>
          <w:p w:rsidR="004F6B8A" w:rsidRPr="009443F3" w:rsidRDefault="004F6B8A" w:rsidP="004F6B8A">
            <w:pPr>
              <w:spacing w:before="100" w:beforeAutospacing="1" w:after="100" w:afterAutospacing="1" w:line="240" w:lineRule="auto"/>
              <w:contextualSpacing/>
              <w:rPr>
                <w:b/>
                <w:sz w:val="24"/>
                <w:szCs w:val="24"/>
                <w:lang w:val="tt-RU"/>
              </w:rPr>
            </w:pPr>
            <w:r w:rsidRPr="009443F3">
              <w:rPr>
                <w:b/>
                <w:sz w:val="24"/>
                <w:szCs w:val="24"/>
                <w:lang w:val="tt-RU"/>
              </w:rPr>
              <w:t>Родня земля – Татарстан.</w:t>
            </w:r>
          </w:p>
          <w:p w:rsidR="004F6B8A" w:rsidRPr="009443F3" w:rsidRDefault="004F6B8A" w:rsidP="004F6B8A">
            <w:pPr>
              <w:spacing w:after="200" w:line="240" w:lineRule="auto"/>
              <w:contextualSpacing/>
              <w:rPr>
                <w:b/>
                <w:sz w:val="24"/>
                <w:szCs w:val="24"/>
                <w:lang w:val="tt-RU"/>
              </w:rPr>
            </w:pPr>
          </w:p>
          <w:p w:rsidR="004F6B8A" w:rsidRPr="009443F3" w:rsidRDefault="004F6B8A" w:rsidP="004F6B8A">
            <w:pPr>
              <w:spacing w:after="200" w:line="240" w:lineRule="auto"/>
              <w:contextualSpacing/>
              <w:rPr>
                <w:b/>
                <w:sz w:val="24"/>
                <w:szCs w:val="24"/>
                <w:lang w:val="tt-RU"/>
              </w:rPr>
            </w:pPr>
          </w:p>
        </w:tc>
        <w:tc>
          <w:tcPr>
            <w:tcW w:w="6237" w:type="dxa"/>
          </w:tcPr>
          <w:p w:rsidR="004F6B8A" w:rsidRPr="009443F3" w:rsidRDefault="004F6B8A" w:rsidP="004F6B8A">
            <w:pPr>
              <w:spacing w:after="200" w:line="276" w:lineRule="auto"/>
              <w:contextualSpacing/>
              <w:rPr>
                <w:bCs/>
                <w:sz w:val="24"/>
                <w:szCs w:val="24"/>
                <w:lang w:val="tt-RU"/>
              </w:rPr>
            </w:pPr>
            <w:r w:rsidRPr="009443F3">
              <w:rPr>
                <w:bCs/>
                <w:sz w:val="24"/>
                <w:szCs w:val="24"/>
                <w:lang w:val="tt-RU"/>
              </w:rPr>
              <w:t>Мы живём в Татарстане.</w:t>
            </w:r>
          </w:p>
          <w:p w:rsidR="004F6B8A" w:rsidRPr="009443F3" w:rsidRDefault="004F6B8A" w:rsidP="004F6B8A">
            <w:pPr>
              <w:spacing w:after="200" w:line="276" w:lineRule="auto"/>
              <w:contextualSpacing/>
              <w:rPr>
                <w:bCs/>
                <w:sz w:val="24"/>
                <w:szCs w:val="24"/>
                <w:lang w:val="tt-RU"/>
              </w:rPr>
            </w:pPr>
            <w:r w:rsidRPr="009443F3">
              <w:rPr>
                <w:bCs/>
                <w:sz w:val="24"/>
                <w:szCs w:val="24"/>
                <w:lang w:val="tt-RU"/>
              </w:rPr>
              <w:t>Географическое положение, климат, природа Татарстана. Народы, проживающие в Татарстане. Казань - столица Татарстана.Достопримечательности столицы, музеи, театры, места отдыха. Культура и искусство татарского народа. Главные и второстепенные члены предложения.Сложноподчиненные предложения времени, образованные с помощью парных относительных слов: кайчан-шунда (шул вакытта, шул чагында); синтетический тип придаточного времени, образованного с помощью форм деепричастия с аффиксами:-гач/-гәч, -ганчы/-гәнче; аналитический тип придаточного места, образованного с помощью парных относительных слов кайда- шунда, кая-шунда, кайдан-шуннан; аналитический тип придаточного цели, образованного с помощью одинарного относительного слова шунын ечен; синтетический тип придаточного причины, образованного с</w:t>
            </w:r>
            <w:r w:rsidRPr="009443F3">
              <w:rPr>
                <w:sz w:val="24"/>
                <w:szCs w:val="24"/>
              </w:rPr>
              <w:t xml:space="preserve"> </w:t>
            </w:r>
            <w:r w:rsidRPr="009443F3">
              <w:rPr>
                <w:bCs/>
                <w:sz w:val="24"/>
                <w:szCs w:val="24"/>
                <w:lang w:val="tt-RU"/>
              </w:rPr>
              <w:t>помощью послелога ечен; аналитический тип придаточного причины, образованного с помощью одинарных относительных слов шуна курэ, шул сәбәпле. Союзы.</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41</w:t>
            </w:r>
          </w:p>
        </w:tc>
      </w:tr>
      <w:tr w:rsidR="004F6B8A" w:rsidRPr="009443F3" w:rsidTr="004F6B8A">
        <w:trPr>
          <w:trHeight w:val="397"/>
        </w:trPr>
        <w:tc>
          <w:tcPr>
            <w:tcW w:w="2122" w:type="dxa"/>
          </w:tcPr>
          <w:p w:rsidR="004F6B8A" w:rsidRPr="009443F3" w:rsidRDefault="004F6B8A" w:rsidP="004F6B8A">
            <w:pPr>
              <w:spacing w:after="200" w:line="240" w:lineRule="auto"/>
              <w:contextualSpacing/>
              <w:rPr>
                <w:b/>
                <w:sz w:val="24"/>
                <w:szCs w:val="24"/>
                <w:lang w:val="tt-RU"/>
              </w:rPr>
            </w:pPr>
            <w:r w:rsidRPr="009443F3">
              <w:rPr>
                <w:b/>
                <w:sz w:val="24"/>
                <w:szCs w:val="24"/>
                <w:lang w:val="tt-RU"/>
              </w:rPr>
              <w:t>Выбор профессии.</w:t>
            </w:r>
          </w:p>
        </w:tc>
        <w:tc>
          <w:tcPr>
            <w:tcW w:w="6237"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Проблема выбора профессии. Новые профессии. Потребность в профессиях на рынке труда. Пофессиональные учебные заведения. Словообразовательные аффиксы(-лык\-лек,</w:t>
            </w:r>
            <w:r w:rsidRPr="009443F3">
              <w:rPr>
                <w:sz w:val="24"/>
                <w:szCs w:val="24"/>
                <w:lang w:val="tt-RU"/>
              </w:rPr>
              <w:tab/>
              <w:t>-чы\-че)</w:t>
            </w:r>
          </w:p>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Сложноподчиненные предложения. Придаточные подлежащные и придаточные сказуемные предложения.Обстоятельство. Глаголы условного наклонения. Падежи. Союзы</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19</w:t>
            </w:r>
          </w:p>
        </w:tc>
      </w:tr>
      <w:tr w:rsidR="004F6B8A" w:rsidRPr="009443F3" w:rsidTr="004F6B8A">
        <w:tc>
          <w:tcPr>
            <w:tcW w:w="2122" w:type="dxa"/>
          </w:tcPr>
          <w:p w:rsidR="004F6B8A" w:rsidRPr="009443F3" w:rsidRDefault="004F6B8A" w:rsidP="004F6B8A">
            <w:pPr>
              <w:spacing w:after="200" w:line="240" w:lineRule="auto"/>
              <w:contextualSpacing/>
              <w:rPr>
                <w:b/>
                <w:sz w:val="24"/>
                <w:szCs w:val="24"/>
                <w:lang w:val="tt-RU"/>
              </w:rPr>
            </w:pPr>
            <w:r w:rsidRPr="009443F3">
              <w:rPr>
                <w:b/>
                <w:sz w:val="24"/>
                <w:szCs w:val="24"/>
                <w:lang w:val="tt-RU"/>
              </w:rPr>
              <w:t>Спорт и здоровье.</w:t>
            </w:r>
          </w:p>
        </w:tc>
        <w:tc>
          <w:tcPr>
            <w:tcW w:w="6237"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Здоровый образ жизни. Зимние и летние виды спорта. Спортивные праздники в школе. Занятие спортом. Вредные привычки. У врача.Знаменитые татарские спортсмены. Международный спорт.</w:t>
            </w:r>
          </w:p>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Инфинитив с модальными словами. Имя действия. Глаголы условного наклонения.</w:t>
            </w:r>
            <w:r w:rsidRPr="009443F3">
              <w:rPr>
                <w:sz w:val="24"/>
                <w:szCs w:val="24"/>
              </w:rPr>
              <w:t xml:space="preserve"> </w:t>
            </w:r>
            <w:r w:rsidRPr="009443F3">
              <w:rPr>
                <w:sz w:val="24"/>
                <w:szCs w:val="24"/>
                <w:lang w:val="tt-RU"/>
              </w:rPr>
              <w:t>Никто не забыт, ничто не забыто.Татарстан в годы Великой Отечественной войны.М.Джалиль “Моабитские тетради”. Дружба М. Джалиля и А. Алиша. Герой Советского Союза М. Сыртланова и Г.Гафиятуллин.День Победы.</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8</w:t>
            </w:r>
          </w:p>
        </w:tc>
      </w:tr>
      <w:tr w:rsidR="004F6B8A" w:rsidRPr="009443F3" w:rsidTr="004F6B8A">
        <w:tc>
          <w:tcPr>
            <w:tcW w:w="2122" w:type="dxa"/>
          </w:tcPr>
          <w:p w:rsidR="004F6B8A" w:rsidRPr="009443F3" w:rsidRDefault="004F6B8A" w:rsidP="004F6B8A">
            <w:pPr>
              <w:spacing w:after="200" w:line="240" w:lineRule="auto"/>
              <w:contextualSpacing/>
              <w:rPr>
                <w:b/>
                <w:sz w:val="24"/>
                <w:szCs w:val="24"/>
                <w:lang w:val="tt-RU"/>
              </w:rPr>
            </w:pPr>
          </w:p>
        </w:tc>
        <w:tc>
          <w:tcPr>
            <w:tcW w:w="6237" w:type="dxa"/>
          </w:tcPr>
          <w:p w:rsidR="004F6B8A" w:rsidRPr="009443F3" w:rsidRDefault="004F6B8A" w:rsidP="004F6B8A">
            <w:pPr>
              <w:spacing w:before="100" w:beforeAutospacing="1" w:after="100" w:afterAutospacing="1" w:line="240" w:lineRule="auto"/>
              <w:contextualSpacing/>
              <w:rPr>
                <w:sz w:val="24"/>
                <w:szCs w:val="24"/>
                <w:lang w:val="tt-RU"/>
              </w:rPr>
            </w:pPr>
            <w:r w:rsidRPr="009443F3">
              <w:rPr>
                <w:sz w:val="24"/>
                <w:szCs w:val="24"/>
                <w:lang w:val="tt-RU"/>
              </w:rPr>
              <w:t>Итого</w:t>
            </w:r>
          </w:p>
        </w:tc>
        <w:tc>
          <w:tcPr>
            <w:tcW w:w="1134" w:type="dxa"/>
          </w:tcPr>
          <w:p w:rsidR="004F6B8A" w:rsidRPr="009443F3" w:rsidRDefault="004F6B8A" w:rsidP="004F6B8A">
            <w:pPr>
              <w:spacing w:before="100" w:beforeAutospacing="1" w:after="100" w:afterAutospacing="1" w:line="240" w:lineRule="auto"/>
              <w:contextualSpacing/>
              <w:jc w:val="center"/>
              <w:rPr>
                <w:sz w:val="24"/>
                <w:szCs w:val="24"/>
                <w:lang w:val="tt-RU"/>
              </w:rPr>
            </w:pPr>
            <w:r w:rsidRPr="009443F3">
              <w:rPr>
                <w:sz w:val="24"/>
                <w:szCs w:val="24"/>
                <w:lang w:val="tt-RU"/>
              </w:rPr>
              <w:t>68</w:t>
            </w:r>
          </w:p>
        </w:tc>
      </w:tr>
    </w:tbl>
    <w:p w:rsidR="004F6B8A" w:rsidRDefault="004F6B8A" w:rsidP="004F6B8A">
      <w:pPr>
        <w:spacing w:after="0" w:line="276" w:lineRule="auto"/>
        <w:jc w:val="center"/>
        <w:rPr>
          <w:b/>
          <w:bCs/>
          <w:sz w:val="24"/>
          <w:szCs w:val="24"/>
        </w:rPr>
      </w:pPr>
      <w:r w:rsidRPr="009443F3">
        <w:rPr>
          <w:b/>
          <w:bCs/>
          <w:sz w:val="24"/>
          <w:szCs w:val="24"/>
        </w:rPr>
        <w:t>Лингвистические знания и навыки</w:t>
      </w:r>
    </w:p>
    <w:p w:rsidR="004F6B8A" w:rsidRPr="009443F3" w:rsidRDefault="004F6B8A" w:rsidP="004F6B8A">
      <w:pPr>
        <w:spacing w:after="0" w:line="276" w:lineRule="auto"/>
        <w:rPr>
          <w:b/>
          <w:bCs/>
          <w:sz w:val="24"/>
          <w:szCs w:val="24"/>
        </w:rPr>
      </w:pPr>
      <w:r w:rsidRPr="009443F3">
        <w:rPr>
          <w:b/>
          <w:bCs/>
          <w:sz w:val="24"/>
          <w:szCs w:val="24"/>
        </w:rPr>
        <w:t>Лексическая сторона речи</w:t>
      </w:r>
    </w:p>
    <w:p w:rsidR="004F6B8A" w:rsidRPr="009443F3" w:rsidRDefault="004F6B8A" w:rsidP="004F6B8A">
      <w:pPr>
        <w:spacing w:after="0" w:line="276" w:lineRule="auto"/>
        <w:rPr>
          <w:sz w:val="24"/>
          <w:szCs w:val="24"/>
        </w:rPr>
      </w:pPr>
      <w:r w:rsidRPr="009443F3">
        <w:rPr>
          <w:sz w:val="24"/>
          <w:szCs w:val="24"/>
        </w:rPr>
        <w:t xml:space="preserve">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w:t>
      </w:r>
      <w:r w:rsidRPr="009443F3">
        <w:rPr>
          <w:sz w:val="24"/>
          <w:szCs w:val="24"/>
        </w:rPr>
        <w:lastRenderedPageBreak/>
        <w:t>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w:t>
      </w:r>
    </w:p>
    <w:p w:rsidR="004F6B8A" w:rsidRPr="009443F3" w:rsidRDefault="004F6B8A" w:rsidP="004F6B8A">
      <w:pPr>
        <w:spacing w:after="0" w:line="276" w:lineRule="auto"/>
        <w:rPr>
          <w:b/>
          <w:bCs/>
          <w:sz w:val="24"/>
          <w:szCs w:val="24"/>
        </w:rPr>
      </w:pPr>
      <w:r w:rsidRPr="009443F3">
        <w:rPr>
          <w:b/>
          <w:bCs/>
          <w:sz w:val="24"/>
          <w:szCs w:val="24"/>
        </w:rPr>
        <w:t>Грамматическая сторона речи</w:t>
      </w:r>
    </w:p>
    <w:p w:rsidR="004F6B8A" w:rsidRPr="009443F3" w:rsidRDefault="004F6B8A" w:rsidP="004F6B8A">
      <w:pPr>
        <w:spacing w:after="0" w:line="276" w:lineRule="auto"/>
        <w:rPr>
          <w:sz w:val="24"/>
          <w:szCs w:val="24"/>
        </w:rPr>
      </w:pPr>
      <w:r w:rsidRPr="009443F3">
        <w:rPr>
          <w:sz w:val="24"/>
          <w:szCs w:val="24"/>
        </w:rPr>
        <w:t>Активные разряды самостоятельных частей речи.</w:t>
      </w:r>
    </w:p>
    <w:p w:rsidR="004F6B8A" w:rsidRPr="009443F3" w:rsidRDefault="004F6B8A" w:rsidP="004F6B8A">
      <w:pPr>
        <w:spacing w:after="0" w:line="276" w:lineRule="auto"/>
        <w:rPr>
          <w:b/>
          <w:bCs/>
          <w:sz w:val="24"/>
          <w:szCs w:val="24"/>
        </w:rPr>
      </w:pPr>
      <w:r w:rsidRPr="009443F3">
        <w:rPr>
          <w:b/>
          <w:bCs/>
          <w:sz w:val="24"/>
          <w:szCs w:val="24"/>
        </w:rPr>
        <w:t>Имя существительное.</w:t>
      </w:r>
    </w:p>
    <w:p w:rsidR="004F6B8A" w:rsidRPr="009443F3" w:rsidRDefault="004F6B8A" w:rsidP="004F6B8A">
      <w:pPr>
        <w:spacing w:after="0" w:line="276" w:lineRule="auto"/>
        <w:rPr>
          <w:sz w:val="24"/>
          <w:szCs w:val="24"/>
        </w:rPr>
      </w:pPr>
      <w:r w:rsidRPr="009443F3">
        <w:rPr>
          <w:sz w:val="24"/>
          <w:szCs w:val="24"/>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4F6B8A" w:rsidRPr="009443F3" w:rsidRDefault="004F6B8A" w:rsidP="004F6B8A">
      <w:pPr>
        <w:spacing w:after="0" w:line="276" w:lineRule="auto"/>
        <w:rPr>
          <w:sz w:val="24"/>
          <w:szCs w:val="24"/>
        </w:rPr>
      </w:pPr>
      <w:r w:rsidRPr="009443F3">
        <w:rPr>
          <w:b/>
          <w:bCs/>
          <w:sz w:val="24"/>
          <w:szCs w:val="24"/>
        </w:rPr>
        <w:t>Имя прилагательное</w:t>
      </w:r>
      <w:r w:rsidRPr="009443F3">
        <w:rPr>
          <w:sz w:val="24"/>
          <w:szCs w:val="24"/>
        </w:rPr>
        <w:t>. Основная, сравнительная, превосходная степени прилагательных. Производные прилагательные.</w:t>
      </w:r>
    </w:p>
    <w:p w:rsidR="004F6B8A" w:rsidRPr="009443F3" w:rsidRDefault="004F6B8A" w:rsidP="004F6B8A">
      <w:pPr>
        <w:spacing w:after="0" w:line="276" w:lineRule="auto"/>
        <w:rPr>
          <w:sz w:val="24"/>
          <w:szCs w:val="24"/>
        </w:rPr>
      </w:pPr>
      <w:r w:rsidRPr="009443F3">
        <w:rPr>
          <w:b/>
          <w:bCs/>
          <w:sz w:val="24"/>
          <w:szCs w:val="24"/>
        </w:rPr>
        <w:t>Числительное</w:t>
      </w:r>
      <w:r w:rsidRPr="009443F3">
        <w:rPr>
          <w:sz w:val="24"/>
          <w:szCs w:val="24"/>
        </w:rPr>
        <w:t>. Количественные и порядковые числительные (до 1000).</w:t>
      </w:r>
    </w:p>
    <w:p w:rsidR="004F6B8A" w:rsidRPr="009443F3" w:rsidRDefault="004F6B8A" w:rsidP="004F6B8A">
      <w:pPr>
        <w:spacing w:after="0" w:line="276" w:lineRule="auto"/>
        <w:rPr>
          <w:sz w:val="24"/>
          <w:szCs w:val="24"/>
        </w:rPr>
      </w:pPr>
      <w:r w:rsidRPr="009443F3">
        <w:rPr>
          <w:b/>
          <w:bCs/>
          <w:sz w:val="24"/>
          <w:szCs w:val="24"/>
        </w:rPr>
        <w:t>Наречие</w:t>
      </w:r>
      <w:r w:rsidRPr="009443F3">
        <w:rPr>
          <w:sz w:val="24"/>
          <w:szCs w:val="24"/>
        </w:rPr>
        <w:t xml:space="preserve">. Разряды наречий: наречия образа действия (тиз, акрын, </w:t>
      </w:r>
      <w:r w:rsidRPr="009443F3">
        <w:rPr>
          <w:sz w:val="24"/>
          <w:szCs w:val="24"/>
          <w:lang w:val="tt-RU"/>
        </w:rPr>
        <w:t>җәяү</w:t>
      </w:r>
      <w:r w:rsidRPr="009443F3">
        <w:rPr>
          <w:sz w:val="24"/>
          <w:szCs w:val="24"/>
        </w:rPr>
        <w:t>), меры и степени (к</w:t>
      </w:r>
      <w:r w:rsidRPr="009443F3">
        <w:rPr>
          <w:sz w:val="24"/>
          <w:szCs w:val="24"/>
          <w:lang w:val="tt-RU"/>
        </w:rPr>
        <w:t>ү</w:t>
      </w:r>
      <w:r w:rsidRPr="009443F3">
        <w:rPr>
          <w:sz w:val="24"/>
          <w:szCs w:val="24"/>
        </w:rPr>
        <w:t>п, аз, бераз), сравнения</w:t>
      </w:r>
      <w:r w:rsidRPr="009443F3">
        <w:rPr>
          <w:sz w:val="24"/>
          <w:szCs w:val="24"/>
          <w:lang w:val="tt-RU"/>
        </w:rPr>
        <w:t xml:space="preserve"> </w:t>
      </w:r>
      <w:r w:rsidRPr="009443F3">
        <w:rPr>
          <w:sz w:val="24"/>
          <w:szCs w:val="24"/>
        </w:rPr>
        <w:t>(татарча, русча, зурларча), времени (ирт</w:t>
      </w:r>
      <w:r w:rsidRPr="009443F3">
        <w:rPr>
          <w:sz w:val="24"/>
          <w:szCs w:val="24"/>
          <w:lang w:val="tt-RU"/>
        </w:rPr>
        <w:t>ә</w:t>
      </w:r>
      <w:r w:rsidRPr="009443F3">
        <w:rPr>
          <w:sz w:val="24"/>
          <w:szCs w:val="24"/>
        </w:rPr>
        <w:t>г</w:t>
      </w:r>
      <w:r w:rsidRPr="009443F3">
        <w:rPr>
          <w:sz w:val="24"/>
          <w:szCs w:val="24"/>
          <w:lang w:val="tt-RU"/>
        </w:rPr>
        <w:t>ә</w:t>
      </w:r>
      <w:r w:rsidRPr="009443F3">
        <w:rPr>
          <w:sz w:val="24"/>
          <w:szCs w:val="24"/>
        </w:rPr>
        <w:t>, б</w:t>
      </w:r>
      <w:r w:rsidRPr="009443F3">
        <w:rPr>
          <w:sz w:val="24"/>
          <w:szCs w:val="24"/>
          <w:lang w:val="tt-RU"/>
        </w:rPr>
        <w:t>ү</w:t>
      </w:r>
      <w:r w:rsidRPr="009443F3">
        <w:rPr>
          <w:sz w:val="24"/>
          <w:szCs w:val="24"/>
        </w:rPr>
        <w:t xml:space="preserve">ген, </w:t>
      </w:r>
      <w:r w:rsidRPr="009443F3">
        <w:rPr>
          <w:sz w:val="24"/>
          <w:szCs w:val="24"/>
          <w:lang w:val="tt-RU"/>
        </w:rPr>
        <w:t>ә</w:t>
      </w:r>
      <w:r w:rsidRPr="009443F3">
        <w:rPr>
          <w:sz w:val="24"/>
          <w:szCs w:val="24"/>
        </w:rPr>
        <w:t>к</w:t>
      </w:r>
      <w:r w:rsidRPr="009443F3">
        <w:rPr>
          <w:sz w:val="24"/>
          <w:szCs w:val="24"/>
          <w:lang w:val="tt-RU"/>
        </w:rPr>
        <w:t>р</w:t>
      </w:r>
      <w:r w:rsidRPr="009443F3">
        <w:rPr>
          <w:sz w:val="24"/>
          <w:szCs w:val="24"/>
        </w:rPr>
        <w:t>ен, кичен), места (айда, еракта, у</w:t>
      </w:r>
      <w:r w:rsidRPr="009443F3">
        <w:rPr>
          <w:sz w:val="24"/>
          <w:szCs w:val="24"/>
          <w:lang w:val="tt-RU"/>
        </w:rPr>
        <w:t>ңг</w:t>
      </w:r>
      <w:r w:rsidRPr="009443F3">
        <w:rPr>
          <w:sz w:val="24"/>
          <w:szCs w:val="24"/>
        </w:rPr>
        <w:t>а, сулга).</w:t>
      </w:r>
    </w:p>
    <w:p w:rsidR="004F6B8A" w:rsidRPr="009443F3" w:rsidRDefault="004F6B8A" w:rsidP="004F6B8A">
      <w:pPr>
        <w:spacing w:after="0" w:line="276" w:lineRule="auto"/>
        <w:rPr>
          <w:sz w:val="24"/>
          <w:szCs w:val="24"/>
        </w:rPr>
      </w:pPr>
      <w:r w:rsidRPr="009443F3">
        <w:rPr>
          <w:b/>
          <w:bCs/>
          <w:sz w:val="24"/>
          <w:szCs w:val="24"/>
        </w:rPr>
        <w:t>Местоимение.</w:t>
      </w:r>
      <w:r w:rsidRPr="009443F3">
        <w:rPr>
          <w:sz w:val="24"/>
          <w:szCs w:val="24"/>
        </w:rPr>
        <w:t xml:space="preserve"> Личные, вопросительные, указательные (бу, энэ, теге, меня), определительные (барлык, бетен, уз, hap), неопределенные (эллэ кем, эллэ нинди, ниндидер), отрицательные (беркем, бернэрсэ, бичкем) местоимения.</w:t>
      </w:r>
    </w:p>
    <w:p w:rsidR="004F6B8A" w:rsidRPr="009443F3" w:rsidRDefault="004F6B8A" w:rsidP="004F6B8A">
      <w:pPr>
        <w:spacing w:after="0" w:line="276" w:lineRule="auto"/>
        <w:rPr>
          <w:sz w:val="24"/>
          <w:szCs w:val="24"/>
        </w:rPr>
      </w:pPr>
      <w:r w:rsidRPr="009443F3">
        <w:rPr>
          <w:b/>
          <w:bCs/>
          <w:sz w:val="24"/>
          <w:szCs w:val="24"/>
        </w:rPr>
        <w:t>Глагол.</w:t>
      </w:r>
      <w:r w:rsidRPr="009443F3">
        <w:rPr>
          <w:sz w:val="24"/>
          <w:szCs w:val="24"/>
        </w:rPr>
        <w:t xml:space="preserve">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4F6B8A" w:rsidRPr="009443F3" w:rsidRDefault="004F6B8A" w:rsidP="004F6B8A">
      <w:pPr>
        <w:spacing w:after="0" w:line="276" w:lineRule="auto"/>
        <w:rPr>
          <w:sz w:val="24"/>
          <w:szCs w:val="24"/>
        </w:rPr>
      </w:pPr>
      <w:r w:rsidRPr="009443F3">
        <w:rPr>
          <w:sz w:val="24"/>
          <w:szCs w:val="24"/>
        </w:rPr>
        <w:t>Повелительное наклонение. Формы 2 и 3 лица ед. и мн.числа глагола повелительного наклонения. Особенности ударения в глаголах повелительного наклонения.</w:t>
      </w:r>
    </w:p>
    <w:p w:rsidR="004F6B8A" w:rsidRPr="009443F3" w:rsidRDefault="004F6B8A" w:rsidP="004F6B8A">
      <w:pPr>
        <w:spacing w:after="0" w:line="276" w:lineRule="auto"/>
        <w:rPr>
          <w:sz w:val="24"/>
          <w:szCs w:val="24"/>
        </w:rPr>
      </w:pPr>
      <w:r w:rsidRPr="009443F3">
        <w:rPr>
          <w:sz w:val="24"/>
          <w:szCs w:val="24"/>
        </w:rPr>
        <w:t>Желательное наклонение. Формы 1 лица ед. и мн. числа глаголов желательного наклонения.</w:t>
      </w:r>
    </w:p>
    <w:p w:rsidR="004F6B8A" w:rsidRPr="009443F3" w:rsidRDefault="004F6B8A" w:rsidP="004F6B8A">
      <w:pPr>
        <w:spacing w:after="0" w:line="276" w:lineRule="auto"/>
        <w:rPr>
          <w:sz w:val="24"/>
          <w:szCs w:val="24"/>
        </w:rPr>
      </w:pPr>
      <w:r w:rsidRPr="009443F3">
        <w:rPr>
          <w:sz w:val="24"/>
          <w:szCs w:val="24"/>
        </w:rPr>
        <w:t>Условное наклонение. Спряжение глаголов условного наклонения в утвердительной и отрицательной формах.</w:t>
      </w:r>
    </w:p>
    <w:p w:rsidR="004F6B8A" w:rsidRPr="009443F3" w:rsidRDefault="004F6B8A" w:rsidP="004F6B8A">
      <w:pPr>
        <w:spacing w:after="0" w:line="276" w:lineRule="auto"/>
        <w:rPr>
          <w:sz w:val="24"/>
          <w:szCs w:val="24"/>
        </w:rPr>
      </w:pPr>
      <w:r w:rsidRPr="009443F3">
        <w:rPr>
          <w:sz w:val="24"/>
          <w:szCs w:val="24"/>
        </w:rPr>
        <w:t>Аналитические глаголы, выражающие начало, продолжение, завершение действия (укый башлады; укып тора, укып бетерде)', аналитические формы, выражающие желание (барасым кипа), возможность/невозможность (бара алом, бара алмыйм).</w:t>
      </w:r>
    </w:p>
    <w:p w:rsidR="004F6B8A" w:rsidRPr="009443F3" w:rsidRDefault="004F6B8A" w:rsidP="004F6B8A">
      <w:pPr>
        <w:spacing w:after="0" w:line="276" w:lineRule="auto"/>
        <w:rPr>
          <w:sz w:val="24"/>
          <w:szCs w:val="24"/>
        </w:rPr>
      </w:pPr>
      <w:r w:rsidRPr="009443F3">
        <w:rPr>
          <w:sz w:val="24"/>
          <w:szCs w:val="24"/>
        </w:rPr>
        <w:t>Имя действия.</w:t>
      </w:r>
    </w:p>
    <w:p w:rsidR="004F6B8A" w:rsidRPr="009443F3" w:rsidRDefault="004F6B8A" w:rsidP="004F6B8A">
      <w:pPr>
        <w:spacing w:after="0" w:line="276" w:lineRule="auto"/>
        <w:rPr>
          <w:sz w:val="24"/>
          <w:szCs w:val="24"/>
        </w:rPr>
      </w:pPr>
      <w:r w:rsidRPr="009443F3">
        <w:rPr>
          <w:sz w:val="24"/>
          <w:szCs w:val="24"/>
        </w:rPr>
        <w:t>Инфинитив с модальными словами (кир</w:t>
      </w:r>
      <w:r w:rsidRPr="009443F3">
        <w:rPr>
          <w:sz w:val="24"/>
          <w:szCs w:val="24"/>
          <w:lang w:val="tt-RU"/>
        </w:rPr>
        <w:t>ә</w:t>
      </w:r>
      <w:r w:rsidRPr="009443F3">
        <w:rPr>
          <w:sz w:val="24"/>
          <w:szCs w:val="24"/>
        </w:rPr>
        <w:t>к (т</w:t>
      </w:r>
      <w:r w:rsidRPr="009443F3">
        <w:rPr>
          <w:sz w:val="24"/>
          <w:szCs w:val="24"/>
          <w:lang w:val="tt-RU"/>
        </w:rPr>
        <w:t>ү</w:t>
      </w:r>
      <w:r w:rsidRPr="009443F3">
        <w:rPr>
          <w:sz w:val="24"/>
          <w:szCs w:val="24"/>
        </w:rPr>
        <w:t>гел), тиеш (т</w:t>
      </w:r>
      <w:r w:rsidRPr="009443F3">
        <w:rPr>
          <w:sz w:val="24"/>
          <w:szCs w:val="24"/>
          <w:lang w:val="tt-RU"/>
        </w:rPr>
        <w:t>ү</w:t>
      </w:r>
      <w:r w:rsidRPr="009443F3">
        <w:rPr>
          <w:sz w:val="24"/>
          <w:szCs w:val="24"/>
        </w:rPr>
        <w:t>гел), ярый (ярамый).</w:t>
      </w:r>
    </w:p>
    <w:p w:rsidR="004F6B8A" w:rsidRPr="009443F3" w:rsidRDefault="004F6B8A" w:rsidP="004F6B8A">
      <w:pPr>
        <w:spacing w:after="0" w:line="276" w:lineRule="auto"/>
        <w:rPr>
          <w:sz w:val="24"/>
          <w:szCs w:val="24"/>
        </w:rPr>
      </w:pPr>
      <w:r w:rsidRPr="009443F3">
        <w:rPr>
          <w:b/>
          <w:bCs/>
          <w:sz w:val="24"/>
          <w:szCs w:val="24"/>
        </w:rPr>
        <w:t>Причастие</w:t>
      </w:r>
      <w:r w:rsidRPr="009443F3">
        <w:rPr>
          <w:sz w:val="24"/>
          <w:szCs w:val="24"/>
        </w:rPr>
        <w:t>. Формы причастий настоящего, прошедшего времени:-учы/-</w:t>
      </w:r>
      <w:r w:rsidRPr="009443F3">
        <w:rPr>
          <w:sz w:val="24"/>
          <w:szCs w:val="24"/>
          <w:lang w:val="tt-RU"/>
        </w:rPr>
        <w:t>ү</w:t>
      </w:r>
      <w:r w:rsidRPr="009443F3">
        <w:rPr>
          <w:sz w:val="24"/>
          <w:szCs w:val="24"/>
        </w:rPr>
        <w:t>че; -а/-</w:t>
      </w:r>
      <w:r w:rsidRPr="009443F3">
        <w:rPr>
          <w:sz w:val="24"/>
          <w:szCs w:val="24"/>
          <w:lang w:val="tt-RU"/>
        </w:rPr>
        <w:t>ә</w:t>
      </w:r>
      <w:r w:rsidRPr="009443F3">
        <w:rPr>
          <w:sz w:val="24"/>
          <w:szCs w:val="24"/>
        </w:rPr>
        <w:t>,- ый/-и торган; -ган/-г</w:t>
      </w:r>
      <w:r w:rsidRPr="009443F3">
        <w:rPr>
          <w:sz w:val="24"/>
          <w:szCs w:val="24"/>
          <w:lang w:val="tt-RU"/>
        </w:rPr>
        <w:t>ә</w:t>
      </w:r>
      <w:r w:rsidRPr="009443F3">
        <w:rPr>
          <w:sz w:val="24"/>
          <w:szCs w:val="24"/>
        </w:rPr>
        <w:t>н,-кан/-к</w:t>
      </w:r>
      <w:r w:rsidRPr="009443F3">
        <w:rPr>
          <w:sz w:val="24"/>
          <w:szCs w:val="24"/>
          <w:lang w:val="tt-RU"/>
        </w:rPr>
        <w:t>ә</w:t>
      </w:r>
      <w:r w:rsidRPr="009443F3">
        <w:rPr>
          <w:sz w:val="24"/>
          <w:szCs w:val="24"/>
        </w:rPr>
        <w:t>н.</w:t>
      </w:r>
    </w:p>
    <w:p w:rsidR="004F6B8A" w:rsidRPr="009443F3" w:rsidRDefault="004F6B8A" w:rsidP="004F6B8A">
      <w:pPr>
        <w:spacing w:after="0" w:line="276" w:lineRule="auto"/>
        <w:rPr>
          <w:sz w:val="24"/>
          <w:szCs w:val="24"/>
        </w:rPr>
      </w:pPr>
      <w:r w:rsidRPr="009443F3">
        <w:rPr>
          <w:sz w:val="24"/>
          <w:szCs w:val="24"/>
        </w:rPr>
        <w:t>Деепричастие. Формы деепричастий на -ып/-еп/-п; -гач/-гэч, -кач/-кэч; -ганчы/- гэнче, -канчы/-кэнче.</w:t>
      </w:r>
    </w:p>
    <w:p w:rsidR="004F6B8A" w:rsidRPr="009443F3" w:rsidRDefault="004F6B8A" w:rsidP="004F6B8A">
      <w:pPr>
        <w:spacing w:after="0" w:line="276" w:lineRule="auto"/>
        <w:rPr>
          <w:b/>
          <w:bCs/>
          <w:sz w:val="24"/>
          <w:szCs w:val="24"/>
        </w:rPr>
      </w:pPr>
      <w:r w:rsidRPr="009443F3">
        <w:rPr>
          <w:b/>
          <w:bCs/>
          <w:sz w:val="24"/>
          <w:szCs w:val="24"/>
        </w:rPr>
        <w:t>Служебные части речи.</w:t>
      </w:r>
    </w:p>
    <w:p w:rsidR="004F6B8A" w:rsidRPr="009443F3" w:rsidRDefault="004F6B8A" w:rsidP="004F6B8A">
      <w:pPr>
        <w:spacing w:after="0" w:line="276" w:lineRule="auto"/>
        <w:rPr>
          <w:sz w:val="24"/>
          <w:szCs w:val="24"/>
        </w:rPr>
      </w:pPr>
      <w:r w:rsidRPr="009443F3">
        <w:rPr>
          <w:b/>
          <w:bCs/>
          <w:sz w:val="24"/>
          <w:szCs w:val="24"/>
        </w:rPr>
        <w:t>Послелоги:</w:t>
      </w:r>
      <w:r w:rsidRPr="009443F3">
        <w:rPr>
          <w:sz w:val="24"/>
          <w:szCs w:val="24"/>
        </w:rPr>
        <w:t xml:space="preserve"> белэн, турында, вчен, кебек кадэр, соц, аша. Употребление послелогов с существительными и местоимениями.</w:t>
      </w:r>
    </w:p>
    <w:p w:rsidR="004F6B8A" w:rsidRPr="009443F3" w:rsidRDefault="004F6B8A" w:rsidP="004F6B8A">
      <w:pPr>
        <w:spacing w:after="0" w:line="276" w:lineRule="auto"/>
        <w:rPr>
          <w:sz w:val="24"/>
          <w:szCs w:val="24"/>
        </w:rPr>
      </w:pPr>
      <w:r w:rsidRPr="009443F3">
        <w:rPr>
          <w:sz w:val="24"/>
          <w:szCs w:val="24"/>
        </w:rPr>
        <w:t>Послеложные слова: алдында, артында, астында, встендэ, эчендэ, янында. Функции послелогов и послеложных слов в предложении.</w:t>
      </w:r>
    </w:p>
    <w:p w:rsidR="004F6B8A" w:rsidRPr="009443F3" w:rsidRDefault="004F6B8A" w:rsidP="004F6B8A">
      <w:pPr>
        <w:spacing w:after="0" w:line="276" w:lineRule="auto"/>
        <w:rPr>
          <w:sz w:val="24"/>
          <w:szCs w:val="24"/>
        </w:rPr>
      </w:pPr>
      <w:r w:rsidRPr="009443F3">
        <w:rPr>
          <w:sz w:val="24"/>
          <w:szCs w:val="24"/>
        </w:rPr>
        <w:t>Союзы. Собирательные союзы: hast, да — дэ, та - тэ; противительные союзы: лэкин, тик, эмма, э; подчинительные союзы: ченки, эгэр.</w:t>
      </w:r>
    </w:p>
    <w:p w:rsidR="004F6B8A" w:rsidRPr="009443F3" w:rsidRDefault="004F6B8A" w:rsidP="004F6B8A">
      <w:pPr>
        <w:spacing w:after="0" w:line="276" w:lineRule="auto"/>
        <w:rPr>
          <w:sz w:val="24"/>
          <w:szCs w:val="24"/>
        </w:rPr>
      </w:pPr>
      <w:r w:rsidRPr="009443F3">
        <w:rPr>
          <w:b/>
          <w:bCs/>
          <w:sz w:val="24"/>
          <w:szCs w:val="24"/>
        </w:rPr>
        <w:t>Частицы:</w:t>
      </w:r>
      <w:r w:rsidRPr="009443F3">
        <w:rPr>
          <w:sz w:val="24"/>
          <w:szCs w:val="24"/>
        </w:rPr>
        <w:t xml:space="preserve"> (-мы/-ме, бик, тугел, тагын, эле, -чы/-че, гына/генэ, кына/кенэ), их правописание.</w:t>
      </w:r>
    </w:p>
    <w:p w:rsidR="004F6B8A" w:rsidRPr="009443F3" w:rsidRDefault="004F6B8A" w:rsidP="004F6B8A">
      <w:pPr>
        <w:spacing w:after="0" w:line="276" w:lineRule="auto"/>
        <w:rPr>
          <w:sz w:val="24"/>
          <w:szCs w:val="24"/>
        </w:rPr>
      </w:pPr>
      <w:r w:rsidRPr="009443F3">
        <w:rPr>
          <w:b/>
          <w:bCs/>
          <w:sz w:val="24"/>
          <w:szCs w:val="24"/>
        </w:rPr>
        <w:lastRenderedPageBreak/>
        <w:t>Синтаксис.</w:t>
      </w:r>
      <w:r w:rsidRPr="009443F3">
        <w:rPr>
          <w:sz w:val="24"/>
          <w:szCs w:val="24"/>
        </w:rPr>
        <w:t xml:space="preserve"> Типы предложений по цели 1уясказывания: 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(Мин татарча белэм), с именным сказуемым (Безнец гаилэбез тату) и составным глагольным сказуемым (Мин укырга яратам). Простое распространенное предложение. Предложение с однородными членами. Предложения с сочинительными и подчинительными союзами.</w:t>
      </w:r>
    </w:p>
    <w:p w:rsidR="004F6B8A" w:rsidRPr="009443F3" w:rsidRDefault="004F6B8A" w:rsidP="004F6B8A">
      <w:pPr>
        <w:spacing w:after="0" w:line="276" w:lineRule="auto"/>
        <w:rPr>
          <w:sz w:val="24"/>
          <w:szCs w:val="24"/>
        </w:rPr>
      </w:pPr>
      <w:r w:rsidRPr="009443F3">
        <w:rPr>
          <w:sz w:val="24"/>
          <w:szCs w:val="24"/>
        </w:rPr>
        <w:t>Сложноподчиненные предложения времени, образованные с помощью парных относительных слов: кайчан-шунда (шул вакытта, шул чагында)', синтетический тип придаточного времени, образованного с помощью форм деепричастия с аффиксами:-гач/- гэч, -ганчы/-гэнче; аналитический тип придаточного места, образованного с помощью парных относительных слов кайда-шунда, кая-шунда, кайдан-шуннан; аналитический тип придаточного цели, образованного с помощью одинарного относительного слова шуныц вчен; синтетический тип придаточного причины, образованного с помощью послелога вчен; аналитический тип придаточного причины, образованного с помощью одинарных относительных слов шуца курэ, шул сэбэпле; синтетический тип .придаточного условия, образованного с помощью глаголов условного наклонения с аффиксом -са/-с</w:t>
      </w:r>
      <w:r w:rsidRPr="009443F3">
        <w:rPr>
          <w:sz w:val="24"/>
          <w:szCs w:val="24"/>
          <w:lang w:val="tt-RU"/>
        </w:rPr>
        <w:t>ә</w:t>
      </w:r>
      <w:r w:rsidRPr="009443F3">
        <w:rPr>
          <w:sz w:val="24"/>
          <w:szCs w:val="24"/>
        </w:rPr>
        <w:t>; синтетический тип придаточного уступки, образованного с помощью глаголов уступительной модальности.</w:t>
      </w:r>
    </w:p>
    <w:p w:rsidR="004F6B8A" w:rsidRPr="009443F3" w:rsidRDefault="004F6B8A" w:rsidP="004F6B8A">
      <w:pPr>
        <w:spacing w:after="0" w:line="276" w:lineRule="auto"/>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Родной язык(русский)</w:t>
      </w:r>
      <w:r w:rsidRPr="00B27F20">
        <w:rPr>
          <w:sz w:val="24"/>
          <w:szCs w:val="24"/>
        </w:rPr>
        <w:t xml:space="preserve"> </w:t>
      </w:r>
    </w:p>
    <w:p w:rsidR="000D611B" w:rsidRPr="005633D2" w:rsidRDefault="000D611B" w:rsidP="000D611B">
      <w:pPr>
        <w:spacing w:after="0" w:line="240" w:lineRule="auto"/>
        <w:contextualSpacing/>
        <w:jc w:val="center"/>
        <w:rPr>
          <w:b/>
          <w:sz w:val="24"/>
          <w:szCs w:val="24"/>
        </w:rPr>
      </w:pPr>
      <w:r w:rsidRPr="005633D2">
        <w:rPr>
          <w:b/>
          <w:sz w:val="24"/>
          <w:szCs w:val="24"/>
        </w:rPr>
        <w:t>5 класс</w:t>
      </w:r>
    </w:p>
    <w:tbl>
      <w:tblPr>
        <w:tblW w:w="10585" w:type="dxa"/>
        <w:tblInd w:w="-386" w:type="dxa"/>
        <w:tblLayout w:type="fixed"/>
        <w:tblCellMar>
          <w:left w:w="40" w:type="dxa"/>
          <w:right w:w="40" w:type="dxa"/>
        </w:tblCellMar>
        <w:tblLook w:val="04A0" w:firstRow="1" w:lastRow="0" w:firstColumn="1" w:lastColumn="0" w:noHBand="0" w:noVBand="1"/>
      </w:tblPr>
      <w:tblGrid>
        <w:gridCol w:w="993"/>
        <w:gridCol w:w="8316"/>
        <w:gridCol w:w="1276"/>
      </w:tblGrid>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w:t>
            </w:r>
          </w:p>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п/п</w:t>
            </w:r>
          </w:p>
        </w:tc>
        <w:tc>
          <w:tcPr>
            <w:tcW w:w="83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Разделы, темы</w:t>
            </w:r>
          </w:p>
        </w:tc>
        <w:tc>
          <w:tcPr>
            <w:tcW w:w="1276" w:type="dxa"/>
            <w:tcBorders>
              <w:top w:val="single" w:sz="4" w:space="0" w:color="auto"/>
              <w:left w:val="nil"/>
              <w:bottom w:val="nil"/>
              <w:right w:val="single" w:sz="4" w:space="0" w:color="auto"/>
            </w:tcBorders>
            <w:hideMark/>
          </w:tcPr>
          <w:p w:rsidR="000D611B" w:rsidRPr="005633D2" w:rsidRDefault="000D611B" w:rsidP="004F6B8A">
            <w:pPr>
              <w:spacing w:after="0" w:line="240" w:lineRule="auto"/>
              <w:contextualSpacing/>
              <w:jc w:val="center"/>
              <w:rPr>
                <w:b/>
                <w:sz w:val="24"/>
                <w:szCs w:val="24"/>
              </w:rPr>
            </w:pPr>
            <w:r w:rsidRPr="005633D2">
              <w:rPr>
                <w:b/>
                <w:sz w:val="24"/>
                <w:szCs w:val="24"/>
              </w:rPr>
              <w:t xml:space="preserve">Кол-во </w:t>
            </w:r>
          </w:p>
          <w:p w:rsidR="000D611B" w:rsidRPr="005633D2" w:rsidRDefault="000D611B" w:rsidP="004F6B8A">
            <w:pPr>
              <w:spacing w:after="0" w:line="240" w:lineRule="auto"/>
              <w:contextualSpacing/>
              <w:jc w:val="center"/>
              <w:rPr>
                <w:b/>
                <w:sz w:val="24"/>
                <w:szCs w:val="24"/>
              </w:rPr>
            </w:pPr>
            <w:r w:rsidRPr="005633D2">
              <w:rPr>
                <w:b/>
                <w:sz w:val="24"/>
                <w:szCs w:val="24"/>
              </w:rPr>
              <w:t>часов</w:t>
            </w:r>
          </w:p>
        </w:tc>
      </w:tr>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1</w:t>
            </w:r>
          </w:p>
        </w:tc>
        <w:tc>
          <w:tcPr>
            <w:tcW w:w="83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pacing w:after="0" w:line="240" w:lineRule="auto"/>
              <w:ind w:left="244" w:right="243"/>
              <w:contextualSpacing/>
              <w:jc w:val="center"/>
              <w:rPr>
                <w:b/>
                <w:sz w:val="24"/>
                <w:szCs w:val="24"/>
              </w:rPr>
            </w:pPr>
            <w:r w:rsidRPr="005633D2">
              <w:rPr>
                <w:b/>
                <w:sz w:val="24"/>
                <w:szCs w:val="24"/>
              </w:rPr>
              <w:t>Язык и культура.</w:t>
            </w:r>
          </w:p>
          <w:p w:rsidR="000D611B" w:rsidRPr="005633D2" w:rsidRDefault="000D611B" w:rsidP="004F6B8A">
            <w:pPr>
              <w:spacing w:after="0" w:line="240" w:lineRule="auto"/>
              <w:ind w:left="244" w:right="243"/>
              <w:contextualSpacing/>
              <w:rPr>
                <w:sz w:val="24"/>
                <w:szCs w:val="24"/>
              </w:rPr>
            </w:pPr>
            <w:r w:rsidRPr="005633D2">
              <w:rPr>
                <w:b/>
                <w:sz w:val="24"/>
                <w:szCs w:val="24"/>
              </w:rPr>
              <w:t>Русский язык – национальный язык русского народа.</w:t>
            </w:r>
            <w:r w:rsidRPr="005633D2">
              <w:rPr>
                <w:sz w:val="24"/>
                <w:szCs w:val="24"/>
              </w:rPr>
              <w:t xml:space="preserve">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w:t>
            </w:r>
            <w:r w:rsidRPr="005633D2">
              <w:rPr>
                <w:rFonts w:eastAsia="Calibri"/>
                <w:sz w:val="24"/>
                <w:szCs w:val="24"/>
              </w:rPr>
              <w:t>Русский язык – язык русской художественной литературы.</w:t>
            </w:r>
          </w:p>
          <w:p w:rsidR="000D611B" w:rsidRPr="005633D2" w:rsidRDefault="000D611B" w:rsidP="004F6B8A">
            <w:pPr>
              <w:spacing w:after="0" w:line="240" w:lineRule="auto"/>
              <w:ind w:left="244" w:right="243"/>
              <w:contextualSpacing/>
              <w:rPr>
                <w:sz w:val="24"/>
                <w:szCs w:val="24"/>
              </w:rPr>
            </w:pPr>
            <w:r w:rsidRPr="005633D2">
              <w:rPr>
                <w:b/>
                <w:sz w:val="24"/>
                <w:szCs w:val="24"/>
              </w:rPr>
              <w:t xml:space="preserve">Язык как зеркало национальной культуры. </w:t>
            </w:r>
            <w:r w:rsidRPr="005633D2">
              <w:rPr>
                <w:rFonts w:eastAsia="Calibri"/>
                <w:sz w:val="24"/>
                <w:szCs w:val="24"/>
              </w:rPr>
              <w:t>Слово как хранилище материальной и духовной культуры народа</w:t>
            </w:r>
            <w:r w:rsidRPr="005633D2">
              <w:rPr>
                <w:sz w:val="24"/>
                <w:szCs w:val="24"/>
              </w:rPr>
              <w:t xml:space="preserve">.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0D611B" w:rsidRPr="005633D2" w:rsidRDefault="000D611B" w:rsidP="004F6B8A">
            <w:pPr>
              <w:spacing w:after="0" w:line="240" w:lineRule="auto"/>
              <w:ind w:left="244" w:right="243"/>
              <w:contextualSpacing/>
              <w:rPr>
                <w:sz w:val="24"/>
                <w:szCs w:val="24"/>
              </w:rPr>
            </w:pPr>
            <w:r w:rsidRPr="005633D2">
              <w:rPr>
                <w:b/>
                <w:sz w:val="24"/>
                <w:szCs w:val="24"/>
              </w:rPr>
              <w:t>Крылатые слова и выражения (прецедентные тексты) из русских народных и литературных сказок</w:t>
            </w:r>
          </w:p>
          <w:p w:rsidR="000D611B" w:rsidRPr="005633D2" w:rsidRDefault="000D611B" w:rsidP="004F6B8A">
            <w:pPr>
              <w:spacing w:after="0" w:line="240" w:lineRule="auto"/>
              <w:ind w:left="244" w:right="243"/>
              <w:contextualSpacing/>
              <w:rPr>
                <w:sz w:val="24"/>
                <w:szCs w:val="24"/>
              </w:rPr>
            </w:pPr>
            <w:r w:rsidRPr="005633D2">
              <w:rPr>
                <w:sz w:val="24"/>
                <w:szCs w:val="24"/>
              </w:rPr>
              <w:t>(битый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0D611B" w:rsidRPr="005633D2" w:rsidRDefault="000D611B" w:rsidP="004F6B8A">
            <w:pPr>
              <w:spacing w:after="0" w:line="240" w:lineRule="auto"/>
              <w:ind w:left="244" w:right="243"/>
              <w:contextualSpacing/>
              <w:rPr>
                <w:sz w:val="24"/>
                <w:szCs w:val="24"/>
              </w:rPr>
            </w:pPr>
            <w:r w:rsidRPr="005633D2">
              <w:rPr>
                <w:rFonts w:eastAsia="Calibri"/>
                <w:b/>
                <w:sz w:val="24"/>
                <w:szCs w:val="24"/>
              </w:rPr>
              <w:lastRenderedPageBreak/>
              <w:t>Краткая история русской письменности.</w:t>
            </w:r>
            <w:r w:rsidRPr="005633D2">
              <w:rPr>
                <w:rFonts w:eastAsia="Calibri"/>
                <w:sz w:val="24"/>
                <w:szCs w:val="24"/>
              </w:rPr>
              <w:t xml:space="preserve"> Создание славянского алфавита.</w:t>
            </w:r>
          </w:p>
          <w:p w:rsidR="000D611B" w:rsidRPr="005633D2" w:rsidRDefault="000D611B" w:rsidP="004F6B8A">
            <w:pPr>
              <w:spacing w:after="0" w:line="240" w:lineRule="auto"/>
              <w:ind w:left="244" w:right="243"/>
              <w:contextualSpacing/>
              <w:rPr>
                <w:sz w:val="24"/>
                <w:szCs w:val="24"/>
              </w:rPr>
            </w:pPr>
            <w:r w:rsidRPr="005633D2">
              <w:rPr>
                <w:b/>
                <w:sz w:val="24"/>
                <w:szCs w:val="24"/>
              </w:rPr>
              <w:t>Особенности русской интонации, темпа речи по сравнению с другими языками.</w:t>
            </w:r>
            <w:r w:rsidRPr="005633D2">
              <w:rPr>
                <w:sz w:val="24"/>
                <w:szCs w:val="24"/>
              </w:rPr>
              <w:t xml:space="preserve">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0D611B" w:rsidRPr="005633D2" w:rsidRDefault="000D611B" w:rsidP="004F6B8A">
            <w:pPr>
              <w:spacing w:after="0" w:line="240" w:lineRule="auto"/>
              <w:ind w:left="244" w:right="243"/>
              <w:contextualSpacing/>
              <w:rPr>
                <w:sz w:val="24"/>
                <w:szCs w:val="24"/>
              </w:rPr>
            </w:pPr>
            <w:r w:rsidRPr="005633D2">
              <w:rPr>
                <w:b/>
                <w:sz w:val="24"/>
                <w:szCs w:val="24"/>
              </w:rPr>
              <w:t>Слова с суффиксами субъективной оценки как изобразительное средство.</w:t>
            </w:r>
            <w:r w:rsidRPr="005633D2">
              <w:rPr>
                <w:sz w:val="24"/>
                <w:szCs w:val="24"/>
              </w:rPr>
              <w:t xml:space="preserve">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D611B" w:rsidRPr="005633D2" w:rsidRDefault="000D611B" w:rsidP="004F6B8A">
            <w:pPr>
              <w:spacing w:after="0" w:line="240" w:lineRule="auto"/>
              <w:ind w:left="244" w:right="243"/>
              <w:contextualSpacing/>
              <w:rPr>
                <w:b/>
                <w:sz w:val="24"/>
                <w:szCs w:val="24"/>
              </w:rPr>
            </w:pPr>
            <w:r w:rsidRPr="005633D2">
              <w:rPr>
                <w:b/>
                <w:sz w:val="24"/>
                <w:szCs w:val="24"/>
              </w:rPr>
              <w:t xml:space="preserve">Ознакомление с историей и этимологией некоторых слов.  </w:t>
            </w:r>
          </w:p>
          <w:p w:rsidR="000D611B" w:rsidRPr="005633D2" w:rsidRDefault="000D611B" w:rsidP="004F6B8A">
            <w:pPr>
              <w:spacing w:after="0" w:line="240" w:lineRule="auto"/>
              <w:ind w:left="244" w:right="243"/>
              <w:contextualSpacing/>
              <w:rPr>
                <w:rFonts w:eastAsia="Calibri"/>
                <w:sz w:val="24"/>
                <w:szCs w:val="24"/>
              </w:rPr>
            </w:pPr>
            <w:r w:rsidRPr="005633D2">
              <w:rPr>
                <w:rFonts w:eastAsia="Calibri"/>
                <w:b/>
                <w:sz w:val="24"/>
                <w:szCs w:val="24"/>
              </w:rPr>
              <w:t>Слово как хранилище материальной и духовной культуры народа.</w:t>
            </w:r>
            <w:r w:rsidRPr="005633D2">
              <w:rPr>
                <w:rFonts w:eastAsia="Calibri"/>
                <w:sz w:val="24"/>
                <w:szCs w:val="24"/>
              </w:rPr>
              <w:t xml:space="preserve">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0D611B" w:rsidRPr="005633D2" w:rsidRDefault="000D611B" w:rsidP="004F6B8A">
            <w:pPr>
              <w:spacing w:after="0" w:line="240" w:lineRule="auto"/>
              <w:ind w:left="244" w:right="243"/>
              <w:contextualSpacing/>
              <w:rPr>
                <w:rFonts w:eastAsia="Calibri"/>
                <w:sz w:val="24"/>
                <w:szCs w:val="24"/>
              </w:rPr>
            </w:pPr>
            <w:r w:rsidRPr="005633D2">
              <w:rPr>
                <w:rFonts w:eastAsia="Calibri"/>
                <w:b/>
                <w:sz w:val="24"/>
                <w:szCs w:val="24"/>
              </w:rPr>
              <w:t xml:space="preserve">Слова со специфическим оценочно-характеризующим значением. </w:t>
            </w:r>
            <w:r w:rsidRPr="005633D2">
              <w:rPr>
                <w:rFonts w:eastAsia="Calibri"/>
                <w:sz w:val="24"/>
                <w:szCs w:val="24"/>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0D611B" w:rsidRPr="005633D2" w:rsidRDefault="000D611B" w:rsidP="004F6B8A">
            <w:pPr>
              <w:spacing w:after="0" w:line="240" w:lineRule="auto"/>
              <w:ind w:left="244" w:right="243"/>
              <w:contextualSpacing/>
              <w:rPr>
                <w:sz w:val="24"/>
                <w:szCs w:val="24"/>
              </w:rPr>
            </w:pPr>
            <w:r w:rsidRPr="005633D2">
              <w:rPr>
                <w:b/>
                <w:sz w:val="24"/>
                <w:szCs w:val="24"/>
              </w:rPr>
              <w:t>Русские имена. Имена исконные и заимствованные, краткие сведения по их этимологии.</w:t>
            </w:r>
            <w:r w:rsidRPr="005633D2">
              <w:rPr>
                <w:sz w:val="24"/>
                <w:szCs w:val="24"/>
              </w:rPr>
              <w:t xml:space="preserve">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0D611B" w:rsidRPr="005633D2" w:rsidRDefault="000D611B" w:rsidP="004F6B8A">
            <w:pPr>
              <w:spacing w:after="0" w:line="240" w:lineRule="auto"/>
              <w:ind w:left="244" w:right="243"/>
              <w:contextualSpacing/>
              <w:rPr>
                <w:sz w:val="24"/>
                <w:szCs w:val="24"/>
              </w:rPr>
            </w:pPr>
            <w:r w:rsidRPr="005633D2">
              <w:rPr>
                <w:b/>
                <w:sz w:val="24"/>
                <w:szCs w:val="24"/>
              </w:rPr>
              <w:t>Общеизвестные старинные русские города.</w:t>
            </w:r>
            <w:r w:rsidRPr="005633D2">
              <w:rPr>
                <w:sz w:val="24"/>
                <w:szCs w:val="24"/>
              </w:rPr>
              <w:t xml:space="preserve"> Происхождение их названий. </w:t>
            </w:r>
          </w:p>
        </w:tc>
        <w:tc>
          <w:tcPr>
            <w:tcW w:w="1276" w:type="dxa"/>
            <w:tcBorders>
              <w:top w:val="single" w:sz="4" w:space="0" w:color="auto"/>
              <w:left w:val="nil"/>
              <w:bottom w:val="nil"/>
              <w:right w:val="single" w:sz="4" w:space="0" w:color="auto"/>
            </w:tcBorders>
          </w:tcPr>
          <w:p w:rsidR="000D611B" w:rsidRPr="005633D2" w:rsidRDefault="000D611B" w:rsidP="004F6B8A">
            <w:pPr>
              <w:spacing w:after="200" w:line="240" w:lineRule="auto"/>
              <w:ind w:left="102"/>
              <w:contextualSpacing/>
              <w:rPr>
                <w:b/>
                <w:sz w:val="24"/>
                <w:szCs w:val="24"/>
              </w:rPr>
            </w:pPr>
            <w:r w:rsidRPr="005633D2">
              <w:rPr>
                <w:b/>
                <w:sz w:val="24"/>
                <w:szCs w:val="24"/>
              </w:rPr>
              <w:lastRenderedPageBreak/>
              <w:t>20 часов</w:t>
            </w:r>
          </w:p>
          <w:p w:rsidR="000D611B" w:rsidRPr="005633D2" w:rsidRDefault="000D611B" w:rsidP="004F6B8A">
            <w:pPr>
              <w:spacing w:after="0" w:line="240" w:lineRule="auto"/>
              <w:ind w:left="244" w:firstLine="465"/>
              <w:contextualSpacing/>
              <w:rPr>
                <w:b/>
                <w:sz w:val="24"/>
                <w:szCs w:val="24"/>
              </w:rPr>
            </w:pPr>
          </w:p>
        </w:tc>
      </w:tr>
      <w:tr w:rsidR="000D611B" w:rsidRPr="005633D2" w:rsidTr="004F6B8A">
        <w:trPr>
          <w:trHeight w:val="49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2</w:t>
            </w:r>
          </w:p>
        </w:tc>
        <w:tc>
          <w:tcPr>
            <w:tcW w:w="8316"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243"/>
              <w:contextualSpacing/>
              <w:jc w:val="center"/>
              <w:rPr>
                <w:b/>
                <w:sz w:val="24"/>
                <w:szCs w:val="24"/>
              </w:rPr>
            </w:pPr>
            <w:r w:rsidRPr="005633D2">
              <w:rPr>
                <w:b/>
                <w:sz w:val="24"/>
                <w:szCs w:val="24"/>
              </w:rPr>
              <w:t>Культура речи.</w:t>
            </w:r>
          </w:p>
          <w:p w:rsidR="000D611B" w:rsidRPr="005633D2" w:rsidRDefault="000D611B" w:rsidP="004F6B8A">
            <w:pPr>
              <w:spacing w:after="0" w:line="240" w:lineRule="auto"/>
              <w:ind w:left="244" w:right="243"/>
              <w:contextualSpacing/>
              <w:rPr>
                <w:b/>
                <w:sz w:val="24"/>
                <w:szCs w:val="24"/>
              </w:rPr>
            </w:pPr>
            <w:r w:rsidRPr="005633D2">
              <w:rPr>
                <w:b/>
                <w:sz w:val="24"/>
                <w:szCs w:val="24"/>
              </w:rPr>
              <w:t>Основные орфоэпические нормы</w:t>
            </w:r>
            <w:r w:rsidRPr="005633D2">
              <w:rPr>
                <w:sz w:val="24"/>
                <w:szCs w:val="24"/>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D611B" w:rsidRPr="005633D2" w:rsidRDefault="000D611B" w:rsidP="004F6B8A">
            <w:pPr>
              <w:spacing w:after="0" w:line="240" w:lineRule="auto"/>
              <w:ind w:left="244" w:right="243"/>
              <w:contextualSpacing/>
              <w:rPr>
                <w:sz w:val="24"/>
                <w:szCs w:val="24"/>
              </w:rPr>
            </w:pPr>
            <w:r w:rsidRPr="005633D2">
              <w:rPr>
                <w:sz w:val="24"/>
                <w:szCs w:val="24"/>
              </w:rPr>
              <w:t>Постоянное и подвижное ударение в именах существительных; именах прилагательных, глаголах.</w:t>
            </w:r>
          </w:p>
          <w:p w:rsidR="000D611B" w:rsidRPr="005633D2" w:rsidRDefault="000D611B" w:rsidP="004F6B8A">
            <w:pPr>
              <w:spacing w:after="0" w:line="240" w:lineRule="auto"/>
              <w:ind w:left="244" w:right="243"/>
              <w:contextualSpacing/>
              <w:rPr>
                <w:i/>
                <w:sz w:val="24"/>
                <w:szCs w:val="24"/>
              </w:rPr>
            </w:pPr>
            <w:r w:rsidRPr="005633D2">
              <w:rPr>
                <w:sz w:val="24"/>
                <w:szCs w:val="24"/>
              </w:rPr>
              <w:t>Омографы: ударение как маркёр смысла слова</w:t>
            </w:r>
            <w:r w:rsidRPr="005633D2">
              <w:rPr>
                <w:i/>
                <w:sz w:val="24"/>
                <w:szCs w:val="24"/>
              </w:rPr>
              <w:t>: пАрить — парИть, рОжки — рожкИ, пОлки — полкИ, Атлас — атлАс.</w:t>
            </w:r>
          </w:p>
          <w:p w:rsidR="000D611B" w:rsidRPr="005633D2" w:rsidRDefault="000D611B" w:rsidP="004F6B8A">
            <w:pPr>
              <w:spacing w:after="0" w:line="240" w:lineRule="auto"/>
              <w:ind w:left="244" w:right="243"/>
              <w:contextualSpacing/>
              <w:rPr>
                <w:sz w:val="24"/>
                <w:szCs w:val="24"/>
              </w:rPr>
            </w:pPr>
            <w:r w:rsidRPr="005633D2">
              <w:rPr>
                <w:sz w:val="24"/>
                <w:szCs w:val="24"/>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0D611B" w:rsidRPr="005633D2" w:rsidRDefault="000D611B" w:rsidP="004F6B8A">
            <w:pPr>
              <w:spacing w:after="0" w:line="240" w:lineRule="auto"/>
              <w:ind w:left="244" w:right="243"/>
              <w:contextualSpacing/>
              <w:rPr>
                <w:sz w:val="24"/>
                <w:szCs w:val="24"/>
              </w:rPr>
            </w:pPr>
            <w:r w:rsidRPr="005633D2">
              <w:rPr>
                <w:sz w:val="24"/>
                <w:szCs w:val="24"/>
              </w:rPr>
              <w:t>Роль звукописи в художественном тексте.</w:t>
            </w:r>
          </w:p>
          <w:p w:rsidR="000D611B" w:rsidRPr="005633D2" w:rsidRDefault="000D611B" w:rsidP="004F6B8A">
            <w:pPr>
              <w:spacing w:after="0" w:line="240" w:lineRule="auto"/>
              <w:ind w:left="244" w:right="243"/>
              <w:contextualSpacing/>
              <w:rPr>
                <w:sz w:val="24"/>
                <w:szCs w:val="24"/>
              </w:rPr>
            </w:pPr>
            <w:r w:rsidRPr="005633D2">
              <w:rPr>
                <w:b/>
                <w:sz w:val="24"/>
                <w:szCs w:val="24"/>
              </w:rPr>
              <w:t xml:space="preserve">Основные лексические нормы современного русского литературного языка. </w:t>
            </w:r>
            <w:r w:rsidRPr="005633D2">
              <w:rPr>
                <w:sz w:val="24"/>
                <w:szCs w:val="24"/>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Лексические нормы употребления имён существительных, прилагательных, глаголов в современном русском литературном языке. Стилистические </w:t>
            </w:r>
            <w:r w:rsidRPr="005633D2">
              <w:rPr>
                <w:sz w:val="24"/>
                <w:szCs w:val="24"/>
              </w:rPr>
              <w:lastRenderedPageBreak/>
              <w:t>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0D611B" w:rsidRPr="005633D2" w:rsidRDefault="000D611B" w:rsidP="004F6B8A">
            <w:pPr>
              <w:spacing w:after="0" w:line="240" w:lineRule="auto"/>
              <w:ind w:left="244" w:right="243"/>
              <w:contextualSpacing/>
              <w:rPr>
                <w:b/>
                <w:sz w:val="24"/>
                <w:szCs w:val="24"/>
              </w:rPr>
            </w:pPr>
            <w:r w:rsidRPr="005633D2">
              <w:rPr>
                <w:b/>
                <w:sz w:val="24"/>
                <w:szCs w:val="24"/>
              </w:rPr>
              <w:t xml:space="preserve">Основные грамматические нормы современного русского литературного языка. </w:t>
            </w:r>
          </w:p>
          <w:p w:rsidR="000D611B" w:rsidRPr="005633D2" w:rsidRDefault="000D611B" w:rsidP="004F6B8A">
            <w:pPr>
              <w:spacing w:after="0" w:line="240" w:lineRule="auto"/>
              <w:ind w:left="244" w:right="243"/>
              <w:contextualSpacing/>
              <w:rPr>
                <w:sz w:val="24"/>
                <w:szCs w:val="24"/>
              </w:rPr>
            </w:pPr>
            <w:r w:rsidRPr="005633D2">
              <w:rPr>
                <w:sz w:val="24"/>
                <w:szCs w:val="24"/>
              </w:rPr>
              <w:t>Категория рода: род заимствованных несклоняемых имен существительных (</w:t>
            </w:r>
            <w:r w:rsidRPr="005633D2">
              <w:rPr>
                <w:i/>
                <w:sz w:val="24"/>
                <w:szCs w:val="24"/>
              </w:rPr>
              <w:t>шимпанзе, колибри, евро, авеню, салями, коммюнике</w:t>
            </w:r>
            <w:r w:rsidRPr="005633D2">
              <w:rPr>
                <w:sz w:val="24"/>
                <w:szCs w:val="24"/>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Формы существительных мужского рода множественного числа с окончаниями </w:t>
            </w:r>
            <w:r w:rsidRPr="005633D2">
              <w:rPr>
                <w:i/>
                <w:sz w:val="24"/>
                <w:szCs w:val="24"/>
              </w:rPr>
              <w:t>–а(-я), -ы(и)</w:t>
            </w:r>
            <w:r w:rsidRPr="005633D2">
              <w:rPr>
                <w:sz w:val="24"/>
                <w:szCs w:val="24"/>
              </w:rPr>
              <w:t xml:space="preserve">‚ различающиеся по смыслу: </w:t>
            </w:r>
            <w:r w:rsidRPr="005633D2">
              <w:rPr>
                <w:i/>
                <w:sz w:val="24"/>
                <w:szCs w:val="24"/>
              </w:rPr>
              <w:t>корпуса</w:t>
            </w:r>
            <w:r w:rsidRPr="005633D2">
              <w:rPr>
                <w:sz w:val="24"/>
                <w:szCs w:val="24"/>
              </w:rPr>
              <w:t xml:space="preserve"> (здания, войсковые соединения) – </w:t>
            </w:r>
            <w:r w:rsidRPr="005633D2">
              <w:rPr>
                <w:i/>
                <w:sz w:val="24"/>
                <w:szCs w:val="24"/>
              </w:rPr>
              <w:t>корпусы</w:t>
            </w:r>
            <w:r w:rsidRPr="005633D2">
              <w:rPr>
                <w:sz w:val="24"/>
                <w:szCs w:val="24"/>
              </w:rPr>
              <w:t xml:space="preserve"> (туловища); </w:t>
            </w:r>
            <w:r w:rsidRPr="005633D2">
              <w:rPr>
                <w:i/>
                <w:sz w:val="24"/>
                <w:szCs w:val="24"/>
              </w:rPr>
              <w:t>образа</w:t>
            </w:r>
            <w:r w:rsidRPr="005633D2">
              <w:rPr>
                <w:sz w:val="24"/>
                <w:szCs w:val="24"/>
              </w:rPr>
              <w:t xml:space="preserve"> (иконы) – </w:t>
            </w:r>
            <w:r w:rsidRPr="005633D2">
              <w:rPr>
                <w:i/>
                <w:sz w:val="24"/>
                <w:szCs w:val="24"/>
              </w:rPr>
              <w:t>образы</w:t>
            </w:r>
            <w:r w:rsidRPr="005633D2">
              <w:rPr>
                <w:sz w:val="24"/>
                <w:szCs w:val="24"/>
              </w:rPr>
              <w:t xml:space="preserve"> (литературные); </w:t>
            </w:r>
            <w:r w:rsidRPr="005633D2">
              <w:rPr>
                <w:i/>
                <w:sz w:val="24"/>
                <w:szCs w:val="24"/>
              </w:rPr>
              <w:t>кондуктора</w:t>
            </w:r>
            <w:r w:rsidRPr="005633D2">
              <w:rPr>
                <w:sz w:val="24"/>
                <w:szCs w:val="24"/>
              </w:rPr>
              <w:t xml:space="preserve"> (работники транспорта) – </w:t>
            </w:r>
            <w:r w:rsidRPr="005633D2">
              <w:rPr>
                <w:i/>
                <w:sz w:val="24"/>
                <w:szCs w:val="24"/>
              </w:rPr>
              <w:t>кондукторы</w:t>
            </w:r>
            <w:r w:rsidRPr="005633D2">
              <w:rPr>
                <w:sz w:val="24"/>
                <w:szCs w:val="24"/>
              </w:rPr>
              <w:t xml:space="preserve"> (приспособление в технике); </w:t>
            </w:r>
            <w:r w:rsidRPr="005633D2">
              <w:rPr>
                <w:i/>
                <w:sz w:val="24"/>
                <w:szCs w:val="24"/>
              </w:rPr>
              <w:t>меха</w:t>
            </w:r>
            <w:r w:rsidRPr="005633D2">
              <w:rPr>
                <w:sz w:val="24"/>
                <w:szCs w:val="24"/>
              </w:rPr>
              <w:t xml:space="preserve"> (выделанные шкуры) – </w:t>
            </w:r>
            <w:r w:rsidRPr="005633D2">
              <w:rPr>
                <w:i/>
                <w:sz w:val="24"/>
                <w:szCs w:val="24"/>
              </w:rPr>
              <w:t xml:space="preserve">мехи </w:t>
            </w:r>
            <w:r w:rsidRPr="005633D2">
              <w:rPr>
                <w:sz w:val="24"/>
                <w:szCs w:val="24"/>
              </w:rPr>
              <w:t xml:space="preserve">(кузнечные); соболя (меха) – </w:t>
            </w:r>
            <w:r w:rsidRPr="005633D2">
              <w:rPr>
                <w:i/>
                <w:sz w:val="24"/>
                <w:szCs w:val="24"/>
              </w:rPr>
              <w:t>соболи</w:t>
            </w:r>
            <w:r w:rsidRPr="005633D2">
              <w:rPr>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5633D2">
              <w:rPr>
                <w:i/>
                <w:sz w:val="24"/>
                <w:szCs w:val="24"/>
              </w:rPr>
              <w:t>токари – токаря, цехи – цеха, выборы – выбора, тракторы – трактора и др.</w:t>
            </w:r>
            <w:r w:rsidRPr="005633D2">
              <w:rPr>
                <w:sz w:val="24"/>
                <w:szCs w:val="24"/>
              </w:rPr>
              <w:t xml:space="preserve">). </w:t>
            </w:r>
          </w:p>
          <w:p w:rsidR="000D611B" w:rsidRPr="005633D2" w:rsidRDefault="000D611B" w:rsidP="004F6B8A">
            <w:pPr>
              <w:spacing w:after="0" w:line="240" w:lineRule="auto"/>
              <w:ind w:left="244" w:right="243"/>
              <w:contextualSpacing/>
              <w:rPr>
                <w:b/>
                <w:sz w:val="24"/>
                <w:szCs w:val="24"/>
              </w:rPr>
            </w:pPr>
            <w:r w:rsidRPr="005633D2">
              <w:rPr>
                <w:b/>
                <w:sz w:val="24"/>
                <w:szCs w:val="24"/>
              </w:rPr>
              <w:t>Речевой этикет.</w:t>
            </w:r>
          </w:p>
          <w:p w:rsidR="000D611B" w:rsidRPr="005633D2" w:rsidRDefault="000D611B" w:rsidP="004F6B8A">
            <w:pPr>
              <w:spacing w:after="0" w:line="240" w:lineRule="auto"/>
              <w:ind w:left="244" w:right="243"/>
              <w:contextualSpacing/>
              <w:rPr>
                <w:sz w:val="24"/>
                <w:szCs w:val="24"/>
              </w:rPr>
            </w:pPr>
            <w:r w:rsidRPr="005633D2">
              <w:rPr>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0D611B" w:rsidRPr="005633D2" w:rsidRDefault="000D611B" w:rsidP="004F6B8A">
            <w:pPr>
              <w:tabs>
                <w:tab w:val="left" w:pos="142"/>
                <w:tab w:val="left" w:pos="284"/>
                <w:tab w:val="left" w:pos="426"/>
              </w:tabs>
              <w:spacing w:after="0" w:line="240" w:lineRule="auto"/>
              <w:ind w:left="244" w:right="243"/>
              <w:contextualSpacing/>
              <w:rPr>
                <w:b/>
                <w:iCs/>
                <w:sz w:val="24"/>
                <w:szCs w:val="24"/>
                <w:u w:val="single"/>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rPr>
                <w:b/>
                <w:sz w:val="24"/>
                <w:szCs w:val="24"/>
              </w:rPr>
            </w:pPr>
            <w:r w:rsidRPr="005633D2">
              <w:rPr>
                <w:b/>
                <w:sz w:val="24"/>
                <w:szCs w:val="24"/>
              </w:rPr>
              <w:lastRenderedPageBreak/>
              <w:t>20 часов</w:t>
            </w:r>
          </w:p>
        </w:tc>
      </w:tr>
      <w:tr w:rsidR="000D611B" w:rsidRPr="005633D2" w:rsidTr="004F6B8A">
        <w:trPr>
          <w:trHeight w:val="54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3</w:t>
            </w:r>
          </w:p>
        </w:tc>
        <w:tc>
          <w:tcPr>
            <w:tcW w:w="8316"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pacing w:after="0" w:line="240" w:lineRule="auto"/>
              <w:ind w:left="244" w:right="243"/>
              <w:contextualSpacing/>
              <w:jc w:val="center"/>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243"/>
              <w:contextualSpacing/>
              <w:rPr>
                <w:b/>
                <w:sz w:val="24"/>
                <w:szCs w:val="24"/>
              </w:rPr>
            </w:pPr>
            <w:r w:rsidRPr="005633D2">
              <w:rPr>
                <w:b/>
                <w:sz w:val="24"/>
                <w:szCs w:val="24"/>
              </w:rPr>
              <w:t>Язык и речь. Виды речевой деятельности.</w:t>
            </w:r>
          </w:p>
          <w:p w:rsidR="000D611B" w:rsidRPr="005633D2" w:rsidRDefault="000D611B" w:rsidP="004F6B8A">
            <w:pPr>
              <w:autoSpaceDE w:val="0"/>
              <w:autoSpaceDN w:val="0"/>
              <w:adjustRightInd w:val="0"/>
              <w:spacing w:after="0" w:line="276" w:lineRule="auto"/>
              <w:ind w:left="244" w:right="243"/>
              <w:contextualSpacing/>
              <w:rPr>
                <w:sz w:val="24"/>
                <w:szCs w:val="24"/>
              </w:rPr>
            </w:pPr>
            <w:r w:rsidRPr="005633D2">
              <w:rPr>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Интонация и жесты. Формы речи: монолог и диалог. </w:t>
            </w:r>
          </w:p>
          <w:p w:rsidR="000D611B" w:rsidRPr="005633D2" w:rsidRDefault="000D611B" w:rsidP="004F6B8A">
            <w:pPr>
              <w:spacing w:after="0" w:line="240" w:lineRule="auto"/>
              <w:ind w:left="244" w:right="243"/>
              <w:contextualSpacing/>
              <w:rPr>
                <w:b/>
                <w:sz w:val="24"/>
                <w:szCs w:val="24"/>
              </w:rPr>
            </w:pPr>
            <w:r w:rsidRPr="005633D2">
              <w:rPr>
                <w:b/>
                <w:sz w:val="24"/>
                <w:szCs w:val="24"/>
              </w:rPr>
              <w:t>Текст как единица языка и речи.</w:t>
            </w:r>
          </w:p>
          <w:p w:rsidR="000D611B" w:rsidRPr="005633D2" w:rsidRDefault="000D611B" w:rsidP="004F6B8A">
            <w:pPr>
              <w:spacing w:after="0" w:line="240" w:lineRule="auto"/>
              <w:ind w:left="244" w:right="243"/>
              <w:contextualSpacing/>
              <w:rPr>
                <w:sz w:val="24"/>
                <w:szCs w:val="24"/>
              </w:rPr>
            </w:pPr>
            <w:r w:rsidRPr="005633D2">
              <w:rPr>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0D611B" w:rsidRPr="005633D2" w:rsidRDefault="000D611B" w:rsidP="004F6B8A">
            <w:pPr>
              <w:spacing w:after="0" w:line="240" w:lineRule="auto"/>
              <w:ind w:left="244" w:right="243"/>
              <w:contextualSpacing/>
              <w:rPr>
                <w:b/>
                <w:sz w:val="24"/>
                <w:szCs w:val="24"/>
              </w:rPr>
            </w:pPr>
            <w:r w:rsidRPr="005633D2">
              <w:rPr>
                <w:b/>
                <w:sz w:val="24"/>
                <w:szCs w:val="24"/>
              </w:rPr>
              <w:t>Функциональные разновидности языка.</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Функциональные разновидности языка. </w:t>
            </w:r>
          </w:p>
          <w:p w:rsidR="000D611B" w:rsidRPr="005633D2" w:rsidRDefault="000D611B" w:rsidP="004F6B8A">
            <w:pPr>
              <w:spacing w:after="0" w:line="240" w:lineRule="auto"/>
              <w:ind w:left="244" w:right="243"/>
              <w:contextualSpacing/>
              <w:rPr>
                <w:sz w:val="24"/>
                <w:szCs w:val="24"/>
              </w:rPr>
            </w:pPr>
            <w:r w:rsidRPr="005633D2">
              <w:rPr>
                <w:sz w:val="24"/>
                <w:szCs w:val="24"/>
              </w:rPr>
              <w:t>Разговорная речь. Просьба, извинение как жанры разговорной речи. Официально-деловой стиль. Объявление (устное и письменное).</w:t>
            </w:r>
          </w:p>
          <w:p w:rsidR="000D611B" w:rsidRPr="005633D2" w:rsidRDefault="000D611B" w:rsidP="004F6B8A">
            <w:pPr>
              <w:spacing w:after="0" w:line="240" w:lineRule="auto"/>
              <w:ind w:left="244" w:right="243"/>
              <w:contextualSpacing/>
              <w:rPr>
                <w:sz w:val="24"/>
                <w:szCs w:val="24"/>
              </w:rPr>
            </w:pPr>
            <w:r w:rsidRPr="005633D2">
              <w:rPr>
                <w:sz w:val="24"/>
                <w:szCs w:val="24"/>
              </w:rPr>
              <w:t>Учебно-научный стиль. План ответа на уроке, план текста.</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Публицистический стиль. Устное выступление. Девиз, слоган. </w:t>
            </w:r>
          </w:p>
          <w:p w:rsidR="000D611B" w:rsidRPr="005633D2" w:rsidRDefault="000D611B" w:rsidP="004F6B8A">
            <w:pPr>
              <w:spacing w:after="0" w:line="240" w:lineRule="auto"/>
              <w:ind w:left="244" w:right="243"/>
              <w:contextualSpacing/>
              <w:rPr>
                <w:sz w:val="24"/>
                <w:szCs w:val="24"/>
              </w:rPr>
            </w:pPr>
            <w:r w:rsidRPr="005633D2">
              <w:rPr>
                <w:sz w:val="24"/>
                <w:szCs w:val="24"/>
              </w:rPr>
              <w:t>Язык художественной литературы. Литературная сказка. Рассказ.</w:t>
            </w:r>
          </w:p>
          <w:p w:rsidR="000D611B" w:rsidRPr="005633D2" w:rsidRDefault="000D611B" w:rsidP="004F6B8A">
            <w:pPr>
              <w:spacing w:after="0" w:line="240" w:lineRule="auto"/>
              <w:ind w:left="244" w:right="243"/>
              <w:contextualSpacing/>
              <w:rPr>
                <w:sz w:val="24"/>
                <w:szCs w:val="24"/>
              </w:rPr>
            </w:pPr>
            <w:r w:rsidRPr="005633D2">
              <w:rPr>
                <w:sz w:val="24"/>
                <w:szCs w:val="24"/>
              </w:rPr>
              <w:lastRenderedPageBreak/>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contextualSpacing/>
              <w:rPr>
                <w:b/>
                <w:sz w:val="24"/>
                <w:szCs w:val="24"/>
              </w:rPr>
            </w:pPr>
            <w:r w:rsidRPr="005633D2">
              <w:rPr>
                <w:b/>
                <w:sz w:val="24"/>
                <w:szCs w:val="24"/>
              </w:rPr>
              <w:lastRenderedPageBreak/>
              <w:t>21 час</w:t>
            </w:r>
          </w:p>
        </w:tc>
      </w:tr>
      <w:tr w:rsidR="000D611B" w:rsidRPr="005633D2" w:rsidTr="004F6B8A">
        <w:trPr>
          <w:trHeight w:val="552"/>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4</w:t>
            </w:r>
          </w:p>
        </w:tc>
        <w:tc>
          <w:tcPr>
            <w:tcW w:w="8316"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autoSpaceDE w:val="0"/>
              <w:autoSpaceDN w:val="0"/>
              <w:adjustRightInd w:val="0"/>
              <w:spacing w:after="0" w:line="240" w:lineRule="auto"/>
              <w:ind w:left="244" w:right="243"/>
              <w:contextualSpacing/>
              <w:jc w:val="center"/>
              <w:rPr>
                <w:b/>
                <w:sz w:val="24"/>
                <w:szCs w:val="24"/>
              </w:rPr>
            </w:pPr>
            <w:r w:rsidRPr="005633D2">
              <w:rPr>
                <w:b/>
                <w:sz w:val="24"/>
                <w:szCs w:val="24"/>
              </w:rPr>
              <w:t>Повторение и закрепление.</w:t>
            </w:r>
          </w:p>
          <w:p w:rsidR="000D611B" w:rsidRPr="005633D2" w:rsidRDefault="000D611B" w:rsidP="004F6B8A">
            <w:pPr>
              <w:spacing w:after="0" w:line="240" w:lineRule="auto"/>
              <w:ind w:left="244" w:right="243"/>
              <w:contextualSpacing/>
              <w:rPr>
                <w:b/>
                <w:sz w:val="24"/>
                <w:szCs w:val="24"/>
              </w:rPr>
            </w:pPr>
            <w:r w:rsidRPr="005633D2">
              <w:rPr>
                <w:b/>
                <w:sz w:val="24"/>
                <w:szCs w:val="24"/>
              </w:rPr>
              <w:t>Язык и культура.</w:t>
            </w:r>
          </w:p>
          <w:p w:rsidR="000D611B" w:rsidRPr="005633D2" w:rsidRDefault="000D611B" w:rsidP="004F6B8A">
            <w:pPr>
              <w:spacing w:after="0" w:line="240" w:lineRule="auto"/>
              <w:ind w:left="244" w:right="243"/>
              <w:contextualSpacing/>
              <w:rPr>
                <w:b/>
                <w:sz w:val="24"/>
                <w:szCs w:val="24"/>
              </w:rPr>
            </w:pPr>
            <w:r w:rsidRPr="005633D2">
              <w:rPr>
                <w:b/>
                <w:sz w:val="24"/>
                <w:szCs w:val="24"/>
              </w:rPr>
              <w:t>Культура речи.</w:t>
            </w:r>
          </w:p>
          <w:p w:rsidR="000D611B" w:rsidRPr="005633D2" w:rsidRDefault="000D611B" w:rsidP="004F6B8A">
            <w:pPr>
              <w:spacing w:after="0" w:line="240" w:lineRule="auto"/>
              <w:ind w:left="244" w:right="243"/>
              <w:contextualSpacing/>
              <w:rPr>
                <w:sz w:val="24"/>
                <w:szCs w:val="24"/>
              </w:rPr>
            </w:pPr>
            <w:r w:rsidRPr="005633D2">
              <w:rPr>
                <w:sz w:val="24"/>
                <w:szCs w:val="24"/>
              </w:rPr>
              <w:t>Основные орфоэпические нормы.</w:t>
            </w:r>
          </w:p>
          <w:p w:rsidR="000D611B" w:rsidRPr="005633D2" w:rsidRDefault="000D611B" w:rsidP="004F6B8A">
            <w:pPr>
              <w:spacing w:after="0" w:line="240" w:lineRule="auto"/>
              <w:ind w:left="244" w:right="243"/>
              <w:contextualSpacing/>
              <w:rPr>
                <w:sz w:val="24"/>
                <w:szCs w:val="24"/>
              </w:rPr>
            </w:pPr>
            <w:r w:rsidRPr="005633D2">
              <w:rPr>
                <w:sz w:val="24"/>
                <w:szCs w:val="24"/>
              </w:rPr>
              <w:t>Основные лексические нормы современного русского литературного языка.</w:t>
            </w:r>
          </w:p>
          <w:p w:rsidR="000D611B" w:rsidRPr="005633D2" w:rsidRDefault="000D611B" w:rsidP="004F6B8A">
            <w:pPr>
              <w:spacing w:after="0" w:line="240" w:lineRule="auto"/>
              <w:ind w:left="244" w:right="243"/>
              <w:contextualSpacing/>
              <w:rPr>
                <w:sz w:val="24"/>
                <w:szCs w:val="24"/>
              </w:rPr>
            </w:pPr>
            <w:r w:rsidRPr="005633D2">
              <w:rPr>
                <w:sz w:val="24"/>
                <w:szCs w:val="24"/>
              </w:rPr>
              <w:t>Основные грамматические нормы современного русского литературного языка. Речевой этикет.</w:t>
            </w:r>
          </w:p>
          <w:p w:rsidR="000D611B" w:rsidRPr="005633D2" w:rsidRDefault="000D611B" w:rsidP="004F6B8A">
            <w:pPr>
              <w:spacing w:after="0" w:line="240" w:lineRule="auto"/>
              <w:ind w:left="244" w:right="243"/>
              <w:contextualSpacing/>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243"/>
              <w:contextualSpacing/>
              <w:rPr>
                <w:sz w:val="24"/>
                <w:szCs w:val="24"/>
              </w:rPr>
            </w:pPr>
            <w:r w:rsidRPr="005633D2">
              <w:rPr>
                <w:sz w:val="24"/>
                <w:szCs w:val="24"/>
              </w:rPr>
              <w:t>Язык и речь. Виды речевой деятельности.</w:t>
            </w:r>
          </w:p>
          <w:p w:rsidR="000D611B" w:rsidRPr="005633D2" w:rsidRDefault="000D611B" w:rsidP="004F6B8A">
            <w:pPr>
              <w:spacing w:after="0" w:line="240" w:lineRule="auto"/>
              <w:ind w:left="244" w:right="243"/>
              <w:contextualSpacing/>
              <w:rPr>
                <w:sz w:val="24"/>
                <w:szCs w:val="24"/>
              </w:rPr>
            </w:pPr>
            <w:r w:rsidRPr="005633D2">
              <w:rPr>
                <w:sz w:val="24"/>
                <w:szCs w:val="24"/>
              </w:rPr>
              <w:t>Текст как единица языка и речи.</w:t>
            </w:r>
          </w:p>
          <w:p w:rsidR="000D611B" w:rsidRPr="005633D2" w:rsidRDefault="000D611B" w:rsidP="004F6B8A">
            <w:pPr>
              <w:spacing w:after="0" w:line="240" w:lineRule="auto"/>
              <w:ind w:left="244" w:right="243"/>
              <w:contextualSpacing/>
              <w:rPr>
                <w:sz w:val="24"/>
                <w:szCs w:val="24"/>
              </w:rPr>
            </w:pPr>
            <w:r w:rsidRPr="005633D2">
              <w:rPr>
                <w:sz w:val="24"/>
                <w:szCs w:val="24"/>
              </w:rPr>
              <w:t>Функциональные разновидности языка.</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contextualSpacing/>
              <w:rPr>
                <w:b/>
                <w:sz w:val="24"/>
                <w:szCs w:val="24"/>
              </w:rPr>
            </w:pPr>
            <w:r w:rsidRPr="005633D2">
              <w:rPr>
                <w:b/>
                <w:sz w:val="24"/>
                <w:szCs w:val="24"/>
              </w:rPr>
              <w:t>9 часов</w:t>
            </w:r>
          </w:p>
        </w:tc>
      </w:tr>
      <w:tr w:rsidR="000D611B" w:rsidRPr="005633D2" w:rsidTr="004F6B8A">
        <w:trPr>
          <w:trHeight w:val="520"/>
        </w:trPr>
        <w:tc>
          <w:tcPr>
            <w:tcW w:w="9309" w:type="dxa"/>
            <w:gridSpan w:val="2"/>
            <w:tcBorders>
              <w:top w:val="single" w:sz="6" w:space="0" w:color="auto"/>
              <w:left w:val="single" w:sz="6" w:space="0" w:color="auto"/>
              <w:bottom w:val="single" w:sz="6" w:space="0" w:color="auto"/>
              <w:right w:val="single" w:sz="6" w:space="0" w:color="auto"/>
            </w:tcBorders>
            <w:vAlign w:val="center"/>
            <w:hideMark/>
          </w:tcPr>
          <w:p w:rsidR="000D611B" w:rsidRPr="005633D2" w:rsidRDefault="000D611B" w:rsidP="004F6B8A">
            <w:pPr>
              <w:autoSpaceDE w:val="0"/>
              <w:autoSpaceDN w:val="0"/>
              <w:adjustRightInd w:val="0"/>
              <w:spacing w:after="0" w:line="240" w:lineRule="auto"/>
              <w:contextualSpacing/>
              <w:jc w:val="center"/>
              <w:rPr>
                <w:b/>
                <w:sz w:val="24"/>
                <w:szCs w:val="24"/>
              </w:rPr>
            </w:pPr>
            <w:r w:rsidRPr="005633D2">
              <w:rPr>
                <w:b/>
                <w:sz w:val="24"/>
                <w:szCs w:val="24"/>
              </w:rPr>
              <w:t>Итого</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70 часов</w:t>
            </w:r>
          </w:p>
        </w:tc>
      </w:tr>
    </w:tbl>
    <w:p w:rsidR="000D611B" w:rsidRPr="005633D2" w:rsidRDefault="000D611B" w:rsidP="000D611B">
      <w:pPr>
        <w:spacing w:after="0" w:line="240" w:lineRule="auto"/>
        <w:contextualSpacing/>
        <w:rPr>
          <w:b/>
          <w:sz w:val="24"/>
          <w:szCs w:val="24"/>
          <w:u w:val="single"/>
        </w:rPr>
      </w:pPr>
    </w:p>
    <w:p w:rsidR="000D611B" w:rsidRPr="005633D2" w:rsidRDefault="000D611B" w:rsidP="000D611B">
      <w:pPr>
        <w:spacing w:after="0" w:line="240" w:lineRule="auto"/>
        <w:contextualSpacing/>
        <w:jc w:val="center"/>
        <w:rPr>
          <w:b/>
          <w:sz w:val="24"/>
          <w:szCs w:val="24"/>
        </w:rPr>
      </w:pPr>
      <w:r w:rsidRPr="005633D2">
        <w:rPr>
          <w:b/>
          <w:sz w:val="24"/>
          <w:szCs w:val="24"/>
        </w:rPr>
        <w:t>6   класс</w:t>
      </w:r>
    </w:p>
    <w:p w:rsidR="000D611B" w:rsidRPr="005633D2" w:rsidRDefault="000D611B" w:rsidP="000D611B">
      <w:pPr>
        <w:spacing w:after="0" w:line="240" w:lineRule="auto"/>
        <w:contextualSpacing/>
        <w:jc w:val="center"/>
        <w:rPr>
          <w:b/>
          <w:sz w:val="24"/>
          <w:szCs w:val="24"/>
          <w:u w:val="single"/>
        </w:rPr>
      </w:pPr>
    </w:p>
    <w:tbl>
      <w:tblPr>
        <w:tblW w:w="10585" w:type="dxa"/>
        <w:tblInd w:w="-386" w:type="dxa"/>
        <w:tblLayout w:type="fixed"/>
        <w:tblCellMar>
          <w:left w:w="40" w:type="dxa"/>
          <w:right w:w="40" w:type="dxa"/>
        </w:tblCellMar>
        <w:tblLook w:val="04A0" w:firstRow="1" w:lastRow="0" w:firstColumn="1" w:lastColumn="0" w:noHBand="0" w:noVBand="1"/>
      </w:tblPr>
      <w:tblGrid>
        <w:gridCol w:w="993"/>
        <w:gridCol w:w="8316"/>
        <w:gridCol w:w="1276"/>
      </w:tblGrid>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w:t>
            </w:r>
          </w:p>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п/п</w:t>
            </w:r>
          </w:p>
        </w:tc>
        <w:tc>
          <w:tcPr>
            <w:tcW w:w="83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Разделы, темы</w:t>
            </w:r>
          </w:p>
        </w:tc>
        <w:tc>
          <w:tcPr>
            <w:tcW w:w="1276" w:type="dxa"/>
            <w:tcBorders>
              <w:top w:val="single" w:sz="4" w:space="0" w:color="auto"/>
              <w:left w:val="nil"/>
              <w:bottom w:val="nil"/>
              <w:right w:val="single" w:sz="4" w:space="0" w:color="auto"/>
            </w:tcBorders>
            <w:hideMark/>
          </w:tcPr>
          <w:p w:rsidR="000D611B" w:rsidRPr="005633D2" w:rsidRDefault="000D611B" w:rsidP="004F6B8A">
            <w:pPr>
              <w:spacing w:after="0" w:line="240" w:lineRule="auto"/>
              <w:contextualSpacing/>
              <w:jc w:val="center"/>
              <w:rPr>
                <w:sz w:val="24"/>
                <w:szCs w:val="24"/>
              </w:rPr>
            </w:pPr>
            <w:r w:rsidRPr="005633D2">
              <w:rPr>
                <w:sz w:val="24"/>
                <w:szCs w:val="24"/>
              </w:rPr>
              <w:t xml:space="preserve">Кол-во </w:t>
            </w:r>
          </w:p>
          <w:p w:rsidR="000D611B" w:rsidRPr="005633D2" w:rsidRDefault="000D611B" w:rsidP="004F6B8A">
            <w:pPr>
              <w:spacing w:after="0" w:line="240" w:lineRule="auto"/>
              <w:contextualSpacing/>
              <w:jc w:val="center"/>
              <w:rPr>
                <w:sz w:val="24"/>
                <w:szCs w:val="24"/>
              </w:rPr>
            </w:pPr>
            <w:r w:rsidRPr="005633D2">
              <w:rPr>
                <w:sz w:val="24"/>
                <w:szCs w:val="24"/>
              </w:rPr>
              <w:t>часов</w:t>
            </w:r>
          </w:p>
        </w:tc>
      </w:tr>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1</w:t>
            </w:r>
          </w:p>
        </w:tc>
        <w:tc>
          <w:tcPr>
            <w:tcW w:w="8316" w:type="dxa"/>
            <w:tcBorders>
              <w:top w:val="single" w:sz="6" w:space="0" w:color="auto"/>
              <w:left w:val="single" w:sz="6" w:space="0" w:color="auto"/>
              <w:bottom w:val="single" w:sz="6" w:space="0" w:color="auto"/>
              <w:right w:val="single" w:sz="6" w:space="0" w:color="auto"/>
            </w:tcBorders>
            <w:shd w:val="clear" w:color="auto" w:fill="FFFFFF"/>
            <w:vAlign w:val="center"/>
          </w:tcPr>
          <w:p w:rsidR="000D611B" w:rsidRPr="005633D2" w:rsidRDefault="000D611B" w:rsidP="004F6B8A">
            <w:pPr>
              <w:spacing w:after="0" w:line="240" w:lineRule="auto"/>
              <w:ind w:left="244" w:right="243"/>
              <w:contextualSpacing/>
              <w:jc w:val="center"/>
              <w:rPr>
                <w:b/>
                <w:sz w:val="24"/>
                <w:szCs w:val="24"/>
              </w:rPr>
            </w:pPr>
            <w:r w:rsidRPr="005633D2">
              <w:rPr>
                <w:b/>
                <w:sz w:val="24"/>
                <w:szCs w:val="24"/>
              </w:rPr>
              <w:t>Язык и культура.</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Краткая история русского литературного языка.</w:t>
            </w:r>
            <w:r w:rsidRPr="005633D2">
              <w:rPr>
                <w:rFonts w:eastAsia="Calibri"/>
                <w:sz w:val="24"/>
                <w:szCs w:val="24"/>
              </w:rPr>
              <w:t xml:space="preserve">Роль церковнославянского (старославянского) языка в развитии русского языка. </w:t>
            </w:r>
            <w:r w:rsidRPr="005633D2">
              <w:rPr>
                <w:sz w:val="24"/>
                <w:szCs w:val="24"/>
              </w:rPr>
              <w:t>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Лексические заимствования как результат взаимодействия национальных культур.</w:t>
            </w:r>
            <w:r w:rsidRPr="005633D2">
              <w:rPr>
                <w:sz w:val="24"/>
                <w:szCs w:val="24"/>
              </w:rPr>
              <w:t xml:space="preserve">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Пополнение словарного состава русского языка новой лексикой.</w:t>
            </w:r>
            <w:r w:rsidRPr="005633D2">
              <w:rPr>
                <w:sz w:val="24"/>
                <w:szCs w:val="24"/>
              </w:rPr>
              <w:t xml:space="preserve"> Современные неологизмы и их группы по сфере употребления и стилистической окраске.</w:t>
            </w:r>
          </w:p>
          <w:p w:rsidR="000D611B" w:rsidRPr="005633D2" w:rsidRDefault="000D611B" w:rsidP="004F6B8A">
            <w:pPr>
              <w:spacing w:after="0" w:line="240" w:lineRule="auto"/>
              <w:ind w:left="244" w:right="243" w:firstLine="709"/>
              <w:contextualSpacing/>
              <w:rPr>
                <w:rFonts w:eastAsia="Calibri"/>
                <w:sz w:val="24"/>
                <w:szCs w:val="24"/>
              </w:rPr>
            </w:pPr>
            <w:r w:rsidRPr="005633D2">
              <w:rPr>
                <w:rFonts w:eastAsia="Calibri"/>
                <w:b/>
                <w:sz w:val="24"/>
                <w:szCs w:val="24"/>
              </w:rPr>
              <w:t>Национально-культурная специфика русской фразеологии.</w:t>
            </w:r>
            <w:r w:rsidRPr="005633D2">
              <w:rPr>
                <w:rFonts w:eastAsia="Calibri"/>
                <w:sz w:val="24"/>
                <w:szCs w:val="24"/>
              </w:rPr>
              <w:t xml:space="preserve">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0D611B" w:rsidRPr="005633D2" w:rsidRDefault="000D611B" w:rsidP="004F6B8A">
            <w:pPr>
              <w:tabs>
                <w:tab w:val="left" w:pos="142"/>
                <w:tab w:val="left" w:pos="284"/>
                <w:tab w:val="left" w:pos="426"/>
              </w:tabs>
              <w:spacing w:after="0" w:line="240" w:lineRule="auto"/>
              <w:ind w:left="244" w:right="243"/>
              <w:contextualSpacing/>
              <w:rPr>
                <w:b/>
                <w:iCs/>
                <w:sz w:val="24"/>
                <w:szCs w:val="24"/>
              </w:rPr>
            </w:pPr>
          </w:p>
        </w:tc>
        <w:tc>
          <w:tcPr>
            <w:tcW w:w="1276" w:type="dxa"/>
            <w:tcBorders>
              <w:top w:val="single" w:sz="4" w:space="0" w:color="auto"/>
              <w:left w:val="nil"/>
              <w:bottom w:val="nil"/>
              <w:right w:val="single" w:sz="4" w:space="0" w:color="auto"/>
            </w:tcBorders>
            <w:hideMark/>
          </w:tcPr>
          <w:p w:rsidR="000D611B" w:rsidRPr="005633D2" w:rsidRDefault="000D611B" w:rsidP="004F6B8A">
            <w:pPr>
              <w:spacing w:after="0" w:line="240" w:lineRule="auto"/>
              <w:ind w:left="102" w:right="243" w:firstLine="142"/>
              <w:contextualSpacing/>
              <w:rPr>
                <w:b/>
                <w:sz w:val="24"/>
                <w:szCs w:val="24"/>
              </w:rPr>
            </w:pPr>
            <w:r w:rsidRPr="005633D2">
              <w:rPr>
                <w:b/>
                <w:sz w:val="24"/>
                <w:szCs w:val="24"/>
              </w:rPr>
              <w:t>20 часов</w:t>
            </w:r>
          </w:p>
        </w:tc>
      </w:tr>
      <w:tr w:rsidR="000D611B" w:rsidRPr="005633D2" w:rsidTr="004F6B8A">
        <w:trPr>
          <w:trHeight w:val="49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2</w:t>
            </w:r>
          </w:p>
        </w:tc>
        <w:tc>
          <w:tcPr>
            <w:tcW w:w="8316"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243" w:firstLine="709"/>
              <w:contextualSpacing/>
              <w:jc w:val="center"/>
              <w:rPr>
                <w:b/>
                <w:sz w:val="24"/>
                <w:szCs w:val="24"/>
              </w:rPr>
            </w:pPr>
            <w:r w:rsidRPr="005633D2">
              <w:rPr>
                <w:b/>
                <w:sz w:val="24"/>
                <w:szCs w:val="24"/>
              </w:rPr>
              <w:t>Культура речи.</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Основные орфоэпические нормы</w:t>
            </w:r>
            <w:r w:rsidRPr="005633D2">
              <w:rPr>
                <w:sz w:val="24"/>
                <w:szCs w:val="24"/>
              </w:rPr>
              <w:t xml:space="preserve"> современного русского литературного языка.</w:t>
            </w:r>
          </w:p>
          <w:p w:rsidR="000D611B" w:rsidRPr="005633D2" w:rsidRDefault="000D611B" w:rsidP="004F6B8A">
            <w:pPr>
              <w:spacing w:after="0" w:line="240" w:lineRule="auto"/>
              <w:ind w:left="244" w:right="243" w:firstLine="709"/>
              <w:contextualSpacing/>
              <w:rPr>
                <w:sz w:val="24"/>
                <w:szCs w:val="24"/>
              </w:rPr>
            </w:pPr>
            <w:r w:rsidRPr="005633D2">
              <w:rPr>
                <w:sz w:val="24"/>
                <w:szCs w:val="24"/>
              </w:rP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w:t>
            </w:r>
            <w:r w:rsidRPr="005633D2">
              <w:rPr>
                <w:sz w:val="24"/>
                <w:szCs w:val="24"/>
              </w:rPr>
              <w:lastRenderedPageBreak/>
              <w:t>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5633D2">
              <w:rPr>
                <w:b/>
                <w:sz w:val="24"/>
                <w:szCs w:val="24"/>
              </w:rPr>
              <w:t>и</w:t>
            </w:r>
            <w:r w:rsidRPr="005633D2">
              <w:rPr>
                <w:sz w:val="24"/>
                <w:szCs w:val="24"/>
              </w:rPr>
              <w:t>ть, включ</w:t>
            </w:r>
            <w:r w:rsidRPr="005633D2">
              <w:rPr>
                <w:b/>
                <w:sz w:val="24"/>
                <w:szCs w:val="24"/>
              </w:rPr>
              <w:t>и</w:t>
            </w:r>
            <w:r w:rsidRPr="005633D2">
              <w:rPr>
                <w:sz w:val="24"/>
                <w:szCs w:val="24"/>
              </w:rPr>
              <w:t>ть и др. Варианты ударения внутри нормы: б</w:t>
            </w:r>
            <w:r w:rsidRPr="005633D2">
              <w:rPr>
                <w:b/>
                <w:sz w:val="24"/>
                <w:szCs w:val="24"/>
              </w:rPr>
              <w:t>а</w:t>
            </w:r>
            <w:r w:rsidRPr="005633D2">
              <w:rPr>
                <w:sz w:val="24"/>
                <w:szCs w:val="24"/>
              </w:rPr>
              <w:t>ловать – балов</w:t>
            </w:r>
            <w:r w:rsidRPr="005633D2">
              <w:rPr>
                <w:b/>
                <w:sz w:val="24"/>
                <w:szCs w:val="24"/>
              </w:rPr>
              <w:t>а</w:t>
            </w:r>
            <w:r w:rsidRPr="005633D2">
              <w:rPr>
                <w:sz w:val="24"/>
                <w:szCs w:val="24"/>
              </w:rPr>
              <w:t>ть, обесп</w:t>
            </w:r>
            <w:r w:rsidRPr="005633D2">
              <w:rPr>
                <w:b/>
                <w:sz w:val="24"/>
                <w:szCs w:val="24"/>
              </w:rPr>
              <w:t>е</w:t>
            </w:r>
            <w:r w:rsidRPr="005633D2">
              <w:rPr>
                <w:sz w:val="24"/>
                <w:szCs w:val="24"/>
              </w:rPr>
              <w:t>чение – обеспеч</w:t>
            </w:r>
            <w:r w:rsidRPr="005633D2">
              <w:rPr>
                <w:b/>
                <w:sz w:val="24"/>
                <w:szCs w:val="24"/>
              </w:rPr>
              <w:t>е</w:t>
            </w:r>
            <w:r w:rsidRPr="005633D2">
              <w:rPr>
                <w:sz w:val="24"/>
                <w:szCs w:val="24"/>
              </w:rPr>
              <w:t>ние.</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 xml:space="preserve">Основные лексические нормы современного русского литературного языка. </w:t>
            </w:r>
            <w:r w:rsidRPr="005633D2">
              <w:rPr>
                <w:sz w:val="24"/>
                <w:szCs w:val="24"/>
              </w:rPr>
              <w:t>Синонимы и точность речи. Смысловые‚ стилистические особенности употребления синонимов.</w:t>
            </w:r>
          </w:p>
          <w:p w:rsidR="000D611B" w:rsidRPr="005633D2" w:rsidRDefault="000D611B" w:rsidP="004F6B8A">
            <w:pPr>
              <w:spacing w:after="0" w:line="240" w:lineRule="auto"/>
              <w:ind w:left="244" w:right="243" w:firstLine="709"/>
              <w:contextualSpacing/>
              <w:rPr>
                <w:sz w:val="24"/>
                <w:szCs w:val="24"/>
              </w:rPr>
            </w:pPr>
            <w:r w:rsidRPr="005633D2">
              <w:rPr>
                <w:sz w:val="24"/>
                <w:szCs w:val="24"/>
              </w:rPr>
              <w:t>Антонимы и точность речи. Смысловые‚ стилистические особенности употребления антонимов.</w:t>
            </w:r>
          </w:p>
          <w:p w:rsidR="000D611B" w:rsidRPr="005633D2" w:rsidRDefault="000D611B" w:rsidP="004F6B8A">
            <w:pPr>
              <w:spacing w:after="0" w:line="240" w:lineRule="auto"/>
              <w:ind w:left="244" w:right="243" w:firstLine="709"/>
              <w:contextualSpacing/>
              <w:rPr>
                <w:sz w:val="24"/>
                <w:szCs w:val="24"/>
              </w:rPr>
            </w:pPr>
            <w:r w:rsidRPr="005633D2">
              <w:rPr>
                <w:sz w:val="24"/>
                <w:szCs w:val="24"/>
              </w:rPr>
              <w:t>Лексические омонимы и точность речи. Смысловые‚ стилистические особенности употребления лексических омонимов.</w:t>
            </w:r>
          </w:p>
          <w:p w:rsidR="000D611B" w:rsidRPr="005633D2" w:rsidRDefault="000D611B" w:rsidP="004F6B8A">
            <w:pPr>
              <w:spacing w:after="0" w:line="240" w:lineRule="auto"/>
              <w:ind w:left="244" w:right="243" w:firstLine="709"/>
              <w:contextualSpacing/>
              <w:rPr>
                <w:sz w:val="24"/>
                <w:szCs w:val="24"/>
              </w:rPr>
            </w:pPr>
            <w:r w:rsidRPr="005633D2">
              <w:rPr>
                <w:sz w:val="24"/>
                <w:szCs w:val="24"/>
              </w:rPr>
              <w:t>Типичные речевые ошибки‚ связанные с употреблением синонимов‚ антонимов и лексических омонимов в речи.</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 xml:space="preserve">Основные грамматические нормы современного русского литературного языка. </w:t>
            </w:r>
            <w:r w:rsidRPr="005633D2">
              <w:rPr>
                <w:sz w:val="24"/>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5633D2">
              <w:rPr>
                <w:i/>
                <w:sz w:val="24"/>
                <w:szCs w:val="24"/>
              </w:rPr>
              <w:t>-а/-я</w:t>
            </w:r>
            <w:r w:rsidRPr="005633D2">
              <w:rPr>
                <w:sz w:val="24"/>
                <w:szCs w:val="24"/>
              </w:rPr>
              <w:t xml:space="preserve"> и -</w:t>
            </w:r>
            <w:r w:rsidRPr="005633D2">
              <w:rPr>
                <w:i/>
                <w:sz w:val="24"/>
                <w:szCs w:val="24"/>
              </w:rPr>
              <w:t>ы/-и</w:t>
            </w:r>
            <w:r w:rsidRPr="005633D2">
              <w:rPr>
                <w:sz w:val="24"/>
                <w:szCs w:val="24"/>
              </w:rPr>
              <w:t xml:space="preserve"> (</w:t>
            </w:r>
            <w:r w:rsidRPr="005633D2">
              <w:rPr>
                <w:i/>
                <w:sz w:val="24"/>
                <w:szCs w:val="24"/>
              </w:rPr>
              <w:t>директора, договоры</w:t>
            </w:r>
            <w:r w:rsidRPr="005633D2">
              <w:rPr>
                <w:sz w:val="24"/>
                <w:szCs w:val="24"/>
              </w:rPr>
              <w:t xml:space="preserve">); род.п. мн.ч. существительных м. и ср.р. с нулевым окончанием и окончанием </w:t>
            </w:r>
            <w:r w:rsidRPr="005633D2">
              <w:rPr>
                <w:i/>
                <w:sz w:val="24"/>
                <w:szCs w:val="24"/>
              </w:rPr>
              <w:t>–ов</w:t>
            </w:r>
            <w:r w:rsidRPr="005633D2">
              <w:rPr>
                <w:sz w:val="24"/>
                <w:szCs w:val="24"/>
              </w:rPr>
              <w:t xml:space="preserve"> (</w:t>
            </w:r>
            <w:r w:rsidRPr="005633D2">
              <w:rPr>
                <w:i/>
                <w:sz w:val="24"/>
                <w:szCs w:val="24"/>
              </w:rPr>
              <w:t>баклажанов, яблок, гектаров, носков, чулок</w:t>
            </w:r>
            <w:r w:rsidRPr="005633D2">
              <w:rPr>
                <w:sz w:val="24"/>
                <w:szCs w:val="24"/>
              </w:rPr>
              <w:t xml:space="preserve">); род.п. мн.ч. существительных ж.р. на </w:t>
            </w:r>
            <w:r w:rsidRPr="005633D2">
              <w:rPr>
                <w:i/>
                <w:sz w:val="24"/>
                <w:szCs w:val="24"/>
              </w:rPr>
              <w:t>–ня</w:t>
            </w:r>
            <w:r w:rsidRPr="005633D2">
              <w:rPr>
                <w:sz w:val="24"/>
                <w:szCs w:val="24"/>
              </w:rPr>
              <w:t xml:space="preserve"> (</w:t>
            </w:r>
            <w:r w:rsidRPr="005633D2">
              <w:rPr>
                <w:i/>
                <w:sz w:val="24"/>
                <w:szCs w:val="24"/>
              </w:rPr>
              <w:t>басен, вишен, богинь, тихонь, кухонь</w:t>
            </w:r>
            <w:r w:rsidRPr="005633D2">
              <w:rPr>
                <w:sz w:val="24"/>
                <w:szCs w:val="24"/>
              </w:rPr>
              <w:t>); тв.п. мн.ч. существительных III склонения; род.п. ед.ч. существительных м.р. (</w:t>
            </w:r>
            <w:r w:rsidRPr="005633D2">
              <w:rPr>
                <w:i/>
                <w:sz w:val="24"/>
                <w:szCs w:val="24"/>
              </w:rPr>
              <w:t>стакан чая – стакан чаю</w:t>
            </w:r>
            <w:r w:rsidRPr="005633D2">
              <w:rPr>
                <w:sz w:val="24"/>
                <w:szCs w:val="24"/>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0D611B" w:rsidRPr="005633D2" w:rsidRDefault="000D611B" w:rsidP="004F6B8A">
            <w:pPr>
              <w:spacing w:after="0" w:line="240" w:lineRule="auto"/>
              <w:ind w:left="244" w:right="243"/>
              <w:contextualSpacing/>
              <w:rPr>
                <w:sz w:val="24"/>
                <w:szCs w:val="24"/>
              </w:rPr>
            </w:pPr>
            <w:r w:rsidRPr="005633D2">
              <w:rPr>
                <w:b/>
                <w:sz w:val="24"/>
                <w:szCs w:val="24"/>
              </w:rPr>
              <w:t>Нормы употребления форм имен существительных в соответствии с типом склонения</w:t>
            </w:r>
          </w:p>
          <w:p w:rsidR="000D611B" w:rsidRPr="005633D2" w:rsidRDefault="000D611B" w:rsidP="004F6B8A">
            <w:pPr>
              <w:spacing w:after="0" w:line="240" w:lineRule="auto"/>
              <w:ind w:left="244" w:right="243"/>
              <w:contextualSpacing/>
              <w:rPr>
                <w:sz w:val="24"/>
                <w:szCs w:val="24"/>
              </w:rPr>
            </w:pPr>
            <w:r w:rsidRPr="005633D2">
              <w:rPr>
                <w:sz w:val="24"/>
                <w:szCs w:val="24"/>
              </w:rPr>
              <w:t>(</w:t>
            </w:r>
            <w:r w:rsidRPr="005633D2">
              <w:rPr>
                <w:i/>
                <w:sz w:val="24"/>
                <w:szCs w:val="24"/>
              </w:rPr>
              <w:t>в санаторий – не «санаторию», стукнуть т</w:t>
            </w:r>
            <w:r w:rsidRPr="005633D2">
              <w:rPr>
                <w:b/>
                <w:i/>
                <w:sz w:val="24"/>
                <w:szCs w:val="24"/>
              </w:rPr>
              <w:t>у</w:t>
            </w:r>
            <w:r w:rsidRPr="005633D2">
              <w:rPr>
                <w:i/>
                <w:sz w:val="24"/>
                <w:szCs w:val="24"/>
              </w:rPr>
              <w:t>флей – не «т</w:t>
            </w:r>
            <w:r w:rsidRPr="005633D2">
              <w:rPr>
                <w:b/>
                <w:i/>
                <w:sz w:val="24"/>
                <w:szCs w:val="24"/>
              </w:rPr>
              <w:t>у</w:t>
            </w:r>
            <w:r w:rsidRPr="005633D2">
              <w:rPr>
                <w:i/>
                <w:sz w:val="24"/>
                <w:szCs w:val="24"/>
              </w:rPr>
              <w:t>флем»</w:t>
            </w:r>
            <w:r w:rsidRPr="005633D2">
              <w:rPr>
                <w:sz w:val="24"/>
                <w:szCs w:val="24"/>
              </w:rPr>
              <w:t xml:space="preserve">), </w:t>
            </w:r>
          </w:p>
          <w:p w:rsidR="000D611B" w:rsidRPr="005633D2" w:rsidRDefault="000D611B" w:rsidP="004F6B8A">
            <w:pPr>
              <w:spacing w:after="0" w:line="240" w:lineRule="auto"/>
              <w:ind w:left="244" w:right="243"/>
              <w:contextualSpacing/>
              <w:rPr>
                <w:sz w:val="24"/>
                <w:szCs w:val="24"/>
              </w:rPr>
            </w:pPr>
            <w:r w:rsidRPr="005633D2">
              <w:rPr>
                <w:sz w:val="24"/>
                <w:szCs w:val="24"/>
              </w:rPr>
              <w:t>родом существительного (</w:t>
            </w:r>
            <w:r w:rsidRPr="005633D2">
              <w:rPr>
                <w:i/>
                <w:sz w:val="24"/>
                <w:szCs w:val="24"/>
              </w:rPr>
              <w:t>красного платья – не «платьи</w:t>
            </w:r>
            <w:r w:rsidRPr="005633D2">
              <w:rPr>
                <w:sz w:val="24"/>
                <w:szCs w:val="24"/>
              </w:rPr>
              <w:t xml:space="preserve">»), </w:t>
            </w:r>
          </w:p>
          <w:p w:rsidR="000D611B" w:rsidRPr="005633D2" w:rsidRDefault="000D611B" w:rsidP="004F6B8A">
            <w:pPr>
              <w:spacing w:after="0" w:line="240" w:lineRule="auto"/>
              <w:ind w:left="244" w:right="243"/>
              <w:contextualSpacing/>
              <w:rPr>
                <w:i/>
                <w:sz w:val="24"/>
                <w:szCs w:val="24"/>
              </w:rPr>
            </w:pPr>
            <w:r w:rsidRPr="005633D2">
              <w:rPr>
                <w:sz w:val="24"/>
                <w:szCs w:val="24"/>
              </w:rPr>
              <w:t>принадлежностью к разряду – одушевленности – неодушевленности (</w:t>
            </w:r>
            <w:r w:rsidRPr="005633D2">
              <w:rPr>
                <w:i/>
                <w:sz w:val="24"/>
                <w:szCs w:val="24"/>
              </w:rPr>
              <w:t>смотреть на спутника – смотреть на спутник</w:t>
            </w:r>
            <w:r w:rsidRPr="005633D2">
              <w:rPr>
                <w:sz w:val="24"/>
                <w:szCs w:val="24"/>
              </w:rPr>
              <w:t>), особенностями окончаний форм множественного числа (</w:t>
            </w:r>
            <w:r w:rsidRPr="005633D2">
              <w:rPr>
                <w:i/>
                <w:sz w:val="24"/>
                <w:szCs w:val="24"/>
              </w:rPr>
              <w:t xml:space="preserve">чулок, носков, апельсинов, мандаринов, профессора, </w:t>
            </w:r>
          </w:p>
          <w:p w:rsidR="000D611B" w:rsidRPr="005633D2" w:rsidRDefault="000D611B" w:rsidP="004F6B8A">
            <w:pPr>
              <w:spacing w:after="0" w:line="240" w:lineRule="auto"/>
              <w:ind w:left="244" w:right="243"/>
              <w:contextualSpacing/>
              <w:rPr>
                <w:sz w:val="24"/>
                <w:szCs w:val="24"/>
              </w:rPr>
            </w:pPr>
            <w:r w:rsidRPr="005633D2">
              <w:rPr>
                <w:i/>
                <w:sz w:val="24"/>
                <w:szCs w:val="24"/>
              </w:rPr>
              <w:t>паспорта и т. д</w:t>
            </w:r>
            <w:r w:rsidRPr="005633D2">
              <w:rPr>
                <w:sz w:val="24"/>
                <w:szCs w:val="24"/>
              </w:rPr>
              <w:t>.).</w:t>
            </w:r>
          </w:p>
          <w:p w:rsidR="000D611B" w:rsidRPr="005633D2" w:rsidRDefault="000D611B" w:rsidP="004F6B8A">
            <w:pPr>
              <w:spacing w:after="0" w:line="240" w:lineRule="auto"/>
              <w:ind w:left="244" w:right="243"/>
              <w:contextualSpacing/>
              <w:rPr>
                <w:sz w:val="24"/>
                <w:szCs w:val="24"/>
              </w:rPr>
            </w:pPr>
            <w:r w:rsidRPr="005633D2">
              <w:rPr>
                <w:b/>
                <w:sz w:val="24"/>
                <w:szCs w:val="24"/>
              </w:rPr>
              <w:t>Нормы употребления имен прилагательныхв формах сравнительной степени</w:t>
            </w:r>
          </w:p>
          <w:p w:rsidR="000D611B" w:rsidRPr="005633D2" w:rsidRDefault="000D611B" w:rsidP="004F6B8A">
            <w:pPr>
              <w:spacing w:after="0" w:line="240" w:lineRule="auto"/>
              <w:ind w:left="244" w:right="243"/>
              <w:contextualSpacing/>
              <w:rPr>
                <w:sz w:val="24"/>
                <w:szCs w:val="24"/>
              </w:rPr>
            </w:pPr>
            <w:r w:rsidRPr="005633D2">
              <w:rPr>
                <w:sz w:val="24"/>
                <w:szCs w:val="24"/>
              </w:rPr>
              <w:t>(</w:t>
            </w:r>
            <w:r w:rsidRPr="005633D2">
              <w:rPr>
                <w:i/>
                <w:sz w:val="24"/>
                <w:szCs w:val="24"/>
              </w:rPr>
              <w:t>ближайший – не «самый ближайший»</w:t>
            </w:r>
            <w:r w:rsidRPr="005633D2">
              <w:rPr>
                <w:sz w:val="24"/>
                <w:szCs w:val="24"/>
              </w:rPr>
              <w:t>), в краткой форме (</w:t>
            </w:r>
            <w:r w:rsidRPr="005633D2">
              <w:rPr>
                <w:i/>
                <w:sz w:val="24"/>
                <w:szCs w:val="24"/>
              </w:rPr>
              <w:t>медлен – медленен, торжествен – торжественен</w:t>
            </w:r>
            <w:r w:rsidRPr="005633D2">
              <w:rPr>
                <w:sz w:val="24"/>
                <w:szCs w:val="24"/>
              </w:rPr>
              <w:t>).</w:t>
            </w:r>
          </w:p>
          <w:p w:rsidR="000D611B" w:rsidRPr="005633D2" w:rsidRDefault="000D611B" w:rsidP="004F6B8A">
            <w:pPr>
              <w:spacing w:after="0" w:line="240" w:lineRule="auto"/>
              <w:ind w:left="244" w:right="243"/>
              <w:contextualSpacing/>
              <w:rPr>
                <w:b/>
                <w:sz w:val="24"/>
                <w:szCs w:val="24"/>
              </w:rPr>
            </w:pPr>
            <w:r w:rsidRPr="005633D2">
              <w:rPr>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0D611B" w:rsidRPr="005633D2" w:rsidRDefault="000D611B" w:rsidP="004F6B8A">
            <w:pPr>
              <w:spacing w:after="0" w:line="240" w:lineRule="auto"/>
              <w:ind w:left="244" w:right="243" w:firstLine="709"/>
              <w:contextualSpacing/>
              <w:rPr>
                <w:b/>
                <w:sz w:val="24"/>
                <w:szCs w:val="24"/>
              </w:rPr>
            </w:pPr>
            <w:r w:rsidRPr="005633D2">
              <w:rPr>
                <w:b/>
                <w:sz w:val="24"/>
                <w:szCs w:val="24"/>
              </w:rPr>
              <w:t>Речевой этикет.</w:t>
            </w:r>
          </w:p>
          <w:p w:rsidR="000D611B" w:rsidRPr="005633D2" w:rsidRDefault="000D611B" w:rsidP="004F6B8A">
            <w:pPr>
              <w:spacing w:after="0" w:line="240" w:lineRule="auto"/>
              <w:ind w:left="244" w:right="243" w:firstLine="709"/>
              <w:contextualSpacing/>
              <w:rPr>
                <w:sz w:val="24"/>
                <w:szCs w:val="24"/>
              </w:rPr>
            </w:pPr>
            <w:r w:rsidRPr="005633D2">
              <w:rPr>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w:t>
            </w:r>
            <w:r w:rsidRPr="005633D2">
              <w:rPr>
                <w:sz w:val="24"/>
                <w:szCs w:val="24"/>
              </w:rPr>
              <w:lastRenderedPageBreak/>
              <w:t xml:space="preserve">общения. Этикетные формулы похвалы и комплимента. Этикетные формулы благодарности. Этикетные формулы сочувствия‚ утешения. </w:t>
            </w:r>
          </w:p>
          <w:p w:rsidR="000D611B" w:rsidRPr="005633D2" w:rsidRDefault="000D611B" w:rsidP="004F6B8A">
            <w:pPr>
              <w:autoSpaceDE w:val="0"/>
              <w:autoSpaceDN w:val="0"/>
              <w:adjustRightInd w:val="0"/>
              <w:spacing w:after="0" w:line="276" w:lineRule="auto"/>
              <w:ind w:left="244" w:right="243"/>
              <w:contextualSpacing/>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102" w:right="243"/>
              <w:contextualSpacing/>
              <w:jc w:val="center"/>
              <w:rPr>
                <w:b/>
                <w:sz w:val="24"/>
                <w:szCs w:val="24"/>
              </w:rPr>
            </w:pPr>
            <w:r w:rsidRPr="005633D2">
              <w:rPr>
                <w:b/>
                <w:sz w:val="24"/>
                <w:szCs w:val="24"/>
              </w:rPr>
              <w:lastRenderedPageBreak/>
              <w:t>20 часов</w:t>
            </w:r>
          </w:p>
        </w:tc>
      </w:tr>
      <w:tr w:rsidR="000D611B" w:rsidRPr="005633D2" w:rsidTr="004F6B8A">
        <w:trPr>
          <w:trHeight w:val="54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lastRenderedPageBreak/>
              <w:t>3</w:t>
            </w:r>
          </w:p>
        </w:tc>
        <w:tc>
          <w:tcPr>
            <w:tcW w:w="8316"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243" w:firstLine="709"/>
              <w:contextualSpacing/>
              <w:jc w:val="center"/>
              <w:rPr>
                <w:rFonts w:eastAsia="Calibri"/>
                <w:b/>
                <w:sz w:val="24"/>
                <w:szCs w:val="24"/>
              </w:rPr>
            </w:pPr>
            <w:r w:rsidRPr="005633D2">
              <w:rPr>
                <w:rFonts w:eastAsia="Calibri"/>
                <w:b/>
                <w:sz w:val="24"/>
                <w:szCs w:val="24"/>
              </w:rPr>
              <w:t>Речь.  Речевая деятельность. Текст.</w:t>
            </w:r>
          </w:p>
          <w:p w:rsidR="000D611B" w:rsidRPr="005633D2" w:rsidRDefault="000D611B" w:rsidP="004F6B8A">
            <w:pPr>
              <w:spacing w:after="0" w:line="240" w:lineRule="auto"/>
              <w:ind w:left="244" w:right="243"/>
              <w:contextualSpacing/>
              <w:rPr>
                <w:b/>
                <w:sz w:val="24"/>
                <w:szCs w:val="24"/>
              </w:rPr>
            </w:pPr>
            <w:r w:rsidRPr="005633D2">
              <w:rPr>
                <w:b/>
                <w:sz w:val="24"/>
                <w:szCs w:val="24"/>
              </w:rPr>
              <w:t>Язык и речь. Виды речевой деятельности</w:t>
            </w:r>
            <w:r w:rsidRPr="005633D2">
              <w:rPr>
                <w:b/>
                <w:sz w:val="24"/>
                <w:szCs w:val="24"/>
              </w:rPr>
              <w:tab/>
            </w:r>
          </w:p>
          <w:p w:rsidR="000D611B" w:rsidRPr="005633D2" w:rsidRDefault="000D611B" w:rsidP="004F6B8A">
            <w:pPr>
              <w:spacing w:after="0" w:line="240" w:lineRule="auto"/>
              <w:ind w:left="244" w:right="243"/>
              <w:contextualSpacing/>
              <w:rPr>
                <w:sz w:val="24"/>
                <w:szCs w:val="24"/>
              </w:rPr>
            </w:pPr>
            <w:r w:rsidRPr="005633D2">
              <w:rPr>
                <w:sz w:val="24"/>
                <w:szCs w:val="24"/>
              </w:rPr>
              <w:t>Эффективные приёмы чтения. Предтекстовый, текстовый и после текстовый этапы работы.</w:t>
            </w:r>
          </w:p>
          <w:p w:rsidR="000D611B" w:rsidRPr="005633D2" w:rsidRDefault="000D611B" w:rsidP="004F6B8A">
            <w:pPr>
              <w:spacing w:after="0" w:line="240" w:lineRule="auto"/>
              <w:ind w:left="244" w:right="243"/>
              <w:contextualSpacing/>
              <w:rPr>
                <w:b/>
                <w:sz w:val="24"/>
                <w:szCs w:val="24"/>
              </w:rPr>
            </w:pPr>
            <w:r w:rsidRPr="005633D2">
              <w:rPr>
                <w:b/>
                <w:sz w:val="24"/>
                <w:szCs w:val="24"/>
              </w:rPr>
              <w:t>Текст как единица языка и речи</w:t>
            </w:r>
          </w:p>
          <w:p w:rsidR="000D611B" w:rsidRPr="005633D2" w:rsidRDefault="000D611B" w:rsidP="004F6B8A">
            <w:pPr>
              <w:spacing w:after="0" w:line="240" w:lineRule="auto"/>
              <w:ind w:left="244" w:right="243"/>
              <w:contextualSpacing/>
              <w:rPr>
                <w:sz w:val="24"/>
                <w:szCs w:val="24"/>
              </w:rPr>
            </w:pPr>
            <w:r w:rsidRPr="005633D2">
              <w:rPr>
                <w:sz w:val="24"/>
                <w:szCs w:val="24"/>
              </w:rPr>
              <w:t>Текст, тематическое единство текста. Тексты описательного типа: определение, дефиниция, собственно описание, пояснение.</w:t>
            </w:r>
          </w:p>
          <w:p w:rsidR="000D611B" w:rsidRPr="005633D2" w:rsidRDefault="000D611B" w:rsidP="004F6B8A">
            <w:pPr>
              <w:spacing w:after="0" w:line="240" w:lineRule="auto"/>
              <w:ind w:left="244" w:right="243"/>
              <w:contextualSpacing/>
              <w:rPr>
                <w:sz w:val="24"/>
                <w:szCs w:val="24"/>
              </w:rPr>
            </w:pPr>
            <w:r w:rsidRPr="005633D2">
              <w:rPr>
                <w:b/>
                <w:sz w:val="24"/>
                <w:szCs w:val="24"/>
              </w:rPr>
              <w:t>Функциональные разновидности языка</w:t>
            </w:r>
          </w:p>
          <w:p w:rsidR="000D611B" w:rsidRPr="005633D2" w:rsidRDefault="000D611B" w:rsidP="004F6B8A">
            <w:pPr>
              <w:spacing w:after="0" w:line="240" w:lineRule="auto"/>
              <w:ind w:left="244" w:right="243"/>
              <w:contextualSpacing/>
              <w:rPr>
                <w:sz w:val="24"/>
                <w:szCs w:val="24"/>
              </w:rPr>
            </w:pPr>
            <w:r w:rsidRPr="005633D2">
              <w:rPr>
                <w:sz w:val="24"/>
                <w:szCs w:val="24"/>
              </w:rPr>
              <w:t>Разговорная речь. Рассказ о событии, «бывальщины».</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Публицистический стиль. Устное выступление. </w:t>
            </w:r>
          </w:p>
          <w:p w:rsidR="000D611B" w:rsidRPr="005633D2" w:rsidRDefault="000D611B" w:rsidP="004F6B8A">
            <w:pPr>
              <w:spacing w:after="0" w:line="240" w:lineRule="auto"/>
              <w:ind w:left="244" w:right="243"/>
              <w:contextualSpacing/>
              <w:rPr>
                <w:sz w:val="24"/>
                <w:szCs w:val="24"/>
              </w:rPr>
            </w:pPr>
            <w:r w:rsidRPr="005633D2">
              <w:rPr>
                <w:sz w:val="24"/>
                <w:szCs w:val="24"/>
              </w:rPr>
              <w:t>Язык художественной литературы. Описание внешности человека.</w:t>
            </w:r>
          </w:p>
          <w:p w:rsidR="000D611B" w:rsidRPr="005633D2" w:rsidRDefault="000D611B" w:rsidP="004F6B8A">
            <w:pPr>
              <w:autoSpaceDE w:val="0"/>
              <w:autoSpaceDN w:val="0"/>
              <w:adjustRightInd w:val="0"/>
              <w:spacing w:after="0" w:line="276" w:lineRule="auto"/>
              <w:ind w:left="244" w:right="243"/>
              <w:contextualSpacing/>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right="243" w:hanging="40"/>
              <w:contextualSpacing/>
              <w:jc w:val="center"/>
              <w:rPr>
                <w:b/>
                <w:sz w:val="24"/>
                <w:szCs w:val="24"/>
              </w:rPr>
            </w:pPr>
            <w:r w:rsidRPr="005633D2">
              <w:rPr>
                <w:rFonts w:eastAsia="Calibri"/>
                <w:b/>
                <w:sz w:val="24"/>
                <w:szCs w:val="24"/>
              </w:rPr>
              <w:t>21 час</w:t>
            </w:r>
          </w:p>
        </w:tc>
      </w:tr>
      <w:tr w:rsidR="000D611B" w:rsidRPr="005633D2" w:rsidTr="004F6B8A">
        <w:trPr>
          <w:trHeight w:val="206"/>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4</w:t>
            </w:r>
          </w:p>
        </w:tc>
        <w:tc>
          <w:tcPr>
            <w:tcW w:w="8316"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tabs>
                <w:tab w:val="left" w:pos="993"/>
              </w:tabs>
              <w:overflowPunct w:val="0"/>
              <w:autoSpaceDE w:val="0"/>
              <w:autoSpaceDN w:val="0"/>
              <w:adjustRightInd w:val="0"/>
              <w:spacing w:after="0" w:line="240" w:lineRule="auto"/>
              <w:ind w:left="244" w:right="243"/>
              <w:contextualSpacing/>
              <w:jc w:val="center"/>
              <w:rPr>
                <w:b/>
                <w:sz w:val="24"/>
                <w:szCs w:val="24"/>
              </w:rPr>
            </w:pPr>
            <w:r w:rsidRPr="005633D2">
              <w:rPr>
                <w:b/>
                <w:sz w:val="24"/>
                <w:szCs w:val="24"/>
              </w:rPr>
              <w:t>Повторение и  закрепление.</w:t>
            </w:r>
          </w:p>
          <w:p w:rsidR="000D611B" w:rsidRPr="005633D2" w:rsidRDefault="000D611B" w:rsidP="004F6B8A">
            <w:pPr>
              <w:spacing w:after="0" w:line="240" w:lineRule="auto"/>
              <w:ind w:left="244" w:right="243"/>
              <w:contextualSpacing/>
              <w:rPr>
                <w:b/>
                <w:sz w:val="24"/>
                <w:szCs w:val="24"/>
              </w:rPr>
            </w:pPr>
            <w:r w:rsidRPr="005633D2">
              <w:rPr>
                <w:b/>
                <w:sz w:val="24"/>
                <w:szCs w:val="24"/>
              </w:rPr>
              <w:t xml:space="preserve">Язык и культура. </w:t>
            </w:r>
          </w:p>
          <w:p w:rsidR="000D611B" w:rsidRPr="005633D2" w:rsidRDefault="000D611B" w:rsidP="004F6B8A">
            <w:pPr>
              <w:spacing w:after="0" w:line="240" w:lineRule="auto"/>
              <w:ind w:left="244" w:right="243"/>
              <w:contextualSpacing/>
              <w:rPr>
                <w:sz w:val="24"/>
                <w:szCs w:val="24"/>
              </w:rPr>
            </w:pPr>
            <w:r w:rsidRPr="005633D2">
              <w:rPr>
                <w:sz w:val="24"/>
                <w:szCs w:val="24"/>
              </w:rPr>
              <w:t>Краткая история русского литературного языка.</w:t>
            </w:r>
          </w:p>
          <w:p w:rsidR="000D611B" w:rsidRPr="005633D2" w:rsidRDefault="000D611B" w:rsidP="004F6B8A">
            <w:pPr>
              <w:spacing w:after="0" w:line="240" w:lineRule="auto"/>
              <w:ind w:left="244" w:right="243"/>
              <w:contextualSpacing/>
              <w:rPr>
                <w:sz w:val="24"/>
                <w:szCs w:val="24"/>
              </w:rPr>
            </w:pPr>
            <w:r w:rsidRPr="005633D2">
              <w:rPr>
                <w:sz w:val="24"/>
                <w:szCs w:val="24"/>
              </w:rPr>
              <w:t>Лексические заимствования как результат взаимодействия национальных культур.</w:t>
            </w:r>
          </w:p>
          <w:p w:rsidR="000D611B" w:rsidRPr="005633D2" w:rsidRDefault="000D611B" w:rsidP="004F6B8A">
            <w:pPr>
              <w:spacing w:after="0" w:line="240" w:lineRule="auto"/>
              <w:ind w:left="244" w:right="243"/>
              <w:contextualSpacing/>
              <w:rPr>
                <w:sz w:val="24"/>
                <w:szCs w:val="24"/>
              </w:rPr>
            </w:pPr>
            <w:r w:rsidRPr="005633D2">
              <w:rPr>
                <w:sz w:val="24"/>
                <w:szCs w:val="24"/>
              </w:rPr>
              <w:t>Пополнение словарного состава русского языка новой лексикой.</w:t>
            </w:r>
          </w:p>
          <w:p w:rsidR="000D611B" w:rsidRPr="005633D2" w:rsidRDefault="000D611B" w:rsidP="004F6B8A">
            <w:pPr>
              <w:spacing w:after="0" w:line="240" w:lineRule="auto"/>
              <w:ind w:left="244" w:right="243"/>
              <w:contextualSpacing/>
              <w:rPr>
                <w:rFonts w:eastAsia="Calibri"/>
                <w:sz w:val="24"/>
                <w:szCs w:val="24"/>
              </w:rPr>
            </w:pPr>
            <w:r w:rsidRPr="005633D2">
              <w:rPr>
                <w:rFonts w:eastAsia="Calibri"/>
                <w:sz w:val="24"/>
                <w:szCs w:val="24"/>
              </w:rPr>
              <w:t>Национально-культурная специфика русской фразеологии.</w:t>
            </w:r>
          </w:p>
          <w:p w:rsidR="000D611B" w:rsidRPr="005633D2" w:rsidRDefault="000D611B" w:rsidP="004F6B8A">
            <w:pPr>
              <w:spacing w:after="0" w:line="240" w:lineRule="auto"/>
              <w:ind w:left="244" w:right="243"/>
              <w:contextualSpacing/>
              <w:rPr>
                <w:b/>
                <w:sz w:val="24"/>
                <w:szCs w:val="24"/>
              </w:rPr>
            </w:pPr>
            <w:r w:rsidRPr="005633D2">
              <w:rPr>
                <w:b/>
                <w:sz w:val="24"/>
                <w:szCs w:val="24"/>
              </w:rPr>
              <w:t>Культура речи.</w:t>
            </w:r>
          </w:p>
          <w:p w:rsidR="000D611B" w:rsidRPr="005633D2" w:rsidRDefault="000D611B" w:rsidP="004F6B8A">
            <w:pPr>
              <w:spacing w:after="0" w:line="240" w:lineRule="auto"/>
              <w:ind w:left="244" w:right="243"/>
              <w:contextualSpacing/>
              <w:rPr>
                <w:rFonts w:eastAsia="Calibri"/>
                <w:sz w:val="24"/>
                <w:szCs w:val="24"/>
              </w:rPr>
            </w:pPr>
            <w:r w:rsidRPr="005633D2">
              <w:rPr>
                <w:sz w:val="24"/>
                <w:szCs w:val="24"/>
              </w:rPr>
              <w:t>Основные орфоэпические нормы.</w:t>
            </w:r>
          </w:p>
          <w:p w:rsidR="000D611B" w:rsidRPr="005633D2" w:rsidRDefault="000D611B" w:rsidP="004F6B8A">
            <w:pPr>
              <w:spacing w:after="0" w:line="240" w:lineRule="auto"/>
              <w:ind w:left="244" w:right="243"/>
              <w:contextualSpacing/>
              <w:rPr>
                <w:sz w:val="24"/>
                <w:szCs w:val="24"/>
              </w:rPr>
            </w:pPr>
            <w:r w:rsidRPr="005633D2">
              <w:rPr>
                <w:sz w:val="24"/>
                <w:szCs w:val="24"/>
              </w:rPr>
              <w:t>Основные лексические нормы современного русского литературного языка.</w:t>
            </w:r>
          </w:p>
          <w:p w:rsidR="000D611B" w:rsidRPr="005633D2" w:rsidRDefault="000D611B" w:rsidP="004F6B8A">
            <w:pPr>
              <w:spacing w:after="0" w:line="240" w:lineRule="auto"/>
              <w:ind w:left="244" w:right="243"/>
              <w:contextualSpacing/>
              <w:rPr>
                <w:sz w:val="24"/>
                <w:szCs w:val="24"/>
              </w:rPr>
            </w:pPr>
            <w:r w:rsidRPr="005633D2">
              <w:rPr>
                <w:sz w:val="24"/>
                <w:szCs w:val="24"/>
              </w:rPr>
              <w:t>Основные грамматические нормы современного русского литературного языка.</w:t>
            </w:r>
          </w:p>
          <w:p w:rsidR="000D611B" w:rsidRPr="005633D2" w:rsidRDefault="000D611B" w:rsidP="004F6B8A">
            <w:pPr>
              <w:spacing w:after="0" w:line="240" w:lineRule="auto"/>
              <w:ind w:left="244" w:right="243"/>
              <w:contextualSpacing/>
              <w:rPr>
                <w:sz w:val="24"/>
                <w:szCs w:val="24"/>
              </w:rPr>
            </w:pPr>
            <w:r w:rsidRPr="005633D2">
              <w:rPr>
                <w:sz w:val="24"/>
                <w:szCs w:val="24"/>
              </w:rPr>
              <w:t>Нормы употребления форм имен существительных в соответствии с типом склонения.</w:t>
            </w:r>
          </w:p>
          <w:p w:rsidR="000D611B" w:rsidRPr="005633D2" w:rsidRDefault="000D611B" w:rsidP="004F6B8A">
            <w:pPr>
              <w:spacing w:after="0" w:line="240" w:lineRule="auto"/>
              <w:ind w:left="244" w:right="243"/>
              <w:contextualSpacing/>
              <w:rPr>
                <w:sz w:val="24"/>
                <w:szCs w:val="24"/>
              </w:rPr>
            </w:pPr>
            <w:r w:rsidRPr="005633D2">
              <w:rPr>
                <w:sz w:val="24"/>
                <w:szCs w:val="24"/>
              </w:rPr>
              <w:t>Нормы употребления имен прилагательных в формах сравнительной степени.</w:t>
            </w:r>
          </w:p>
          <w:p w:rsidR="000D611B" w:rsidRPr="005633D2" w:rsidRDefault="000D611B" w:rsidP="004F6B8A">
            <w:pPr>
              <w:spacing w:after="0" w:line="240" w:lineRule="auto"/>
              <w:ind w:left="244" w:right="243"/>
              <w:contextualSpacing/>
              <w:rPr>
                <w:sz w:val="24"/>
                <w:szCs w:val="24"/>
              </w:rPr>
            </w:pPr>
            <w:r w:rsidRPr="005633D2">
              <w:rPr>
                <w:sz w:val="24"/>
                <w:szCs w:val="24"/>
              </w:rPr>
              <w:t>Речевой этикет.</w:t>
            </w:r>
          </w:p>
          <w:p w:rsidR="000D611B" w:rsidRPr="005633D2" w:rsidRDefault="000D611B" w:rsidP="004F6B8A">
            <w:pPr>
              <w:spacing w:after="0" w:line="240" w:lineRule="auto"/>
              <w:ind w:left="244" w:right="243"/>
              <w:contextualSpacing/>
              <w:rPr>
                <w:rFonts w:eastAsia="Calibri"/>
                <w:b/>
                <w:sz w:val="24"/>
                <w:szCs w:val="24"/>
              </w:rPr>
            </w:pPr>
            <w:r w:rsidRPr="005633D2">
              <w:rPr>
                <w:rFonts w:eastAsia="Calibri"/>
                <w:b/>
                <w:sz w:val="24"/>
                <w:szCs w:val="24"/>
              </w:rPr>
              <w:t>Речь.  Речевая деятельность. Текст.</w:t>
            </w:r>
          </w:p>
          <w:p w:rsidR="000D611B" w:rsidRPr="005633D2" w:rsidRDefault="000D611B" w:rsidP="004F6B8A">
            <w:pPr>
              <w:spacing w:after="0" w:line="240" w:lineRule="auto"/>
              <w:ind w:left="244" w:right="243"/>
              <w:contextualSpacing/>
              <w:rPr>
                <w:sz w:val="24"/>
                <w:szCs w:val="24"/>
              </w:rPr>
            </w:pPr>
            <w:r w:rsidRPr="005633D2">
              <w:rPr>
                <w:sz w:val="24"/>
                <w:szCs w:val="24"/>
              </w:rPr>
              <w:t>Язык и речь. Виды речевой деятельности</w:t>
            </w:r>
            <w:r w:rsidRPr="005633D2">
              <w:rPr>
                <w:sz w:val="24"/>
                <w:szCs w:val="24"/>
              </w:rPr>
              <w:tab/>
              <w:t>.</w:t>
            </w:r>
          </w:p>
          <w:p w:rsidR="000D611B" w:rsidRPr="005633D2" w:rsidRDefault="000D611B" w:rsidP="004F6B8A">
            <w:pPr>
              <w:spacing w:after="0" w:line="240" w:lineRule="auto"/>
              <w:ind w:left="244" w:right="243"/>
              <w:contextualSpacing/>
              <w:rPr>
                <w:sz w:val="24"/>
                <w:szCs w:val="24"/>
              </w:rPr>
            </w:pPr>
            <w:r w:rsidRPr="005633D2">
              <w:rPr>
                <w:sz w:val="24"/>
                <w:szCs w:val="24"/>
              </w:rPr>
              <w:t>Текст как единица языка и речи.</w:t>
            </w:r>
          </w:p>
          <w:p w:rsidR="000D611B" w:rsidRPr="005633D2" w:rsidRDefault="000D611B" w:rsidP="004F6B8A">
            <w:pPr>
              <w:spacing w:after="0" w:line="240" w:lineRule="auto"/>
              <w:ind w:left="244" w:right="243"/>
              <w:contextualSpacing/>
              <w:rPr>
                <w:sz w:val="24"/>
                <w:szCs w:val="24"/>
              </w:rPr>
            </w:pPr>
            <w:r w:rsidRPr="005633D2">
              <w:rPr>
                <w:sz w:val="24"/>
                <w:szCs w:val="24"/>
              </w:rPr>
              <w:t>Функциональные разновидности языка.</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Язык художественной литературы. </w:t>
            </w:r>
          </w:p>
          <w:p w:rsidR="000D611B" w:rsidRPr="005633D2" w:rsidRDefault="000D611B" w:rsidP="004F6B8A">
            <w:pPr>
              <w:spacing w:after="0" w:line="240" w:lineRule="auto"/>
              <w:ind w:left="244" w:right="243"/>
              <w:contextualSpacing/>
              <w:rPr>
                <w:sz w:val="24"/>
                <w:szCs w:val="24"/>
              </w:rPr>
            </w:pPr>
            <w:r w:rsidRPr="005633D2">
              <w:rPr>
                <w:sz w:val="24"/>
                <w:szCs w:val="24"/>
              </w:rPr>
              <w:t>Описание внешности человека.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D611B" w:rsidRPr="005633D2" w:rsidRDefault="000D611B" w:rsidP="004F6B8A">
            <w:pPr>
              <w:spacing w:after="200" w:line="240" w:lineRule="auto"/>
              <w:ind w:left="102" w:right="243"/>
              <w:contextualSpacing/>
              <w:jc w:val="center"/>
              <w:rPr>
                <w:b/>
                <w:sz w:val="24"/>
                <w:szCs w:val="24"/>
              </w:rPr>
            </w:pPr>
            <w:r w:rsidRPr="005633D2">
              <w:rPr>
                <w:b/>
                <w:sz w:val="24"/>
                <w:szCs w:val="24"/>
              </w:rPr>
              <w:t>9 часов</w:t>
            </w:r>
          </w:p>
          <w:p w:rsidR="000D611B" w:rsidRPr="005633D2" w:rsidRDefault="000D611B" w:rsidP="004F6B8A">
            <w:pPr>
              <w:shd w:val="clear" w:color="auto" w:fill="FFFFFF"/>
              <w:spacing w:after="0" w:line="240" w:lineRule="auto"/>
              <w:ind w:left="102" w:right="243"/>
              <w:contextualSpacing/>
              <w:jc w:val="center"/>
              <w:rPr>
                <w:b/>
                <w:sz w:val="24"/>
                <w:szCs w:val="24"/>
              </w:rPr>
            </w:pPr>
          </w:p>
        </w:tc>
      </w:tr>
      <w:tr w:rsidR="000D611B" w:rsidRPr="005633D2" w:rsidTr="004F6B8A">
        <w:trPr>
          <w:trHeight w:val="215"/>
        </w:trPr>
        <w:tc>
          <w:tcPr>
            <w:tcW w:w="9309" w:type="dxa"/>
            <w:gridSpan w:val="2"/>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Итого</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70 часов</w:t>
            </w:r>
          </w:p>
        </w:tc>
      </w:tr>
    </w:tbl>
    <w:p w:rsidR="000D611B" w:rsidRPr="005633D2" w:rsidRDefault="000D611B" w:rsidP="000D611B">
      <w:pPr>
        <w:spacing w:after="0" w:line="240" w:lineRule="auto"/>
        <w:contextualSpacing/>
        <w:jc w:val="center"/>
        <w:rPr>
          <w:b/>
          <w:sz w:val="24"/>
          <w:szCs w:val="24"/>
        </w:rPr>
      </w:pPr>
    </w:p>
    <w:p w:rsidR="000D611B" w:rsidRPr="005633D2" w:rsidRDefault="000D611B" w:rsidP="000D611B">
      <w:pPr>
        <w:spacing w:after="0" w:line="240" w:lineRule="auto"/>
        <w:contextualSpacing/>
        <w:jc w:val="center"/>
        <w:rPr>
          <w:b/>
          <w:sz w:val="24"/>
          <w:szCs w:val="24"/>
          <w:u w:val="single"/>
        </w:rPr>
      </w:pPr>
      <w:r w:rsidRPr="005633D2">
        <w:rPr>
          <w:b/>
          <w:sz w:val="24"/>
          <w:szCs w:val="24"/>
        </w:rPr>
        <w:t>7 класс</w:t>
      </w:r>
    </w:p>
    <w:tbl>
      <w:tblPr>
        <w:tblW w:w="10585" w:type="dxa"/>
        <w:tblInd w:w="-386" w:type="dxa"/>
        <w:tblLayout w:type="fixed"/>
        <w:tblCellMar>
          <w:left w:w="40" w:type="dxa"/>
          <w:right w:w="40" w:type="dxa"/>
        </w:tblCellMar>
        <w:tblLook w:val="04A0" w:firstRow="1" w:lastRow="0" w:firstColumn="1" w:lastColumn="0" w:noHBand="0" w:noVBand="1"/>
      </w:tblPr>
      <w:tblGrid>
        <w:gridCol w:w="993"/>
        <w:gridCol w:w="8316"/>
        <w:gridCol w:w="1276"/>
      </w:tblGrid>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w:t>
            </w:r>
          </w:p>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п/п</w:t>
            </w:r>
          </w:p>
        </w:tc>
        <w:tc>
          <w:tcPr>
            <w:tcW w:w="83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Разделы, темы</w:t>
            </w:r>
          </w:p>
        </w:tc>
        <w:tc>
          <w:tcPr>
            <w:tcW w:w="1276" w:type="dxa"/>
            <w:tcBorders>
              <w:top w:val="single" w:sz="4" w:space="0" w:color="auto"/>
              <w:left w:val="nil"/>
              <w:bottom w:val="nil"/>
              <w:right w:val="single" w:sz="4" w:space="0" w:color="auto"/>
            </w:tcBorders>
            <w:hideMark/>
          </w:tcPr>
          <w:p w:rsidR="000D611B" w:rsidRPr="005633D2" w:rsidRDefault="000D611B" w:rsidP="004F6B8A">
            <w:pPr>
              <w:spacing w:after="0" w:line="240" w:lineRule="auto"/>
              <w:contextualSpacing/>
              <w:jc w:val="center"/>
              <w:rPr>
                <w:sz w:val="24"/>
                <w:szCs w:val="24"/>
              </w:rPr>
            </w:pPr>
            <w:r w:rsidRPr="005633D2">
              <w:rPr>
                <w:sz w:val="24"/>
                <w:szCs w:val="24"/>
              </w:rPr>
              <w:t>Кол-во</w:t>
            </w:r>
          </w:p>
          <w:p w:rsidR="000D611B" w:rsidRPr="005633D2" w:rsidRDefault="000D611B" w:rsidP="004F6B8A">
            <w:pPr>
              <w:spacing w:after="0" w:line="240" w:lineRule="auto"/>
              <w:contextualSpacing/>
              <w:jc w:val="center"/>
              <w:rPr>
                <w:sz w:val="24"/>
                <w:szCs w:val="24"/>
              </w:rPr>
            </w:pPr>
            <w:r w:rsidRPr="005633D2">
              <w:rPr>
                <w:sz w:val="24"/>
                <w:szCs w:val="24"/>
              </w:rPr>
              <w:t>часов</w:t>
            </w:r>
          </w:p>
        </w:tc>
      </w:tr>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1</w:t>
            </w:r>
          </w:p>
        </w:tc>
        <w:tc>
          <w:tcPr>
            <w:tcW w:w="83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pacing w:after="0" w:line="240" w:lineRule="auto"/>
              <w:ind w:left="244" w:right="101"/>
              <w:contextualSpacing/>
              <w:jc w:val="center"/>
              <w:rPr>
                <w:b/>
                <w:sz w:val="24"/>
                <w:szCs w:val="24"/>
              </w:rPr>
            </w:pPr>
            <w:r w:rsidRPr="005633D2">
              <w:rPr>
                <w:b/>
                <w:sz w:val="24"/>
                <w:szCs w:val="24"/>
              </w:rPr>
              <w:t>Язык и культура.</w:t>
            </w:r>
          </w:p>
          <w:p w:rsidR="000D611B" w:rsidRPr="005633D2" w:rsidRDefault="000D611B" w:rsidP="004F6B8A">
            <w:pPr>
              <w:spacing w:after="0" w:line="240" w:lineRule="auto"/>
              <w:ind w:left="244" w:right="101"/>
              <w:contextualSpacing/>
              <w:rPr>
                <w:sz w:val="24"/>
                <w:szCs w:val="24"/>
              </w:rPr>
            </w:pPr>
            <w:r w:rsidRPr="005633D2">
              <w:rPr>
                <w:rFonts w:eastAsia="Calibri"/>
                <w:b/>
                <w:sz w:val="24"/>
                <w:szCs w:val="24"/>
              </w:rPr>
              <w:t>Русский язык как развивающееся явление.</w:t>
            </w:r>
          </w:p>
          <w:p w:rsidR="000D611B" w:rsidRPr="005633D2" w:rsidRDefault="000D611B" w:rsidP="004F6B8A">
            <w:pPr>
              <w:spacing w:after="0" w:line="240" w:lineRule="auto"/>
              <w:ind w:left="244" w:right="101"/>
              <w:contextualSpacing/>
              <w:rPr>
                <w:sz w:val="24"/>
                <w:szCs w:val="24"/>
              </w:rPr>
            </w:pPr>
            <w:r w:rsidRPr="005633D2">
              <w:rPr>
                <w:sz w:val="24"/>
                <w:szCs w:val="24"/>
              </w:rPr>
              <w:lastRenderedPageBreak/>
              <w:t xml:space="preserve">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w:t>
            </w:r>
          </w:p>
          <w:p w:rsidR="000D611B" w:rsidRPr="005633D2" w:rsidRDefault="000D611B" w:rsidP="004F6B8A">
            <w:pPr>
              <w:spacing w:after="0" w:line="240" w:lineRule="auto"/>
              <w:ind w:left="244" w:right="101"/>
              <w:contextualSpacing/>
              <w:rPr>
                <w:sz w:val="24"/>
                <w:szCs w:val="24"/>
              </w:rPr>
            </w:pPr>
            <w:r w:rsidRPr="005633D2">
              <w:rPr>
                <w:b/>
                <w:sz w:val="24"/>
                <w:szCs w:val="24"/>
              </w:rPr>
              <w:t>Историзмы</w:t>
            </w:r>
            <w:r w:rsidRPr="005633D2">
              <w:rPr>
                <w:sz w:val="24"/>
                <w:szCs w:val="24"/>
              </w:rPr>
              <w:t xml:space="preserve">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w:t>
            </w:r>
            <w:r w:rsidRPr="005633D2">
              <w:rPr>
                <w:b/>
                <w:sz w:val="24"/>
                <w:szCs w:val="24"/>
              </w:rPr>
              <w:t>Архаизмы как слова, имеющие в современном русском языке синонимы.</w:t>
            </w:r>
            <w:r w:rsidRPr="005633D2">
              <w:rPr>
                <w:sz w:val="24"/>
                <w:szCs w:val="24"/>
              </w:rPr>
              <w:t xml:space="preserve">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rsidR="000D611B" w:rsidRPr="005633D2" w:rsidRDefault="000D611B" w:rsidP="004F6B8A">
            <w:pPr>
              <w:spacing w:after="0" w:line="240" w:lineRule="auto"/>
              <w:ind w:left="244" w:right="101"/>
              <w:contextualSpacing/>
              <w:rPr>
                <w:sz w:val="24"/>
                <w:szCs w:val="24"/>
              </w:rPr>
            </w:pPr>
            <w:r w:rsidRPr="005633D2">
              <w:rPr>
                <w:b/>
                <w:sz w:val="24"/>
                <w:szCs w:val="24"/>
              </w:rPr>
              <w:t>Лексические заимствования последних десятилетий.</w:t>
            </w:r>
            <w:r w:rsidRPr="005633D2">
              <w:rPr>
                <w:sz w:val="24"/>
                <w:szCs w:val="24"/>
              </w:rPr>
              <w:t xml:space="preserve"> Употребление иноязычных слов как проблема культуры речи.</w:t>
            </w:r>
          </w:p>
        </w:tc>
        <w:tc>
          <w:tcPr>
            <w:tcW w:w="1276" w:type="dxa"/>
            <w:tcBorders>
              <w:top w:val="single" w:sz="4" w:space="0" w:color="auto"/>
              <w:left w:val="nil"/>
              <w:bottom w:val="nil"/>
              <w:right w:val="single" w:sz="4" w:space="0" w:color="auto"/>
            </w:tcBorders>
            <w:hideMark/>
          </w:tcPr>
          <w:p w:rsidR="000D611B" w:rsidRPr="005633D2" w:rsidRDefault="000D611B" w:rsidP="004F6B8A">
            <w:pPr>
              <w:spacing w:after="0" w:line="240" w:lineRule="auto"/>
              <w:ind w:left="244" w:right="101"/>
              <w:contextualSpacing/>
              <w:jc w:val="center"/>
              <w:rPr>
                <w:b/>
                <w:sz w:val="24"/>
                <w:szCs w:val="24"/>
              </w:rPr>
            </w:pPr>
            <w:r w:rsidRPr="005633D2">
              <w:rPr>
                <w:b/>
                <w:sz w:val="24"/>
                <w:szCs w:val="24"/>
              </w:rPr>
              <w:lastRenderedPageBreak/>
              <w:t>20  часов</w:t>
            </w:r>
          </w:p>
        </w:tc>
      </w:tr>
      <w:tr w:rsidR="000D611B" w:rsidRPr="005633D2" w:rsidTr="004F6B8A">
        <w:trPr>
          <w:trHeight w:val="49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2</w:t>
            </w:r>
          </w:p>
        </w:tc>
        <w:tc>
          <w:tcPr>
            <w:tcW w:w="8316"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101"/>
              <w:contextualSpacing/>
              <w:jc w:val="center"/>
              <w:rPr>
                <w:b/>
                <w:sz w:val="24"/>
                <w:szCs w:val="24"/>
              </w:rPr>
            </w:pPr>
            <w:r w:rsidRPr="005633D2">
              <w:rPr>
                <w:b/>
                <w:sz w:val="24"/>
                <w:szCs w:val="24"/>
              </w:rPr>
              <w:t>Культура речи.</w:t>
            </w:r>
          </w:p>
          <w:p w:rsidR="000D611B" w:rsidRPr="005633D2" w:rsidRDefault="000D611B" w:rsidP="004F6B8A">
            <w:pPr>
              <w:spacing w:after="0" w:line="240" w:lineRule="auto"/>
              <w:ind w:left="244" w:right="101"/>
              <w:contextualSpacing/>
              <w:rPr>
                <w:sz w:val="24"/>
                <w:szCs w:val="24"/>
              </w:rPr>
            </w:pPr>
            <w:r w:rsidRPr="005633D2">
              <w:rPr>
                <w:b/>
                <w:sz w:val="24"/>
                <w:szCs w:val="24"/>
              </w:rPr>
              <w:t>Основные орфоэпические нормы современного русского литературного языка.</w:t>
            </w:r>
            <w:r w:rsidRPr="005633D2">
              <w:rPr>
                <w:sz w:val="24"/>
                <w:szCs w:val="24"/>
              </w:rPr>
              <w:t xml:space="preserve">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5633D2">
              <w:rPr>
                <w:i/>
                <w:sz w:val="24"/>
                <w:szCs w:val="24"/>
              </w:rPr>
              <w:t>н</w:t>
            </w:r>
            <w:r w:rsidRPr="005633D2">
              <w:rPr>
                <w:b/>
                <w:i/>
                <w:sz w:val="24"/>
                <w:szCs w:val="24"/>
              </w:rPr>
              <w:t>а</w:t>
            </w:r>
            <w:r w:rsidRPr="005633D2">
              <w:rPr>
                <w:i/>
                <w:sz w:val="24"/>
                <w:szCs w:val="24"/>
              </w:rPr>
              <w:t xml:space="preserve"> дом‚ н</w:t>
            </w:r>
            <w:r w:rsidRPr="005633D2">
              <w:rPr>
                <w:b/>
                <w:i/>
                <w:sz w:val="24"/>
                <w:szCs w:val="24"/>
              </w:rPr>
              <w:t>а</w:t>
            </w:r>
            <w:r w:rsidRPr="005633D2">
              <w:rPr>
                <w:i/>
                <w:sz w:val="24"/>
                <w:szCs w:val="24"/>
              </w:rPr>
              <w:t xml:space="preserve"> гору</w:t>
            </w:r>
            <w:r w:rsidRPr="005633D2">
              <w:rPr>
                <w:sz w:val="24"/>
                <w:szCs w:val="24"/>
              </w:rPr>
              <w:t>).</w:t>
            </w:r>
          </w:p>
          <w:p w:rsidR="000D611B" w:rsidRPr="005633D2" w:rsidRDefault="000D611B" w:rsidP="004F6B8A">
            <w:pPr>
              <w:spacing w:after="0" w:line="240" w:lineRule="auto"/>
              <w:ind w:left="244" w:right="101"/>
              <w:contextualSpacing/>
              <w:rPr>
                <w:sz w:val="24"/>
                <w:szCs w:val="24"/>
              </w:rPr>
            </w:pPr>
            <w:r w:rsidRPr="005633D2">
              <w:rPr>
                <w:b/>
                <w:sz w:val="24"/>
                <w:szCs w:val="24"/>
              </w:rPr>
              <w:t xml:space="preserve">Основные лексические нормы современного русского литературного языка. </w:t>
            </w:r>
            <w:r w:rsidRPr="005633D2">
              <w:rPr>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D611B" w:rsidRPr="005633D2" w:rsidRDefault="000D611B" w:rsidP="004F6B8A">
            <w:pPr>
              <w:spacing w:after="0" w:line="240" w:lineRule="auto"/>
              <w:ind w:left="244" w:right="101"/>
              <w:contextualSpacing/>
              <w:rPr>
                <w:sz w:val="24"/>
                <w:szCs w:val="24"/>
              </w:rPr>
            </w:pPr>
            <w:r w:rsidRPr="005633D2">
              <w:rPr>
                <w:b/>
                <w:sz w:val="24"/>
                <w:szCs w:val="24"/>
              </w:rPr>
              <w:t xml:space="preserve">Основные грамматические нормы современного русского литературного языка. </w:t>
            </w:r>
            <w:r w:rsidRPr="005633D2">
              <w:rPr>
                <w:sz w:val="24"/>
                <w:szCs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5633D2">
              <w:rPr>
                <w:i/>
                <w:sz w:val="24"/>
                <w:szCs w:val="24"/>
              </w:rPr>
              <w:t>очутиться, победить, убедить, учредить, утвердить</w:t>
            </w:r>
            <w:r w:rsidRPr="005633D2">
              <w:rPr>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5633D2">
              <w:rPr>
                <w:i/>
                <w:sz w:val="24"/>
                <w:szCs w:val="24"/>
              </w:rPr>
              <w:t>висящий – висячий, горящий – горячий</w:t>
            </w:r>
            <w:r w:rsidRPr="005633D2">
              <w:rPr>
                <w:sz w:val="24"/>
                <w:szCs w:val="24"/>
              </w:rPr>
              <w:t>.</w:t>
            </w:r>
          </w:p>
          <w:p w:rsidR="000D611B" w:rsidRPr="005633D2" w:rsidRDefault="000D611B" w:rsidP="004F6B8A">
            <w:pPr>
              <w:spacing w:after="0" w:line="240" w:lineRule="auto"/>
              <w:ind w:left="244" w:right="101"/>
              <w:contextualSpacing/>
              <w:rPr>
                <w:sz w:val="24"/>
                <w:szCs w:val="24"/>
              </w:rPr>
            </w:pPr>
            <w:r w:rsidRPr="005633D2">
              <w:rPr>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5633D2">
              <w:rPr>
                <w:i/>
                <w:sz w:val="24"/>
                <w:szCs w:val="24"/>
              </w:rPr>
              <w:t>махаешь – машешь; обусловливать, сосредоточивать, уполномочивать, оспаривать, удостаивать, облагораживать</w:t>
            </w:r>
            <w:r w:rsidRPr="005633D2">
              <w:rPr>
                <w:sz w:val="24"/>
                <w:szCs w:val="24"/>
              </w:rPr>
              <w:t>).</w:t>
            </w:r>
          </w:p>
          <w:p w:rsidR="000D611B" w:rsidRPr="005633D2" w:rsidRDefault="000D611B" w:rsidP="004F6B8A">
            <w:pPr>
              <w:spacing w:after="0" w:line="240" w:lineRule="auto"/>
              <w:ind w:left="244" w:right="101"/>
              <w:contextualSpacing/>
              <w:rPr>
                <w:b/>
                <w:sz w:val="24"/>
                <w:szCs w:val="24"/>
              </w:rPr>
            </w:pPr>
            <w:r w:rsidRPr="005633D2">
              <w:rPr>
                <w:b/>
                <w:sz w:val="24"/>
                <w:szCs w:val="24"/>
              </w:rPr>
              <w:t>Речевой этикет.</w:t>
            </w:r>
          </w:p>
          <w:p w:rsidR="000D611B" w:rsidRPr="005633D2" w:rsidRDefault="000D611B" w:rsidP="004F6B8A">
            <w:pPr>
              <w:spacing w:after="0" w:line="240" w:lineRule="auto"/>
              <w:ind w:left="244" w:right="101"/>
              <w:contextualSpacing/>
              <w:rPr>
                <w:sz w:val="24"/>
                <w:szCs w:val="24"/>
              </w:rPr>
            </w:pPr>
            <w:r w:rsidRPr="005633D2">
              <w:rPr>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D611B" w:rsidRPr="005633D2" w:rsidRDefault="000D611B" w:rsidP="004F6B8A">
            <w:pPr>
              <w:tabs>
                <w:tab w:val="left" w:pos="142"/>
                <w:tab w:val="left" w:pos="284"/>
                <w:tab w:val="left" w:pos="426"/>
              </w:tabs>
              <w:spacing w:after="0" w:line="240" w:lineRule="auto"/>
              <w:ind w:left="244" w:right="101"/>
              <w:contextualSpacing/>
              <w:rPr>
                <w:b/>
                <w:iCs/>
                <w:sz w:val="24"/>
                <w:szCs w:val="24"/>
                <w:u w:val="single"/>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right="101"/>
              <w:contextualSpacing/>
              <w:rPr>
                <w:b/>
                <w:sz w:val="24"/>
                <w:szCs w:val="24"/>
              </w:rPr>
            </w:pPr>
            <w:r w:rsidRPr="005633D2">
              <w:rPr>
                <w:b/>
                <w:sz w:val="24"/>
                <w:szCs w:val="24"/>
              </w:rPr>
              <w:t>20 часов</w:t>
            </w:r>
          </w:p>
        </w:tc>
      </w:tr>
      <w:tr w:rsidR="000D611B" w:rsidRPr="005633D2" w:rsidTr="004F6B8A">
        <w:trPr>
          <w:trHeight w:val="298"/>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3</w:t>
            </w:r>
          </w:p>
        </w:tc>
        <w:tc>
          <w:tcPr>
            <w:tcW w:w="8316"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pacing w:after="0" w:line="240" w:lineRule="auto"/>
              <w:ind w:left="244" w:right="101"/>
              <w:contextualSpacing/>
              <w:jc w:val="center"/>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101"/>
              <w:contextualSpacing/>
              <w:rPr>
                <w:b/>
                <w:sz w:val="24"/>
                <w:szCs w:val="24"/>
              </w:rPr>
            </w:pPr>
            <w:r w:rsidRPr="005633D2">
              <w:rPr>
                <w:b/>
                <w:sz w:val="24"/>
                <w:szCs w:val="24"/>
              </w:rPr>
              <w:t>Язык и речь. Виды речевой деятельности.</w:t>
            </w:r>
            <w:r w:rsidRPr="005633D2">
              <w:rPr>
                <w:b/>
                <w:sz w:val="24"/>
                <w:szCs w:val="24"/>
              </w:rPr>
              <w:tab/>
            </w:r>
          </w:p>
          <w:p w:rsidR="000D611B" w:rsidRPr="005633D2" w:rsidRDefault="000D611B" w:rsidP="004F6B8A">
            <w:pPr>
              <w:spacing w:after="0" w:line="240" w:lineRule="auto"/>
              <w:ind w:left="244" w:right="101"/>
              <w:contextualSpacing/>
              <w:rPr>
                <w:sz w:val="24"/>
                <w:szCs w:val="24"/>
              </w:rPr>
            </w:pPr>
            <w:r w:rsidRPr="005633D2">
              <w:rPr>
                <w:sz w:val="24"/>
                <w:szCs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r w:rsidRPr="005633D2">
              <w:rPr>
                <w:sz w:val="24"/>
                <w:szCs w:val="24"/>
              </w:rPr>
              <w:lastRenderedPageBreak/>
              <w:t>самопрезентация и др., сохранение инициативы в диалоге, уклонение от инициативы, завершение диалога и др.</w:t>
            </w:r>
          </w:p>
          <w:p w:rsidR="000D611B" w:rsidRPr="005633D2" w:rsidRDefault="000D611B" w:rsidP="004F6B8A">
            <w:pPr>
              <w:spacing w:after="0" w:line="240" w:lineRule="auto"/>
              <w:ind w:left="244" w:right="101"/>
              <w:contextualSpacing/>
              <w:rPr>
                <w:b/>
                <w:sz w:val="24"/>
                <w:szCs w:val="24"/>
              </w:rPr>
            </w:pPr>
            <w:r w:rsidRPr="005633D2">
              <w:rPr>
                <w:b/>
                <w:sz w:val="24"/>
                <w:szCs w:val="24"/>
              </w:rPr>
              <w:t>Текст как единица языка и речи.</w:t>
            </w:r>
          </w:p>
          <w:p w:rsidR="000D611B" w:rsidRPr="005633D2" w:rsidRDefault="000D611B" w:rsidP="004F6B8A">
            <w:pPr>
              <w:spacing w:after="0" w:line="240" w:lineRule="auto"/>
              <w:ind w:left="244" w:right="101"/>
              <w:contextualSpacing/>
              <w:rPr>
                <w:sz w:val="24"/>
                <w:szCs w:val="24"/>
              </w:rPr>
            </w:pPr>
            <w:r w:rsidRPr="005633D2">
              <w:rPr>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D611B" w:rsidRPr="005633D2" w:rsidRDefault="000D611B" w:rsidP="004F6B8A">
            <w:pPr>
              <w:tabs>
                <w:tab w:val="left" w:pos="1089"/>
              </w:tabs>
              <w:spacing w:after="0" w:line="240" w:lineRule="auto"/>
              <w:ind w:left="244" w:right="101"/>
              <w:contextualSpacing/>
              <w:rPr>
                <w:iCs/>
                <w:sz w:val="24"/>
                <w:szCs w:val="24"/>
              </w:rPr>
            </w:pPr>
            <w:r w:rsidRPr="005633D2">
              <w:rPr>
                <w:b/>
                <w:iCs/>
                <w:sz w:val="24"/>
                <w:szCs w:val="24"/>
              </w:rPr>
              <w:t>Функциональные разновидности языка.</w:t>
            </w:r>
          </w:p>
          <w:p w:rsidR="000D611B" w:rsidRPr="005633D2" w:rsidRDefault="000D611B" w:rsidP="004F6B8A">
            <w:pPr>
              <w:spacing w:after="0" w:line="240" w:lineRule="auto"/>
              <w:ind w:left="244" w:right="101"/>
              <w:contextualSpacing/>
              <w:rPr>
                <w:sz w:val="24"/>
                <w:szCs w:val="24"/>
              </w:rPr>
            </w:pPr>
            <w:r w:rsidRPr="005633D2">
              <w:rPr>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D611B" w:rsidRPr="005633D2" w:rsidRDefault="000D611B" w:rsidP="004F6B8A">
            <w:pPr>
              <w:tabs>
                <w:tab w:val="left" w:pos="1089"/>
              </w:tabs>
              <w:spacing w:after="0" w:line="240" w:lineRule="auto"/>
              <w:ind w:left="244" w:right="101"/>
              <w:contextualSpacing/>
              <w:rPr>
                <w:iCs/>
                <w:sz w:val="24"/>
                <w:szCs w:val="24"/>
              </w:rPr>
            </w:pPr>
            <w:r w:rsidRPr="005633D2">
              <w:rPr>
                <w:iCs/>
                <w:sz w:val="24"/>
                <w:szCs w:val="24"/>
              </w:rPr>
              <w:t>Публицистический стиль. Путевые записки. Текст рекламного объявления, его языковые и структурные особенности.</w:t>
            </w:r>
          </w:p>
          <w:p w:rsidR="000D611B" w:rsidRPr="005633D2" w:rsidRDefault="000D611B" w:rsidP="004F6B8A">
            <w:pPr>
              <w:spacing w:after="0" w:line="240" w:lineRule="auto"/>
              <w:ind w:left="244" w:right="101"/>
              <w:contextualSpacing/>
              <w:rPr>
                <w:sz w:val="24"/>
                <w:szCs w:val="24"/>
              </w:rPr>
            </w:pPr>
            <w:r w:rsidRPr="005633D2">
              <w:rPr>
                <w:sz w:val="24"/>
                <w:szCs w:val="24"/>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right="101"/>
              <w:contextualSpacing/>
              <w:rPr>
                <w:b/>
                <w:sz w:val="24"/>
                <w:szCs w:val="24"/>
              </w:rPr>
            </w:pPr>
            <w:r w:rsidRPr="005633D2">
              <w:rPr>
                <w:b/>
                <w:sz w:val="24"/>
                <w:szCs w:val="24"/>
              </w:rPr>
              <w:lastRenderedPageBreak/>
              <w:t>20 часов</w:t>
            </w:r>
          </w:p>
        </w:tc>
      </w:tr>
      <w:tr w:rsidR="000D611B" w:rsidRPr="005633D2" w:rsidTr="004F6B8A">
        <w:trPr>
          <w:trHeight w:val="59"/>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4</w:t>
            </w:r>
          </w:p>
        </w:tc>
        <w:tc>
          <w:tcPr>
            <w:tcW w:w="8316"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autoSpaceDE w:val="0"/>
              <w:autoSpaceDN w:val="0"/>
              <w:adjustRightInd w:val="0"/>
              <w:spacing w:after="0" w:line="276" w:lineRule="auto"/>
              <w:ind w:left="244" w:right="101"/>
              <w:contextualSpacing/>
              <w:rPr>
                <w:b/>
                <w:sz w:val="24"/>
                <w:szCs w:val="24"/>
              </w:rPr>
            </w:pPr>
            <w:r w:rsidRPr="005633D2">
              <w:rPr>
                <w:b/>
                <w:sz w:val="24"/>
                <w:szCs w:val="24"/>
              </w:rPr>
              <w:t>Повторение  и  закрепление</w:t>
            </w:r>
          </w:p>
          <w:p w:rsidR="000D611B" w:rsidRPr="005633D2" w:rsidRDefault="000D611B" w:rsidP="004F6B8A">
            <w:pPr>
              <w:spacing w:after="0" w:line="240" w:lineRule="auto"/>
              <w:ind w:left="244" w:right="101"/>
              <w:contextualSpacing/>
              <w:rPr>
                <w:b/>
                <w:sz w:val="24"/>
                <w:szCs w:val="24"/>
              </w:rPr>
            </w:pPr>
            <w:r w:rsidRPr="005633D2">
              <w:rPr>
                <w:b/>
                <w:sz w:val="24"/>
                <w:szCs w:val="24"/>
              </w:rPr>
              <w:t>Язык и культура.</w:t>
            </w:r>
          </w:p>
          <w:p w:rsidR="000D611B" w:rsidRPr="005633D2" w:rsidRDefault="000D611B" w:rsidP="004F6B8A">
            <w:pPr>
              <w:spacing w:after="0" w:line="240" w:lineRule="auto"/>
              <w:ind w:left="244" w:right="101"/>
              <w:contextualSpacing/>
              <w:rPr>
                <w:sz w:val="24"/>
                <w:szCs w:val="24"/>
              </w:rPr>
            </w:pPr>
            <w:r w:rsidRPr="005633D2">
              <w:rPr>
                <w:rFonts w:eastAsia="Calibri"/>
                <w:sz w:val="24"/>
                <w:szCs w:val="24"/>
              </w:rPr>
              <w:t>Русский язык как развивающееся явление.</w:t>
            </w:r>
          </w:p>
          <w:p w:rsidR="000D611B" w:rsidRPr="005633D2" w:rsidRDefault="000D611B" w:rsidP="004F6B8A">
            <w:pPr>
              <w:spacing w:after="0" w:line="240" w:lineRule="auto"/>
              <w:ind w:left="244" w:right="101"/>
              <w:contextualSpacing/>
              <w:rPr>
                <w:sz w:val="24"/>
                <w:szCs w:val="24"/>
              </w:rPr>
            </w:pPr>
            <w:r w:rsidRPr="005633D2">
              <w:rPr>
                <w:sz w:val="24"/>
                <w:szCs w:val="24"/>
              </w:rPr>
              <w:t>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w:t>
            </w:r>
          </w:p>
          <w:p w:rsidR="000D611B" w:rsidRPr="005633D2" w:rsidRDefault="000D611B" w:rsidP="004F6B8A">
            <w:pPr>
              <w:spacing w:after="0" w:line="240" w:lineRule="auto"/>
              <w:ind w:left="244" w:right="101"/>
              <w:contextualSpacing/>
              <w:rPr>
                <w:sz w:val="24"/>
                <w:szCs w:val="24"/>
              </w:rPr>
            </w:pPr>
            <w:r w:rsidRPr="005633D2">
              <w:rPr>
                <w:sz w:val="24"/>
                <w:szCs w:val="24"/>
              </w:rPr>
              <w:t>Лексические заимствования последних десятилетий.</w:t>
            </w:r>
          </w:p>
          <w:p w:rsidR="000D611B" w:rsidRPr="005633D2" w:rsidRDefault="000D611B" w:rsidP="004F6B8A">
            <w:pPr>
              <w:spacing w:after="0" w:line="240" w:lineRule="auto"/>
              <w:ind w:left="244" w:right="101"/>
              <w:contextualSpacing/>
              <w:rPr>
                <w:b/>
                <w:sz w:val="24"/>
                <w:szCs w:val="24"/>
              </w:rPr>
            </w:pPr>
            <w:r w:rsidRPr="005633D2">
              <w:rPr>
                <w:b/>
                <w:sz w:val="24"/>
                <w:szCs w:val="24"/>
              </w:rPr>
              <w:t>Культура речи.</w:t>
            </w:r>
          </w:p>
          <w:p w:rsidR="000D611B" w:rsidRPr="005633D2" w:rsidRDefault="000D611B" w:rsidP="004F6B8A">
            <w:pPr>
              <w:spacing w:after="0" w:line="240" w:lineRule="auto"/>
              <w:ind w:left="244" w:right="101"/>
              <w:contextualSpacing/>
              <w:rPr>
                <w:sz w:val="24"/>
                <w:szCs w:val="24"/>
              </w:rPr>
            </w:pPr>
            <w:r w:rsidRPr="005633D2">
              <w:rPr>
                <w:sz w:val="24"/>
                <w:szCs w:val="24"/>
              </w:rPr>
              <w:t>Основные орфоэпические нормы современного русского литературного языка.</w:t>
            </w:r>
          </w:p>
          <w:p w:rsidR="000D611B" w:rsidRPr="005633D2" w:rsidRDefault="000D611B" w:rsidP="004F6B8A">
            <w:pPr>
              <w:spacing w:after="0" w:line="240" w:lineRule="auto"/>
              <w:ind w:left="244" w:right="101"/>
              <w:contextualSpacing/>
              <w:rPr>
                <w:sz w:val="24"/>
                <w:szCs w:val="24"/>
              </w:rPr>
            </w:pPr>
            <w:r w:rsidRPr="005633D2">
              <w:rPr>
                <w:sz w:val="24"/>
                <w:szCs w:val="24"/>
              </w:rPr>
              <w:t>Основные грамматические нормы современного русского литературного языка.</w:t>
            </w:r>
          </w:p>
          <w:p w:rsidR="000D611B" w:rsidRPr="005633D2" w:rsidRDefault="000D611B" w:rsidP="004F6B8A">
            <w:pPr>
              <w:spacing w:after="0" w:line="240" w:lineRule="auto"/>
              <w:ind w:left="244" w:right="101"/>
              <w:contextualSpacing/>
              <w:rPr>
                <w:sz w:val="24"/>
                <w:szCs w:val="24"/>
              </w:rPr>
            </w:pPr>
            <w:r w:rsidRPr="005633D2">
              <w:rPr>
                <w:sz w:val="24"/>
                <w:szCs w:val="24"/>
              </w:rPr>
              <w:t>Речевой  этикет.</w:t>
            </w:r>
          </w:p>
          <w:p w:rsidR="000D611B" w:rsidRPr="005633D2" w:rsidRDefault="000D611B" w:rsidP="004F6B8A">
            <w:pPr>
              <w:spacing w:after="0" w:line="240" w:lineRule="auto"/>
              <w:ind w:left="244" w:right="101"/>
              <w:contextualSpacing/>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101"/>
              <w:contextualSpacing/>
              <w:rPr>
                <w:sz w:val="24"/>
                <w:szCs w:val="24"/>
              </w:rPr>
            </w:pPr>
            <w:r w:rsidRPr="005633D2">
              <w:rPr>
                <w:sz w:val="24"/>
                <w:szCs w:val="24"/>
              </w:rPr>
              <w:t>Язык и речь. Виды речевой деятельности</w:t>
            </w:r>
            <w:r w:rsidRPr="005633D2">
              <w:rPr>
                <w:sz w:val="24"/>
                <w:szCs w:val="24"/>
              </w:rPr>
              <w:tab/>
              <w:t>. Текст как единица языка и речи.</w:t>
            </w:r>
          </w:p>
          <w:p w:rsidR="000D611B" w:rsidRPr="005633D2" w:rsidRDefault="000D611B" w:rsidP="004F6B8A">
            <w:pPr>
              <w:tabs>
                <w:tab w:val="left" w:pos="1089"/>
              </w:tabs>
              <w:spacing w:after="0" w:line="240" w:lineRule="auto"/>
              <w:ind w:left="244" w:right="101"/>
              <w:contextualSpacing/>
              <w:rPr>
                <w:iCs/>
                <w:sz w:val="24"/>
                <w:szCs w:val="24"/>
              </w:rPr>
            </w:pPr>
            <w:r w:rsidRPr="005633D2">
              <w:rPr>
                <w:iCs/>
                <w:sz w:val="24"/>
                <w:szCs w:val="24"/>
              </w:rPr>
              <w:t>Функциональные разновидности языка. Разговорная речь. Публицистический стиль. Язык художественной литературы.</w:t>
            </w:r>
          </w:p>
          <w:p w:rsidR="000D611B" w:rsidRPr="005633D2" w:rsidRDefault="000D611B" w:rsidP="004F6B8A">
            <w:pPr>
              <w:spacing w:after="0" w:line="240" w:lineRule="auto"/>
              <w:ind w:left="244" w:right="101"/>
              <w:contextualSpacing/>
              <w:rPr>
                <w:sz w:val="24"/>
                <w:szCs w:val="24"/>
              </w:rPr>
            </w:pPr>
            <w:r w:rsidRPr="005633D2">
              <w:rPr>
                <w:sz w:val="24"/>
                <w:szCs w:val="24"/>
              </w:rPr>
              <w:t>Сильные позиции в художественных текстах. Притча.</w:t>
            </w:r>
          </w:p>
          <w:p w:rsidR="000D611B" w:rsidRPr="005633D2" w:rsidRDefault="000D611B" w:rsidP="004F6B8A">
            <w:pPr>
              <w:spacing w:after="0" w:line="240" w:lineRule="auto"/>
              <w:ind w:left="244" w:right="101"/>
              <w:contextualSpacing/>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right="101"/>
              <w:contextualSpacing/>
              <w:rPr>
                <w:b/>
                <w:sz w:val="24"/>
                <w:szCs w:val="24"/>
              </w:rPr>
            </w:pPr>
            <w:r w:rsidRPr="005633D2">
              <w:rPr>
                <w:b/>
                <w:sz w:val="24"/>
                <w:szCs w:val="24"/>
              </w:rPr>
              <w:t>10 часов</w:t>
            </w:r>
          </w:p>
        </w:tc>
      </w:tr>
      <w:tr w:rsidR="000D611B" w:rsidRPr="005633D2" w:rsidTr="004F6B8A">
        <w:trPr>
          <w:trHeight w:val="215"/>
        </w:trPr>
        <w:tc>
          <w:tcPr>
            <w:tcW w:w="9309" w:type="dxa"/>
            <w:gridSpan w:val="2"/>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Итого</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70</w:t>
            </w:r>
          </w:p>
        </w:tc>
      </w:tr>
    </w:tbl>
    <w:p w:rsidR="000D611B" w:rsidRPr="005633D2" w:rsidRDefault="000D611B" w:rsidP="000D611B">
      <w:pPr>
        <w:tabs>
          <w:tab w:val="left" w:pos="5123"/>
        </w:tabs>
        <w:spacing w:after="0" w:line="240" w:lineRule="auto"/>
        <w:ind w:right="567"/>
        <w:contextualSpacing/>
        <w:rPr>
          <w:b/>
          <w:sz w:val="24"/>
          <w:szCs w:val="24"/>
        </w:rPr>
      </w:pPr>
    </w:p>
    <w:p w:rsidR="000D611B" w:rsidRPr="005633D2" w:rsidRDefault="000D611B" w:rsidP="000D611B">
      <w:pPr>
        <w:spacing w:after="0" w:line="240" w:lineRule="auto"/>
        <w:contextualSpacing/>
        <w:jc w:val="center"/>
        <w:rPr>
          <w:b/>
          <w:sz w:val="24"/>
          <w:szCs w:val="24"/>
          <w:u w:val="single"/>
        </w:rPr>
      </w:pPr>
      <w:r w:rsidRPr="005633D2">
        <w:rPr>
          <w:b/>
          <w:sz w:val="24"/>
          <w:szCs w:val="24"/>
        </w:rPr>
        <w:t>8  класс</w:t>
      </w:r>
    </w:p>
    <w:tbl>
      <w:tblPr>
        <w:tblW w:w="10585" w:type="dxa"/>
        <w:tblInd w:w="-386" w:type="dxa"/>
        <w:tblLayout w:type="fixed"/>
        <w:tblCellMar>
          <w:left w:w="40" w:type="dxa"/>
          <w:right w:w="40" w:type="dxa"/>
        </w:tblCellMar>
        <w:tblLook w:val="04A0" w:firstRow="1" w:lastRow="0" w:firstColumn="1" w:lastColumn="0" w:noHBand="0" w:noVBand="1"/>
      </w:tblPr>
      <w:tblGrid>
        <w:gridCol w:w="993"/>
        <w:gridCol w:w="8174"/>
        <w:gridCol w:w="1418"/>
      </w:tblGrid>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w:t>
            </w:r>
          </w:p>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п/п</w:t>
            </w:r>
          </w:p>
        </w:tc>
        <w:tc>
          <w:tcPr>
            <w:tcW w:w="817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Разделы, темы</w:t>
            </w:r>
          </w:p>
        </w:tc>
        <w:tc>
          <w:tcPr>
            <w:tcW w:w="1418" w:type="dxa"/>
            <w:tcBorders>
              <w:top w:val="single" w:sz="4" w:space="0" w:color="auto"/>
              <w:left w:val="nil"/>
              <w:bottom w:val="nil"/>
              <w:right w:val="single" w:sz="4" w:space="0" w:color="auto"/>
            </w:tcBorders>
            <w:hideMark/>
          </w:tcPr>
          <w:p w:rsidR="000D611B" w:rsidRPr="005633D2" w:rsidRDefault="000D611B" w:rsidP="004F6B8A">
            <w:pPr>
              <w:spacing w:after="0" w:line="240" w:lineRule="auto"/>
              <w:contextualSpacing/>
              <w:jc w:val="center"/>
              <w:rPr>
                <w:sz w:val="24"/>
                <w:szCs w:val="24"/>
              </w:rPr>
            </w:pPr>
            <w:r w:rsidRPr="005633D2">
              <w:rPr>
                <w:sz w:val="24"/>
                <w:szCs w:val="24"/>
              </w:rPr>
              <w:t xml:space="preserve">Кол-во </w:t>
            </w:r>
          </w:p>
          <w:p w:rsidR="000D611B" w:rsidRPr="005633D2" w:rsidRDefault="000D611B" w:rsidP="004F6B8A">
            <w:pPr>
              <w:spacing w:after="0" w:line="240" w:lineRule="auto"/>
              <w:contextualSpacing/>
              <w:jc w:val="center"/>
              <w:rPr>
                <w:sz w:val="24"/>
                <w:szCs w:val="24"/>
              </w:rPr>
            </w:pPr>
            <w:r w:rsidRPr="005633D2">
              <w:rPr>
                <w:sz w:val="24"/>
                <w:szCs w:val="24"/>
              </w:rPr>
              <w:t>часов</w:t>
            </w:r>
          </w:p>
        </w:tc>
      </w:tr>
      <w:tr w:rsidR="000D611B" w:rsidRPr="005633D2" w:rsidTr="004F6B8A">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1</w:t>
            </w:r>
          </w:p>
        </w:tc>
        <w:tc>
          <w:tcPr>
            <w:tcW w:w="8174" w:type="dxa"/>
            <w:tcBorders>
              <w:top w:val="single" w:sz="6" w:space="0" w:color="auto"/>
              <w:left w:val="single" w:sz="6" w:space="0" w:color="auto"/>
              <w:bottom w:val="single" w:sz="6" w:space="0" w:color="auto"/>
              <w:right w:val="single" w:sz="6" w:space="0" w:color="auto"/>
            </w:tcBorders>
            <w:shd w:val="clear" w:color="auto" w:fill="FFFFFF"/>
            <w:vAlign w:val="center"/>
          </w:tcPr>
          <w:p w:rsidR="000D611B" w:rsidRPr="005633D2" w:rsidRDefault="000D611B" w:rsidP="004F6B8A">
            <w:pPr>
              <w:spacing w:after="0" w:line="240" w:lineRule="auto"/>
              <w:ind w:left="244" w:right="101"/>
              <w:contextualSpacing/>
              <w:jc w:val="center"/>
              <w:rPr>
                <w:b/>
                <w:sz w:val="24"/>
                <w:szCs w:val="24"/>
              </w:rPr>
            </w:pPr>
            <w:r w:rsidRPr="005633D2">
              <w:rPr>
                <w:b/>
                <w:sz w:val="24"/>
                <w:szCs w:val="24"/>
              </w:rPr>
              <w:t>Язык и культура.</w:t>
            </w:r>
          </w:p>
          <w:p w:rsidR="000D611B" w:rsidRPr="005633D2" w:rsidRDefault="000D611B" w:rsidP="004F6B8A">
            <w:pPr>
              <w:spacing w:after="0" w:line="240" w:lineRule="auto"/>
              <w:ind w:left="244" w:right="101" w:firstLine="709"/>
              <w:contextualSpacing/>
              <w:rPr>
                <w:sz w:val="24"/>
                <w:szCs w:val="24"/>
              </w:rPr>
            </w:pPr>
            <w:r w:rsidRPr="005633D2">
              <w:rPr>
                <w:b/>
                <w:sz w:val="24"/>
                <w:szCs w:val="24"/>
              </w:rPr>
              <w:t>Исконно русская лексика:</w:t>
            </w:r>
            <w:r w:rsidRPr="005633D2">
              <w:rPr>
                <w:sz w:val="24"/>
                <w:szCs w:val="24"/>
              </w:rPr>
              <w:t xml:space="preserve">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D611B" w:rsidRPr="005633D2" w:rsidRDefault="000D611B" w:rsidP="004F6B8A">
            <w:pPr>
              <w:spacing w:after="0" w:line="240" w:lineRule="auto"/>
              <w:ind w:left="244" w:right="101" w:firstLine="709"/>
              <w:contextualSpacing/>
              <w:rPr>
                <w:sz w:val="24"/>
                <w:szCs w:val="24"/>
              </w:rPr>
            </w:pPr>
            <w:r w:rsidRPr="005633D2">
              <w:rPr>
                <w:b/>
                <w:sz w:val="24"/>
                <w:szCs w:val="24"/>
              </w:rPr>
              <w:lastRenderedPageBreak/>
              <w:t>Роль старославянизмов в развитии русского литературного языка и их приметы.</w:t>
            </w:r>
            <w:r w:rsidRPr="005633D2">
              <w:rPr>
                <w:sz w:val="24"/>
                <w:szCs w:val="24"/>
              </w:rPr>
              <w:t xml:space="preserve"> Стилистически нейтральные, книжные, устаревшие старославянизмы.</w:t>
            </w:r>
          </w:p>
          <w:p w:rsidR="000D611B" w:rsidRPr="005633D2" w:rsidRDefault="000D611B" w:rsidP="004F6B8A">
            <w:pPr>
              <w:spacing w:after="0" w:line="240" w:lineRule="auto"/>
              <w:ind w:left="244" w:right="101" w:firstLine="709"/>
              <w:contextualSpacing/>
              <w:rPr>
                <w:b/>
                <w:sz w:val="24"/>
                <w:szCs w:val="24"/>
              </w:rPr>
            </w:pPr>
            <w:r w:rsidRPr="005633D2">
              <w:rPr>
                <w:b/>
                <w:sz w:val="24"/>
                <w:szCs w:val="24"/>
              </w:rPr>
              <w:t>Иноязычная лексика в разговорной речи, дисплейных текстах, современной публицистике.</w:t>
            </w:r>
          </w:p>
          <w:p w:rsidR="000D611B" w:rsidRPr="005633D2" w:rsidRDefault="000D611B" w:rsidP="00F86130">
            <w:pPr>
              <w:spacing w:after="0" w:line="240" w:lineRule="auto"/>
              <w:ind w:left="244" w:right="101" w:firstLine="709"/>
              <w:contextualSpacing/>
              <w:rPr>
                <w:iCs/>
                <w:sz w:val="24"/>
                <w:szCs w:val="24"/>
              </w:rPr>
            </w:pPr>
            <w:r w:rsidRPr="005633D2">
              <w:rPr>
                <w:b/>
                <w:sz w:val="24"/>
                <w:szCs w:val="24"/>
              </w:rPr>
              <w:t>Речевой этикет.</w:t>
            </w:r>
            <w:r w:rsidRPr="005633D2">
              <w:rPr>
                <w:sz w:val="24"/>
                <w:szCs w:val="24"/>
              </w:rPr>
              <w:t xml:space="preserve">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tc>
        <w:tc>
          <w:tcPr>
            <w:tcW w:w="1418" w:type="dxa"/>
            <w:tcBorders>
              <w:top w:val="single" w:sz="4" w:space="0" w:color="auto"/>
              <w:left w:val="nil"/>
              <w:bottom w:val="nil"/>
              <w:right w:val="single" w:sz="4" w:space="0" w:color="auto"/>
            </w:tcBorders>
            <w:hideMark/>
          </w:tcPr>
          <w:p w:rsidR="000D611B" w:rsidRPr="005633D2" w:rsidRDefault="000D611B" w:rsidP="004F6B8A">
            <w:pPr>
              <w:spacing w:after="0" w:line="240" w:lineRule="auto"/>
              <w:ind w:left="244" w:right="101"/>
              <w:contextualSpacing/>
              <w:rPr>
                <w:b/>
                <w:sz w:val="24"/>
                <w:szCs w:val="24"/>
              </w:rPr>
            </w:pPr>
            <w:r w:rsidRPr="005633D2">
              <w:rPr>
                <w:b/>
                <w:sz w:val="24"/>
                <w:szCs w:val="24"/>
              </w:rPr>
              <w:lastRenderedPageBreak/>
              <w:t>20 часов</w:t>
            </w:r>
          </w:p>
        </w:tc>
      </w:tr>
      <w:tr w:rsidR="000D611B" w:rsidRPr="005633D2" w:rsidTr="004F6B8A">
        <w:trPr>
          <w:trHeight w:val="49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2</w:t>
            </w:r>
          </w:p>
        </w:tc>
        <w:tc>
          <w:tcPr>
            <w:tcW w:w="8174"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101"/>
              <w:contextualSpacing/>
              <w:jc w:val="center"/>
              <w:rPr>
                <w:b/>
                <w:sz w:val="24"/>
                <w:szCs w:val="24"/>
              </w:rPr>
            </w:pPr>
            <w:r w:rsidRPr="005633D2">
              <w:rPr>
                <w:b/>
                <w:sz w:val="24"/>
                <w:szCs w:val="24"/>
              </w:rPr>
              <w:t>Культура речи.</w:t>
            </w:r>
          </w:p>
          <w:p w:rsidR="000D611B" w:rsidRPr="005633D2" w:rsidRDefault="000D611B" w:rsidP="004F6B8A">
            <w:pPr>
              <w:spacing w:after="0" w:line="240" w:lineRule="auto"/>
              <w:ind w:left="244" w:right="101" w:firstLine="709"/>
              <w:contextualSpacing/>
              <w:rPr>
                <w:sz w:val="24"/>
                <w:szCs w:val="24"/>
              </w:rPr>
            </w:pPr>
            <w:r w:rsidRPr="005633D2">
              <w:rPr>
                <w:b/>
                <w:sz w:val="24"/>
                <w:szCs w:val="24"/>
              </w:rPr>
              <w:t xml:space="preserve">Основные орфоэпические нормы современного русского литературного языка. </w:t>
            </w:r>
            <w:r w:rsidRPr="005633D2">
              <w:rPr>
                <w:rFonts w:eastAsia="Calibri"/>
                <w:sz w:val="24"/>
                <w:szCs w:val="24"/>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5633D2">
              <w:rPr>
                <w:rFonts w:eastAsia="Calibri"/>
                <w:i/>
                <w:sz w:val="24"/>
                <w:szCs w:val="24"/>
              </w:rPr>
              <w:t>ж</w:t>
            </w:r>
            <w:r w:rsidRPr="005633D2">
              <w:rPr>
                <w:rFonts w:eastAsia="Calibri"/>
                <w:sz w:val="24"/>
                <w:szCs w:val="24"/>
              </w:rPr>
              <w:t xml:space="preserve"> и </w:t>
            </w:r>
            <w:r w:rsidRPr="005633D2">
              <w:rPr>
                <w:rFonts w:eastAsia="Calibri"/>
                <w:i/>
                <w:sz w:val="24"/>
                <w:szCs w:val="24"/>
              </w:rPr>
              <w:t>ш</w:t>
            </w:r>
            <w:r w:rsidRPr="005633D2">
              <w:rPr>
                <w:rFonts w:eastAsia="Calibri"/>
                <w:sz w:val="24"/>
                <w:szCs w:val="24"/>
              </w:rPr>
              <w:t xml:space="preserve">; произношение сочетания </w:t>
            </w:r>
            <w:r w:rsidRPr="005633D2">
              <w:rPr>
                <w:rFonts w:eastAsia="Calibri"/>
                <w:i/>
                <w:sz w:val="24"/>
                <w:szCs w:val="24"/>
              </w:rPr>
              <w:t>чн</w:t>
            </w:r>
            <w:r w:rsidRPr="005633D2">
              <w:rPr>
                <w:rFonts w:eastAsia="Calibri"/>
                <w:sz w:val="24"/>
                <w:szCs w:val="24"/>
              </w:rPr>
              <w:t xml:space="preserve"> и </w:t>
            </w:r>
            <w:r w:rsidRPr="005633D2">
              <w:rPr>
                <w:rFonts w:eastAsia="Calibri"/>
                <w:i/>
                <w:sz w:val="24"/>
                <w:szCs w:val="24"/>
              </w:rPr>
              <w:t>чт</w:t>
            </w:r>
            <w:r w:rsidRPr="005633D2">
              <w:rPr>
                <w:rFonts w:eastAsia="Calibri"/>
                <w:sz w:val="24"/>
                <w:szCs w:val="24"/>
              </w:rPr>
              <w:t xml:space="preserve">; произношение женских отчеств на </w:t>
            </w:r>
            <w:r w:rsidRPr="005633D2">
              <w:rPr>
                <w:rFonts w:eastAsia="Calibri"/>
                <w:i/>
                <w:sz w:val="24"/>
                <w:szCs w:val="24"/>
              </w:rPr>
              <w:t>-ична</w:t>
            </w:r>
            <w:r w:rsidRPr="005633D2">
              <w:rPr>
                <w:rFonts w:eastAsia="Calibri"/>
                <w:sz w:val="24"/>
                <w:szCs w:val="24"/>
              </w:rPr>
              <w:t xml:space="preserve">, </w:t>
            </w:r>
            <w:r w:rsidRPr="005633D2">
              <w:rPr>
                <w:rFonts w:eastAsia="Calibri"/>
                <w:i/>
                <w:sz w:val="24"/>
                <w:szCs w:val="24"/>
              </w:rPr>
              <w:t>-инична</w:t>
            </w:r>
            <w:r w:rsidRPr="005633D2">
              <w:rPr>
                <w:rFonts w:eastAsia="Calibri"/>
                <w:sz w:val="24"/>
                <w:szCs w:val="24"/>
              </w:rPr>
              <w:t xml:space="preserve">; произношение твёрдого [н] перед мягкими [ф'] и [в']; произношение мягкого [н] перед </w:t>
            </w:r>
            <w:r w:rsidRPr="005633D2">
              <w:rPr>
                <w:rFonts w:eastAsia="Calibri"/>
                <w:i/>
                <w:sz w:val="24"/>
                <w:szCs w:val="24"/>
              </w:rPr>
              <w:t>ч</w:t>
            </w:r>
            <w:r w:rsidRPr="005633D2">
              <w:rPr>
                <w:rFonts w:eastAsia="Calibri"/>
                <w:sz w:val="24"/>
                <w:szCs w:val="24"/>
              </w:rPr>
              <w:t xml:space="preserve"> и </w:t>
            </w:r>
            <w:r w:rsidRPr="005633D2">
              <w:rPr>
                <w:rFonts w:eastAsia="Calibri"/>
                <w:i/>
                <w:sz w:val="24"/>
                <w:szCs w:val="24"/>
              </w:rPr>
              <w:t>щ</w:t>
            </w:r>
            <w:r w:rsidRPr="005633D2">
              <w:rPr>
                <w:rFonts w:eastAsia="Calibri"/>
                <w:sz w:val="24"/>
                <w:szCs w:val="24"/>
              </w:rPr>
              <w:t xml:space="preserve">. </w:t>
            </w:r>
          </w:p>
          <w:p w:rsidR="000D611B" w:rsidRPr="005633D2" w:rsidRDefault="000D611B" w:rsidP="004F6B8A">
            <w:pPr>
              <w:spacing w:after="0" w:line="240" w:lineRule="auto"/>
              <w:ind w:left="244" w:right="101" w:firstLine="709"/>
              <w:contextualSpacing/>
              <w:rPr>
                <w:sz w:val="24"/>
                <w:szCs w:val="24"/>
              </w:rPr>
            </w:pPr>
            <w:r w:rsidRPr="005633D2">
              <w:rPr>
                <w:sz w:val="24"/>
                <w:szCs w:val="24"/>
              </w:rPr>
              <w:t>Типичные акцентологические ошибки в современной речи.</w:t>
            </w:r>
          </w:p>
          <w:p w:rsidR="000D611B" w:rsidRPr="005633D2" w:rsidRDefault="000D611B" w:rsidP="004F6B8A">
            <w:pPr>
              <w:spacing w:after="0" w:line="240" w:lineRule="auto"/>
              <w:ind w:left="244" w:right="101" w:firstLine="709"/>
              <w:contextualSpacing/>
              <w:rPr>
                <w:sz w:val="24"/>
                <w:szCs w:val="24"/>
              </w:rPr>
            </w:pPr>
            <w:r w:rsidRPr="005633D2">
              <w:rPr>
                <w:b/>
                <w:sz w:val="24"/>
                <w:szCs w:val="24"/>
              </w:rPr>
              <w:t xml:space="preserve">Основные лексические нормы современного русского литературного языка. </w:t>
            </w:r>
            <w:r w:rsidRPr="005633D2">
              <w:rPr>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D611B" w:rsidRPr="005633D2" w:rsidRDefault="000D611B" w:rsidP="004F6B8A">
            <w:pPr>
              <w:spacing w:after="0" w:line="240" w:lineRule="auto"/>
              <w:ind w:left="244" w:right="101" w:firstLine="709"/>
              <w:contextualSpacing/>
              <w:rPr>
                <w:sz w:val="24"/>
                <w:szCs w:val="24"/>
              </w:rPr>
            </w:pPr>
            <w:r w:rsidRPr="005633D2">
              <w:rPr>
                <w:b/>
                <w:sz w:val="24"/>
                <w:szCs w:val="24"/>
              </w:rPr>
              <w:t xml:space="preserve">Основные грамматические нормы современного русского литературного языка. </w:t>
            </w:r>
            <w:r w:rsidRPr="005633D2">
              <w:rPr>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5633D2">
              <w:rPr>
                <w:i/>
                <w:sz w:val="24"/>
                <w:szCs w:val="24"/>
              </w:rPr>
              <w:t>врач пришел – врач пришла</w:t>
            </w:r>
            <w:r w:rsidRPr="005633D2">
              <w:rPr>
                <w:sz w:val="24"/>
                <w:szCs w:val="24"/>
              </w:rPr>
              <w:t xml:space="preserve">). Согласование сказуемого с подлежащим, выраженным сочетанием числительного </w:t>
            </w:r>
            <w:r w:rsidRPr="005633D2">
              <w:rPr>
                <w:i/>
                <w:sz w:val="24"/>
                <w:szCs w:val="24"/>
              </w:rPr>
              <w:t>несколько</w:t>
            </w:r>
            <w:r w:rsidRPr="005633D2">
              <w:rPr>
                <w:sz w:val="24"/>
                <w:szCs w:val="24"/>
              </w:rPr>
              <w:t xml:space="preserve"> и существительным; согласование определения в количественно-именных сочетаниях с числительными </w:t>
            </w:r>
            <w:r w:rsidRPr="005633D2">
              <w:rPr>
                <w:i/>
                <w:sz w:val="24"/>
                <w:szCs w:val="24"/>
              </w:rPr>
              <w:t>два, три, четыре</w:t>
            </w:r>
            <w:r w:rsidRPr="005633D2">
              <w:rPr>
                <w:sz w:val="24"/>
                <w:szCs w:val="24"/>
              </w:rPr>
              <w:t xml:space="preserve"> (два новых стола, две молодых женщины и две молодые женщины). </w:t>
            </w:r>
          </w:p>
          <w:p w:rsidR="000D611B" w:rsidRPr="005633D2" w:rsidRDefault="000D611B" w:rsidP="004F6B8A">
            <w:pPr>
              <w:spacing w:after="0" w:line="240" w:lineRule="auto"/>
              <w:ind w:left="244" w:right="101"/>
              <w:contextualSpacing/>
              <w:rPr>
                <w:sz w:val="24"/>
                <w:szCs w:val="24"/>
              </w:rPr>
            </w:pPr>
            <w:r w:rsidRPr="005633D2">
              <w:rPr>
                <w:rFonts w:eastAsia="Calibri"/>
                <w:sz w:val="24"/>
                <w:szCs w:val="24"/>
              </w:rPr>
              <w:t>Нормы построения словосочетаний по типу согласования (</w:t>
            </w:r>
            <w:r w:rsidRPr="005633D2">
              <w:rPr>
                <w:rFonts w:eastAsia="Calibri"/>
                <w:i/>
                <w:sz w:val="24"/>
                <w:szCs w:val="24"/>
              </w:rPr>
              <w:t>маршрутное такси, обеих сестер – обоих братьев</w:t>
            </w:r>
            <w:r w:rsidRPr="005633D2">
              <w:rPr>
                <w:rFonts w:eastAsia="Calibri"/>
                <w:sz w:val="24"/>
                <w:szCs w:val="24"/>
              </w:rPr>
              <w:t xml:space="preserve">). </w:t>
            </w:r>
          </w:p>
          <w:p w:rsidR="000D611B" w:rsidRPr="005633D2" w:rsidRDefault="000D611B" w:rsidP="004F6B8A">
            <w:pPr>
              <w:spacing w:after="0" w:line="240" w:lineRule="auto"/>
              <w:ind w:left="244" w:right="101"/>
              <w:contextualSpacing/>
              <w:rPr>
                <w:sz w:val="24"/>
                <w:szCs w:val="24"/>
              </w:rPr>
            </w:pPr>
            <w:r w:rsidRPr="005633D2">
              <w:rPr>
                <w:sz w:val="24"/>
                <w:szCs w:val="24"/>
              </w:rPr>
              <w:t>Варианты грамматической нормы: согласование сказуемого с подлежащим, выраженным сочетанием слов</w:t>
            </w:r>
          </w:p>
          <w:p w:rsidR="000D611B" w:rsidRPr="005633D2" w:rsidRDefault="000D611B" w:rsidP="004F6B8A">
            <w:pPr>
              <w:spacing w:after="0" w:line="240" w:lineRule="auto"/>
              <w:ind w:left="244" w:right="101"/>
              <w:contextualSpacing/>
              <w:rPr>
                <w:sz w:val="24"/>
                <w:szCs w:val="24"/>
              </w:rPr>
            </w:pPr>
            <w:r w:rsidRPr="005633D2">
              <w:rPr>
                <w:i/>
                <w:sz w:val="24"/>
                <w:szCs w:val="24"/>
              </w:rPr>
              <w:t>много, мало, немного, немало, сколько, столько, большинство, меньшинство</w:t>
            </w:r>
            <w:r w:rsidRPr="005633D2">
              <w:rPr>
                <w:sz w:val="24"/>
                <w:szCs w:val="24"/>
              </w:rPr>
              <w:t xml:space="preserve">. </w:t>
            </w:r>
          </w:p>
          <w:p w:rsidR="000D611B" w:rsidRPr="005633D2" w:rsidRDefault="000D611B" w:rsidP="004F6B8A">
            <w:pPr>
              <w:spacing w:after="0" w:line="240" w:lineRule="auto"/>
              <w:ind w:left="244" w:right="101"/>
              <w:contextualSpacing/>
              <w:rPr>
                <w:sz w:val="24"/>
                <w:szCs w:val="24"/>
              </w:rPr>
            </w:pPr>
            <w:r w:rsidRPr="005633D2">
              <w:rPr>
                <w:sz w:val="24"/>
                <w:szCs w:val="24"/>
              </w:rPr>
              <w:t>Отражение вариантов грамматической нормы в современных грамматических словарях и справочниках.</w:t>
            </w:r>
          </w:p>
          <w:p w:rsidR="000D611B" w:rsidRPr="005633D2" w:rsidRDefault="000D611B" w:rsidP="004F6B8A">
            <w:pPr>
              <w:spacing w:after="0" w:line="240" w:lineRule="auto"/>
              <w:ind w:left="244" w:right="101" w:firstLine="709"/>
              <w:contextualSpacing/>
              <w:rPr>
                <w:b/>
                <w:sz w:val="24"/>
                <w:szCs w:val="24"/>
              </w:rPr>
            </w:pPr>
            <w:r w:rsidRPr="005633D2">
              <w:rPr>
                <w:b/>
                <w:sz w:val="24"/>
                <w:szCs w:val="24"/>
              </w:rPr>
              <w:t>Речевой этикет.</w:t>
            </w:r>
          </w:p>
          <w:p w:rsidR="000D611B" w:rsidRPr="005633D2" w:rsidRDefault="000D611B" w:rsidP="00F86130">
            <w:pPr>
              <w:spacing w:after="0" w:line="240" w:lineRule="auto"/>
              <w:ind w:left="244" w:right="101" w:firstLine="709"/>
              <w:contextualSpacing/>
              <w:rPr>
                <w:bCs/>
                <w:iCs/>
                <w:sz w:val="24"/>
                <w:szCs w:val="24"/>
              </w:rPr>
            </w:pPr>
            <w:r w:rsidRPr="005633D2">
              <w:rPr>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right="101"/>
              <w:contextualSpacing/>
              <w:jc w:val="center"/>
              <w:rPr>
                <w:b/>
                <w:sz w:val="24"/>
                <w:szCs w:val="24"/>
              </w:rPr>
            </w:pPr>
            <w:r w:rsidRPr="005633D2">
              <w:rPr>
                <w:b/>
                <w:sz w:val="24"/>
                <w:szCs w:val="24"/>
              </w:rPr>
              <w:t>20 часов</w:t>
            </w:r>
          </w:p>
        </w:tc>
      </w:tr>
      <w:tr w:rsidR="000D611B" w:rsidRPr="005633D2" w:rsidTr="004F6B8A">
        <w:trPr>
          <w:trHeight w:val="54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lastRenderedPageBreak/>
              <w:t>3</w:t>
            </w:r>
          </w:p>
        </w:tc>
        <w:tc>
          <w:tcPr>
            <w:tcW w:w="8174"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pacing w:after="0" w:line="240" w:lineRule="auto"/>
              <w:ind w:left="244" w:right="101" w:firstLine="709"/>
              <w:contextualSpacing/>
              <w:jc w:val="center"/>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101"/>
              <w:contextualSpacing/>
              <w:rPr>
                <w:sz w:val="24"/>
                <w:szCs w:val="24"/>
              </w:rPr>
            </w:pPr>
            <w:r w:rsidRPr="005633D2">
              <w:rPr>
                <w:b/>
                <w:sz w:val="24"/>
                <w:szCs w:val="24"/>
              </w:rPr>
              <w:t>Язык и речь. Виды речевой деятельности.</w:t>
            </w:r>
          </w:p>
          <w:p w:rsidR="000D611B" w:rsidRPr="005633D2" w:rsidRDefault="000D611B" w:rsidP="004F6B8A">
            <w:pPr>
              <w:spacing w:after="0" w:line="240" w:lineRule="auto"/>
              <w:ind w:left="244" w:right="101"/>
              <w:contextualSpacing/>
              <w:rPr>
                <w:sz w:val="24"/>
                <w:szCs w:val="24"/>
              </w:rPr>
            </w:pPr>
            <w:r w:rsidRPr="005633D2">
              <w:rPr>
                <w:sz w:val="24"/>
                <w:szCs w:val="24"/>
              </w:rPr>
              <w:t>Эффективные приёмы слушания. Предтекстовый, текстовый и после текстовый этапы работы.</w:t>
            </w:r>
          </w:p>
          <w:p w:rsidR="000D611B" w:rsidRPr="005633D2" w:rsidRDefault="000D611B" w:rsidP="004F6B8A">
            <w:pPr>
              <w:spacing w:after="0" w:line="240" w:lineRule="auto"/>
              <w:ind w:left="244" w:right="101"/>
              <w:contextualSpacing/>
              <w:rPr>
                <w:sz w:val="24"/>
                <w:szCs w:val="24"/>
              </w:rPr>
            </w:pPr>
            <w:r w:rsidRPr="005633D2">
              <w:rPr>
                <w:sz w:val="24"/>
                <w:szCs w:val="24"/>
              </w:rPr>
              <w:t>Основные методы, способы и средства получения, переработки информации.</w:t>
            </w:r>
          </w:p>
          <w:p w:rsidR="000D611B" w:rsidRPr="005633D2" w:rsidRDefault="000D611B" w:rsidP="004F6B8A">
            <w:pPr>
              <w:spacing w:after="0" w:line="240" w:lineRule="auto"/>
              <w:ind w:left="244" w:right="101"/>
              <w:contextualSpacing/>
              <w:rPr>
                <w:b/>
                <w:sz w:val="24"/>
                <w:szCs w:val="24"/>
              </w:rPr>
            </w:pPr>
            <w:r w:rsidRPr="005633D2">
              <w:rPr>
                <w:b/>
                <w:sz w:val="24"/>
                <w:szCs w:val="24"/>
              </w:rPr>
              <w:t>Текст как единица языка и речи.</w:t>
            </w:r>
          </w:p>
          <w:p w:rsidR="000D611B" w:rsidRPr="005633D2" w:rsidRDefault="000D611B" w:rsidP="004F6B8A">
            <w:pPr>
              <w:spacing w:after="0" w:line="240" w:lineRule="auto"/>
              <w:ind w:left="244" w:right="101"/>
              <w:contextualSpacing/>
              <w:rPr>
                <w:sz w:val="24"/>
                <w:szCs w:val="24"/>
              </w:rPr>
            </w:pPr>
            <w:r w:rsidRPr="005633D2">
              <w:rPr>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0D611B" w:rsidRPr="005633D2" w:rsidRDefault="000D611B" w:rsidP="004F6B8A">
            <w:pPr>
              <w:spacing w:after="0" w:line="240" w:lineRule="auto"/>
              <w:ind w:left="244" w:right="101"/>
              <w:contextualSpacing/>
              <w:rPr>
                <w:sz w:val="24"/>
                <w:szCs w:val="24"/>
              </w:rPr>
            </w:pPr>
            <w:r w:rsidRPr="005633D2">
              <w:rPr>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0D611B" w:rsidRPr="005633D2" w:rsidRDefault="000D611B" w:rsidP="004F6B8A">
            <w:pPr>
              <w:spacing w:after="0" w:line="240" w:lineRule="auto"/>
              <w:ind w:left="244" w:right="101"/>
              <w:contextualSpacing/>
              <w:rPr>
                <w:sz w:val="24"/>
                <w:szCs w:val="24"/>
              </w:rPr>
            </w:pPr>
            <w:r w:rsidRPr="005633D2">
              <w:rPr>
                <w:b/>
                <w:sz w:val="24"/>
                <w:szCs w:val="24"/>
              </w:rPr>
              <w:t>Функциональные разновидности языка.</w:t>
            </w:r>
          </w:p>
          <w:p w:rsidR="000D611B" w:rsidRPr="005633D2" w:rsidRDefault="000D611B" w:rsidP="004F6B8A">
            <w:pPr>
              <w:spacing w:after="0" w:line="240" w:lineRule="auto"/>
              <w:ind w:left="244" w:right="101"/>
              <w:contextualSpacing/>
              <w:rPr>
                <w:sz w:val="24"/>
                <w:szCs w:val="24"/>
              </w:rPr>
            </w:pPr>
            <w:r w:rsidRPr="005633D2">
              <w:rPr>
                <w:sz w:val="24"/>
                <w:szCs w:val="24"/>
              </w:rPr>
              <w:t xml:space="preserve">Разговорная речь. Само характеристика, самопрезентация, поздравление. </w:t>
            </w:r>
          </w:p>
          <w:p w:rsidR="000D611B" w:rsidRPr="005633D2" w:rsidRDefault="000D611B" w:rsidP="004F6B8A">
            <w:pPr>
              <w:spacing w:after="0" w:line="240" w:lineRule="auto"/>
              <w:ind w:left="244" w:right="101"/>
              <w:contextualSpacing/>
              <w:rPr>
                <w:sz w:val="24"/>
                <w:szCs w:val="24"/>
              </w:rPr>
            </w:pPr>
            <w:r w:rsidRPr="005633D2">
              <w:rPr>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0D611B" w:rsidRPr="005633D2" w:rsidRDefault="000D611B" w:rsidP="004F6B8A">
            <w:pPr>
              <w:spacing w:after="0" w:line="240" w:lineRule="auto"/>
              <w:ind w:left="244" w:right="101" w:firstLine="709"/>
              <w:contextualSpacing/>
              <w:rPr>
                <w:sz w:val="24"/>
                <w:szCs w:val="24"/>
              </w:rPr>
            </w:pPr>
            <w:r w:rsidRPr="005633D2">
              <w:rPr>
                <w:sz w:val="24"/>
                <w:szCs w:val="24"/>
              </w:rPr>
              <w:t>Язык художественной литературы. Сочинение в жанре письма другу (в том числе электронного), страницы дневника и т.д.</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right="101"/>
              <w:contextualSpacing/>
              <w:jc w:val="center"/>
              <w:rPr>
                <w:b/>
                <w:sz w:val="24"/>
                <w:szCs w:val="24"/>
              </w:rPr>
            </w:pPr>
            <w:r w:rsidRPr="005633D2">
              <w:rPr>
                <w:b/>
                <w:sz w:val="24"/>
                <w:szCs w:val="24"/>
              </w:rPr>
              <w:t>20 часов</w:t>
            </w:r>
          </w:p>
        </w:tc>
      </w:tr>
      <w:tr w:rsidR="000D611B" w:rsidRPr="005633D2" w:rsidTr="004F6B8A">
        <w:trPr>
          <w:trHeight w:val="114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4</w:t>
            </w:r>
          </w:p>
        </w:tc>
        <w:tc>
          <w:tcPr>
            <w:tcW w:w="8174"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autoSpaceDE w:val="0"/>
              <w:autoSpaceDN w:val="0"/>
              <w:adjustRightInd w:val="0"/>
              <w:spacing w:after="0" w:line="276" w:lineRule="auto"/>
              <w:ind w:left="244" w:right="101"/>
              <w:contextualSpacing/>
              <w:jc w:val="center"/>
              <w:rPr>
                <w:b/>
                <w:sz w:val="24"/>
                <w:szCs w:val="24"/>
              </w:rPr>
            </w:pPr>
            <w:r w:rsidRPr="005633D2">
              <w:rPr>
                <w:b/>
                <w:sz w:val="24"/>
                <w:szCs w:val="24"/>
              </w:rPr>
              <w:t>Повторение и закрепление.</w:t>
            </w:r>
          </w:p>
          <w:p w:rsidR="000D611B" w:rsidRPr="005633D2" w:rsidRDefault="000D611B" w:rsidP="004F6B8A">
            <w:pPr>
              <w:spacing w:after="0" w:line="240" w:lineRule="auto"/>
              <w:ind w:left="244" w:right="101"/>
              <w:contextualSpacing/>
              <w:rPr>
                <w:b/>
                <w:sz w:val="24"/>
                <w:szCs w:val="24"/>
              </w:rPr>
            </w:pPr>
            <w:r w:rsidRPr="005633D2">
              <w:rPr>
                <w:b/>
                <w:sz w:val="24"/>
                <w:szCs w:val="24"/>
              </w:rPr>
              <w:t>Язык и культура.</w:t>
            </w:r>
          </w:p>
          <w:p w:rsidR="000D611B" w:rsidRPr="005633D2" w:rsidRDefault="000D611B" w:rsidP="004F6B8A">
            <w:pPr>
              <w:autoSpaceDE w:val="0"/>
              <w:autoSpaceDN w:val="0"/>
              <w:adjustRightInd w:val="0"/>
              <w:spacing w:after="0" w:line="276" w:lineRule="auto"/>
              <w:ind w:left="244" w:right="101"/>
              <w:contextualSpacing/>
              <w:rPr>
                <w:sz w:val="24"/>
                <w:szCs w:val="24"/>
              </w:rPr>
            </w:pPr>
            <w:r w:rsidRPr="005633D2">
              <w:rPr>
                <w:sz w:val="24"/>
                <w:szCs w:val="24"/>
              </w:rPr>
              <w:t>Исконно русская лексика.</w:t>
            </w:r>
          </w:p>
          <w:p w:rsidR="000D611B" w:rsidRPr="005633D2" w:rsidRDefault="000D611B" w:rsidP="004F6B8A">
            <w:pPr>
              <w:spacing w:after="0" w:line="240" w:lineRule="auto"/>
              <w:ind w:left="244" w:right="101"/>
              <w:contextualSpacing/>
              <w:rPr>
                <w:sz w:val="24"/>
                <w:szCs w:val="24"/>
              </w:rPr>
            </w:pPr>
            <w:r w:rsidRPr="005633D2">
              <w:rPr>
                <w:sz w:val="24"/>
                <w:szCs w:val="24"/>
              </w:rPr>
              <w:t xml:space="preserve">Роль старославянизмов в развитии русского литературного языка и их приметы. </w:t>
            </w:r>
          </w:p>
          <w:p w:rsidR="000D611B" w:rsidRPr="005633D2" w:rsidRDefault="000D611B" w:rsidP="004F6B8A">
            <w:pPr>
              <w:spacing w:after="0" w:line="240" w:lineRule="auto"/>
              <w:ind w:left="244" w:right="101"/>
              <w:contextualSpacing/>
              <w:rPr>
                <w:sz w:val="24"/>
                <w:szCs w:val="24"/>
              </w:rPr>
            </w:pPr>
            <w:r w:rsidRPr="005633D2">
              <w:rPr>
                <w:sz w:val="24"/>
                <w:szCs w:val="24"/>
              </w:rPr>
              <w:t>Иноязычная лексика в разговорной речи, дисплейных текстах, современной публицистике.</w:t>
            </w:r>
          </w:p>
          <w:p w:rsidR="000D611B" w:rsidRPr="005633D2" w:rsidRDefault="000D611B" w:rsidP="004F6B8A">
            <w:pPr>
              <w:spacing w:after="0" w:line="240" w:lineRule="auto"/>
              <w:ind w:left="244" w:right="101"/>
              <w:contextualSpacing/>
              <w:rPr>
                <w:sz w:val="24"/>
                <w:szCs w:val="24"/>
              </w:rPr>
            </w:pPr>
            <w:r w:rsidRPr="005633D2">
              <w:rPr>
                <w:sz w:val="24"/>
                <w:szCs w:val="24"/>
              </w:rPr>
              <w:t>Речевой этикет.</w:t>
            </w:r>
          </w:p>
          <w:p w:rsidR="000D611B" w:rsidRPr="005633D2" w:rsidRDefault="000D611B" w:rsidP="004F6B8A">
            <w:pPr>
              <w:spacing w:after="0" w:line="240" w:lineRule="auto"/>
              <w:ind w:left="244" w:right="101"/>
              <w:contextualSpacing/>
              <w:rPr>
                <w:b/>
                <w:sz w:val="24"/>
                <w:szCs w:val="24"/>
              </w:rPr>
            </w:pPr>
            <w:r w:rsidRPr="005633D2">
              <w:rPr>
                <w:b/>
                <w:sz w:val="24"/>
                <w:szCs w:val="24"/>
              </w:rPr>
              <w:t>Культура речи.</w:t>
            </w:r>
          </w:p>
          <w:p w:rsidR="000D611B" w:rsidRPr="005633D2" w:rsidRDefault="000D611B" w:rsidP="004F6B8A">
            <w:pPr>
              <w:spacing w:after="0" w:line="240" w:lineRule="auto"/>
              <w:ind w:left="244" w:right="101"/>
              <w:contextualSpacing/>
              <w:rPr>
                <w:sz w:val="24"/>
                <w:szCs w:val="24"/>
              </w:rPr>
            </w:pPr>
            <w:r w:rsidRPr="005633D2">
              <w:rPr>
                <w:sz w:val="24"/>
                <w:szCs w:val="24"/>
              </w:rPr>
              <w:t xml:space="preserve">Основные орфоэпические нормы современного русского литературного языка. </w:t>
            </w:r>
          </w:p>
          <w:p w:rsidR="000D611B" w:rsidRPr="005633D2" w:rsidRDefault="000D611B" w:rsidP="004F6B8A">
            <w:pPr>
              <w:spacing w:after="0" w:line="240" w:lineRule="auto"/>
              <w:ind w:left="244" w:right="101"/>
              <w:contextualSpacing/>
              <w:rPr>
                <w:sz w:val="24"/>
                <w:szCs w:val="24"/>
              </w:rPr>
            </w:pPr>
            <w:r w:rsidRPr="005633D2">
              <w:rPr>
                <w:sz w:val="24"/>
                <w:szCs w:val="24"/>
              </w:rPr>
              <w:t xml:space="preserve">Основные лексические нормы современного русского литературного языка. </w:t>
            </w:r>
          </w:p>
          <w:p w:rsidR="000D611B" w:rsidRPr="005633D2" w:rsidRDefault="000D611B" w:rsidP="004F6B8A">
            <w:pPr>
              <w:spacing w:after="0" w:line="240" w:lineRule="auto"/>
              <w:ind w:left="244" w:right="101"/>
              <w:contextualSpacing/>
              <w:rPr>
                <w:sz w:val="24"/>
                <w:szCs w:val="24"/>
              </w:rPr>
            </w:pPr>
            <w:r w:rsidRPr="005633D2">
              <w:rPr>
                <w:sz w:val="24"/>
                <w:szCs w:val="24"/>
              </w:rPr>
              <w:t xml:space="preserve">Основные грамматические нормы современного русского литературного языка. </w:t>
            </w:r>
          </w:p>
          <w:p w:rsidR="000D611B" w:rsidRPr="005633D2" w:rsidRDefault="000D611B" w:rsidP="004F6B8A">
            <w:pPr>
              <w:spacing w:after="0" w:line="240" w:lineRule="auto"/>
              <w:ind w:left="244" w:right="101"/>
              <w:contextualSpacing/>
              <w:rPr>
                <w:sz w:val="24"/>
                <w:szCs w:val="24"/>
              </w:rPr>
            </w:pPr>
            <w:r w:rsidRPr="005633D2">
              <w:rPr>
                <w:sz w:val="24"/>
                <w:szCs w:val="24"/>
              </w:rPr>
              <w:t>Речевой этикет.</w:t>
            </w:r>
          </w:p>
          <w:p w:rsidR="000D611B" w:rsidRPr="005633D2" w:rsidRDefault="000D611B" w:rsidP="004F6B8A">
            <w:pPr>
              <w:spacing w:after="0" w:line="240" w:lineRule="auto"/>
              <w:ind w:left="244" w:right="101"/>
              <w:contextualSpacing/>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101"/>
              <w:contextualSpacing/>
              <w:rPr>
                <w:sz w:val="24"/>
                <w:szCs w:val="24"/>
              </w:rPr>
            </w:pPr>
            <w:r w:rsidRPr="005633D2">
              <w:rPr>
                <w:sz w:val="24"/>
                <w:szCs w:val="24"/>
              </w:rPr>
              <w:t>Язык и речь. Виды речевой деятельности.</w:t>
            </w:r>
          </w:p>
          <w:p w:rsidR="000D611B" w:rsidRPr="005633D2" w:rsidRDefault="000D611B" w:rsidP="004F6B8A">
            <w:pPr>
              <w:spacing w:after="0" w:line="240" w:lineRule="auto"/>
              <w:ind w:left="244" w:right="101"/>
              <w:contextualSpacing/>
              <w:rPr>
                <w:sz w:val="24"/>
                <w:szCs w:val="24"/>
              </w:rPr>
            </w:pPr>
            <w:r w:rsidRPr="005633D2">
              <w:rPr>
                <w:sz w:val="24"/>
                <w:szCs w:val="24"/>
              </w:rPr>
              <w:t>Текст как единица языка и речи.</w:t>
            </w:r>
          </w:p>
          <w:p w:rsidR="000D611B" w:rsidRPr="005633D2" w:rsidRDefault="000D611B" w:rsidP="00F86130">
            <w:pPr>
              <w:spacing w:after="0" w:line="240" w:lineRule="auto"/>
              <w:ind w:left="244" w:right="101"/>
              <w:contextualSpacing/>
              <w:rPr>
                <w:sz w:val="24"/>
                <w:szCs w:val="24"/>
              </w:rPr>
            </w:pPr>
            <w:r w:rsidRPr="005633D2">
              <w:rPr>
                <w:sz w:val="24"/>
                <w:szCs w:val="24"/>
              </w:rPr>
              <w:t>Функциональные разновидности языка.</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244" w:right="101"/>
              <w:contextualSpacing/>
              <w:jc w:val="center"/>
              <w:rPr>
                <w:b/>
                <w:sz w:val="24"/>
                <w:szCs w:val="24"/>
              </w:rPr>
            </w:pPr>
            <w:r w:rsidRPr="005633D2">
              <w:rPr>
                <w:b/>
                <w:sz w:val="24"/>
                <w:szCs w:val="24"/>
              </w:rPr>
              <w:t>10 часов</w:t>
            </w:r>
          </w:p>
        </w:tc>
      </w:tr>
      <w:tr w:rsidR="000D611B" w:rsidRPr="005633D2" w:rsidTr="004F6B8A">
        <w:trPr>
          <w:trHeight w:val="215"/>
        </w:trPr>
        <w:tc>
          <w:tcPr>
            <w:tcW w:w="9167" w:type="dxa"/>
            <w:gridSpan w:val="2"/>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Итого</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70 часов</w:t>
            </w:r>
          </w:p>
        </w:tc>
      </w:tr>
    </w:tbl>
    <w:p w:rsidR="000D611B" w:rsidRPr="005633D2" w:rsidRDefault="000D611B" w:rsidP="000D611B">
      <w:pPr>
        <w:tabs>
          <w:tab w:val="left" w:pos="5123"/>
        </w:tabs>
        <w:spacing w:after="0" w:line="240" w:lineRule="auto"/>
        <w:ind w:right="567"/>
        <w:contextualSpacing/>
        <w:rPr>
          <w:b/>
          <w:sz w:val="24"/>
          <w:szCs w:val="24"/>
          <w:u w:val="single"/>
        </w:rPr>
      </w:pPr>
    </w:p>
    <w:p w:rsidR="000D611B" w:rsidRPr="005633D2" w:rsidRDefault="000D611B" w:rsidP="000D611B">
      <w:pPr>
        <w:spacing w:after="0" w:line="240" w:lineRule="auto"/>
        <w:contextualSpacing/>
        <w:jc w:val="center"/>
        <w:rPr>
          <w:b/>
          <w:sz w:val="24"/>
          <w:szCs w:val="24"/>
          <w:u w:val="single"/>
        </w:rPr>
      </w:pPr>
      <w:r w:rsidRPr="005633D2">
        <w:rPr>
          <w:b/>
          <w:sz w:val="24"/>
          <w:szCs w:val="24"/>
        </w:rPr>
        <w:t>9 класс</w:t>
      </w:r>
    </w:p>
    <w:tbl>
      <w:tblPr>
        <w:tblW w:w="10443" w:type="dxa"/>
        <w:tblInd w:w="-386" w:type="dxa"/>
        <w:tblLayout w:type="fixed"/>
        <w:tblCellMar>
          <w:left w:w="40" w:type="dxa"/>
          <w:right w:w="40" w:type="dxa"/>
        </w:tblCellMar>
        <w:tblLook w:val="04A0" w:firstRow="1" w:lastRow="0" w:firstColumn="1" w:lastColumn="0" w:noHBand="0" w:noVBand="1"/>
      </w:tblPr>
      <w:tblGrid>
        <w:gridCol w:w="993"/>
        <w:gridCol w:w="8032"/>
        <w:gridCol w:w="1418"/>
      </w:tblGrid>
      <w:tr w:rsidR="000D611B" w:rsidRPr="005633D2" w:rsidTr="000D611B">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w:t>
            </w:r>
          </w:p>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п/п</w:t>
            </w:r>
          </w:p>
        </w:tc>
        <w:tc>
          <w:tcPr>
            <w:tcW w:w="803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Разделы, темы</w:t>
            </w:r>
          </w:p>
        </w:tc>
        <w:tc>
          <w:tcPr>
            <w:tcW w:w="1418" w:type="dxa"/>
            <w:tcBorders>
              <w:top w:val="single" w:sz="4" w:space="0" w:color="auto"/>
              <w:left w:val="nil"/>
              <w:bottom w:val="nil"/>
              <w:right w:val="single" w:sz="4" w:space="0" w:color="auto"/>
            </w:tcBorders>
            <w:hideMark/>
          </w:tcPr>
          <w:p w:rsidR="000D611B" w:rsidRPr="005633D2" w:rsidRDefault="000D611B" w:rsidP="004F6B8A">
            <w:pPr>
              <w:spacing w:after="0" w:line="240" w:lineRule="auto"/>
              <w:contextualSpacing/>
              <w:jc w:val="center"/>
              <w:rPr>
                <w:sz w:val="24"/>
                <w:szCs w:val="24"/>
              </w:rPr>
            </w:pPr>
            <w:r w:rsidRPr="005633D2">
              <w:rPr>
                <w:sz w:val="24"/>
                <w:szCs w:val="24"/>
              </w:rPr>
              <w:t>Кол-во</w:t>
            </w:r>
          </w:p>
          <w:p w:rsidR="000D611B" w:rsidRPr="005633D2" w:rsidRDefault="000D611B" w:rsidP="004F6B8A">
            <w:pPr>
              <w:spacing w:after="0" w:line="240" w:lineRule="auto"/>
              <w:contextualSpacing/>
              <w:jc w:val="center"/>
              <w:rPr>
                <w:sz w:val="24"/>
                <w:szCs w:val="24"/>
              </w:rPr>
            </w:pPr>
            <w:r w:rsidRPr="005633D2">
              <w:rPr>
                <w:sz w:val="24"/>
                <w:szCs w:val="24"/>
              </w:rPr>
              <w:t>часов</w:t>
            </w:r>
          </w:p>
        </w:tc>
      </w:tr>
      <w:tr w:rsidR="000D611B" w:rsidRPr="005633D2" w:rsidTr="000D611B">
        <w:trPr>
          <w:trHeight w:val="560"/>
        </w:trPr>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1</w:t>
            </w:r>
          </w:p>
        </w:tc>
        <w:tc>
          <w:tcPr>
            <w:tcW w:w="803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611B" w:rsidRPr="005633D2" w:rsidRDefault="000D611B" w:rsidP="004F6B8A">
            <w:pPr>
              <w:spacing w:after="0" w:line="240" w:lineRule="auto"/>
              <w:ind w:left="244" w:right="243"/>
              <w:contextualSpacing/>
              <w:jc w:val="center"/>
              <w:rPr>
                <w:b/>
                <w:sz w:val="24"/>
                <w:szCs w:val="24"/>
              </w:rPr>
            </w:pPr>
            <w:r w:rsidRPr="005633D2">
              <w:rPr>
                <w:b/>
                <w:sz w:val="24"/>
                <w:szCs w:val="24"/>
              </w:rPr>
              <w:t>Язык и культура.</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Русский язык как зеркало национальной культуры и истории народа (обобщение).</w:t>
            </w:r>
            <w:r w:rsidRPr="005633D2">
              <w:rPr>
                <w:sz w:val="24"/>
                <w:szCs w:val="24"/>
              </w:rPr>
              <w:t xml:space="preserve">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0D611B" w:rsidRPr="005633D2" w:rsidRDefault="000D611B" w:rsidP="004F6B8A">
            <w:pPr>
              <w:spacing w:after="0" w:line="240" w:lineRule="auto"/>
              <w:ind w:left="244" w:right="243" w:firstLine="709"/>
              <w:contextualSpacing/>
              <w:rPr>
                <w:rFonts w:eastAsia="Calibri"/>
                <w:sz w:val="24"/>
                <w:szCs w:val="24"/>
              </w:rPr>
            </w:pPr>
            <w:r w:rsidRPr="005633D2">
              <w:rPr>
                <w:b/>
                <w:sz w:val="24"/>
                <w:szCs w:val="24"/>
              </w:rPr>
              <w:lastRenderedPageBreak/>
              <w:t>Развитие языка как объективный процесс.</w:t>
            </w:r>
            <w:r w:rsidRPr="005633D2">
              <w:rPr>
                <w:sz w:val="24"/>
                <w:szCs w:val="24"/>
              </w:rPr>
              <w:t xml:space="preserve">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tc>
        <w:tc>
          <w:tcPr>
            <w:tcW w:w="1418" w:type="dxa"/>
            <w:tcBorders>
              <w:top w:val="single" w:sz="4" w:space="0" w:color="auto"/>
              <w:left w:val="nil"/>
              <w:bottom w:val="nil"/>
              <w:right w:val="single" w:sz="4" w:space="0" w:color="auto"/>
            </w:tcBorders>
            <w:hideMark/>
          </w:tcPr>
          <w:p w:rsidR="000D611B" w:rsidRPr="005633D2" w:rsidRDefault="000D611B" w:rsidP="004F6B8A">
            <w:pPr>
              <w:spacing w:after="0" w:line="240" w:lineRule="auto"/>
              <w:ind w:left="102" w:right="243"/>
              <w:contextualSpacing/>
              <w:rPr>
                <w:b/>
                <w:sz w:val="24"/>
                <w:szCs w:val="24"/>
              </w:rPr>
            </w:pPr>
            <w:r w:rsidRPr="005633D2">
              <w:rPr>
                <w:b/>
                <w:sz w:val="24"/>
                <w:szCs w:val="24"/>
              </w:rPr>
              <w:lastRenderedPageBreak/>
              <w:t>20 часов</w:t>
            </w:r>
          </w:p>
        </w:tc>
      </w:tr>
      <w:tr w:rsidR="000D611B" w:rsidRPr="005633D2" w:rsidTr="000D611B">
        <w:trPr>
          <w:trHeight w:val="49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2</w:t>
            </w:r>
          </w:p>
        </w:tc>
        <w:tc>
          <w:tcPr>
            <w:tcW w:w="8032"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243" w:firstLine="709"/>
              <w:contextualSpacing/>
              <w:jc w:val="center"/>
              <w:rPr>
                <w:b/>
                <w:sz w:val="24"/>
                <w:szCs w:val="24"/>
              </w:rPr>
            </w:pPr>
            <w:r w:rsidRPr="005633D2">
              <w:rPr>
                <w:b/>
                <w:sz w:val="24"/>
                <w:szCs w:val="24"/>
              </w:rPr>
              <w:t>Культура речи.</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Основные орфоэпические нормы современного русского литературного языка.</w:t>
            </w:r>
            <w:r w:rsidRPr="005633D2">
              <w:rPr>
                <w:sz w:val="24"/>
                <w:szCs w:val="24"/>
              </w:rPr>
              <w:t xml:space="preserve"> Активные процессы в области произношения и ударения. Отражение произносительных вариантов в современных орфоэпических словарях.</w:t>
            </w:r>
          </w:p>
          <w:p w:rsidR="000D611B" w:rsidRPr="005633D2" w:rsidRDefault="000D611B" w:rsidP="004F6B8A">
            <w:pPr>
              <w:spacing w:after="0" w:line="240" w:lineRule="auto"/>
              <w:ind w:left="244" w:right="243" w:firstLine="709"/>
              <w:contextualSpacing/>
              <w:rPr>
                <w:b/>
                <w:sz w:val="24"/>
                <w:szCs w:val="24"/>
              </w:rPr>
            </w:pPr>
            <w:r w:rsidRPr="005633D2">
              <w:rPr>
                <w:sz w:val="24"/>
                <w:szCs w:val="24"/>
              </w:rPr>
              <w:t>Нарушение орфоэпической нормы как художественный приём.</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 xml:space="preserve">Основные лексические нормы современного русского литературного языка. </w:t>
            </w:r>
            <w:r w:rsidRPr="005633D2">
              <w:rPr>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D611B" w:rsidRPr="005633D2" w:rsidRDefault="000D611B" w:rsidP="004F6B8A">
            <w:pPr>
              <w:spacing w:after="0" w:line="240" w:lineRule="auto"/>
              <w:ind w:left="244" w:right="243" w:firstLine="709"/>
              <w:contextualSpacing/>
              <w:rPr>
                <w:sz w:val="24"/>
                <w:szCs w:val="24"/>
              </w:rPr>
            </w:pPr>
            <w:r w:rsidRPr="005633D2">
              <w:rPr>
                <w:sz w:val="24"/>
                <w:szCs w:val="24"/>
              </w:rPr>
              <w:t>Речевая избыточность и точность. Тавтология. Плеоназм. Типичные ошибки‚ связанные с речевой избыточностью.</w:t>
            </w:r>
          </w:p>
          <w:p w:rsidR="000D611B" w:rsidRPr="005633D2" w:rsidRDefault="000D611B" w:rsidP="004F6B8A">
            <w:pPr>
              <w:spacing w:after="0" w:line="240" w:lineRule="auto"/>
              <w:ind w:left="244" w:right="243" w:firstLine="709"/>
              <w:contextualSpacing/>
              <w:rPr>
                <w:sz w:val="24"/>
                <w:szCs w:val="24"/>
              </w:rPr>
            </w:pPr>
            <w:r w:rsidRPr="005633D2">
              <w:rPr>
                <w:sz w:val="24"/>
                <w:szCs w:val="24"/>
              </w:rPr>
              <w:t>Современные толковые словари. Отражение  вариантов лексической нормы в современных словарях. Словарные пометы.</w:t>
            </w:r>
          </w:p>
          <w:p w:rsidR="000D611B" w:rsidRPr="005633D2" w:rsidRDefault="000D611B" w:rsidP="004F6B8A">
            <w:pPr>
              <w:spacing w:after="0" w:line="240" w:lineRule="auto"/>
              <w:ind w:left="244" w:right="243" w:firstLine="709"/>
              <w:contextualSpacing/>
              <w:rPr>
                <w:sz w:val="24"/>
                <w:szCs w:val="24"/>
              </w:rPr>
            </w:pPr>
            <w:r w:rsidRPr="005633D2">
              <w:rPr>
                <w:b/>
                <w:sz w:val="24"/>
                <w:szCs w:val="24"/>
              </w:rPr>
              <w:t xml:space="preserve">Основные грамматические нормы современного русского литературного языка. </w:t>
            </w:r>
            <w:r w:rsidRPr="005633D2">
              <w:rPr>
                <w:sz w:val="24"/>
                <w:szCs w:val="24"/>
              </w:rPr>
              <w:t xml:space="preserve">Типичные грамматические ошибки. Управление: управление предлогов </w:t>
            </w:r>
            <w:r w:rsidRPr="005633D2">
              <w:rPr>
                <w:i/>
                <w:sz w:val="24"/>
                <w:szCs w:val="24"/>
              </w:rPr>
              <w:t>благодаря, согласно, вопреки</w:t>
            </w:r>
            <w:r w:rsidRPr="005633D2">
              <w:rPr>
                <w:sz w:val="24"/>
                <w:szCs w:val="24"/>
              </w:rPr>
              <w:t xml:space="preserve">; предлога </w:t>
            </w:r>
            <w:r w:rsidRPr="005633D2">
              <w:rPr>
                <w:i/>
                <w:sz w:val="24"/>
                <w:szCs w:val="24"/>
              </w:rPr>
              <w:t>по</w:t>
            </w:r>
            <w:r w:rsidRPr="005633D2">
              <w:rPr>
                <w:sz w:val="24"/>
                <w:szCs w:val="24"/>
              </w:rPr>
              <w:t xml:space="preserve"> с количественными числительными в словосочетаниях с распределительным значением (</w:t>
            </w:r>
            <w:r w:rsidRPr="005633D2">
              <w:rPr>
                <w:i/>
                <w:sz w:val="24"/>
                <w:szCs w:val="24"/>
              </w:rPr>
              <w:t>по пять груш – по пяти груш</w:t>
            </w:r>
            <w:r w:rsidRPr="005633D2">
              <w:rPr>
                <w:sz w:val="24"/>
                <w:szCs w:val="24"/>
              </w:rPr>
              <w:t>). Правильное построение словосочетаний по типу управления (</w:t>
            </w:r>
            <w:r w:rsidRPr="005633D2">
              <w:rPr>
                <w:i/>
                <w:sz w:val="24"/>
                <w:szCs w:val="24"/>
              </w:rPr>
              <w:t>отзыв о книге – рецензия на книгу, обидеться на слово – обижен словами</w:t>
            </w:r>
            <w:r w:rsidRPr="005633D2">
              <w:rPr>
                <w:sz w:val="24"/>
                <w:szCs w:val="24"/>
              </w:rPr>
              <w:t xml:space="preserve">). </w:t>
            </w:r>
          </w:p>
          <w:p w:rsidR="000D611B" w:rsidRPr="005633D2" w:rsidRDefault="000D611B" w:rsidP="004F6B8A">
            <w:pPr>
              <w:spacing w:after="0" w:line="240" w:lineRule="auto"/>
              <w:ind w:left="244" w:right="243" w:firstLine="709"/>
              <w:contextualSpacing/>
              <w:rPr>
                <w:i/>
                <w:sz w:val="24"/>
                <w:szCs w:val="24"/>
              </w:rPr>
            </w:pPr>
            <w:r w:rsidRPr="005633D2">
              <w:rPr>
                <w:sz w:val="24"/>
                <w:szCs w:val="24"/>
              </w:rPr>
              <w:t xml:space="preserve">Правильное употребление предлогов </w:t>
            </w:r>
            <w:r w:rsidRPr="005633D2">
              <w:rPr>
                <w:i/>
                <w:sz w:val="24"/>
                <w:szCs w:val="24"/>
              </w:rPr>
              <w:t xml:space="preserve">о‚ по‚ из‚ с </w:t>
            </w:r>
            <w:r w:rsidRPr="005633D2">
              <w:rPr>
                <w:sz w:val="24"/>
                <w:szCs w:val="24"/>
              </w:rPr>
              <w:t>в составе словосочетания (</w:t>
            </w:r>
            <w:r w:rsidRPr="005633D2">
              <w:rPr>
                <w:i/>
                <w:sz w:val="24"/>
                <w:szCs w:val="24"/>
              </w:rPr>
              <w:t xml:space="preserve">приехать из Москвы – приехать с Урала). </w:t>
            </w:r>
          </w:p>
          <w:p w:rsidR="000D611B" w:rsidRPr="005633D2" w:rsidRDefault="000D611B" w:rsidP="004F6B8A">
            <w:pPr>
              <w:spacing w:after="0" w:line="240" w:lineRule="auto"/>
              <w:ind w:left="244" w:right="243" w:firstLine="709"/>
              <w:contextualSpacing/>
              <w:rPr>
                <w:sz w:val="24"/>
                <w:szCs w:val="24"/>
              </w:rPr>
            </w:pPr>
            <w:r w:rsidRPr="005633D2">
              <w:rPr>
                <w:sz w:val="24"/>
                <w:szCs w:val="24"/>
              </w:rPr>
              <w:t>Нагромождение одних и тех же падежных форм, в частности родительного и творительного падежа.</w:t>
            </w:r>
          </w:p>
          <w:p w:rsidR="000D611B" w:rsidRPr="005633D2" w:rsidRDefault="000D611B" w:rsidP="004F6B8A">
            <w:pPr>
              <w:spacing w:after="0" w:line="240" w:lineRule="auto"/>
              <w:ind w:left="244" w:right="243" w:firstLine="709"/>
              <w:contextualSpacing/>
              <w:rPr>
                <w:sz w:val="24"/>
                <w:szCs w:val="24"/>
              </w:rPr>
            </w:pPr>
            <w:r w:rsidRPr="005633D2">
              <w:rPr>
                <w:sz w:val="24"/>
                <w:szCs w:val="24"/>
              </w:rPr>
              <w:t>Нормы употребления причастных и деепричастных оборотов‚ предложений с косвенной речью.</w:t>
            </w:r>
          </w:p>
          <w:p w:rsidR="000D611B" w:rsidRPr="005633D2" w:rsidRDefault="000D611B" w:rsidP="004F6B8A">
            <w:pPr>
              <w:spacing w:after="0" w:line="240" w:lineRule="auto"/>
              <w:ind w:left="244" w:right="243" w:firstLine="709"/>
              <w:contextualSpacing/>
              <w:rPr>
                <w:sz w:val="24"/>
                <w:szCs w:val="24"/>
              </w:rPr>
            </w:pPr>
            <w:r w:rsidRPr="005633D2">
              <w:rPr>
                <w:sz w:val="24"/>
                <w:szCs w:val="24"/>
              </w:rPr>
              <w:t>Типичные ошибки в построении сложных предложений: постановка рядом двух однозначных союзов (</w:t>
            </w:r>
            <w:r w:rsidRPr="005633D2">
              <w:rPr>
                <w:i/>
                <w:sz w:val="24"/>
                <w:szCs w:val="24"/>
              </w:rPr>
              <w:t>но и однако, что и будто, что и как будто</w:t>
            </w:r>
            <w:r w:rsidRPr="005633D2">
              <w:rPr>
                <w:sz w:val="24"/>
                <w:szCs w:val="24"/>
              </w:rPr>
              <w:t xml:space="preserve">)‚ повторение частицы бы в предложениях с союзами </w:t>
            </w:r>
            <w:r w:rsidRPr="005633D2">
              <w:rPr>
                <w:i/>
                <w:sz w:val="24"/>
                <w:szCs w:val="24"/>
              </w:rPr>
              <w:t>чтобы</w:t>
            </w:r>
            <w:r w:rsidRPr="005633D2">
              <w:rPr>
                <w:sz w:val="24"/>
                <w:szCs w:val="24"/>
              </w:rPr>
              <w:t xml:space="preserve"> и </w:t>
            </w:r>
            <w:r w:rsidRPr="005633D2">
              <w:rPr>
                <w:i/>
                <w:sz w:val="24"/>
                <w:szCs w:val="24"/>
              </w:rPr>
              <w:t>если бы</w:t>
            </w:r>
            <w:r w:rsidRPr="005633D2">
              <w:rPr>
                <w:sz w:val="24"/>
                <w:szCs w:val="24"/>
              </w:rPr>
              <w:t>‚ введение в сложное предложение лишних указательных местоимений.</w:t>
            </w:r>
          </w:p>
          <w:p w:rsidR="000D611B" w:rsidRPr="005633D2" w:rsidRDefault="000D611B" w:rsidP="004F6B8A">
            <w:pPr>
              <w:spacing w:after="0" w:line="240" w:lineRule="auto"/>
              <w:ind w:left="244" w:right="243" w:firstLine="709"/>
              <w:contextualSpacing/>
              <w:rPr>
                <w:sz w:val="24"/>
                <w:szCs w:val="24"/>
              </w:rPr>
            </w:pPr>
            <w:r w:rsidRPr="005633D2">
              <w:rPr>
                <w:sz w:val="24"/>
                <w:szCs w:val="24"/>
              </w:rPr>
              <w:t>Отражение вариантов грамматической нормы в современных грамматических словарях и справочниках. Словарные пометы.</w:t>
            </w:r>
          </w:p>
          <w:p w:rsidR="000D611B" w:rsidRPr="005633D2" w:rsidRDefault="000D611B" w:rsidP="004F6B8A">
            <w:pPr>
              <w:spacing w:after="0" w:line="240" w:lineRule="auto"/>
              <w:ind w:left="244" w:right="243" w:firstLine="709"/>
              <w:contextualSpacing/>
              <w:rPr>
                <w:b/>
                <w:sz w:val="24"/>
                <w:szCs w:val="24"/>
              </w:rPr>
            </w:pPr>
            <w:r w:rsidRPr="005633D2">
              <w:rPr>
                <w:b/>
                <w:sz w:val="24"/>
                <w:szCs w:val="24"/>
              </w:rPr>
              <w:t>Речевой этикет.</w:t>
            </w:r>
          </w:p>
          <w:p w:rsidR="000D611B" w:rsidRPr="005633D2" w:rsidRDefault="000D611B" w:rsidP="004F6B8A">
            <w:pPr>
              <w:spacing w:after="0" w:line="240" w:lineRule="auto"/>
              <w:ind w:left="244" w:right="243" w:firstLine="709"/>
              <w:contextualSpacing/>
              <w:rPr>
                <w:sz w:val="24"/>
                <w:szCs w:val="24"/>
              </w:rPr>
            </w:pPr>
            <w:r w:rsidRPr="005633D2">
              <w:rPr>
                <w:sz w:val="24"/>
                <w:szCs w:val="24"/>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D611B" w:rsidRPr="005633D2" w:rsidRDefault="000D611B" w:rsidP="004F6B8A">
            <w:pPr>
              <w:tabs>
                <w:tab w:val="left" w:pos="142"/>
                <w:tab w:val="left" w:pos="284"/>
                <w:tab w:val="left" w:pos="426"/>
              </w:tabs>
              <w:spacing w:after="0" w:line="240" w:lineRule="auto"/>
              <w:ind w:left="244" w:right="243"/>
              <w:contextualSpacing/>
              <w:rPr>
                <w:b/>
                <w:iCs/>
                <w:sz w:val="24"/>
                <w:szCs w:val="24"/>
                <w:u w:val="single"/>
              </w:rPr>
            </w:pP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102" w:right="243"/>
              <w:contextualSpacing/>
              <w:jc w:val="center"/>
              <w:rPr>
                <w:b/>
                <w:sz w:val="24"/>
                <w:szCs w:val="24"/>
              </w:rPr>
            </w:pPr>
            <w:r w:rsidRPr="005633D2">
              <w:rPr>
                <w:b/>
                <w:sz w:val="24"/>
                <w:szCs w:val="24"/>
              </w:rPr>
              <w:t>20 часов</w:t>
            </w:r>
          </w:p>
        </w:tc>
      </w:tr>
      <w:tr w:rsidR="000D611B" w:rsidRPr="005633D2" w:rsidTr="000D611B">
        <w:trPr>
          <w:trHeight w:val="544"/>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3</w:t>
            </w:r>
          </w:p>
        </w:tc>
        <w:tc>
          <w:tcPr>
            <w:tcW w:w="8032" w:type="dxa"/>
            <w:tcBorders>
              <w:top w:val="single" w:sz="6" w:space="0" w:color="auto"/>
              <w:left w:val="single" w:sz="6" w:space="0" w:color="auto"/>
              <w:bottom w:val="single" w:sz="6" w:space="0" w:color="auto"/>
              <w:right w:val="single" w:sz="6" w:space="0" w:color="auto"/>
            </w:tcBorders>
          </w:tcPr>
          <w:p w:rsidR="000D611B" w:rsidRPr="005633D2" w:rsidRDefault="000D611B" w:rsidP="004F6B8A">
            <w:pPr>
              <w:spacing w:after="0" w:line="240" w:lineRule="auto"/>
              <w:ind w:left="244" w:right="243" w:firstLine="709"/>
              <w:contextualSpacing/>
              <w:jc w:val="center"/>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243"/>
              <w:contextualSpacing/>
              <w:rPr>
                <w:b/>
                <w:sz w:val="24"/>
                <w:szCs w:val="24"/>
              </w:rPr>
            </w:pPr>
            <w:r w:rsidRPr="005633D2">
              <w:rPr>
                <w:b/>
                <w:sz w:val="24"/>
                <w:szCs w:val="24"/>
              </w:rPr>
              <w:t>Язык и речь. Виды речевой деятельности.</w:t>
            </w:r>
            <w:r w:rsidRPr="005633D2">
              <w:rPr>
                <w:b/>
                <w:sz w:val="24"/>
                <w:szCs w:val="24"/>
              </w:rPr>
              <w:tab/>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Русский язык в Интернете. Правила информационной безопасности при общении в социальных сетях. </w:t>
            </w:r>
          </w:p>
          <w:p w:rsidR="000D611B" w:rsidRPr="005633D2" w:rsidRDefault="000D611B" w:rsidP="004F6B8A">
            <w:pPr>
              <w:spacing w:after="0" w:line="240" w:lineRule="auto"/>
              <w:ind w:left="244" w:right="243"/>
              <w:contextualSpacing/>
              <w:rPr>
                <w:sz w:val="24"/>
                <w:szCs w:val="24"/>
              </w:rPr>
            </w:pPr>
            <w:r w:rsidRPr="005633D2">
              <w:rPr>
                <w:sz w:val="24"/>
                <w:szCs w:val="24"/>
              </w:rPr>
              <w:lastRenderedPageBreak/>
              <w:t>Контактное и дистантное общение.</w:t>
            </w:r>
          </w:p>
          <w:p w:rsidR="000D611B" w:rsidRPr="005633D2" w:rsidRDefault="000D611B" w:rsidP="004F6B8A">
            <w:pPr>
              <w:spacing w:after="0" w:line="240" w:lineRule="auto"/>
              <w:ind w:left="244" w:right="243"/>
              <w:contextualSpacing/>
              <w:rPr>
                <w:b/>
                <w:sz w:val="24"/>
                <w:szCs w:val="24"/>
              </w:rPr>
            </w:pPr>
            <w:r w:rsidRPr="005633D2">
              <w:rPr>
                <w:b/>
                <w:sz w:val="24"/>
                <w:szCs w:val="24"/>
              </w:rPr>
              <w:t>Текст как единица языка и речи.</w:t>
            </w:r>
          </w:p>
          <w:p w:rsidR="000D611B" w:rsidRPr="005633D2" w:rsidRDefault="000D611B" w:rsidP="004F6B8A">
            <w:pPr>
              <w:tabs>
                <w:tab w:val="left" w:pos="1089"/>
              </w:tabs>
              <w:spacing w:after="0" w:line="240" w:lineRule="auto"/>
              <w:ind w:left="244" w:right="243"/>
              <w:contextualSpacing/>
              <w:rPr>
                <w:iCs/>
                <w:sz w:val="24"/>
                <w:szCs w:val="24"/>
              </w:rPr>
            </w:pPr>
            <w:r w:rsidRPr="005633D2">
              <w:rPr>
                <w:iCs/>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0D611B" w:rsidRPr="005633D2" w:rsidRDefault="000D611B" w:rsidP="004F6B8A">
            <w:pPr>
              <w:spacing w:after="0" w:line="240" w:lineRule="auto"/>
              <w:ind w:left="244" w:right="243"/>
              <w:contextualSpacing/>
              <w:rPr>
                <w:b/>
                <w:sz w:val="24"/>
                <w:szCs w:val="24"/>
              </w:rPr>
            </w:pPr>
            <w:r w:rsidRPr="005633D2">
              <w:rPr>
                <w:b/>
                <w:sz w:val="24"/>
                <w:szCs w:val="24"/>
              </w:rPr>
              <w:t>Функциональные разновидности языка.</w:t>
            </w:r>
          </w:p>
          <w:p w:rsidR="000D611B" w:rsidRPr="005633D2" w:rsidRDefault="000D611B" w:rsidP="004F6B8A">
            <w:pPr>
              <w:tabs>
                <w:tab w:val="left" w:pos="1089"/>
              </w:tabs>
              <w:spacing w:after="0" w:line="240" w:lineRule="auto"/>
              <w:ind w:left="244" w:right="243"/>
              <w:contextualSpacing/>
              <w:rPr>
                <w:iCs/>
                <w:sz w:val="24"/>
                <w:szCs w:val="24"/>
              </w:rPr>
            </w:pPr>
            <w:r w:rsidRPr="005633D2">
              <w:rPr>
                <w:iCs/>
                <w:sz w:val="24"/>
                <w:szCs w:val="24"/>
              </w:rPr>
              <w:t>Разговорная речь. Анекдот, шутка.</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Официально-деловой стиль. Деловое письмо, его структурные элементы и языковые особенности. </w:t>
            </w:r>
          </w:p>
          <w:p w:rsidR="000D611B" w:rsidRPr="005633D2" w:rsidRDefault="000D611B" w:rsidP="004F6B8A">
            <w:pPr>
              <w:tabs>
                <w:tab w:val="left" w:pos="1089"/>
              </w:tabs>
              <w:spacing w:after="0" w:line="240" w:lineRule="auto"/>
              <w:ind w:left="244" w:right="243"/>
              <w:contextualSpacing/>
              <w:rPr>
                <w:iCs/>
                <w:sz w:val="24"/>
                <w:szCs w:val="24"/>
              </w:rPr>
            </w:pPr>
            <w:r w:rsidRPr="005633D2">
              <w:rPr>
                <w:iCs/>
                <w:sz w:val="24"/>
                <w:szCs w:val="24"/>
              </w:rPr>
              <w:t>Учебно-научный стиль. Доклад, сообщение. Речь оппонента на защите проекта.</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Публицистический стиль. Проблемный очерк. </w:t>
            </w:r>
          </w:p>
          <w:p w:rsidR="000D611B" w:rsidRPr="005633D2" w:rsidRDefault="000D611B" w:rsidP="004F6B8A">
            <w:pPr>
              <w:spacing w:after="0" w:line="240" w:lineRule="auto"/>
              <w:ind w:left="244" w:right="243"/>
              <w:contextualSpacing/>
              <w:rPr>
                <w:sz w:val="24"/>
                <w:szCs w:val="24"/>
              </w:rPr>
            </w:pPr>
            <w:r w:rsidRPr="005633D2">
              <w:rPr>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0D611B" w:rsidRPr="005633D2" w:rsidRDefault="000D611B" w:rsidP="004F6B8A">
            <w:pPr>
              <w:autoSpaceDE w:val="0"/>
              <w:autoSpaceDN w:val="0"/>
              <w:adjustRightInd w:val="0"/>
              <w:spacing w:after="0" w:line="276" w:lineRule="auto"/>
              <w:ind w:left="244" w:right="243"/>
              <w:contextualSpacing/>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102" w:right="243" w:firstLine="142"/>
              <w:contextualSpacing/>
              <w:jc w:val="center"/>
              <w:rPr>
                <w:b/>
                <w:sz w:val="24"/>
                <w:szCs w:val="24"/>
              </w:rPr>
            </w:pPr>
            <w:r w:rsidRPr="005633D2">
              <w:rPr>
                <w:b/>
                <w:sz w:val="24"/>
                <w:szCs w:val="24"/>
              </w:rPr>
              <w:lastRenderedPageBreak/>
              <w:t>20 часов</w:t>
            </w:r>
          </w:p>
        </w:tc>
      </w:tr>
      <w:tr w:rsidR="000D611B" w:rsidRPr="005633D2" w:rsidTr="000D611B">
        <w:trPr>
          <w:trHeight w:val="206"/>
        </w:trPr>
        <w:tc>
          <w:tcPr>
            <w:tcW w:w="993"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sz w:val="24"/>
                <w:szCs w:val="24"/>
              </w:rPr>
            </w:pPr>
            <w:r w:rsidRPr="005633D2">
              <w:rPr>
                <w:sz w:val="24"/>
                <w:szCs w:val="24"/>
              </w:rPr>
              <w:t>4</w:t>
            </w:r>
          </w:p>
        </w:tc>
        <w:tc>
          <w:tcPr>
            <w:tcW w:w="8032" w:type="dxa"/>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autoSpaceDE w:val="0"/>
              <w:autoSpaceDN w:val="0"/>
              <w:adjustRightInd w:val="0"/>
              <w:spacing w:after="0" w:line="276" w:lineRule="auto"/>
              <w:ind w:left="244" w:right="243"/>
              <w:contextualSpacing/>
              <w:jc w:val="center"/>
              <w:rPr>
                <w:b/>
                <w:sz w:val="24"/>
                <w:szCs w:val="24"/>
              </w:rPr>
            </w:pPr>
            <w:r w:rsidRPr="005633D2">
              <w:rPr>
                <w:b/>
                <w:sz w:val="24"/>
                <w:szCs w:val="24"/>
              </w:rPr>
              <w:t>Повторение и закрепление</w:t>
            </w:r>
          </w:p>
          <w:p w:rsidR="000D611B" w:rsidRPr="005633D2" w:rsidRDefault="000D611B" w:rsidP="004F6B8A">
            <w:pPr>
              <w:spacing w:after="0" w:line="240" w:lineRule="auto"/>
              <w:ind w:left="244" w:right="243"/>
              <w:contextualSpacing/>
              <w:rPr>
                <w:b/>
                <w:sz w:val="24"/>
                <w:szCs w:val="24"/>
              </w:rPr>
            </w:pPr>
            <w:r w:rsidRPr="005633D2">
              <w:rPr>
                <w:b/>
                <w:sz w:val="24"/>
                <w:szCs w:val="24"/>
              </w:rPr>
              <w:t>Язык и культура.</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Русский язык как зеркало национальной культуры и истории народа (обобщение). </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Развитие языка как объективный процесс. </w:t>
            </w:r>
          </w:p>
          <w:p w:rsidR="000D611B" w:rsidRPr="005633D2" w:rsidRDefault="000D611B" w:rsidP="004F6B8A">
            <w:pPr>
              <w:spacing w:after="0" w:line="240" w:lineRule="auto"/>
              <w:ind w:left="244" w:right="243"/>
              <w:contextualSpacing/>
              <w:rPr>
                <w:b/>
                <w:sz w:val="24"/>
                <w:szCs w:val="24"/>
              </w:rPr>
            </w:pPr>
            <w:r w:rsidRPr="005633D2">
              <w:rPr>
                <w:b/>
                <w:sz w:val="24"/>
                <w:szCs w:val="24"/>
              </w:rPr>
              <w:t>Культура речи.</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Основные орфоэпические нормы современного русского литературного языка. </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Основные лексические нормы современного русского литературного языка. </w:t>
            </w:r>
          </w:p>
          <w:p w:rsidR="000D611B" w:rsidRPr="005633D2" w:rsidRDefault="000D611B" w:rsidP="004F6B8A">
            <w:pPr>
              <w:spacing w:after="0" w:line="240" w:lineRule="auto"/>
              <w:ind w:left="244" w:right="243"/>
              <w:contextualSpacing/>
              <w:rPr>
                <w:sz w:val="24"/>
                <w:szCs w:val="24"/>
              </w:rPr>
            </w:pPr>
            <w:r w:rsidRPr="005633D2">
              <w:rPr>
                <w:sz w:val="24"/>
                <w:szCs w:val="24"/>
              </w:rPr>
              <w:t xml:space="preserve">Основные грамматические нормы современного русского литературного языка. </w:t>
            </w:r>
          </w:p>
          <w:p w:rsidR="000D611B" w:rsidRPr="005633D2" w:rsidRDefault="000D611B" w:rsidP="004F6B8A">
            <w:pPr>
              <w:spacing w:after="0" w:line="240" w:lineRule="auto"/>
              <w:ind w:left="244" w:right="243"/>
              <w:contextualSpacing/>
              <w:rPr>
                <w:sz w:val="24"/>
                <w:szCs w:val="24"/>
              </w:rPr>
            </w:pPr>
            <w:r w:rsidRPr="005633D2">
              <w:rPr>
                <w:sz w:val="24"/>
                <w:szCs w:val="24"/>
              </w:rPr>
              <w:t>Речевой этикет.</w:t>
            </w:r>
          </w:p>
          <w:p w:rsidR="000D611B" w:rsidRPr="005633D2" w:rsidRDefault="000D611B" w:rsidP="004F6B8A">
            <w:pPr>
              <w:spacing w:after="0" w:line="240" w:lineRule="auto"/>
              <w:ind w:left="244" w:right="243"/>
              <w:contextualSpacing/>
              <w:rPr>
                <w:b/>
                <w:sz w:val="24"/>
                <w:szCs w:val="24"/>
              </w:rPr>
            </w:pPr>
            <w:r w:rsidRPr="005633D2">
              <w:rPr>
                <w:b/>
                <w:sz w:val="24"/>
                <w:szCs w:val="24"/>
              </w:rPr>
              <w:t>Речь. Речевая деятельность. Текст</w:t>
            </w:r>
          </w:p>
          <w:p w:rsidR="000D611B" w:rsidRPr="005633D2" w:rsidRDefault="000D611B" w:rsidP="004F6B8A">
            <w:pPr>
              <w:spacing w:after="0" w:line="240" w:lineRule="auto"/>
              <w:ind w:left="244" w:right="243"/>
              <w:contextualSpacing/>
              <w:rPr>
                <w:sz w:val="24"/>
                <w:szCs w:val="24"/>
              </w:rPr>
            </w:pPr>
            <w:r w:rsidRPr="005633D2">
              <w:rPr>
                <w:sz w:val="24"/>
                <w:szCs w:val="24"/>
              </w:rPr>
              <w:t>Язык и речь. Виды речевой деятельности.</w:t>
            </w:r>
            <w:r w:rsidRPr="005633D2">
              <w:rPr>
                <w:sz w:val="24"/>
                <w:szCs w:val="24"/>
              </w:rPr>
              <w:tab/>
            </w:r>
          </w:p>
          <w:p w:rsidR="000D611B" w:rsidRPr="005633D2" w:rsidRDefault="000D611B" w:rsidP="004F6B8A">
            <w:pPr>
              <w:spacing w:after="0" w:line="240" w:lineRule="auto"/>
              <w:ind w:left="244" w:right="243"/>
              <w:contextualSpacing/>
              <w:rPr>
                <w:sz w:val="24"/>
                <w:szCs w:val="24"/>
              </w:rPr>
            </w:pPr>
            <w:r w:rsidRPr="005633D2">
              <w:rPr>
                <w:sz w:val="24"/>
                <w:szCs w:val="24"/>
              </w:rPr>
              <w:t>Текст как единица языка и речи.</w:t>
            </w:r>
          </w:p>
          <w:p w:rsidR="000D611B" w:rsidRPr="005633D2" w:rsidRDefault="000D611B" w:rsidP="004F6B8A">
            <w:pPr>
              <w:spacing w:after="0" w:line="240" w:lineRule="auto"/>
              <w:ind w:left="244" w:right="243"/>
              <w:contextualSpacing/>
              <w:rPr>
                <w:sz w:val="24"/>
                <w:szCs w:val="24"/>
              </w:rPr>
            </w:pPr>
            <w:r w:rsidRPr="005633D2">
              <w:rPr>
                <w:sz w:val="24"/>
                <w:szCs w:val="24"/>
              </w:rPr>
              <w:t>Функциональные разновидности языка.</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ind w:left="102" w:right="243"/>
              <w:contextualSpacing/>
              <w:jc w:val="center"/>
              <w:rPr>
                <w:b/>
                <w:sz w:val="24"/>
                <w:szCs w:val="24"/>
              </w:rPr>
            </w:pPr>
            <w:r w:rsidRPr="005633D2">
              <w:rPr>
                <w:b/>
                <w:sz w:val="24"/>
                <w:szCs w:val="24"/>
              </w:rPr>
              <w:t>8 часов</w:t>
            </w:r>
          </w:p>
        </w:tc>
      </w:tr>
      <w:tr w:rsidR="000D611B" w:rsidRPr="005633D2" w:rsidTr="000D611B">
        <w:trPr>
          <w:trHeight w:val="215"/>
        </w:trPr>
        <w:tc>
          <w:tcPr>
            <w:tcW w:w="9025" w:type="dxa"/>
            <w:gridSpan w:val="2"/>
            <w:tcBorders>
              <w:top w:val="single" w:sz="6" w:space="0" w:color="auto"/>
              <w:left w:val="single" w:sz="6" w:space="0" w:color="auto"/>
              <w:bottom w:val="single" w:sz="6" w:space="0" w:color="auto"/>
              <w:right w:val="single" w:sz="6" w:space="0" w:color="auto"/>
            </w:tcBorders>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Итого</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0D611B" w:rsidRPr="005633D2" w:rsidRDefault="000D611B" w:rsidP="004F6B8A">
            <w:pPr>
              <w:shd w:val="clear" w:color="auto" w:fill="FFFFFF"/>
              <w:spacing w:after="0" w:line="240" w:lineRule="auto"/>
              <w:contextualSpacing/>
              <w:jc w:val="center"/>
              <w:rPr>
                <w:b/>
                <w:sz w:val="24"/>
                <w:szCs w:val="24"/>
              </w:rPr>
            </w:pPr>
            <w:r w:rsidRPr="005633D2">
              <w:rPr>
                <w:b/>
                <w:sz w:val="24"/>
                <w:szCs w:val="24"/>
              </w:rPr>
              <w:t>68</w:t>
            </w:r>
          </w:p>
        </w:tc>
      </w:tr>
    </w:tbl>
    <w:p w:rsidR="000D611B" w:rsidRPr="005633D2" w:rsidRDefault="000D611B" w:rsidP="000D611B">
      <w:pPr>
        <w:tabs>
          <w:tab w:val="left" w:pos="5123"/>
        </w:tabs>
        <w:spacing w:after="0" w:line="240" w:lineRule="auto"/>
        <w:ind w:right="567"/>
        <w:contextualSpacing/>
        <w:rPr>
          <w:b/>
          <w:sz w:val="24"/>
          <w:szCs w:val="24"/>
          <w:u w:val="single"/>
        </w:rPr>
      </w:pPr>
    </w:p>
    <w:p w:rsidR="001F580D" w:rsidRDefault="00B27F20" w:rsidP="0096322F">
      <w:pPr>
        <w:spacing w:after="0" w:line="240" w:lineRule="auto"/>
        <w:ind w:left="0" w:firstLine="284"/>
        <w:rPr>
          <w:b/>
          <w:sz w:val="24"/>
          <w:szCs w:val="24"/>
        </w:rPr>
      </w:pPr>
      <w:r w:rsidRPr="00B27F20">
        <w:rPr>
          <w:b/>
          <w:sz w:val="24"/>
          <w:szCs w:val="24"/>
        </w:rPr>
        <w:t>2.2.2.4.</w:t>
      </w:r>
      <w:r w:rsidRPr="00B27F20">
        <w:rPr>
          <w:rFonts w:eastAsia="Arial"/>
          <w:b/>
          <w:sz w:val="24"/>
          <w:szCs w:val="24"/>
        </w:rPr>
        <w:t xml:space="preserve"> </w:t>
      </w:r>
      <w:r w:rsidRPr="00B27F20">
        <w:rPr>
          <w:b/>
          <w:sz w:val="24"/>
          <w:szCs w:val="24"/>
        </w:rPr>
        <w:t>Родная литература</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Default="00B27F20" w:rsidP="0096322F">
      <w:pPr>
        <w:spacing w:after="0" w:line="240" w:lineRule="auto"/>
        <w:ind w:left="0" w:firstLine="284"/>
        <w:rPr>
          <w:b/>
          <w:sz w:val="24"/>
          <w:szCs w:val="24"/>
        </w:rPr>
      </w:pPr>
      <w:r w:rsidRPr="00B27F20">
        <w:rPr>
          <w:b/>
          <w:sz w:val="24"/>
          <w:szCs w:val="24"/>
        </w:rPr>
        <w:t xml:space="preserve">Родная литература (татарская) №1 </w:t>
      </w:r>
    </w:p>
    <w:p w:rsidR="00146311" w:rsidRPr="003E6AD2" w:rsidRDefault="00146311" w:rsidP="00146311">
      <w:pPr>
        <w:spacing w:after="0" w:line="240" w:lineRule="auto"/>
        <w:ind w:right="-1275"/>
        <w:jc w:val="center"/>
        <w:rPr>
          <w:b/>
          <w:sz w:val="24"/>
          <w:szCs w:val="24"/>
          <w:lang w:val="tt-RU"/>
        </w:rPr>
      </w:pPr>
      <w:r w:rsidRPr="003E6AD2">
        <w:rPr>
          <w:b/>
          <w:sz w:val="24"/>
          <w:szCs w:val="24"/>
          <w:lang w:val="tt-RU"/>
        </w:rPr>
        <w:t>5 класс</w:t>
      </w: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536"/>
        <w:gridCol w:w="7399"/>
        <w:gridCol w:w="1253"/>
      </w:tblGrid>
      <w:tr w:rsidR="00146311" w:rsidRPr="003E6AD2" w:rsidTr="00F86130">
        <w:trPr>
          <w:trHeight w:val="339"/>
        </w:trPr>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Раздел</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Содержание</w:t>
            </w: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Количество часов</w:t>
            </w:r>
          </w:p>
        </w:tc>
      </w:tr>
      <w:tr w:rsidR="00146311" w:rsidRPr="003E6AD2" w:rsidTr="00F86130">
        <w:trPr>
          <w:trHeight w:val="5831"/>
        </w:trPr>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sz w:val="24"/>
                <w:szCs w:val="24"/>
                <w:lang w:val="x-none"/>
              </w:rPr>
              <w:lastRenderedPageBreak/>
              <w:t>Устное народное творчество. От фольклора к авторским произведениям</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tabs>
                <w:tab w:val="left" w:pos="5903"/>
              </w:tabs>
              <w:spacing w:after="0" w:line="240" w:lineRule="auto"/>
              <w:contextualSpacing/>
              <w:rPr>
                <w:sz w:val="24"/>
                <w:szCs w:val="24"/>
                <w:lang w:val="x-none"/>
              </w:rPr>
            </w:pPr>
            <w:r w:rsidRPr="003E6AD2">
              <w:rPr>
                <w:sz w:val="24"/>
                <w:szCs w:val="24"/>
                <w:lang w:val="x-none"/>
              </w:rPr>
              <w:t>Фольклор. Малые жанры фольклора. Детский фольклор: загадки, частушки, считалки, мэзэки. Колыбельные. Прослушивание колыбельных песен.</w:t>
            </w:r>
          </w:p>
          <w:p w:rsidR="00146311" w:rsidRPr="003E6AD2" w:rsidRDefault="00146311" w:rsidP="00AF79AC">
            <w:pPr>
              <w:tabs>
                <w:tab w:val="left" w:pos="5903"/>
              </w:tabs>
              <w:spacing w:after="0" w:line="240" w:lineRule="auto"/>
              <w:contextualSpacing/>
              <w:rPr>
                <w:i/>
                <w:iCs/>
                <w:sz w:val="24"/>
                <w:szCs w:val="24"/>
                <w:lang w:val="x-none"/>
              </w:rPr>
            </w:pPr>
            <w:r w:rsidRPr="003E6AD2">
              <w:rPr>
                <w:i/>
                <w:iCs/>
                <w:sz w:val="24"/>
                <w:szCs w:val="24"/>
                <w:lang w:val="x-none"/>
              </w:rPr>
              <w:t>Теория литературы: фольклор, устное народное творчество.</w:t>
            </w:r>
          </w:p>
          <w:p w:rsidR="00146311" w:rsidRPr="003E6AD2" w:rsidRDefault="00146311" w:rsidP="00AF79AC">
            <w:pPr>
              <w:tabs>
                <w:tab w:val="left" w:pos="5903"/>
              </w:tabs>
              <w:spacing w:after="0" w:line="240" w:lineRule="auto"/>
              <w:contextualSpacing/>
              <w:rPr>
                <w:sz w:val="24"/>
                <w:szCs w:val="24"/>
                <w:lang w:val="x-none"/>
              </w:rPr>
            </w:pPr>
            <w:r w:rsidRPr="003E6AD2">
              <w:rPr>
                <w:sz w:val="24"/>
                <w:szCs w:val="24"/>
                <w:lang w:val="x-none"/>
              </w:rPr>
              <w:t>Татарские народные сказки: бытовые, волшебные, сказки о животных. Татарская народная сказка «Ак байтал»</w:t>
            </w:r>
            <w:r w:rsidRPr="003E6AD2">
              <w:rPr>
                <w:sz w:val="24"/>
                <w:szCs w:val="24"/>
                <w:lang w:val="tt-RU"/>
              </w:rPr>
              <w:t xml:space="preserve"> /</w:t>
            </w:r>
            <w:r w:rsidRPr="003E6AD2">
              <w:rPr>
                <w:sz w:val="24"/>
                <w:szCs w:val="24"/>
                <w:lang w:val="x-none"/>
              </w:rPr>
              <w:t xml:space="preserve"> «</w:t>
            </w:r>
            <w:r w:rsidRPr="003E6AD2">
              <w:rPr>
                <w:sz w:val="24"/>
                <w:szCs w:val="24"/>
                <w:lang w:val="tt-RU"/>
              </w:rPr>
              <w:t>Белый скакун</w:t>
            </w:r>
            <w:r w:rsidRPr="003E6AD2">
              <w:rPr>
                <w:sz w:val="24"/>
                <w:szCs w:val="24"/>
                <w:lang w:val="x-none"/>
              </w:rPr>
              <w:t>». Элементы волшебных сказок. Пословицы о лошадях.  Народная сказка на бытовую тему «</w:t>
            </w:r>
            <w:r w:rsidRPr="003E6AD2">
              <w:rPr>
                <w:sz w:val="24"/>
                <w:szCs w:val="24"/>
                <w:lang w:val="tt-RU"/>
              </w:rPr>
              <w:t>Үги</w:t>
            </w:r>
            <w:r w:rsidRPr="003E6AD2">
              <w:rPr>
                <w:sz w:val="24"/>
                <w:szCs w:val="24"/>
                <w:lang w:val="x-none"/>
              </w:rPr>
              <w:t xml:space="preserve"> кыз»/ «Падчерица». «</w:t>
            </w:r>
            <w:r w:rsidRPr="003E6AD2">
              <w:rPr>
                <w:sz w:val="24"/>
                <w:szCs w:val="24"/>
                <w:lang w:val="tt-RU"/>
              </w:rPr>
              <w:t>Хәйләкәр төлке</w:t>
            </w:r>
            <w:r w:rsidRPr="003E6AD2">
              <w:rPr>
                <w:sz w:val="24"/>
                <w:szCs w:val="24"/>
                <w:lang w:val="x-none"/>
              </w:rPr>
              <w:t xml:space="preserve">»/ «Хитрая лиса» – сказка о животных. </w:t>
            </w:r>
          </w:p>
          <w:p w:rsidR="00146311" w:rsidRPr="003E6AD2" w:rsidRDefault="00146311" w:rsidP="00AF79AC">
            <w:pPr>
              <w:tabs>
                <w:tab w:val="left" w:pos="5903"/>
              </w:tabs>
              <w:spacing w:after="0" w:line="240" w:lineRule="auto"/>
              <w:contextualSpacing/>
              <w:rPr>
                <w:sz w:val="24"/>
                <w:szCs w:val="24"/>
                <w:lang w:val="x-none"/>
              </w:rPr>
            </w:pPr>
            <w:r w:rsidRPr="003E6AD2">
              <w:rPr>
                <w:sz w:val="24"/>
                <w:szCs w:val="24"/>
                <w:lang w:val="x-none"/>
              </w:rPr>
              <w:t>Чтение на выбор: Солдат</w:t>
            </w:r>
            <w:r w:rsidRPr="003E6AD2">
              <w:rPr>
                <w:sz w:val="24"/>
                <w:szCs w:val="24"/>
                <w:lang w:val="tt-RU"/>
              </w:rPr>
              <w:t xml:space="preserve"> балтасы</w:t>
            </w:r>
            <w:r w:rsidRPr="003E6AD2">
              <w:rPr>
                <w:sz w:val="24"/>
                <w:szCs w:val="24"/>
                <w:lang w:val="x-none"/>
              </w:rPr>
              <w:t>»/ «Солдатский топор», «</w:t>
            </w:r>
            <w:r w:rsidRPr="003E6AD2">
              <w:rPr>
                <w:sz w:val="24"/>
                <w:szCs w:val="24"/>
                <w:lang w:val="tt-RU"/>
              </w:rPr>
              <w:t>Өч каурый</w:t>
            </w:r>
            <w:r w:rsidRPr="003E6AD2">
              <w:rPr>
                <w:sz w:val="24"/>
                <w:szCs w:val="24"/>
                <w:lang w:val="x-none"/>
              </w:rPr>
              <w:t>»/ «Три пера», «Камыр-батыр», «Котон Иваныч».</w:t>
            </w:r>
          </w:p>
          <w:p w:rsidR="00146311" w:rsidRPr="003E6AD2" w:rsidRDefault="00146311" w:rsidP="00AF79AC">
            <w:pPr>
              <w:tabs>
                <w:tab w:val="left" w:pos="5903"/>
              </w:tabs>
              <w:spacing w:after="0" w:line="240" w:lineRule="auto"/>
              <w:contextualSpacing/>
              <w:rPr>
                <w:i/>
                <w:iCs/>
                <w:sz w:val="24"/>
                <w:szCs w:val="24"/>
                <w:lang w:val="x-none"/>
              </w:rPr>
            </w:pPr>
            <w:r w:rsidRPr="003E6AD2">
              <w:rPr>
                <w:i/>
                <w:iCs/>
                <w:sz w:val="24"/>
                <w:szCs w:val="24"/>
                <w:lang w:val="x-none"/>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146311" w:rsidRPr="003E6AD2" w:rsidRDefault="00146311" w:rsidP="00AF79AC">
            <w:pPr>
              <w:spacing w:after="0" w:line="240" w:lineRule="auto"/>
              <w:contextualSpacing/>
              <w:rPr>
                <w:sz w:val="24"/>
                <w:szCs w:val="24"/>
                <w:lang w:val="x-none"/>
              </w:rPr>
            </w:pPr>
            <w:r w:rsidRPr="003E6AD2">
              <w:rPr>
                <w:sz w:val="24"/>
                <w:szCs w:val="24"/>
                <w:lang w:val="x-none"/>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146311" w:rsidRPr="003E6AD2" w:rsidRDefault="00146311" w:rsidP="00AF79AC">
            <w:pPr>
              <w:spacing w:after="0" w:line="240" w:lineRule="auto"/>
              <w:contextualSpacing/>
              <w:rPr>
                <w:b/>
                <w:bCs/>
                <w:sz w:val="24"/>
                <w:szCs w:val="24"/>
                <w:lang w:val="x-none"/>
              </w:rPr>
            </w:pPr>
            <w:r w:rsidRPr="003E6AD2">
              <w:rPr>
                <w:sz w:val="24"/>
                <w:szCs w:val="24"/>
                <w:lang w:val="x-none"/>
              </w:rPr>
              <w:t>Теория литературы: жанр басни, иносказание, аллегория, мораль. Персонажи басен.</w:t>
            </w:r>
          </w:p>
        </w:tc>
        <w:tc>
          <w:tcPr>
            <w:tcW w:w="615" w:type="pct"/>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jc w:val="center"/>
              <w:rPr>
                <w:sz w:val="24"/>
                <w:szCs w:val="24"/>
                <w:lang w:val="tt-RU"/>
              </w:rPr>
            </w:pPr>
            <w:r w:rsidRPr="003E6AD2">
              <w:rPr>
                <w:sz w:val="24"/>
                <w:szCs w:val="24"/>
                <w:lang w:val="tt-RU"/>
              </w:rPr>
              <w:t>8</w:t>
            </w: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sz w:val="24"/>
                <w:szCs w:val="24"/>
                <w:lang w:val="x-none"/>
              </w:rPr>
              <w:t xml:space="preserve">Образцы средневековой литературы. Литература </w:t>
            </w:r>
            <w:r w:rsidRPr="003E6AD2">
              <w:rPr>
                <w:b/>
                <w:sz w:val="24"/>
                <w:szCs w:val="24"/>
                <w:lang w:val="en-US"/>
              </w:rPr>
              <w:t>XIX</w:t>
            </w:r>
            <w:r w:rsidRPr="003E6AD2">
              <w:rPr>
                <w:b/>
                <w:sz w:val="24"/>
                <w:szCs w:val="24"/>
                <w:lang w:val="tt-RU"/>
              </w:rPr>
              <w:t xml:space="preserve"> века</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rPr>
                <w:sz w:val="24"/>
                <w:szCs w:val="24"/>
                <w:lang w:val="tt-RU"/>
              </w:rPr>
            </w:pPr>
            <w:r w:rsidRPr="003E6AD2">
              <w:rPr>
                <w:sz w:val="24"/>
                <w:szCs w:val="24"/>
                <w:lang w:val="tt-RU"/>
              </w:rPr>
              <w:t xml:space="preserve">Справка о поэте Кул Гали. О поэме </w:t>
            </w:r>
            <w:r w:rsidRPr="003E6AD2">
              <w:rPr>
                <w:sz w:val="24"/>
                <w:szCs w:val="24"/>
                <w:lang w:val="x-none"/>
              </w:rPr>
              <w:t>«</w:t>
            </w:r>
            <w:r w:rsidRPr="003E6AD2">
              <w:rPr>
                <w:sz w:val="24"/>
                <w:szCs w:val="24"/>
                <w:lang w:val="tt-RU"/>
              </w:rPr>
              <w:t>Кыйссаи Йосыф</w:t>
            </w:r>
            <w:r w:rsidRPr="003E6AD2">
              <w:rPr>
                <w:sz w:val="24"/>
                <w:szCs w:val="24"/>
                <w:lang w:val="x-none"/>
              </w:rPr>
              <w:t>»/</w:t>
            </w:r>
            <w:r w:rsidRPr="003E6AD2">
              <w:rPr>
                <w:sz w:val="24"/>
                <w:szCs w:val="24"/>
                <w:lang w:val="tt-RU"/>
              </w:rPr>
              <w:t xml:space="preserve"> </w:t>
            </w:r>
            <w:r w:rsidRPr="003E6AD2">
              <w:rPr>
                <w:sz w:val="24"/>
                <w:szCs w:val="24"/>
                <w:lang w:val="x-none"/>
              </w:rPr>
              <w:t>«</w:t>
            </w:r>
            <w:r w:rsidRPr="003E6AD2">
              <w:rPr>
                <w:sz w:val="24"/>
                <w:szCs w:val="24"/>
                <w:lang w:val="tt-RU"/>
              </w:rPr>
              <w:t>Сказание о Юсуфе</w:t>
            </w:r>
            <w:r w:rsidRPr="003E6AD2">
              <w:rPr>
                <w:caps/>
                <w:sz w:val="24"/>
                <w:szCs w:val="24"/>
                <w:lang w:val="x-none"/>
              </w:rPr>
              <w:t>»</w:t>
            </w:r>
            <w:r w:rsidRPr="003E6AD2">
              <w:rPr>
                <w:sz w:val="24"/>
                <w:szCs w:val="24"/>
                <w:lang w:val="tt-RU"/>
              </w:rPr>
              <w:t>. Чтение отрывка. Краткий сюжет поэмы. Значение поэмы для татарского народа.</w:t>
            </w:r>
          </w:p>
          <w:p w:rsidR="00146311" w:rsidRPr="003E6AD2" w:rsidRDefault="00146311" w:rsidP="00AF79AC">
            <w:pPr>
              <w:spacing w:after="0" w:line="240" w:lineRule="auto"/>
              <w:contextualSpacing/>
              <w:rPr>
                <w:sz w:val="24"/>
                <w:szCs w:val="24"/>
                <w:lang w:val="tt-RU"/>
              </w:rPr>
            </w:pPr>
            <w:r w:rsidRPr="003E6AD2">
              <w:rPr>
                <w:sz w:val="24"/>
                <w:szCs w:val="24"/>
                <w:lang w:val="tt-RU"/>
              </w:rPr>
              <w:t xml:space="preserve">Каюм Насыри. Знакомство с биографией, творчеством. Чтение небольших рассказов писателя (хикаят): </w:t>
            </w:r>
            <w:r w:rsidRPr="003E6AD2">
              <w:rPr>
                <w:sz w:val="24"/>
                <w:szCs w:val="24"/>
                <w:lang w:val="x-none"/>
              </w:rPr>
              <w:t>«</w:t>
            </w:r>
            <w:r w:rsidRPr="003E6AD2">
              <w:rPr>
                <w:sz w:val="24"/>
                <w:szCs w:val="24"/>
                <w:lang w:val="tt-RU"/>
              </w:rPr>
              <w:t>Патша белән карт</w:t>
            </w:r>
            <w:r w:rsidRPr="003E6AD2">
              <w:rPr>
                <w:caps/>
                <w:sz w:val="24"/>
                <w:szCs w:val="24"/>
                <w:lang w:val="x-none"/>
              </w:rPr>
              <w:t>»</w:t>
            </w:r>
            <w:r w:rsidRPr="003E6AD2">
              <w:rPr>
                <w:sz w:val="24"/>
                <w:szCs w:val="24"/>
                <w:lang w:val="tt-RU"/>
              </w:rPr>
              <w:t xml:space="preserve"> /</w:t>
            </w:r>
            <w:r w:rsidRPr="003E6AD2">
              <w:rPr>
                <w:sz w:val="24"/>
                <w:szCs w:val="24"/>
                <w:lang w:val="x-none"/>
              </w:rPr>
              <w:t xml:space="preserve"> «</w:t>
            </w:r>
            <w:r w:rsidRPr="003E6AD2">
              <w:rPr>
                <w:sz w:val="24"/>
                <w:szCs w:val="24"/>
                <w:lang w:val="tt-RU"/>
              </w:rPr>
              <w:t>Падишах и Старик</w:t>
            </w:r>
            <w:r w:rsidRPr="003E6AD2">
              <w:rPr>
                <w:caps/>
                <w:sz w:val="24"/>
                <w:szCs w:val="24"/>
                <w:lang w:val="x-none"/>
              </w:rPr>
              <w:t>»</w:t>
            </w:r>
            <w:r w:rsidRPr="003E6AD2">
              <w:rPr>
                <w:sz w:val="24"/>
                <w:szCs w:val="24"/>
                <w:lang w:val="tt-RU"/>
              </w:rPr>
              <w:t xml:space="preserve">, </w:t>
            </w:r>
            <w:r w:rsidRPr="003E6AD2">
              <w:rPr>
                <w:sz w:val="24"/>
                <w:szCs w:val="24"/>
                <w:lang w:val="x-none"/>
              </w:rPr>
              <w:t>«</w:t>
            </w:r>
            <w:r w:rsidRPr="003E6AD2">
              <w:rPr>
                <w:sz w:val="24"/>
                <w:szCs w:val="24"/>
                <w:lang w:val="tt-RU"/>
              </w:rPr>
              <w:t>Бай белән ялчы</w:t>
            </w:r>
            <w:r w:rsidRPr="003E6AD2">
              <w:rPr>
                <w:caps/>
                <w:sz w:val="24"/>
                <w:szCs w:val="24"/>
                <w:lang w:val="x-none"/>
              </w:rPr>
              <w:t>»</w:t>
            </w:r>
            <w:r w:rsidRPr="003E6AD2">
              <w:rPr>
                <w:caps/>
                <w:sz w:val="24"/>
                <w:szCs w:val="24"/>
                <w:lang w:val="tt-RU"/>
              </w:rPr>
              <w:t xml:space="preserve"> /</w:t>
            </w:r>
            <w:r w:rsidRPr="003E6AD2">
              <w:rPr>
                <w:sz w:val="24"/>
                <w:szCs w:val="24"/>
                <w:lang w:val="tt-RU"/>
              </w:rPr>
              <w:t xml:space="preserve"> </w:t>
            </w:r>
            <w:r w:rsidRPr="003E6AD2">
              <w:rPr>
                <w:sz w:val="24"/>
                <w:szCs w:val="24"/>
                <w:lang w:val="x-none"/>
              </w:rPr>
              <w:t>«</w:t>
            </w:r>
            <w:r w:rsidRPr="003E6AD2">
              <w:rPr>
                <w:sz w:val="24"/>
                <w:szCs w:val="24"/>
                <w:lang w:val="tt-RU"/>
              </w:rPr>
              <w:t>Богач и Слуга</w:t>
            </w:r>
            <w:r w:rsidRPr="003E6AD2">
              <w:rPr>
                <w:caps/>
                <w:sz w:val="24"/>
                <w:szCs w:val="24"/>
                <w:lang w:val="x-none"/>
              </w:rPr>
              <w:t>»</w:t>
            </w:r>
            <w:r w:rsidRPr="003E6AD2">
              <w:rPr>
                <w:sz w:val="24"/>
                <w:szCs w:val="24"/>
                <w:lang w:val="tt-RU"/>
              </w:rPr>
              <w:t xml:space="preserve">. Преемственность рассказов К.Насыри с народным творчеством. Чтение произведения </w:t>
            </w:r>
            <w:r w:rsidRPr="003E6AD2">
              <w:rPr>
                <w:sz w:val="24"/>
                <w:szCs w:val="24"/>
                <w:lang w:val="x-none"/>
              </w:rPr>
              <w:t>«</w:t>
            </w:r>
            <w:r w:rsidRPr="003E6AD2">
              <w:rPr>
                <w:sz w:val="24"/>
                <w:szCs w:val="24"/>
                <w:lang w:val="tt-RU"/>
              </w:rPr>
              <w:t>Әбүгалисина</w:t>
            </w:r>
            <w:r w:rsidRPr="003E6AD2">
              <w:rPr>
                <w:caps/>
                <w:sz w:val="24"/>
                <w:szCs w:val="24"/>
                <w:lang w:val="x-none"/>
              </w:rPr>
              <w:t>»</w:t>
            </w:r>
            <w:r w:rsidRPr="003E6AD2">
              <w:rPr>
                <w:caps/>
                <w:sz w:val="24"/>
                <w:szCs w:val="24"/>
                <w:lang w:val="tt-RU"/>
              </w:rPr>
              <w:t xml:space="preserve"> /</w:t>
            </w:r>
            <w:r w:rsidRPr="003E6AD2">
              <w:rPr>
                <w:sz w:val="24"/>
                <w:szCs w:val="24"/>
                <w:lang w:val="tt-RU"/>
              </w:rPr>
              <w:t xml:space="preserve"> </w:t>
            </w:r>
            <w:r w:rsidRPr="003E6AD2">
              <w:rPr>
                <w:sz w:val="24"/>
                <w:szCs w:val="24"/>
                <w:lang w:val="x-none"/>
              </w:rPr>
              <w:t>«</w:t>
            </w:r>
            <w:r w:rsidRPr="003E6AD2">
              <w:rPr>
                <w:sz w:val="24"/>
                <w:szCs w:val="24"/>
                <w:lang w:val="tt-RU"/>
              </w:rPr>
              <w:t>Авиценна</w:t>
            </w:r>
            <w:r w:rsidRPr="003E6AD2">
              <w:rPr>
                <w:caps/>
                <w:sz w:val="24"/>
                <w:szCs w:val="24"/>
                <w:lang w:val="x-none"/>
              </w:rPr>
              <w:t>»</w:t>
            </w:r>
            <w:r w:rsidRPr="003E6AD2">
              <w:rPr>
                <w:sz w:val="24"/>
                <w:szCs w:val="24"/>
                <w:lang w:val="tt-RU"/>
              </w:rPr>
              <w:t>. Беседа о роли, значения знаний. Виртуальная экскурсия в музей им. К.Насыри.</w:t>
            </w:r>
          </w:p>
          <w:p w:rsidR="00146311" w:rsidRPr="003E6AD2" w:rsidRDefault="00146311" w:rsidP="00AF79AC">
            <w:pPr>
              <w:spacing w:after="0" w:line="240" w:lineRule="auto"/>
              <w:contextualSpacing/>
              <w:rPr>
                <w:i/>
                <w:iCs/>
                <w:sz w:val="24"/>
                <w:szCs w:val="24"/>
                <w:lang w:val="x-none"/>
              </w:rPr>
            </w:pPr>
            <w:r w:rsidRPr="003E6AD2">
              <w:rPr>
                <w:sz w:val="24"/>
                <w:szCs w:val="24"/>
                <w:lang w:val="tt-RU"/>
              </w:rPr>
              <w:t xml:space="preserve">Теория литературы: композиция древних хикаятов, обрамленный рассказ, ящичная композиция, </w:t>
            </w:r>
            <w:r w:rsidRPr="003E6AD2">
              <w:rPr>
                <w:sz w:val="24"/>
                <w:szCs w:val="24"/>
                <w:lang w:val="x-none"/>
              </w:rPr>
              <w:t>«</w:t>
            </w:r>
            <w:r w:rsidRPr="003E6AD2">
              <w:rPr>
                <w:sz w:val="24"/>
                <w:szCs w:val="24"/>
                <w:lang w:val="tt-RU"/>
              </w:rPr>
              <w:t>воспитательные</w:t>
            </w:r>
            <w:r w:rsidRPr="003E6AD2">
              <w:rPr>
                <w:caps/>
                <w:sz w:val="24"/>
                <w:szCs w:val="24"/>
                <w:lang w:val="x-none"/>
              </w:rPr>
              <w:t>»</w:t>
            </w:r>
            <w:r w:rsidRPr="003E6AD2">
              <w:rPr>
                <w:sz w:val="24"/>
                <w:szCs w:val="24"/>
                <w:lang w:val="tt-RU"/>
              </w:rPr>
              <w:t xml:space="preserve"> рассказы.</w:t>
            </w:r>
          </w:p>
        </w:tc>
        <w:tc>
          <w:tcPr>
            <w:tcW w:w="615" w:type="pct"/>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jc w:val="center"/>
              <w:rPr>
                <w:sz w:val="24"/>
                <w:szCs w:val="24"/>
                <w:lang w:val="tt-RU"/>
              </w:rPr>
            </w:pPr>
            <w:r w:rsidRPr="003E6AD2">
              <w:rPr>
                <w:sz w:val="24"/>
                <w:szCs w:val="24"/>
                <w:lang w:val="tt-RU"/>
              </w:rPr>
              <w:t>3</w:t>
            </w: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p w:rsidR="00146311" w:rsidRPr="003E6AD2" w:rsidRDefault="00146311" w:rsidP="00AF79AC">
            <w:pPr>
              <w:spacing w:after="0" w:line="240" w:lineRule="auto"/>
              <w:jc w:val="center"/>
              <w:rPr>
                <w:sz w:val="24"/>
                <w:szCs w:val="24"/>
                <w:lang w:val="tt-RU"/>
              </w:rPr>
            </w:pP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bCs/>
                <w:sz w:val="24"/>
                <w:szCs w:val="24"/>
                <w:lang w:val="x-none"/>
              </w:rPr>
              <w:t xml:space="preserve">Литература начала </w:t>
            </w:r>
            <w:r w:rsidRPr="003E6AD2">
              <w:rPr>
                <w:b/>
                <w:bCs/>
                <w:sz w:val="24"/>
                <w:szCs w:val="24"/>
                <w:lang w:val="en-US"/>
              </w:rPr>
              <w:t>XX</w:t>
            </w:r>
            <w:r w:rsidRPr="003E6AD2">
              <w:rPr>
                <w:b/>
                <w:bCs/>
                <w:sz w:val="24"/>
                <w:szCs w:val="24"/>
                <w:lang w:val="tt-RU"/>
              </w:rPr>
              <w:t xml:space="preserve"> века, 20–30 годов </w:t>
            </w:r>
            <w:r w:rsidRPr="003E6AD2">
              <w:rPr>
                <w:b/>
                <w:bCs/>
                <w:sz w:val="24"/>
                <w:szCs w:val="24"/>
                <w:lang w:val="en-US"/>
              </w:rPr>
              <w:t>XX</w:t>
            </w:r>
            <w:r w:rsidRPr="003E6AD2">
              <w:rPr>
                <w:b/>
                <w:bCs/>
                <w:sz w:val="24"/>
                <w:szCs w:val="24"/>
                <w:lang w:val="tt-RU"/>
              </w:rPr>
              <w:t xml:space="preserve"> века</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rPr>
                <w:sz w:val="24"/>
                <w:szCs w:val="24"/>
                <w:lang w:val="tt-RU"/>
              </w:rPr>
            </w:pPr>
            <w:r w:rsidRPr="003E6AD2">
              <w:rPr>
                <w:sz w:val="24"/>
                <w:szCs w:val="24"/>
                <w:lang w:val="tt-RU"/>
              </w:rPr>
              <w:t xml:space="preserve">Габдулла Тукай. Биография поэта. Знакомые из начальных классов стихи поэта для детей. Чтение поэмы </w:t>
            </w:r>
            <w:r w:rsidRPr="003E6AD2">
              <w:rPr>
                <w:caps/>
                <w:sz w:val="24"/>
                <w:szCs w:val="24"/>
                <w:lang w:val="x-none"/>
              </w:rPr>
              <w:t>«</w:t>
            </w:r>
            <w:r w:rsidRPr="003E6AD2">
              <w:rPr>
                <w:noProof/>
                <w:sz w:val="24"/>
                <w:szCs w:val="24"/>
                <w:lang w:val="tt-RU"/>
              </w:rPr>
              <w:t>Су анасы</w:t>
            </w:r>
            <w:r w:rsidRPr="003E6AD2">
              <w:rPr>
                <w:caps/>
                <w:sz w:val="24"/>
                <w:szCs w:val="24"/>
                <w:lang w:val="x-none"/>
              </w:rPr>
              <w:t>»</w:t>
            </w:r>
            <w:r w:rsidRPr="003E6AD2">
              <w:rPr>
                <w:noProof/>
                <w:sz w:val="24"/>
                <w:szCs w:val="24"/>
                <w:lang w:val="tt-RU"/>
              </w:rPr>
              <w:t xml:space="preserve"> / </w:t>
            </w:r>
            <w:r w:rsidRPr="003E6AD2">
              <w:rPr>
                <w:caps/>
                <w:sz w:val="24"/>
                <w:szCs w:val="24"/>
                <w:lang w:val="x-none"/>
              </w:rPr>
              <w:t>«</w:t>
            </w:r>
            <w:r w:rsidRPr="003E6AD2">
              <w:rPr>
                <w:noProof/>
                <w:sz w:val="24"/>
                <w:szCs w:val="24"/>
                <w:lang w:val="tt-RU"/>
              </w:rPr>
              <w:t>Водяная</w:t>
            </w:r>
            <w:r w:rsidRPr="003E6AD2">
              <w:rPr>
                <w:caps/>
                <w:sz w:val="24"/>
                <w:szCs w:val="24"/>
                <w:lang w:val="x-none"/>
              </w:rPr>
              <w:t>»</w:t>
            </w:r>
            <w:r w:rsidRPr="003E6AD2">
              <w:rPr>
                <w:noProof/>
                <w:sz w:val="24"/>
                <w:szCs w:val="24"/>
                <w:lang w:val="tt-RU"/>
              </w:rPr>
              <w:t xml:space="preserve">. </w:t>
            </w:r>
            <w:r w:rsidRPr="003E6AD2">
              <w:rPr>
                <w:sz w:val="24"/>
                <w:szCs w:val="24"/>
                <w:lang w:val="tt-RU"/>
              </w:rPr>
              <w:t xml:space="preserve">Развитие речи по картине </w:t>
            </w:r>
            <w:r w:rsidRPr="003E6AD2">
              <w:rPr>
                <w:caps/>
                <w:sz w:val="24"/>
                <w:szCs w:val="24"/>
                <w:lang w:val="x-none"/>
              </w:rPr>
              <w:t>«</w:t>
            </w:r>
            <w:r w:rsidRPr="003E6AD2">
              <w:rPr>
                <w:noProof/>
                <w:sz w:val="24"/>
                <w:szCs w:val="24"/>
                <w:lang w:val="tt-RU"/>
              </w:rPr>
              <w:t>Су анасы</w:t>
            </w:r>
            <w:r w:rsidRPr="003E6AD2">
              <w:rPr>
                <w:caps/>
                <w:sz w:val="24"/>
                <w:szCs w:val="24"/>
                <w:lang w:val="x-none"/>
              </w:rPr>
              <w:t>»</w:t>
            </w:r>
            <w:r w:rsidRPr="003E6AD2">
              <w:rPr>
                <w:noProof/>
                <w:sz w:val="24"/>
                <w:szCs w:val="24"/>
                <w:lang w:val="tt-RU"/>
              </w:rPr>
              <w:t xml:space="preserve"> / </w:t>
            </w:r>
            <w:r w:rsidRPr="003E6AD2">
              <w:rPr>
                <w:caps/>
                <w:sz w:val="24"/>
                <w:szCs w:val="24"/>
                <w:lang w:val="x-none"/>
              </w:rPr>
              <w:t>«</w:t>
            </w:r>
            <w:r w:rsidRPr="003E6AD2">
              <w:rPr>
                <w:noProof/>
                <w:sz w:val="24"/>
                <w:szCs w:val="24"/>
                <w:lang w:val="tt-RU"/>
              </w:rPr>
              <w:t>Водяная</w:t>
            </w:r>
            <w:r w:rsidRPr="003E6AD2">
              <w:rPr>
                <w:caps/>
                <w:sz w:val="24"/>
                <w:szCs w:val="24"/>
                <w:lang w:val="x-none"/>
              </w:rPr>
              <w:t>»</w:t>
            </w:r>
            <w:r w:rsidRPr="003E6AD2">
              <w:rPr>
                <w:noProof/>
                <w:sz w:val="24"/>
                <w:szCs w:val="24"/>
                <w:lang w:val="tt-RU"/>
              </w:rPr>
              <w:t xml:space="preserve"> </w:t>
            </w:r>
            <w:r w:rsidRPr="003E6AD2">
              <w:rPr>
                <w:sz w:val="24"/>
                <w:szCs w:val="24"/>
                <w:lang w:val="tt-RU"/>
              </w:rPr>
              <w:t xml:space="preserve">М.Сахипгараева или др. Прослушивание либретто (отрывок) из балета </w:t>
            </w:r>
            <w:r w:rsidRPr="003E6AD2">
              <w:rPr>
                <w:caps/>
                <w:sz w:val="24"/>
                <w:szCs w:val="24"/>
                <w:lang w:val="x-none"/>
              </w:rPr>
              <w:t>«</w:t>
            </w:r>
            <w:r w:rsidRPr="003E6AD2">
              <w:rPr>
                <w:sz w:val="24"/>
                <w:szCs w:val="24"/>
                <w:lang w:val="tt-RU"/>
              </w:rPr>
              <w:t>Алтын тарак</w:t>
            </w:r>
            <w:r w:rsidRPr="003E6AD2">
              <w:rPr>
                <w:caps/>
                <w:sz w:val="24"/>
                <w:szCs w:val="24"/>
                <w:lang w:val="x-none"/>
              </w:rPr>
              <w:t>»</w:t>
            </w:r>
            <w:r w:rsidRPr="003E6AD2">
              <w:rPr>
                <w:sz w:val="24"/>
                <w:szCs w:val="24"/>
                <w:lang w:val="tt-RU"/>
              </w:rPr>
              <w:t>. Виртуальная экскурсия в музей Г.Тукая в деревне Нов.Кырлай.</w:t>
            </w:r>
          </w:p>
          <w:p w:rsidR="00146311" w:rsidRPr="003E6AD2" w:rsidRDefault="00146311" w:rsidP="00AF79AC">
            <w:pPr>
              <w:spacing w:after="0" w:line="240" w:lineRule="auto"/>
              <w:contextualSpacing/>
              <w:rPr>
                <w:i/>
                <w:iCs/>
                <w:sz w:val="24"/>
                <w:szCs w:val="24"/>
                <w:lang w:val="tt-RU"/>
              </w:rPr>
            </w:pPr>
            <w:r w:rsidRPr="003E6AD2">
              <w:rPr>
                <w:i/>
                <w:iCs/>
                <w:sz w:val="24"/>
                <w:szCs w:val="24"/>
                <w:lang w:val="tt-RU"/>
              </w:rPr>
              <w:t>Теория литературы: поэма-сказка, рифма, ритм.</w:t>
            </w:r>
          </w:p>
          <w:p w:rsidR="00146311" w:rsidRPr="003E6AD2" w:rsidRDefault="00146311" w:rsidP="00AF79AC">
            <w:pPr>
              <w:spacing w:after="0" w:line="240" w:lineRule="auto"/>
              <w:contextualSpacing/>
              <w:rPr>
                <w:sz w:val="24"/>
                <w:szCs w:val="24"/>
                <w:lang w:val="tt-RU"/>
              </w:rPr>
            </w:pPr>
            <w:r w:rsidRPr="003E6AD2">
              <w:rPr>
                <w:sz w:val="24"/>
                <w:szCs w:val="24"/>
                <w:lang w:val="tt-RU"/>
              </w:rPr>
              <w:t xml:space="preserve">Галимзян Ибрагимов. Биография писателя. Чтение рассказа </w:t>
            </w:r>
            <w:r w:rsidRPr="003E6AD2">
              <w:rPr>
                <w:caps/>
                <w:sz w:val="24"/>
                <w:szCs w:val="24"/>
                <w:lang w:val="x-none"/>
              </w:rPr>
              <w:t>«</w:t>
            </w:r>
            <w:r w:rsidRPr="003E6AD2">
              <w:rPr>
                <w:noProof/>
                <w:sz w:val="24"/>
                <w:szCs w:val="24"/>
                <w:lang w:val="tt-RU"/>
              </w:rPr>
              <w:t>Яз башы</w:t>
            </w:r>
            <w:r w:rsidRPr="003E6AD2">
              <w:rPr>
                <w:caps/>
                <w:sz w:val="24"/>
                <w:szCs w:val="24"/>
                <w:lang w:val="x-none"/>
              </w:rPr>
              <w:t>»</w:t>
            </w:r>
            <w:r w:rsidRPr="003E6AD2">
              <w:rPr>
                <w:noProof/>
                <w:sz w:val="24"/>
                <w:szCs w:val="24"/>
                <w:lang w:val="tt-RU"/>
              </w:rPr>
              <w:t xml:space="preserve"> / </w:t>
            </w:r>
            <w:r w:rsidRPr="003E6AD2">
              <w:rPr>
                <w:caps/>
                <w:sz w:val="24"/>
                <w:szCs w:val="24"/>
                <w:lang w:val="x-none"/>
              </w:rPr>
              <w:t>«</w:t>
            </w:r>
            <w:r w:rsidRPr="003E6AD2">
              <w:rPr>
                <w:noProof/>
                <w:sz w:val="24"/>
                <w:szCs w:val="24"/>
                <w:lang w:val="tt-RU"/>
              </w:rPr>
              <w:t>Начало весны</w:t>
            </w:r>
            <w:r w:rsidRPr="003E6AD2">
              <w:rPr>
                <w:caps/>
                <w:sz w:val="24"/>
                <w:szCs w:val="24"/>
                <w:lang w:val="x-none"/>
              </w:rPr>
              <w:t>»</w:t>
            </w:r>
            <w:r w:rsidRPr="003E6AD2">
              <w:rPr>
                <w:noProof/>
                <w:sz w:val="24"/>
                <w:szCs w:val="24"/>
                <w:lang w:val="tt-RU"/>
              </w:rPr>
              <w:t xml:space="preserve">. </w:t>
            </w:r>
            <w:r w:rsidRPr="003E6AD2">
              <w:rPr>
                <w:sz w:val="24"/>
                <w:szCs w:val="24"/>
                <w:lang w:val="tt-RU"/>
              </w:rPr>
              <w:t>Природа в тексте. Художественные приемы писателя в создании образа природы.</w:t>
            </w:r>
          </w:p>
          <w:p w:rsidR="00146311" w:rsidRPr="003E6AD2" w:rsidRDefault="00146311" w:rsidP="00AF79AC">
            <w:pPr>
              <w:spacing w:after="0" w:line="240" w:lineRule="auto"/>
              <w:contextualSpacing/>
              <w:rPr>
                <w:i/>
                <w:iCs/>
                <w:sz w:val="24"/>
                <w:szCs w:val="24"/>
                <w:lang w:val="tt-RU"/>
              </w:rPr>
            </w:pPr>
            <w:r w:rsidRPr="003E6AD2">
              <w:rPr>
                <w:i/>
                <w:iCs/>
                <w:sz w:val="24"/>
                <w:szCs w:val="24"/>
                <w:lang w:val="tt-RU"/>
              </w:rPr>
              <w:t>Теория литературы: жанр рассказа, образ, пейзаж.</w:t>
            </w:r>
          </w:p>
          <w:p w:rsidR="00146311" w:rsidRPr="003E6AD2" w:rsidRDefault="00146311" w:rsidP="00AF79AC">
            <w:pPr>
              <w:spacing w:after="0" w:line="240" w:lineRule="auto"/>
              <w:contextualSpacing/>
              <w:rPr>
                <w:sz w:val="24"/>
                <w:szCs w:val="24"/>
                <w:lang w:val="tt-RU"/>
              </w:rPr>
            </w:pPr>
            <w:r w:rsidRPr="003E6AD2">
              <w:rPr>
                <w:sz w:val="24"/>
                <w:szCs w:val="24"/>
                <w:lang w:val="tt-RU"/>
              </w:rPr>
              <w:t xml:space="preserve">Муса Джалиль. Биография поэта. Чтение отрывков из произведения </w:t>
            </w:r>
            <w:r w:rsidRPr="003E6AD2">
              <w:rPr>
                <w:sz w:val="24"/>
                <w:szCs w:val="24"/>
                <w:lang w:val="x-none"/>
              </w:rPr>
              <w:t>«</w:t>
            </w:r>
            <w:r w:rsidRPr="003E6AD2">
              <w:rPr>
                <w:sz w:val="24"/>
                <w:szCs w:val="24"/>
                <w:lang w:val="tt-RU"/>
              </w:rPr>
              <w:t>Алтынчәч</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Золотоволосая</w:t>
            </w:r>
            <w:r w:rsidRPr="003E6AD2">
              <w:rPr>
                <w:caps/>
                <w:sz w:val="24"/>
                <w:szCs w:val="24"/>
                <w:lang w:val="x-none"/>
              </w:rPr>
              <w:t>»</w:t>
            </w:r>
            <w:r w:rsidRPr="003E6AD2">
              <w:rPr>
                <w:sz w:val="24"/>
                <w:szCs w:val="24"/>
                <w:lang w:val="tt-RU"/>
              </w:rPr>
              <w:t>.. Прослушивание арии Тугзака из либретто. Справка об артисте Мунире Булатовой.</w:t>
            </w: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sz w:val="24"/>
                <w:szCs w:val="24"/>
                <w:lang w:val="tt-RU"/>
              </w:rPr>
            </w:pPr>
            <w:r w:rsidRPr="003E6AD2">
              <w:rPr>
                <w:sz w:val="24"/>
                <w:szCs w:val="24"/>
                <w:lang w:val="tt-RU"/>
              </w:rPr>
              <w:t>5</w:t>
            </w: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sz w:val="24"/>
                <w:szCs w:val="24"/>
                <w:lang w:val="tt-RU"/>
              </w:rPr>
              <w:t xml:space="preserve">Литература периода Великой Отечественной войны и </w:t>
            </w:r>
            <w:r w:rsidRPr="003E6AD2">
              <w:rPr>
                <w:b/>
                <w:sz w:val="24"/>
                <w:szCs w:val="24"/>
                <w:lang w:val="tt-RU"/>
              </w:rPr>
              <w:lastRenderedPageBreak/>
              <w:t>послевоенных лет</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lastRenderedPageBreak/>
              <w:t xml:space="preserve">Муса Джалиль. Чтение и обсуждение стихотворений </w:t>
            </w:r>
            <w:r w:rsidRPr="003E6AD2">
              <w:rPr>
                <w:sz w:val="24"/>
                <w:szCs w:val="24"/>
                <w:lang w:val="x-none"/>
              </w:rPr>
              <w:t>«</w:t>
            </w:r>
            <w:r w:rsidRPr="003E6AD2">
              <w:rPr>
                <w:sz w:val="24"/>
                <w:szCs w:val="24"/>
                <w:lang w:val="tt-RU"/>
              </w:rPr>
              <w:t>Кызыл ромашка</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Красная ромашка</w:t>
            </w:r>
            <w:r w:rsidRPr="003E6AD2">
              <w:rPr>
                <w:caps/>
                <w:sz w:val="24"/>
                <w:szCs w:val="24"/>
                <w:lang w:val="x-none"/>
              </w:rPr>
              <w:t>»</w:t>
            </w:r>
            <w:r w:rsidRPr="003E6AD2">
              <w:rPr>
                <w:sz w:val="24"/>
                <w:szCs w:val="24"/>
                <w:lang w:val="tt-RU"/>
              </w:rPr>
              <w:t xml:space="preserve">, </w:t>
            </w:r>
            <w:r w:rsidRPr="003E6AD2">
              <w:rPr>
                <w:sz w:val="24"/>
                <w:szCs w:val="24"/>
                <w:lang w:val="x-none"/>
              </w:rPr>
              <w:t>«</w:t>
            </w:r>
            <w:r w:rsidRPr="003E6AD2">
              <w:rPr>
                <w:sz w:val="24"/>
                <w:szCs w:val="24"/>
                <w:lang w:val="tt-RU"/>
              </w:rPr>
              <w:t>Җырларым</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Мои песни</w:t>
            </w:r>
            <w:r w:rsidRPr="003E6AD2">
              <w:rPr>
                <w:caps/>
                <w:sz w:val="24"/>
                <w:szCs w:val="24"/>
                <w:lang w:val="x-none"/>
              </w:rPr>
              <w:t>»</w:t>
            </w:r>
            <w:r w:rsidRPr="003E6AD2">
              <w:rPr>
                <w:sz w:val="24"/>
                <w:szCs w:val="24"/>
                <w:lang w:val="tt-RU"/>
              </w:rPr>
              <w:t>,</w:t>
            </w:r>
            <w:r w:rsidRPr="003E6AD2">
              <w:rPr>
                <w:sz w:val="24"/>
                <w:szCs w:val="24"/>
                <w:lang w:val="x-none"/>
              </w:rPr>
              <w:t xml:space="preserve"> «</w:t>
            </w:r>
            <w:r w:rsidRPr="003E6AD2">
              <w:rPr>
                <w:sz w:val="24"/>
                <w:szCs w:val="24"/>
                <w:lang w:val="tt-RU"/>
              </w:rPr>
              <w:t>Бүреләр</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Волки</w:t>
            </w:r>
            <w:r w:rsidRPr="003E6AD2">
              <w:rPr>
                <w:caps/>
                <w:sz w:val="24"/>
                <w:szCs w:val="24"/>
                <w:lang w:val="x-none"/>
              </w:rPr>
              <w:t>»</w:t>
            </w:r>
            <w:r w:rsidRPr="003E6AD2">
              <w:rPr>
                <w:sz w:val="24"/>
                <w:szCs w:val="24"/>
                <w:lang w:val="tt-RU"/>
              </w:rPr>
              <w:t xml:space="preserve">. Развитие речи по картине Хариса Якупова </w:t>
            </w:r>
            <w:r w:rsidRPr="003E6AD2">
              <w:rPr>
                <w:sz w:val="24"/>
                <w:szCs w:val="24"/>
                <w:lang w:val="x-none"/>
              </w:rPr>
              <w:t>«</w:t>
            </w:r>
            <w:r w:rsidRPr="003E6AD2">
              <w:rPr>
                <w:sz w:val="24"/>
                <w:szCs w:val="24"/>
                <w:lang w:val="tt-RU"/>
              </w:rPr>
              <w:t>Хөкем алдыннан</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Перед казнью</w:t>
            </w:r>
            <w:r w:rsidRPr="003E6AD2">
              <w:rPr>
                <w:caps/>
                <w:sz w:val="24"/>
                <w:szCs w:val="24"/>
                <w:lang w:val="x-none"/>
              </w:rPr>
              <w:t>»</w:t>
            </w:r>
            <w:r w:rsidRPr="003E6AD2">
              <w:rPr>
                <w:sz w:val="24"/>
                <w:szCs w:val="24"/>
                <w:lang w:val="tt-RU"/>
              </w:rPr>
              <w:t>. Справка о художнике Х.Якупове.</w:t>
            </w:r>
          </w:p>
          <w:p w:rsidR="00146311" w:rsidRPr="003E6AD2" w:rsidRDefault="00146311" w:rsidP="00AF79AC">
            <w:pPr>
              <w:spacing w:after="0" w:line="240" w:lineRule="auto"/>
              <w:ind w:firstLine="709"/>
              <w:contextualSpacing/>
              <w:rPr>
                <w:i/>
                <w:iCs/>
                <w:sz w:val="24"/>
                <w:szCs w:val="24"/>
                <w:lang w:val="tt-RU"/>
              </w:rPr>
            </w:pPr>
            <w:r w:rsidRPr="003E6AD2">
              <w:rPr>
                <w:i/>
                <w:iCs/>
                <w:sz w:val="24"/>
                <w:szCs w:val="24"/>
                <w:lang w:val="tt-RU"/>
              </w:rPr>
              <w:t>Теория литературы: жанр баллады.</w:t>
            </w:r>
          </w:p>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lastRenderedPageBreak/>
              <w:t xml:space="preserve">Фатих Карим. Биография поэта. Чтение стихов </w:t>
            </w:r>
            <w:r w:rsidRPr="003E6AD2">
              <w:rPr>
                <w:sz w:val="24"/>
                <w:szCs w:val="24"/>
                <w:lang w:val="x-none"/>
              </w:rPr>
              <w:t>«</w:t>
            </w:r>
            <w:r w:rsidRPr="003E6AD2">
              <w:rPr>
                <w:sz w:val="24"/>
                <w:szCs w:val="24"/>
                <w:lang w:val="tt-RU"/>
              </w:rPr>
              <w:t>Кыр үрдәкләре</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Дикие утки</w:t>
            </w:r>
            <w:r w:rsidRPr="003E6AD2">
              <w:rPr>
                <w:caps/>
                <w:sz w:val="24"/>
                <w:szCs w:val="24"/>
                <w:lang w:val="x-none"/>
              </w:rPr>
              <w:t>»</w:t>
            </w:r>
            <w:r w:rsidRPr="003E6AD2">
              <w:rPr>
                <w:sz w:val="24"/>
                <w:szCs w:val="24"/>
                <w:lang w:val="tt-RU"/>
              </w:rPr>
              <w:t xml:space="preserve">, </w:t>
            </w:r>
            <w:r w:rsidRPr="003E6AD2">
              <w:rPr>
                <w:sz w:val="24"/>
                <w:szCs w:val="24"/>
                <w:lang w:val="x-none"/>
              </w:rPr>
              <w:t>«</w:t>
            </w:r>
            <w:r w:rsidRPr="003E6AD2">
              <w:rPr>
                <w:sz w:val="24"/>
                <w:szCs w:val="24"/>
                <w:lang w:val="tt-RU"/>
              </w:rPr>
              <w:t>Илем өчен</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За Родину</w:t>
            </w:r>
            <w:r w:rsidRPr="003E6AD2">
              <w:rPr>
                <w:caps/>
                <w:sz w:val="24"/>
                <w:szCs w:val="24"/>
                <w:lang w:val="x-none"/>
              </w:rPr>
              <w:t>»</w:t>
            </w:r>
            <w:r w:rsidRPr="003E6AD2">
              <w:rPr>
                <w:sz w:val="24"/>
                <w:szCs w:val="24"/>
                <w:lang w:val="tt-RU"/>
              </w:rPr>
              <w:t xml:space="preserve">, сказки </w:t>
            </w:r>
            <w:r w:rsidRPr="003E6AD2">
              <w:rPr>
                <w:sz w:val="24"/>
                <w:szCs w:val="24"/>
                <w:lang w:val="x-none"/>
              </w:rPr>
              <w:t>«</w:t>
            </w:r>
            <w:r w:rsidRPr="003E6AD2">
              <w:rPr>
                <w:sz w:val="24"/>
                <w:szCs w:val="24"/>
                <w:lang w:val="tt-RU"/>
              </w:rPr>
              <w:t>Грмунчы аю белән җырчы маймыл</w:t>
            </w:r>
            <w:r w:rsidRPr="003E6AD2">
              <w:rPr>
                <w:caps/>
                <w:sz w:val="24"/>
                <w:szCs w:val="24"/>
                <w:lang w:val="x-none"/>
              </w:rPr>
              <w:t>»</w:t>
            </w:r>
            <w:r w:rsidRPr="003E6AD2">
              <w:rPr>
                <w:caps/>
                <w:sz w:val="24"/>
                <w:szCs w:val="24"/>
                <w:lang w:val="tt-RU"/>
              </w:rPr>
              <w:t xml:space="preserve"> / </w:t>
            </w:r>
            <w:r w:rsidRPr="003E6AD2">
              <w:rPr>
                <w:sz w:val="24"/>
                <w:szCs w:val="24"/>
                <w:lang w:val="x-none"/>
              </w:rPr>
              <w:t>«</w:t>
            </w:r>
            <w:r w:rsidRPr="003E6AD2">
              <w:rPr>
                <w:sz w:val="24"/>
                <w:szCs w:val="24"/>
                <w:lang w:val="tt-RU"/>
              </w:rPr>
              <w:t>Медведь-гармонист и Обезьяна-певец</w:t>
            </w:r>
            <w:r w:rsidRPr="003E6AD2">
              <w:rPr>
                <w:caps/>
                <w:sz w:val="24"/>
                <w:szCs w:val="24"/>
                <w:lang w:val="x-none"/>
              </w:rPr>
              <w:t>»</w:t>
            </w:r>
            <w:r w:rsidRPr="003E6AD2">
              <w:rPr>
                <w:sz w:val="24"/>
                <w:szCs w:val="24"/>
                <w:lang w:val="tt-RU"/>
              </w:rPr>
              <w:t>. Юмор в сказке.</w:t>
            </w:r>
          </w:p>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t xml:space="preserve">Абдулла Алиш. Биография писателя. Чтение и анализ рассказа </w:t>
            </w:r>
            <w:r w:rsidRPr="003E6AD2">
              <w:rPr>
                <w:sz w:val="24"/>
                <w:szCs w:val="24"/>
                <w:lang w:val="x-none"/>
              </w:rPr>
              <w:t>«</w:t>
            </w:r>
            <w:r w:rsidRPr="003E6AD2">
              <w:rPr>
                <w:sz w:val="24"/>
                <w:szCs w:val="24"/>
                <w:lang w:val="tt-RU"/>
              </w:rPr>
              <w:t>Килеп җиттеләр</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Приехали</w:t>
            </w:r>
            <w:r w:rsidRPr="003E6AD2">
              <w:rPr>
                <w:caps/>
                <w:sz w:val="24"/>
                <w:szCs w:val="24"/>
                <w:lang w:val="x-none"/>
              </w:rPr>
              <w:t>»</w:t>
            </w:r>
            <w:r w:rsidRPr="003E6AD2">
              <w:rPr>
                <w:sz w:val="24"/>
                <w:szCs w:val="24"/>
                <w:lang w:val="tt-RU"/>
              </w:rPr>
              <w:t>. Мастерство писателя в изображении детской психологии в военное время.</w:t>
            </w:r>
          </w:p>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t xml:space="preserve">Сибгат Хаким. Биография поэта. Чтение и анализ стихотворения </w:t>
            </w:r>
            <w:r w:rsidRPr="003E6AD2">
              <w:rPr>
                <w:sz w:val="24"/>
                <w:szCs w:val="24"/>
                <w:lang w:val="x-none"/>
              </w:rPr>
              <w:t>«</w:t>
            </w:r>
            <w:r w:rsidRPr="003E6AD2">
              <w:rPr>
                <w:sz w:val="24"/>
                <w:szCs w:val="24"/>
                <w:lang w:val="tt-RU"/>
              </w:rPr>
              <w:t>Колын</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Жеребенок</w:t>
            </w:r>
            <w:r w:rsidRPr="003E6AD2">
              <w:rPr>
                <w:caps/>
                <w:sz w:val="24"/>
                <w:szCs w:val="24"/>
                <w:lang w:val="x-none"/>
              </w:rPr>
              <w:t>»</w:t>
            </w:r>
            <w:r w:rsidRPr="003E6AD2">
              <w:rPr>
                <w:sz w:val="24"/>
                <w:szCs w:val="24"/>
                <w:lang w:val="tt-RU"/>
              </w:rPr>
              <w:t xml:space="preserve">. Виртуальная экскурсия в музей С.Хакима в деревне Кулле Киме. Развитие речи по картине А.Пластова </w:t>
            </w:r>
            <w:r w:rsidRPr="003E6AD2">
              <w:rPr>
                <w:sz w:val="24"/>
                <w:szCs w:val="24"/>
                <w:lang w:val="x-none"/>
              </w:rPr>
              <w:t>«</w:t>
            </w:r>
            <w:r w:rsidRPr="003E6AD2">
              <w:rPr>
                <w:sz w:val="24"/>
                <w:szCs w:val="24"/>
                <w:lang w:val="tt-RU"/>
              </w:rPr>
              <w:t>Пролетел фашистский самолет</w:t>
            </w:r>
            <w:r w:rsidRPr="003E6AD2">
              <w:rPr>
                <w:caps/>
                <w:sz w:val="24"/>
                <w:szCs w:val="24"/>
                <w:lang w:val="x-none"/>
              </w:rPr>
              <w:t>»</w:t>
            </w:r>
            <w:r w:rsidRPr="003E6AD2">
              <w:rPr>
                <w:sz w:val="24"/>
                <w:szCs w:val="24"/>
                <w:lang w:val="tt-RU"/>
              </w:rPr>
              <w:t>. Трагедия военных лет.</w:t>
            </w:r>
          </w:p>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t xml:space="preserve">Фатих Хусни. Биография писателя. Чтение и анализ рассказа </w:t>
            </w:r>
            <w:r w:rsidRPr="003E6AD2">
              <w:rPr>
                <w:sz w:val="24"/>
                <w:szCs w:val="24"/>
                <w:lang w:val="x-none"/>
              </w:rPr>
              <w:t>«</w:t>
            </w:r>
            <w:r w:rsidRPr="003E6AD2">
              <w:rPr>
                <w:sz w:val="24"/>
                <w:szCs w:val="24"/>
                <w:lang w:val="tt-RU"/>
              </w:rPr>
              <w:t>Чыбыркы</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Кнут</w:t>
            </w:r>
            <w:r w:rsidRPr="003E6AD2">
              <w:rPr>
                <w:caps/>
                <w:sz w:val="24"/>
                <w:szCs w:val="24"/>
                <w:lang w:val="x-none"/>
              </w:rPr>
              <w:t>»</w:t>
            </w:r>
            <w:r w:rsidRPr="003E6AD2">
              <w:rPr>
                <w:sz w:val="24"/>
                <w:szCs w:val="24"/>
                <w:lang w:val="tt-RU"/>
              </w:rPr>
              <w:t>. Проблема выбора специальности в жизни. Проблема отцов и детей. Детская психология.</w:t>
            </w:r>
          </w:p>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t xml:space="preserve">Наби Даули. Биография писателя. Чтение и анализ стихотворения </w:t>
            </w:r>
            <w:r w:rsidRPr="003E6AD2">
              <w:rPr>
                <w:sz w:val="24"/>
                <w:szCs w:val="24"/>
                <w:lang w:val="x-none"/>
              </w:rPr>
              <w:t>«</w:t>
            </w:r>
            <w:r w:rsidRPr="003E6AD2">
              <w:rPr>
                <w:sz w:val="24"/>
                <w:szCs w:val="24"/>
                <w:lang w:val="tt-RU"/>
              </w:rPr>
              <w:t>Бәхет кайда була?</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Где находится счастье?</w:t>
            </w:r>
            <w:r w:rsidRPr="003E6AD2">
              <w:rPr>
                <w:caps/>
                <w:sz w:val="24"/>
                <w:szCs w:val="24"/>
                <w:lang w:val="x-none"/>
              </w:rPr>
              <w:t>»</w:t>
            </w:r>
            <w:r w:rsidRPr="003E6AD2">
              <w:rPr>
                <w:caps/>
                <w:sz w:val="24"/>
                <w:szCs w:val="24"/>
                <w:lang w:val="tt-RU"/>
              </w:rPr>
              <w:t>.</w:t>
            </w:r>
            <w:r w:rsidRPr="003E6AD2">
              <w:rPr>
                <w:sz w:val="24"/>
                <w:szCs w:val="24"/>
                <w:lang w:val="tt-RU"/>
              </w:rPr>
              <w:t xml:space="preserve"> Воспитание трудолюбия, старания. Чтение и обсуждение рассказа </w:t>
            </w:r>
            <w:r w:rsidRPr="003E6AD2">
              <w:rPr>
                <w:sz w:val="24"/>
                <w:szCs w:val="24"/>
                <w:lang w:val="x-none"/>
              </w:rPr>
              <w:t>«</w:t>
            </w:r>
            <w:r w:rsidRPr="003E6AD2">
              <w:rPr>
                <w:sz w:val="24"/>
                <w:szCs w:val="24"/>
                <w:lang w:val="tt-RU"/>
              </w:rPr>
              <w:t>Җылы кар</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Теплый снег</w:t>
            </w:r>
            <w:r w:rsidRPr="003E6AD2">
              <w:rPr>
                <w:caps/>
                <w:sz w:val="24"/>
                <w:szCs w:val="24"/>
                <w:lang w:val="x-none"/>
              </w:rPr>
              <w:t>»</w:t>
            </w:r>
            <w:r w:rsidRPr="003E6AD2">
              <w:rPr>
                <w:sz w:val="24"/>
                <w:szCs w:val="24"/>
                <w:lang w:val="tt-RU"/>
              </w:rPr>
              <w:t>. Беседа о семье, о родителях, о потребности ребенка в обоих родителях.</w:t>
            </w: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sz w:val="24"/>
                <w:szCs w:val="24"/>
                <w:lang w:val="tt-RU"/>
              </w:rPr>
            </w:pPr>
            <w:r w:rsidRPr="003E6AD2">
              <w:rPr>
                <w:sz w:val="24"/>
                <w:szCs w:val="24"/>
                <w:lang w:val="tt-RU"/>
              </w:rPr>
              <w:lastRenderedPageBreak/>
              <w:t>9</w:t>
            </w: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sz w:val="24"/>
                <w:szCs w:val="24"/>
                <w:lang w:val="tt-RU"/>
              </w:rPr>
              <w:t>Моя Родина</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contextualSpacing/>
              <w:rPr>
                <w:sz w:val="24"/>
                <w:szCs w:val="24"/>
                <w:lang w:val="tt-RU"/>
              </w:rPr>
            </w:pPr>
            <w:r w:rsidRPr="003E6AD2">
              <w:rPr>
                <w:sz w:val="24"/>
                <w:szCs w:val="24"/>
                <w:lang w:val="tt-RU"/>
              </w:rPr>
              <w:t xml:space="preserve">Наки Исанбет. Биография писателя. Чтения стихотворения </w:t>
            </w:r>
            <w:r w:rsidRPr="003E6AD2">
              <w:rPr>
                <w:sz w:val="24"/>
                <w:szCs w:val="24"/>
                <w:lang w:val="x-none"/>
              </w:rPr>
              <w:t>«</w:t>
            </w:r>
            <w:r w:rsidRPr="003E6AD2">
              <w:rPr>
                <w:sz w:val="24"/>
                <w:szCs w:val="24"/>
                <w:lang w:val="tt-RU"/>
              </w:rPr>
              <w:t>Илкәем</w:t>
            </w:r>
            <w:r w:rsidRPr="003E6AD2">
              <w:rPr>
                <w:caps/>
                <w:sz w:val="24"/>
                <w:szCs w:val="24"/>
                <w:lang w:val="x-none"/>
              </w:rPr>
              <w:t>»</w:t>
            </w:r>
            <w:r w:rsidRPr="003E6AD2">
              <w:rPr>
                <w:sz w:val="24"/>
                <w:szCs w:val="24"/>
                <w:lang w:val="tt-RU"/>
              </w:rPr>
              <w:t xml:space="preserve"> / </w:t>
            </w:r>
            <w:r w:rsidRPr="003E6AD2">
              <w:rPr>
                <w:sz w:val="24"/>
                <w:szCs w:val="24"/>
                <w:lang w:val="x-none"/>
              </w:rPr>
              <w:t>«</w:t>
            </w:r>
            <w:r w:rsidRPr="003E6AD2">
              <w:rPr>
                <w:sz w:val="24"/>
                <w:szCs w:val="24"/>
                <w:lang w:val="tt-RU"/>
              </w:rPr>
              <w:t>Моя страна</w:t>
            </w:r>
            <w:r w:rsidRPr="003E6AD2">
              <w:rPr>
                <w:caps/>
                <w:sz w:val="24"/>
                <w:szCs w:val="24"/>
                <w:lang w:val="x-none"/>
              </w:rPr>
              <w:t>»</w:t>
            </w:r>
            <w:r w:rsidRPr="003E6AD2">
              <w:rPr>
                <w:sz w:val="24"/>
                <w:szCs w:val="24"/>
                <w:lang w:val="tt-RU"/>
              </w:rPr>
              <w:t xml:space="preserve">. Прослушивание этой песни. </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Назип Мадъяров. «</w:t>
            </w:r>
            <w:r w:rsidRPr="003E6AD2">
              <w:rPr>
                <w:sz w:val="24"/>
                <w:szCs w:val="24"/>
                <w:lang w:val="tt-RU"/>
              </w:rPr>
              <w:t>Сиңа кайттым, туган җирем!</w:t>
            </w:r>
            <w:r w:rsidRPr="003E6AD2">
              <w:rPr>
                <w:caps/>
                <w:sz w:val="24"/>
                <w:szCs w:val="24"/>
                <w:lang w:val="x-none"/>
              </w:rPr>
              <w:t>»</w:t>
            </w:r>
            <w:r w:rsidRPr="003E6AD2">
              <w:rPr>
                <w:sz w:val="24"/>
                <w:szCs w:val="24"/>
                <w:lang w:val="x-none"/>
              </w:rPr>
              <w:t xml:space="preserve"> </w:t>
            </w:r>
            <w:r w:rsidRPr="003E6AD2">
              <w:rPr>
                <w:sz w:val="24"/>
                <w:szCs w:val="24"/>
                <w:lang w:val="tt-RU"/>
              </w:rPr>
              <w:t xml:space="preserve">/ </w:t>
            </w:r>
            <w:r w:rsidRPr="003E6AD2">
              <w:rPr>
                <w:sz w:val="24"/>
                <w:szCs w:val="24"/>
                <w:lang w:val="x-none"/>
              </w:rPr>
              <w:t>«К тебе приехал я, родная земля!». Причина гордости лирического героя.</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Сибгат Хаким. «Б</w:t>
            </w:r>
            <w:r w:rsidRPr="003E6AD2">
              <w:rPr>
                <w:sz w:val="24"/>
                <w:szCs w:val="24"/>
                <w:lang w:val="tt-RU"/>
              </w:rPr>
              <w:t>ашка берни дә кирәкми</w:t>
            </w:r>
            <w:r w:rsidRPr="003E6AD2">
              <w:rPr>
                <w:sz w:val="24"/>
                <w:szCs w:val="24"/>
                <w:lang w:val="x-none"/>
              </w:rPr>
              <w:t xml:space="preserve">!» </w:t>
            </w:r>
            <w:r w:rsidRPr="003E6AD2">
              <w:rPr>
                <w:sz w:val="24"/>
                <w:szCs w:val="24"/>
                <w:lang w:val="tt-RU"/>
              </w:rPr>
              <w:t xml:space="preserve">/ </w:t>
            </w:r>
            <w:r w:rsidRPr="003E6AD2">
              <w:rPr>
                <w:sz w:val="24"/>
                <w:szCs w:val="24"/>
                <w:lang w:val="x-none"/>
              </w:rPr>
              <w:t>«Больше ничего не надо!». Прослушивание песни. Причина гордости лирического героя. Сравнение художественных приемов разных поэтов.</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Мударрис Аглямов. Биография поэта. Чтение стихотворения «</w:t>
            </w:r>
            <w:r w:rsidRPr="003E6AD2">
              <w:rPr>
                <w:noProof/>
                <w:sz w:val="24"/>
                <w:szCs w:val="24"/>
                <w:lang w:val="tt-RU"/>
              </w:rPr>
              <w:t>Матурлык минем белән</w:t>
            </w:r>
            <w:r w:rsidRPr="003E6AD2">
              <w:rPr>
                <w:sz w:val="24"/>
                <w:szCs w:val="24"/>
                <w:lang w:val="x-none"/>
              </w:rPr>
              <w:t xml:space="preserve">» </w:t>
            </w:r>
            <w:r w:rsidRPr="003E6AD2">
              <w:rPr>
                <w:sz w:val="24"/>
                <w:szCs w:val="24"/>
                <w:lang w:val="tt-RU"/>
              </w:rPr>
              <w:t xml:space="preserve">/ </w:t>
            </w:r>
            <w:r w:rsidRPr="003E6AD2">
              <w:rPr>
                <w:sz w:val="24"/>
                <w:szCs w:val="24"/>
                <w:lang w:val="x-none"/>
              </w:rPr>
              <w:t>«Красота всегда со мной». Эстетика в быту.</w:t>
            </w:r>
          </w:p>
          <w:p w:rsidR="00146311" w:rsidRPr="003E6AD2" w:rsidRDefault="00146311" w:rsidP="00AF79AC">
            <w:pPr>
              <w:spacing w:after="0" w:line="240" w:lineRule="auto"/>
              <w:ind w:firstLine="709"/>
              <w:contextualSpacing/>
              <w:rPr>
                <w:sz w:val="24"/>
                <w:szCs w:val="24"/>
                <w:lang w:val="tt-RU"/>
              </w:rPr>
            </w:pPr>
            <w:r w:rsidRPr="003E6AD2">
              <w:rPr>
                <w:sz w:val="24"/>
                <w:szCs w:val="24"/>
                <w:lang w:val="x-none"/>
              </w:rPr>
              <w:t>Кадир Сибгатуллин. Чтение и анализ стихотворения «Шишкин</w:t>
            </w:r>
            <w:r w:rsidRPr="003E6AD2">
              <w:rPr>
                <w:sz w:val="24"/>
                <w:szCs w:val="24"/>
                <w:lang w:val="tt-RU"/>
              </w:rPr>
              <w:t xml:space="preserve"> наратлары</w:t>
            </w:r>
            <w:r w:rsidRPr="003E6AD2">
              <w:rPr>
                <w:sz w:val="24"/>
                <w:szCs w:val="24"/>
                <w:lang w:val="x-none"/>
              </w:rPr>
              <w:t xml:space="preserve">» </w:t>
            </w:r>
            <w:r w:rsidRPr="003E6AD2">
              <w:rPr>
                <w:sz w:val="24"/>
                <w:szCs w:val="24"/>
                <w:lang w:val="tt-RU"/>
              </w:rPr>
              <w:t xml:space="preserve">/ </w:t>
            </w:r>
            <w:r w:rsidRPr="003E6AD2">
              <w:rPr>
                <w:sz w:val="24"/>
                <w:szCs w:val="24"/>
                <w:lang w:val="x-none"/>
              </w:rPr>
              <w:t>«Сосны Шишкина». Сравнение одноименной картины со стихом. Любование красотой родного края.</w:t>
            </w: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sz w:val="24"/>
                <w:szCs w:val="24"/>
                <w:lang w:val="tt-RU"/>
              </w:rPr>
            </w:pPr>
            <w:r w:rsidRPr="003E6AD2">
              <w:rPr>
                <w:sz w:val="24"/>
                <w:szCs w:val="24"/>
                <w:lang w:val="tt-RU"/>
              </w:rPr>
              <w:t>5</w:t>
            </w: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sz w:val="24"/>
                <w:szCs w:val="24"/>
                <w:lang w:val="x-none"/>
              </w:rPr>
              <w:t>Переводы</w:t>
            </w:r>
          </w:p>
        </w:tc>
        <w:tc>
          <w:tcPr>
            <w:tcW w:w="3630" w:type="pct"/>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 xml:space="preserve">А.Платонов. Чтение и анализ рассказа </w:t>
            </w:r>
            <w:r w:rsidRPr="003E6AD2">
              <w:rPr>
                <w:caps/>
                <w:sz w:val="24"/>
                <w:szCs w:val="24"/>
                <w:lang w:val="x-none"/>
              </w:rPr>
              <w:t>«</w:t>
            </w:r>
            <w:r w:rsidRPr="003E6AD2">
              <w:rPr>
                <w:noProof/>
                <w:sz w:val="24"/>
                <w:szCs w:val="24"/>
                <w:lang w:val="x-none"/>
              </w:rPr>
              <w:t>Ягъфәр бабай</w:t>
            </w:r>
            <w:r w:rsidRPr="003E6AD2">
              <w:rPr>
                <w:caps/>
                <w:sz w:val="24"/>
                <w:szCs w:val="24"/>
                <w:lang w:val="x-none"/>
              </w:rPr>
              <w:t>»</w:t>
            </w:r>
            <w:r w:rsidRPr="003E6AD2">
              <w:rPr>
                <w:noProof/>
                <w:sz w:val="24"/>
                <w:szCs w:val="24"/>
                <w:lang w:val="x-none"/>
              </w:rPr>
              <w:t xml:space="preserve"> </w:t>
            </w:r>
            <w:r w:rsidRPr="003E6AD2">
              <w:rPr>
                <w:noProof/>
                <w:sz w:val="24"/>
                <w:szCs w:val="24"/>
                <w:lang w:val="tt-RU"/>
              </w:rPr>
              <w:t xml:space="preserve">/ </w:t>
            </w:r>
            <w:r w:rsidRPr="003E6AD2">
              <w:rPr>
                <w:sz w:val="24"/>
                <w:szCs w:val="24"/>
                <w:lang w:val="x-none"/>
              </w:rPr>
              <w:t>«Дед Ягфар». Проблемы трудолюбия, равнодушия, взаимопомощи, дружеского совета.</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 xml:space="preserve">Дж.Родари. Чтение и анализ рассказа </w:t>
            </w:r>
            <w:r w:rsidRPr="003E6AD2">
              <w:rPr>
                <w:caps/>
                <w:sz w:val="24"/>
                <w:szCs w:val="24"/>
                <w:lang w:val="x-none"/>
              </w:rPr>
              <w:t>«</w:t>
            </w:r>
            <w:r w:rsidRPr="003E6AD2">
              <w:rPr>
                <w:noProof/>
                <w:sz w:val="24"/>
                <w:szCs w:val="24"/>
                <w:lang w:val="tt-RU"/>
              </w:rPr>
              <w:t>Әбинең кошчыклары</w:t>
            </w:r>
            <w:r w:rsidRPr="003E6AD2">
              <w:rPr>
                <w:caps/>
                <w:sz w:val="24"/>
                <w:szCs w:val="24"/>
                <w:lang w:val="x-none"/>
              </w:rPr>
              <w:t>»</w:t>
            </w:r>
            <w:r w:rsidRPr="003E6AD2">
              <w:rPr>
                <w:noProof/>
                <w:sz w:val="24"/>
                <w:szCs w:val="24"/>
                <w:lang w:val="x-none"/>
              </w:rPr>
              <w:t xml:space="preserve"> </w:t>
            </w:r>
            <w:r w:rsidRPr="003E6AD2">
              <w:rPr>
                <w:noProof/>
                <w:sz w:val="24"/>
                <w:szCs w:val="24"/>
                <w:lang w:val="tt-RU"/>
              </w:rPr>
              <w:t xml:space="preserve">/ </w:t>
            </w:r>
            <w:r w:rsidRPr="003E6AD2">
              <w:rPr>
                <w:sz w:val="24"/>
                <w:szCs w:val="24"/>
                <w:lang w:val="x-none"/>
              </w:rPr>
              <w:t>«Бабушкины птенчики». Права и обязанности родителей и детей. Проблема «брошенных старых родителей».</w:t>
            </w:r>
          </w:p>
          <w:p w:rsidR="00146311" w:rsidRPr="003E6AD2" w:rsidRDefault="00146311" w:rsidP="00AF79AC">
            <w:pPr>
              <w:spacing w:after="0" w:line="240" w:lineRule="auto"/>
              <w:ind w:firstLine="709"/>
              <w:contextualSpacing/>
              <w:rPr>
                <w:sz w:val="24"/>
                <w:szCs w:val="24"/>
                <w:lang w:val="tt-RU"/>
              </w:rPr>
            </w:pP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sz w:val="24"/>
                <w:szCs w:val="24"/>
                <w:lang w:val="tt-RU"/>
              </w:rPr>
            </w:pPr>
            <w:r w:rsidRPr="003E6AD2">
              <w:rPr>
                <w:sz w:val="24"/>
                <w:szCs w:val="24"/>
                <w:lang w:val="tt-RU"/>
              </w:rPr>
              <w:t>1</w:t>
            </w: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contextualSpacing/>
              <w:jc w:val="center"/>
              <w:rPr>
                <w:b/>
                <w:sz w:val="24"/>
                <w:szCs w:val="24"/>
                <w:lang w:val="tt-RU"/>
              </w:rPr>
            </w:pPr>
            <w:r w:rsidRPr="003E6AD2">
              <w:rPr>
                <w:b/>
                <w:bCs/>
                <w:sz w:val="24"/>
                <w:szCs w:val="24"/>
                <w:lang w:val="x-none"/>
              </w:rPr>
              <w:t>Юмор в творчестве писателей</w:t>
            </w:r>
          </w:p>
        </w:tc>
        <w:tc>
          <w:tcPr>
            <w:tcW w:w="3630"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 xml:space="preserve">Алмаз Гимадеев. Чтение и анализ рассказов </w:t>
            </w:r>
            <w:r w:rsidRPr="003E6AD2">
              <w:rPr>
                <w:caps/>
                <w:sz w:val="24"/>
                <w:szCs w:val="24"/>
                <w:lang w:val="x-none"/>
              </w:rPr>
              <w:t>«</w:t>
            </w:r>
            <w:r w:rsidRPr="003E6AD2">
              <w:rPr>
                <w:noProof/>
                <w:sz w:val="24"/>
                <w:szCs w:val="24"/>
                <w:lang w:val="tt-RU"/>
              </w:rPr>
              <w:t>Телефонлы кәҗә</w:t>
            </w:r>
            <w:r w:rsidRPr="003E6AD2">
              <w:rPr>
                <w:caps/>
                <w:sz w:val="24"/>
                <w:szCs w:val="24"/>
                <w:lang w:val="x-none"/>
              </w:rPr>
              <w:t>»</w:t>
            </w:r>
            <w:r w:rsidRPr="003E6AD2">
              <w:rPr>
                <w:noProof/>
                <w:sz w:val="24"/>
                <w:szCs w:val="24"/>
                <w:lang w:val="x-none"/>
              </w:rPr>
              <w:t xml:space="preserve"> </w:t>
            </w:r>
            <w:r w:rsidRPr="003E6AD2">
              <w:rPr>
                <w:noProof/>
                <w:sz w:val="24"/>
                <w:szCs w:val="24"/>
                <w:lang w:val="tt-RU"/>
              </w:rPr>
              <w:t xml:space="preserve">/ </w:t>
            </w:r>
            <w:r w:rsidRPr="003E6AD2">
              <w:rPr>
                <w:sz w:val="24"/>
                <w:szCs w:val="24"/>
                <w:lang w:val="x-none"/>
              </w:rPr>
              <w:t>«Коза с телефоном», «Альф интернет</w:t>
            </w:r>
            <w:r w:rsidRPr="003E6AD2">
              <w:rPr>
                <w:sz w:val="24"/>
                <w:szCs w:val="24"/>
                <w:lang w:val="tt-RU"/>
              </w:rPr>
              <w:t>та</w:t>
            </w:r>
            <w:r w:rsidRPr="003E6AD2">
              <w:rPr>
                <w:sz w:val="24"/>
                <w:szCs w:val="24"/>
                <w:lang w:val="x-none"/>
              </w:rPr>
              <w:t xml:space="preserve">» </w:t>
            </w:r>
            <w:r w:rsidRPr="003E6AD2">
              <w:rPr>
                <w:sz w:val="24"/>
                <w:szCs w:val="24"/>
                <w:lang w:val="tt-RU"/>
              </w:rPr>
              <w:t xml:space="preserve">/ </w:t>
            </w:r>
            <w:r w:rsidRPr="003E6AD2">
              <w:rPr>
                <w:sz w:val="24"/>
                <w:szCs w:val="24"/>
                <w:lang w:val="x-none"/>
              </w:rPr>
              <w:t>«Альф в интернете», «</w:t>
            </w:r>
            <w:r w:rsidRPr="003E6AD2">
              <w:rPr>
                <w:sz w:val="24"/>
                <w:szCs w:val="24"/>
                <w:lang w:val="tt-RU"/>
              </w:rPr>
              <w:t>Дианада кунакта</w:t>
            </w:r>
            <w:r w:rsidRPr="003E6AD2">
              <w:rPr>
                <w:sz w:val="24"/>
                <w:szCs w:val="24"/>
                <w:lang w:val="x-none"/>
              </w:rPr>
              <w:t xml:space="preserve">» </w:t>
            </w:r>
            <w:r w:rsidRPr="003E6AD2">
              <w:rPr>
                <w:sz w:val="24"/>
                <w:szCs w:val="24"/>
                <w:lang w:val="tt-RU"/>
              </w:rPr>
              <w:t xml:space="preserve">/ </w:t>
            </w:r>
            <w:r w:rsidRPr="003E6AD2">
              <w:rPr>
                <w:sz w:val="24"/>
                <w:szCs w:val="24"/>
                <w:lang w:val="x-none"/>
              </w:rPr>
              <w:t>«В гостях у Дианы». Нанотехнологии в жизни и играх детей, находчивость мальчика, воспитание интеллигента.</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Лябиб Лерон. Чтение и анализ рассказа «</w:t>
            </w:r>
            <w:r w:rsidRPr="003E6AD2">
              <w:rPr>
                <w:sz w:val="24"/>
                <w:szCs w:val="24"/>
                <w:lang w:val="tt-RU"/>
              </w:rPr>
              <w:t>Безнең авылдан Зөһрә</w:t>
            </w:r>
            <w:r w:rsidRPr="003E6AD2">
              <w:rPr>
                <w:sz w:val="24"/>
                <w:szCs w:val="24"/>
                <w:lang w:val="x-none"/>
              </w:rPr>
              <w:t xml:space="preserve">» </w:t>
            </w:r>
            <w:r w:rsidRPr="003E6AD2">
              <w:rPr>
                <w:sz w:val="24"/>
                <w:szCs w:val="24"/>
                <w:lang w:val="tt-RU"/>
              </w:rPr>
              <w:t xml:space="preserve">/ </w:t>
            </w:r>
            <w:r w:rsidRPr="003E6AD2">
              <w:rPr>
                <w:sz w:val="24"/>
                <w:szCs w:val="24"/>
                <w:lang w:val="x-none"/>
              </w:rPr>
              <w:t>«Зухра из нашей деревни», стихотворения-пародии «</w:t>
            </w:r>
            <w:r w:rsidRPr="003E6AD2">
              <w:rPr>
                <w:sz w:val="24"/>
                <w:szCs w:val="24"/>
                <w:lang w:val="tt-RU"/>
              </w:rPr>
              <w:t>Мин песи булсам</w:t>
            </w:r>
            <w:r w:rsidRPr="003E6AD2">
              <w:rPr>
                <w:sz w:val="24"/>
                <w:szCs w:val="24"/>
                <w:lang w:val="x-none"/>
              </w:rPr>
              <w:t xml:space="preserve">» </w:t>
            </w:r>
            <w:r w:rsidRPr="003E6AD2">
              <w:rPr>
                <w:sz w:val="24"/>
                <w:szCs w:val="24"/>
                <w:lang w:val="tt-RU"/>
              </w:rPr>
              <w:t xml:space="preserve">/ </w:t>
            </w:r>
            <w:r w:rsidRPr="003E6AD2">
              <w:rPr>
                <w:sz w:val="24"/>
                <w:szCs w:val="24"/>
                <w:lang w:val="x-none"/>
              </w:rPr>
              <w:t>«Мне бы быть котом!» Понимание, принятие, примение юмора в жизненных ситуациях.</w:t>
            </w:r>
          </w:p>
          <w:p w:rsidR="00146311" w:rsidRPr="003E6AD2" w:rsidRDefault="00146311" w:rsidP="00AF79AC">
            <w:pPr>
              <w:spacing w:after="0" w:line="240" w:lineRule="auto"/>
              <w:ind w:firstLine="709"/>
              <w:contextualSpacing/>
              <w:rPr>
                <w:i/>
                <w:iCs/>
                <w:sz w:val="24"/>
                <w:szCs w:val="24"/>
                <w:lang w:val="x-none"/>
              </w:rPr>
            </w:pPr>
            <w:r w:rsidRPr="003E6AD2">
              <w:rPr>
                <w:i/>
                <w:iCs/>
                <w:sz w:val="24"/>
                <w:szCs w:val="24"/>
                <w:lang w:val="x-none"/>
              </w:rPr>
              <w:t>Теория литературы: эпиграф, юмор, пародия.</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t>Роберт Миннуллин. Чтение стихов «</w:t>
            </w:r>
            <w:r w:rsidRPr="003E6AD2">
              <w:rPr>
                <w:sz w:val="24"/>
                <w:szCs w:val="24"/>
                <w:lang w:val="tt-RU"/>
              </w:rPr>
              <w:t xml:space="preserve">Мин </w:t>
            </w:r>
            <w:r w:rsidRPr="003E6AD2">
              <w:rPr>
                <w:sz w:val="24"/>
                <w:szCs w:val="24"/>
                <w:lang w:val="x-none"/>
              </w:rPr>
              <w:t xml:space="preserve"> рационализатор» </w:t>
            </w:r>
            <w:r w:rsidRPr="003E6AD2">
              <w:rPr>
                <w:sz w:val="24"/>
                <w:szCs w:val="24"/>
                <w:lang w:val="tt-RU"/>
              </w:rPr>
              <w:t xml:space="preserve">/ </w:t>
            </w:r>
            <w:r w:rsidRPr="003E6AD2">
              <w:rPr>
                <w:sz w:val="24"/>
                <w:szCs w:val="24"/>
                <w:lang w:val="x-none"/>
              </w:rPr>
              <w:t>«Я рационализатор».</w:t>
            </w:r>
          </w:p>
          <w:p w:rsidR="00146311" w:rsidRPr="003E6AD2" w:rsidRDefault="00146311" w:rsidP="00AF79AC">
            <w:pPr>
              <w:spacing w:after="0" w:line="240" w:lineRule="auto"/>
              <w:ind w:firstLine="709"/>
              <w:contextualSpacing/>
              <w:rPr>
                <w:sz w:val="24"/>
                <w:szCs w:val="24"/>
                <w:lang w:val="x-none"/>
              </w:rPr>
            </w:pPr>
            <w:r w:rsidRPr="003E6AD2">
              <w:rPr>
                <w:sz w:val="24"/>
                <w:szCs w:val="24"/>
                <w:lang w:val="x-none"/>
              </w:rPr>
              <w:lastRenderedPageBreak/>
              <w:t>Шаукат Галиев. Чтение стихов «</w:t>
            </w:r>
            <w:r w:rsidRPr="003E6AD2">
              <w:rPr>
                <w:sz w:val="24"/>
                <w:szCs w:val="24"/>
                <w:lang w:val="tt-RU"/>
              </w:rPr>
              <w:t>Эш кушарга ярамый</w:t>
            </w:r>
            <w:r w:rsidRPr="003E6AD2">
              <w:rPr>
                <w:sz w:val="24"/>
                <w:szCs w:val="24"/>
                <w:lang w:val="x-none"/>
              </w:rPr>
              <w:t xml:space="preserve">» </w:t>
            </w:r>
            <w:r w:rsidRPr="003E6AD2">
              <w:rPr>
                <w:sz w:val="24"/>
                <w:szCs w:val="24"/>
                <w:lang w:val="tt-RU"/>
              </w:rPr>
              <w:t xml:space="preserve">/ </w:t>
            </w:r>
            <w:r w:rsidRPr="003E6AD2">
              <w:rPr>
                <w:sz w:val="24"/>
                <w:szCs w:val="24"/>
                <w:lang w:val="x-none"/>
              </w:rPr>
              <w:t>«Нельзя поручить работу», «</w:t>
            </w:r>
            <w:r w:rsidRPr="003E6AD2">
              <w:rPr>
                <w:sz w:val="24"/>
                <w:szCs w:val="24"/>
                <w:lang w:val="tt-RU"/>
              </w:rPr>
              <w:t>Борау</w:t>
            </w:r>
            <w:r w:rsidRPr="003E6AD2">
              <w:rPr>
                <w:sz w:val="24"/>
                <w:szCs w:val="24"/>
                <w:lang w:val="x-none"/>
              </w:rPr>
              <w:t xml:space="preserve">» </w:t>
            </w:r>
            <w:r w:rsidRPr="003E6AD2">
              <w:rPr>
                <w:sz w:val="24"/>
                <w:szCs w:val="24"/>
                <w:lang w:val="tt-RU"/>
              </w:rPr>
              <w:t xml:space="preserve">/ </w:t>
            </w:r>
            <w:r w:rsidRPr="003E6AD2">
              <w:rPr>
                <w:sz w:val="24"/>
                <w:szCs w:val="24"/>
                <w:lang w:val="x-none"/>
              </w:rPr>
              <w:t>«Сверло».</w:t>
            </w:r>
          </w:p>
          <w:p w:rsidR="00146311" w:rsidRPr="003E6AD2" w:rsidRDefault="00146311" w:rsidP="00AF79AC">
            <w:pPr>
              <w:spacing w:after="0" w:line="240" w:lineRule="auto"/>
              <w:ind w:firstLine="709"/>
              <w:contextualSpacing/>
              <w:rPr>
                <w:sz w:val="24"/>
                <w:szCs w:val="24"/>
                <w:lang w:val="tt-RU"/>
              </w:rPr>
            </w:pPr>
            <w:r w:rsidRPr="003E6AD2">
              <w:rPr>
                <w:sz w:val="24"/>
                <w:szCs w:val="24"/>
                <w:lang w:val="x-none"/>
              </w:rPr>
              <w:t>Рафис Курбан. Чтение стиха</w:t>
            </w:r>
            <w:r w:rsidRPr="003E6AD2">
              <w:rPr>
                <w:sz w:val="24"/>
                <w:szCs w:val="24"/>
                <w:lang w:val="tt-RU"/>
              </w:rPr>
              <w:t xml:space="preserve"> </w:t>
            </w:r>
            <w:r w:rsidRPr="003E6AD2">
              <w:rPr>
                <w:sz w:val="24"/>
                <w:szCs w:val="24"/>
                <w:lang w:val="x-none"/>
              </w:rPr>
              <w:t>«</w:t>
            </w:r>
            <w:r w:rsidRPr="003E6AD2">
              <w:rPr>
                <w:sz w:val="24"/>
                <w:szCs w:val="24"/>
                <w:lang w:val="tt-RU"/>
              </w:rPr>
              <w:t>Мин</w:t>
            </w:r>
            <w:r w:rsidRPr="003E6AD2">
              <w:rPr>
                <w:sz w:val="24"/>
                <w:szCs w:val="24"/>
                <w:lang w:val="x-none"/>
              </w:rPr>
              <w:t>»</w:t>
            </w:r>
            <w:r w:rsidRPr="003E6AD2">
              <w:rPr>
                <w:sz w:val="24"/>
                <w:szCs w:val="24"/>
                <w:lang w:val="tt-RU"/>
              </w:rPr>
              <w:t>/</w:t>
            </w:r>
            <w:r w:rsidRPr="003E6AD2">
              <w:rPr>
                <w:sz w:val="24"/>
                <w:szCs w:val="24"/>
                <w:lang w:val="x-none"/>
              </w:rPr>
              <w:t xml:space="preserve"> «Я».</w:t>
            </w: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sz w:val="24"/>
                <w:szCs w:val="24"/>
                <w:lang w:val="tt-RU"/>
              </w:rPr>
            </w:pPr>
            <w:r w:rsidRPr="003E6AD2">
              <w:rPr>
                <w:sz w:val="24"/>
                <w:szCs w:val="24"/>
                <w:lang w:val="tt-RU"/>
              </w:rPr>
              <w:lastRenderedPageBreak/>
              <w:t>4</w:t>
            </w:r>
          </w:p>
        </w:tc>
      </w:tr>
      <w:tr w:rsidR="00146311" w:rsidRPr="003E6AD2" w:rsidTr="00F86130">
        <w:tc>
          <w:tcPr>
            <w:tcW w:w="754" w:type="pct"/>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contextualSpacing/>
              <w:jc w:val="center"/>
              <w:rPr>
                <w:b/>
                <w:bCs/>
                <w:sz w:val="24"/>
                <w:szCs w:val="24"/>
                <w:lang w:val="x-none"/>
              </w:rPr>
            </w:pPr>
          </w:p>
        </w:tc>
        <w:tc>
          <w:tcPr>
            <w:tcW w:w="3630" w:type="pct"/>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contextualSpacing/>
              <w:rPr>
                <w:sz w:val="24"/>
                <w:szCs w:val="24"/>
                <w:lang w:val="x-none"/>
              </w:rPr>
            </w:pPr>
          </w:p>
        </w:tc>
        <w:tc>
          <w:tcPr>
            <w:tcW w:w="615" w:type="pct"/>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sz w:val="24"/>
                <w:szCs w:val="24"/>
                <w:lang w:val="tt-RU"/>
              </w:rPr>
            </w:pPr>
            <w:r w:rsidRPr="003E6AD2">
              <w:rPr>
                <w:sz w:val="24"/>
                <w:szCs w:val="24"/>
                <w:lang w:val="tt-RU"/>
              </w:rPr>
              <w:t>35</w:t>
            </w:r>
          </w:p>
        </w:tc>
      </w:tr>
    </w:tbl>
    <w:p w:rsidR="00146311" w:rsidRPr="003E6AD2" w:rsidRDefault="00146311" w:rsidP="00146311">
      <w:pPr>
        <w:spacing w:after="0" w:line="240" w:lineRule="auto"/>
        <w:ind w:left="-567" w:firstLine="1276"/>
        <w:rPr>
          <w:rFonts w:eastAsia="Calibri"/>
          <w:b/>
          <w:bCs/>
          <w:sz w:val="24"/>
          <w:szCs w:val="24"/>
        </w:rPr>
      </w:pPr>
      <w:r w:rsidRPr="003E6AD2">
        <w:rPr>
          <w:rFonts w:eastAsia="Calibri"/>
          <w:b/>
          <w:bCs/>
          <w:sz w:val="24"/>
          <w:szCs w:val="24"/>
          <w:lang w:val="tt-RU"/>
        </w:rPr>
        <w:t xml:space="preserve">                    </w:t>
      </w:r>
      <w:r w:rsidRPr="003E6AD2">
        <w:rPr>
          <w:rFonts w:eastAsia="Calibri"/>
          <w:b/>
          <w:bCs/>
          <w:sz w:val="24"/>
          <w:szCs w:val="24"/>
        </w:rPr>
        <w:t>Для заучивания наизусть</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noProof/>
          <w:sz w:val="24"/>
          <w:szCs w:val="24"/>
          <w:lang w:val="tt-RU"/>
        </w:rPr>
        <w:t xml:space="preserve">Г.Тукай. </w:t>
      </w:r>
      <w:r w:rsidRPr="003E6AD2">
        <w:rPr>
          <w:rFonts w:eastAsia="Calibri"/>
          <w:caps/>
          <w:sz w:val="24"/>
          <w:szCs w:val="24"/>
        </w:rPr>
        <w:t>«</w:t>
      </w:r>
      <w:r w:rsidRPr="003E6AD2">
        <w:rPr>
          <w:rFonts w:eastAsia="Calibri"/>
          <w:noProof/>
          <w:sz w:val="24"/>
          <w:szCs w:val="24"/>
          <w:lang w:val="tt-RU"/>
        </w:rPr>
        <w:t>Су анасы</w:t>
      </w:r>
      <w:r w:rsidRPr="003E6AD2">
        <w:rPr>
          <w:rFonts w:eastAsia="Calibri"/>
          <w:caps/>
          <w:sz w:val="24"/>
          <w:szCs w:val="24"/>
        </w:rPr>
        <w:t>»</w:t>
      </w:r>
      <w:r w:rsidRPr="003E6AD2">
        <w:rPr>
          <w:rFonts w:eastAsia="Calibri"/>
          <w:noProof/>
          <w:sz w:val="24"/>
          <w:szCs w:val="24"/>
          <w:lang w:val="tt-RU"/>
        </w:rPr>
        <w:t xml:space="preserve"> / </w:t>
      </w:r>
      <w:r w:rsidRPr="003E6AD2">
        <w:rPr>
          <w:rFonts w:eastAsia="Calibri"/>
          <w:caps/>
          <w:sz w:val="24"/>
          <w:szCs w:val="24"/>
        </w:rPr>
        <w:t>«</w:t>
      </w:r>
      <w:r w:rsidRPr="003E6AD2">
        <w:rPr>
          <w:rFonts w:eastAsia="Calibri"/>
          <w:noProof/>
          <w:sz w:val="24"/>
          <w:szCs w:val="24"/>
          <w:lang w:val="tt-RU"/>
        </w:rPr>
        <w:t>Водяная</w:t>
      </w:r>
      <w:r w:rsidRPr="003E6AD2">
        <w:rPr>
          <w:rFonts w:eastAsia="Calibri"/>
          <w:caps/>
          <w:sz w:val="24"/>
          <w:szCs w:val="24"/>
        </w:rPr>
        <w:t>»</w:t>
      </w:r>
      <w:r w:rsidRPr="003E6AD2">
        <w:rPr>
          <w:rFonts w:eastAsia="Calibri"/>
          <w:noProof/>
          <w:sz w:val="24"/>
          <w:szCs w:val="24"/>
          <w:lang w:val="tt-RU"/>
        </w:rPr>
        <w:t>.</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sz w:val="24"/>
          <w:szCs w:val="24"/>
        </w:rPr>
        <w:t xml:space="preserve">С.Хаким. </w:t>
      </w:r>
      <w:r w:rsidRPr="003E6AD2">
        <w:rPr>
          <w:rFonts w:eastAsia="Calibri"/>
          <w:caps/>
          <w:sz w:val="24"/>
          <w:szCs w:val="24"/>
        </w:rPr>
        <w:t>«</w:t>
      </w:r>
      <w:r w:rsidRPr="003E6AD2">
        <w:rPr>
          <w:rFonts w:eastAsia="Calibri"/>
          <w:sz w:val="24"/>
          <w:szCs w:val="24"/>
        </w:rPr>
        <w:t>Бер горурлык хисе</w:t>
      </w:r>
      <w:r w:rsidRPr="003E6AD2">
        <w:rPr>
          <w:rFonts w:eastAsia="Calibri"/>
          <w:caps/>
          <w:sz w:val="24"/>
          <w:szCs w:val="24"/>
        </w:rPr>
        <w:t>»</w:t>
      </w:r>
      <w:r w:rsidRPr="003E6AD2">
        <w:rPr>
          <w:rFonts w:eastAsia="Calibri"/>
          <w:sz w:val="24"/>
          <w:szCs w:val="24"/>
        </w:rPr>
        <w:t xml:space="preserve"> / </w:t>
      </w:r>
      <w:r w:rsidRPr="003E6AD2">
        <w:rPr>
          <w:rFonts w:eastAsia="Calibri"/>
          <w:caps/>
          <w:sz w:val="24"/>
          <w:szCs w:val="24"/>
        </w:rPr>
        <w:t>«</w:t>
      </w:r>
      <w:r w:rsidRPr="003E6AD2">
        <w:rPr>
          <w:rFonts w:eastAsia="Calibri"/>
          <w:sz w:val="24"/>
          <w:szCs w:val="24"/>
          <w:lang w:val="tt-RU"/>
        </w:rPr>
        <w:t>Чувство г</w:t>
      </w:r>
      <w:r w:rsidRPr="003E6AD2">
        <w:rPr>
          <w:rFonts w:eastAsia="Calibri"/>
          <w:sz w:val="24"/>
          <w:szCs w:val="24"/>
        </w:rPr>
        <w:t>ордост</w:t>
      </w:r>
      <w:r w:rsidRPr="003E6AD2">
        <w:rPr>
          <w:rFonts w:eastAsia="Calibri"/>
          <w:sz w:val="24"/>
          <w:szCs w:val="24"/>
          <w:lang w:val="tt-RU"/>
        </w:rPr>
        <w:t>и</w:t>
      </w:r>
      <w:r w:rsidRPr="003E6AD2">
        <w:rPr>
          <w:rFonts w:eastAsia="Calibri"/>
          <w:caps/>
          <w:sz w:val="24"/>
          <w:szCs w:val="24"/>
        </w:rPr>
        <w:t>»</w:t>
      </w:r>
      <w:r w:rsidRPr="003E6AD2">
        <w:rPr>
          <w:rFonts w:eastAsia="Calibri"/>
          <w:sz w:val="24"/>
          <w:szCs w:val="24"/>
        </w:rPr>
        <w:t>.</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sz w:val="24"/>
          <w:szCs w:val="24"/>
        </w:rPr>
        <w:t xml:space="preserve">Ф.Карим. </w:t>
      </w:r>
      <w:r w:rsidRPr="003E6AD2">
        <w:rPr>
          <w:rFonts w:eastAsia="Calibri"/>
          <w:caps/>
          <w:sz w:val="24"/>
          <w:szCs w:val="24"/>
        </w:rPr>
        <w:t>«</w:t>
      </w:r>
      <w:r w:rsidRPr="003E6AD2">
        <w:rPr>
          <w:rFonts w:eastAsia="Calibri"/>
          <w:sz w:val="24"/>
          <w:szCs w:val="24"/>
        </w:rPr>
        <w:t>Сөйләр сүзләр күп алар...</w:t>
      </w:r>
      <w:r w:rsidRPr="003E6AD2">
        <w:rPr>
          <w:rFonts w:eastAsia="Calibri"/>
          <w:caps/>
          <w:sz w:val="24"/>
          <w:szCs w:val="24"/>
        </w:rPr>
        <w:t>»</w:t>
      </w:r>
      <w:r w:rsidRPr="003E6AD2">
        <w:rPr>
          <w:rFonts w:eastAsia="Calibri"/>
          <w:sz w:val="24"/>
          <w:szCs w:val="24"/>
        </w:rPr>
        <w:t xml:space="preserve"> / </w:t>
      </w:r>
      <w:r w:rsidRPr="003E6AD2">
        <w:rPr>
          <w:rFonts w:eastAsia="Calibri"/>
          <w:caps/>
          <w:sz w:val="24"/>
          <w:szCs w:val="24"/>
        </w:rPr>
        <w:t>«</w:t>
      </w:r>
      <w:r w:rsidRPr="003E6AD2">
        <w:rPr>
          <w:rFonts w:eastAsia="Calibri"/>
          <w:sz w:val="24"/>
          <w:szCs w:val="24"/>
        </w:rPr>
        <w:t>Можно много говорить</w:t>
      </w:r>
      <w:r w:rsidRPr="003E6AD2">
        <w:rPr>
          <w:rFonts w:eastAsia="Calibri"/>
          <w:caps/>
          <w:sz w:val="24"/>
          <w:szCs w:val="24"/>
        </w:rPr>
        <w:t>»</w:t>
      </w:r>
      <w:r w:rsidRPr="003E6AD2">
        <w:rPr>
          <w:rFonts w:eastAsia="Calibri"/>
          <w:sz w:val="24"/>
          <w:szCs w:val="24"/>
        </w:rPr>
        <w:t>.</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noProof/>
          <w:sz w:val="24"/>
          <w:szCs w:val="24"/>
          <w:lang w:val="tt-RU"/>
        </w:rPr>
        <w:t xml:space="preserve">Н.Даули. </w:t>
      </w:r>
      <w:r w:rsidRPr="003E6AD2">
        <w:rPr>
          <w:rFonts w:eastAsia="Calibri"/>
          <w:caps/>
          <w:sz w:val="24"/>
          <w:szCs w:val="24"/>
        </w:rPr>
        <w:t>«</w:t>
      </w:r>
      <w:r w:rsidRPr="003E6AD2">
        <w:rPr>
          <w:rFonts w:eastAsia="Calibri"/>
          <w:noProof/>
          <w:sz w:val="24"/>
          <w:szCs w:val="24"/>
          <w:lang w:val="tt-RU"/>
        </w:rPr>
        <w:t>Бәхет кайда була?</w:t>
      </w:r>
      <w:r w:rsidRPr="003E6AD2">
        <w:rPr>
          <w:rFonts w:eastAsia="Calibri"/>
          <w:caps/>
          <w:sz w:val="24"/>
          <w:szCs w:val="24"/>
        </w:rPr>
        <w:t>»</w:t>
      </w:r>
      <w:r w:rsidRPr="003E6AD2">
        <w:rPr>
          <w:rFonts w:eastAsia="Calibri"/>
          <w:noProof/>
          <w:sz w:val="24"/>
          <w:szCs w:val="24"/>
          <w:lang w:val="tt-RU"/>
        </w:rPr>
        <w:t xml:space="preserve"> / </w:t>
      </w:r>
      <w:r w:rsidRPr="003E6AD2">
        <w:rPr>
          <w:rFonts w:eastAsia="Calibri"/>
          <w:caps/>
          <w:sz w:val="24"/>
          <w:szCs w:val="24"/>
        </w:rPr>
        <w:t>«</w:t>
      </w:r>
      <w:r w:rsidRPr="003E6AD2">
        <w:rPr>
          <w:rFonts w:eastAsia="Calibri"/>
          <w:noProof/>
          <w:sz w:val="24"/>
          <w:szCs w:val="24"/>
          <w:lang w:val="tt-RU"/>
        </w:rPr>
        <w:t>Где находится счастье?</w:t>
      </w:r>
      <w:r w:rsidRPr="003E6AD2">
        <w:rPr>
          <w:rFonts w:eastAsia="Calibri"/>
          <w:caps/>
          <w:sz w:val="24"/>
          <w:szCs w:val="24"/>
        </w:rPr>
        <w:t xml:space="preserve">». </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sz w:val="24"/>
          <w:szCs w:val="24"/>
        </w:rPr>
        <w:t xml:space="preserve">Ш.Галиев. </w:t>
      </w:r>
      <w:r w:rsidRPr="003E6AD2">
        <w:rPr>
          <w:rFonts w:eastAsia="Calibri"/>
          <w:caps/>
          <w:sz w:val="24"/>
          <w:szCs w:val="24"/>
        </w:rPr>
        <w:t>«</w:t>
      </w:r>
      <w:r w:rsidRPr="003E6AD2">
        <w:rPr>
          <w:rFonts w:eastAsia="Calibri"/>
          <w:sz w:val="24"/>
          <w:szCs w:val="24"/>
        </w:rPr>
        <w:t>Борау</w:t>
      </w:r>
      <w:r w:rsidRPr="003E6AD2">
        <w:rPr>
          <w:rFonts w:eastAsia="Calibri"/>
          <w:caps/>
          <w:sz w:val="24"/>
          <w:szCs w:val="24"/>
        </w:rPr>
        <w:t>»</w:t>
      </w:r>
      <w:r w:rsidRPr="003E6AD2">
        <w:rPr>
          <w:rFonts w:eastAsia="Calibri"/>
          <w:sz w:val="24"/>
          <w:szCs w:val="24"/>
        </w:rPr>
        <w:t xml:space="preserve"> / </w:t>
      </w:r>
      <w:r w:rsidRPr="003E6AD2">
        <w:rPr>
          <w:rFonts w:eastAsia="Calibri"/>
          <w:caps/>
          <w:sz w:val="24"/>
          <w:szCs w:val="24"/>
        </w:rPr>
        <w:t>«</w:t>
      </w:r>
      <w:r w:rsidRPr="003E6AD2">
        <w:rPr>
          <w:rFonts w:eastAsia="Calibri"/>
          <w:sz w:val="24"/>
          <w:szCs w:val="24"/>
        </w:rPr>
        <w:t>Сверло</w:t>
      </w:r>
      <w:r w:rsidRPr="003E6AD2">
        <w:rPr>
          <w:rFonts w:eastAsia="Calibri"/>
          <w:caps/>
          <w:sz w:val="24"/>
          <w:szCs w:val="24"/>
        </w:rPr>
        <w:t>»</w:t>
      </w:r>
      <w:r w:rsidRPr="003E6AD2">
        <w:rPr>
          <w:rFonts w:eastAsia="Calibri"/>
          <w:sz w:val="24"/>
          <w:szCs w:val="24"/>
        </w:rPr>
        <w:t>.</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noProof/>
          <w:sz w:val="24"/>
          <w:szCs w:val="24"/>
          <w:lang w:val="tt-RU"/>
        </w:rPr>
        <w:t xml:space="preserve">М.Аглямов. </w:t>
      </w:r>
      <w:r w:rsidRPr="003E6AD2">
        <w:rPr>
          <w:rFonts w:eastAsia="Calibri"/>
          <w:caps/>
          <w:sz w:val="24"/>
          <w:szCs w:val="24"/>
        </w:rPr>
        <w:t>«</w:t>
      </w:r>
      <w:r w:rsidRPr="003E6AD2">
        <w:rPr>
          <w:rFonts w:eastAsia="Calibri"/>
          <w:noProof/>
          <w:sz w:val="24"/>
          <w:szCs w:val="24"/>
          <w:lang w:val="tt-RU"/>
        </w:rPr>
        <w:t>Матурлык минем белән</w:t>
      </w:r>
      <w:r w:rsidRPr="003E6AD2">
        <w:rPr>
          <w:rFonts w:eastAsia="Calibri"/>
          <w:caps/>
          <w:sz w:val="24"/>
          <w:szCs w:val="24"/>
        </w:rPr>
        <w:t>»</w:t>
      </w:r>
      <w:r w:rsidRPr="003E6AD2">
        <w:rPr>
          <w:rFonts w:eastAsia="Calibri"/>
          <w:noProof/>
          <w:sz w:val="24"/>
          <w:szCs w:val="24"/>
          <w:lang w:val="tt-RU"/>
        </w:rPr>
        <w:t xml:space="preserve"> / </w:t>
      </w:r>
      <w:r w:rsidRPr="003E6AD2">
        <w:rPr>
          <w:rFonts w:eastAsia="Calibri"/>
          <w:caps/>
          <w:sz w:val="24"/>
          <w:szCs w:val="24"/>
        </w:rPr>
        <w:t>«</w:t>
      </w:r>
      <w:r w:rsidRPr="003E6AD2">
        <w:rPr>
          <w:rFonts w:eastAsia="Calibri"/>
          <w:noProof/>
          <w:sz w:val="24"/>
          <w:szCs w:val="24"/>
          <w:lang w:val="tt-RU"/>
        </w:rPr>
        <w:t>Красота всегда со мной</w:t>
      </w:r>
      <w:r w:rsidRPr="003E6AD2">
        <w:rPr>
          <w:rFonts w:eastAsia="Calibri"/>
          <w:caps/>
          <w:sz w:val="24"/>
          <w:szCs w:val="24"/>
        </w:rPr>
        <w:t>»</w:t>
      </w:r>
      <w:r w:rsidRPr="003E6AD2">
        <w:rPr>
          <w:rFonts w:eastAsia="Calibri"/>
          <w:noProof/>
          <w:sz w:val="24"/>
          <w:szCs w:val="24"/>
          <w:lang w:val="tt-RU"/>
        </w:rPr>
        <w:t>.</w:t>
      </w:r>
    </w:p>
    <w:p w:rsidR="00146311" w:rsidRPr="003E6AD2" w:rsidRDefault="00146311" w:rsidP="00446182">
      <w:pPr>
        <w:numPr>
          <w:ilvl w:val="0"/>
          <w:numId w:val="158"/>
        </w:numPr>
        <w:shd w:val="clear" w:color="auto" w:fill="FFFFFF"/>
        <w:spacing w:after="0" w:line="240" w:lineRule="auto"/>
        <w:rPr>
          <w:rFonts w:eastAsia="Calibri"/>
          <w:noProof/>
          <w:sz w:val="24"/>
          <w:szCs w:val="24"/>
          <w:lang w:val="tt-RU"/>
        </w:rPr>
      </w:pPr>
      <w:r w:rsidRPr="003E6AD2">
        <w:rPr>
          <w:rFonts w:eastAsia="Calibri"/>
          <w:sz w:val="24"/>
          <w:szCs w:val="24"/>
        </w:rPr>
        <w:t xml:space="preserve">Э.Шарифуллина. </w:t>
      </w:r>
      <w:r w:rsidRPr="003E6AD2">
        <w:rPr>
          <w:rFonts w:eastAsia="Calibri"/>
          <w:caps/>
          <w:sz w:val="24"/>
          <w:szCs w:val="24"/>
        </w:rPr>
        <w:t>«</w:t>
      </w:r>
      <w:r w:rsidRPr="003E6AD2">
        <w:rPr>
          <w:rFonts w:eastAsia="Calibri"/>
          <w:sz w:val="24"/>
          <w:szCs w:val="24"/>
        </w:rPr>
        <w:t>Бишек җыры</w:t>
      </w:r>
      <w:r w:rsidRPr="003E6AD2">
        <w:rPr>
          <w:rFonts w:eastAsia="Calibri"/>
          <w:caps/>
          <w:sz w:val="24"/>
          <w:szCs w:val="24"/>
        </w:rPr>
        <w:t>»</w:t>
      </w:r>
      <w:r w:rsidRPr="003E6AD2">
        <w:rPr>
          <w:rFonts w:eastAsia="Calibri"/>
          <w:sz w:val="24"/>
          <w:szCs w:val="24"/>
        </w:rPr>
        <w:t xml:space="preserve"> / </w:t>
      </w:r>
      <w:r w:rsidRPr="003E6AD2">
        <w:rPr>
          <w:rFonts w:eastAsia="Calibri"/>
          <w:caps/>
          <w:sz w:val="24"/>
          <w:szCs w:val="24"/>
        </w:rPr>
        <w:t>«</w:t>
      </w:r>
      <w:r w:rsidRPr="003E6AD2">
        <w:rPr>
          <w:rFonts w:eastAsia="Calibri"/>
          <w:sz w:val="24"/>
          <w:szCs w:val="24"/>
        </w:rPr>
        <w:t>Колыбельная</w:t>
      </w:r>
      <w:r w:rsidRPr="003E6AD2">
        <w:rPr>
          <w:rFonts w:eastAsia="Calibri"/>
          <w:caps/>
          <w:sz w:val="24"/>
          <w:szCs w:val="24"/>
        </w:rPr>
        <w:t>»</w:t>
      </w:r>
      <w:r w:rsidRPr="003E6AD2">
        <w:rPr>
          <w:rFonts w:eastAsia="Calibri"/>
          <w:sz w:val="24"/>
          <w:szCs w:val="24"/>
        </w:rPr>
        <w:t>.</w:t>
      </w:r>
    </w:p>
    <w:p w:rsidR="00146311" w:rsidRPr="003E6AD2" w:rsidRDefault="00146311" w:rsidP="00146311">
      <w:pPr>
        <w:spacing w:after="0" w:line="240" w:lineRule="auto"/>
        <w:ind w:left="709"/>
        <w:rPr>
          <w:rFonts w:eastAsia="Calibri"/>
          <w:sz w:val="24"/>
          <w:szCs w:val="24"/>
        </w:rPr>
      </w:pPr>
    </w:p>
    <w:p w:rsidR="00146311" w:rsidRPr="003E6AD2" w:rsidRDefault="00146311" w:rsidP="00F86130">
      <w:pPr>
        <w:spacing w:after="0" w:line="240" w:lineRule="auto"/>
        <w:jc w:val="center"/>
        <w:rPr>
          <w:b/>
          <w:sz w:val="24"/>
          <w:szCs w:val="24"/>
          <w:lang w:val="tt-RU"/>
        </w:rPr>
      </w:pPr>
      <w:r w:rsidRPr="003E6AD2">
        <w:rPr>
          <w:b/>
          <w:sz w:val="24"/>
          <w:szCs w:val="24"/>
          <w:lang w:val="tt-RU"/>
        </w:rPr>
        <w:t>6 класс</w:t>
      </w: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07"/>
        <w:gridCol w:w="7025"/>
        <w:gridCol w:w="1134"/>
      </w:tblGrid>
      <w:tr w:rsidR="00146311" w:rsidRPr="003E6AD2" w:rsidTr="00F86130">
        <w:trPr>
          <w:trHeight w:val="401"/>
        </w:trPr>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Раздел</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F86130">
            <w:pPr>
              <w:spacing w:after="0" w:line="240" w:lineRule="auto"/>
              <w:jc w:val="center"/>
              <w:rPr>
                <w:b/>
                <w:bCs/>
                <w:sz w:val="24"/>
                <w:szCs w:val="24"/>
              </w:rPr>
            </w:pPr>
            <w:r w:rsidRPr="003E6AD2">
              <w:rPr>
                <w:b/>
                <w:bCs/>
                <w:sz w:val="24"/>
                <w:szCs w:val="24"/>
              </w:rPr>
              <w:t>Кол</w:t>
            </w:r>
            <w:r w:rsidR="00F86130">
              <w:rPr>
                <w:b/>
                <w:bCs/>
                <w:sz w:val="24"/>
                <w:szCs w:val="24"/>
              </w:rPr>
              <w:t>-</w:t>
            </w:r>
            <w:r w:rsidRPr="003E6AD2">
              <w:rPr>
                <w:b/>
                <w:bCs/>
                <w:sz w:val="24"/>
                <w:szCs w:val="24"/>
              </w:rPr>
              <w:t>во часов</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Устное народное творчество. Песни</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2</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 xml:space="preserve">Литература </w:t>
            </w:r>
            <w:r w:rsidRPr="003E6AD2">
              <w:rPr>
                <w:rFonts w:eastAsia="Calibri"/>
                <w:b/>
                <w:bCs/>
                <w:sz w:val="24"/>
                <w:szCs w:val="24"/>
                <w:lang w:val="en-US"/>
              </w:rPr>
              <w:t>XVIII</w:t>
            </w:r>
            <w:r w:rsidRPr="003E6AD2">
              <w:rPr>
                <w:rFonts w:eastAsia="Calibri"/>
                <w:b/>
                <w:bCs/>
                <w:sz w:val="24"/>
                <w:szCs w:val="24"/>
              </w:rPr>
              <w:t xml:space="preserve">, </w:t>
            </w:r>
            <w:r w:rsidRPr="003E6AD2">
              <w:rPr>
                <w:rFonts w:eastAsia="Calibri"/>
                <w:b/>
                <w:bCs/>
                <w:sz w:val="24"/>
                <w:szCs w:val="24"/>
                <w:lang w:val="en-US"/>
              </w:rPr>
              <w:t>XIX</w:t>
            </w:r>
            <w:r w:rsidRPr="003E6AD2">
              <w:rPr>
                <w:rFonts w:eastAsia="Calibri"/>
                <w:b/>
                <w:bCs/>
                <w:sz w:val="24"/>
                <w:szCs w:val="24"/>
              </w:rPr>
              <w:t xml:space="preserve"> веков</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Габдрахим Утыз Имяни. Биография. Чтение отрывка из произведения «</w:t>
            </w:r>
            <w:r w:rsidRPr="003E6AD2">
              <w:rPr>
                <w:rFonts w:eastAsia="Calibri"/>
                <w:sz w:val="24"/>
                <w:szCs w:val="24"/>
                <w:lang w:val="tt-RU"/>
              </w:rPr>
              <w:t>Гыйлемнең өстенлеге турында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«Превосходства знаний», «</w:t>
            </w:r>
            <w:r w:rsidRPr="003E6AD2">
              <w:rPr>
                <w:rFonts w:eastAsia="Calibri"/>
                <w:sz w:val="24"/>
                <w:szCs w:val="24"/>
                <w:lang w:val="tt-RU"/>
              </w:rPr>
              <w:t>Сәүдә тәртипләре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«Правила для продавца», «</w:t>
            </w:r>
            <w:r w:rsidRPr="003E6AD2">
              <w:rPr>
                <w:rFonts w:eastAsia="Calibri"/>
                <w:sz w:val="24"/>
                <w:szCs w:val="24"/>
                <w:lang w:val="tt-RU"/>
              </w:rPr>
              <w:t>Татулык турында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«О дружбе». Беседа о честности, воспитание нравственности с молодого возраста.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Габделжаббар Кандалый. Биография поэта. Чтение стихотворения «Мулла </w:t>
            </w:r>
            <w:r w:rsidRPr="003E6AD2">
              <w:rPr>
                <w:rFonts w:eastAsia="Calibri"/>
                <w:sz w:val="24"/>
                <w:szCs w:val="24"/>
                <w:lang w:val="tt-RU"/>
              </w:rPr>
              <w:t>белән</w:t>
            </w:r>
            <w:r w:rsidRPr="003E6AD2">
              <w:rPr>
                <w:rFonts w:eastAsia="Calibri"/>
                <w:sz w:val="24"/>
                <w:szCs w:val="24"/>
              </w:rPr>
              <w:t xml:space="preserve"> абыстай» </w:t>
            </w:r>
            <w:r w:rsidRPr="003E6AD2">
              <w:rPr>
                <w:rFonts w:eastAsia="Calibri"/>
                <w:sz w:val="24"/>
                <w:szCs w:val="24"/>
                <w:lang w:val="tt-RU"/>
              </w:rPr>
              <w:t xml:space="preserve">/ </w:t>
            </w:r>
            <w:r w:rsidRPr="003E6AD2">
              <w:rPr>
                <w:rFonts w:eastAsia="Calibri"/>
                <w:sz w:val="24"/>
                <w:szCs w:val="24"/>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3E6AD2">
              <w:rPr>
                <w:rFonts w:eastAsia="Calibri"/>
                <w:sz w:val="24"/>
                <w:szCs w:val="24"/>
                <w:lang w:val="tt-RU"/>
              </w:rPr>
              <w:t>ый</w:t>
            </w:r>
            <w:r w:rsidRPr="003E6AD2">
              <w:rPr>
                <w:rFonts w:eastAsia="Calibri"/>
                <w:sz w:val="24"/>
                <w:szCs w:val="24"/>
              </w:rPr>
              <w:t>ссаи Ибра</w:t>
            </w:r>
            <w:r w:rsidRPr="003E6AD2">
              <w:rPr>
                <w:rFonts w:eastAsia="Calibri"/>
                <w:sz w:val="24"/>
                <w:szCs w:val="24"/>
                <w:lang w:val="tt-RU"/>
              </w:rPr>
              <w:t>һ</w:t>
            </w:r>
            <w:r w:rsidRPr="003E6AD2">
              <w:rPr>
                <w:rFonts w:eastAsia="Calibri"/>
                <w:sz w:val="24"/>
                <w:szCs w:val="24"/>
              </w:rPr>
              <w:t xml:space="preserve">им </w:t>
            </w:r>
            <w:r w:rsidRPr="003E6AD2">
              <w:rPr>
                <w:rFonts w:eastAsia="Calibri"/>
                <w:sz w:val="24"/>
                <w:szCs w:val="24"/>
                <w:lang w:val="tt-RU"/>
              </w:rPr>
              <w:t>Ә</w:t>
            </w:r>
            <w:r w:rsidRPr="003E6AD2">
              <w:rPr>
                <w:rFonts w:eastAsia="Calibri"/>
                <w:sz w:val="24"/>
                <w:szCs w:val="24"/>
              </w:rPr>
              <w:t>д</w:t>
            </w:r>
            <w:r w:rsidRPr="003E6AD2">
              <w:rPr>
                <w:rFonts w:eastAsia="Calibri"/>
                <w:sz w:val="24"/>
                <w:szCs w:val="24"/>
                <w:lang w:val="tt-RU"/>
              </w:rPr>
              <w:t>һә</w:t>
            </w:r>
            <w:r w:rsidRPr="003E6AD2">
              <w:rPr>
                <w:rFonts w:eastAsia="Calibri"/>
                <w:sz w:val="24"/>
                <w:szCs w:val="24"/>
              </w:rPr>
              <w:t xml:space="preserve">м» </w:t>
            </w:r>
            <w:r w:rsidRPr="003E6AD2">
              <w:rPr>
                <w:rFonts w:eastAsia="Calibri"/>
                <w:sz w:val="24"/>
                <w:szCs w:val="24"/>
                <w:lang w:val="tt-RU"/>
              </w:rPr>
              <w:t xml:space="preserve">/ </w:t>
            </w:r>
            <w:r w:rsidRPr="003E6AD2">
              <w:rPr>
                <w:rFonts w:eastAsia="Calibri"/>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сатира, юмор, афоризм.</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 xml:space="preserve">Литература начала века, </w:t>
            </w:r>
            <w:r w:rsidRPr="003E6AD2">
              <w:rPr>
                <w:rFonts w:eastAsia="Calibri"/>
                <w:b/>
                <w:bCs/>
                <w:sz w:val="24"/>
                <w:szCs w:val="24"/>
                <w:lang w:val="tt-RU"/>
              </w:rPr>
              <w:t>19</w:t>
            </w:r>
            <w:r w:rsidRPr="003E6AD2">
              <w:rPr>
                <w:rFonts w:eastAsia="Calibri"/>
                <w:b/>
                <w:bCs/>
                <w:sz w:val="24"/>
                <w:szCs w:val="24"/>
              </w:rPr>
              <w:t>20-</w:t>
            </w:r>
            <w:r w:rsidRPr="003E6AD2">
              <w:rPr>
                <w:rFonts w:eastAsia="Calibri"/>
                <w:b/>
                <w:bCs/>
                <w:sz w:val="24"/>
                <w:szCs w:val="24"/>
                <w:lang w:val="tt-RU"/>
              </w:rPr>
              <w:t>19</w:t>
            </w:r>
            <w:r w:rsidRPr="003E6AD2">
              <w:rPr>
                <w:rFonts w:eastAsia="Calibri"/>
                <w:b/>
                <w:bCs/>
                <w:sz w:val="24"/>
                <w:szCs w:val="24"/>
              </w:rPr>
              <w:t>30</w:t>
            </w:r>
            <w:r w:rsidRPr="003E6AD2">
              <w:rPr>
                <w:rFonts w:eastAsia="Calibri"/>
                <w:b/>
                <w:bCs/>
                <w:sz w:val="24"/>
                <w:szCs w:val="24"/>
                <w:lang w:val="tt-RU"/>
              </w:rPr>
              <w:t xml:space="preserve"> </w:t>
            </w:r>
            <w:r w:rsidRPr="003E6AD2">
              <w:rPr>
                <w:rFonts w:eastAsia="Calibri"/>
                <w:b/>
                <w:bCs/>
                <w:sz w:val="24"/>
                <w:szCs w:val="24"/>
              </w:rPr>
              <w:t>год</w:t>
            </w:r>
            <w:r w:rsidRPr="003E6AD2">
              <w:rPr>
                <w:rFonts w:eastAsia="Calibri"/>
                <w:b/>
                <w:bCs/>
                <w:sz w:val="24"/>
                <w:szCs w:val="24"/>
                <w:lang w:val="tt-RU"/>
              </w:rPr>
              <w:t>ов</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Габдулла Тукай. Дополнительные сведения из биографии поэта. Чтение стихотворения «</w:t>
            </w:r>
            <w:r w:rsidRPr="003E6AD2">
              <w:rPr>
                <w:rFonts w:eastAsia="Calibri"/>
                <w:sz w:val="24"/>
                <w:szCs w:val="24"/>
                <w:lang w:val="tt-RU"/>
              </w:rPr>
              <w:t>Туган авыл</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w:t>
            </w:r>
            <w:r w:rsidRPr="003E6AD2">
              <w:rPr>
                <w:rFonts w:eastAsia="Calibri"/>
                <w:noProof/>
                <w:sz w:val="24"/>
                <w:szCs w:val="24"/>
                <w:lang w:val="tt-RU"/>
              </w:rPr>
              <w:t>Родная деревня</w:t>
            </w:r>
            <w:r w:rsidRPr="003E6AD2">
              <w:rPr>
                <w:rFonts w:eastAsia="Calibri"/>
                <w:sz w:val="24"/>
                <w:szCs w:val="24"/>
              </w:rPr>
              <w:t>». Прослушивание одноименной песни. Виртуальная экскурсия в музей «Азбуки» в г.Арске. Чтение поэмы-сказки «Ш</w:t>
            </w:r>
            <w:r w:rsidRPr="003E6AD2">
              <w:rPr>
                <w:rFonts w:eastAsia="Calibri"/>
                <w:sz w:val="24"/>
                <w:szCs w:val="24"/>
                <w:lang w:val="tt-RU"/>
              </w:rPr>
              <w:t>ү</w:t>
            </w:r>
            <w:r w:rsidRPr="003E6AD2">
              <w:rPr>
                <w:rFonts w:eastAsia="Calibri"/>
                <w:sz w:val="24"/>
                <w:szCs w:val="24"/>
              </w:rPr>
              <w:t>р</w:t>
            </w:r>
            <w:r w:rsidRPr="003E6AD2">
              <w:rPr>
                <w:rFonts w:eastAsia="Calibri"/>
                <w:sz w:val="24"/>
                <w:szCs w:val="24"/>
                <w:lang w:val="tt-RU"/>
              </w:rPr>
              <w:t>ә</w:t>
            </w:r>
            <w:r w:rsidRPr="003E6AD2">
              <w:rPr>
                <w:rFonts w:eastAsia="Calibri"/>
                <w:sz w:val="24"/>
                <w:szCs w:val="24"/>
              </w:rPr>
              <w:t xml:space="preserve">ле» </w:t>
            </w:r>
            <w:r w:rsidRPr="003E6AD2">
              <w:rPr>
                <w:rFonts w:eastAsia="Calibri"/>
                <w:sz w:val="24"/>
                <w:szCs w:val="24"/>
                <w:lang w:val="tt-RU"/>
              </w:rPr>
              <w:t xml:space="preserve">/ </w:t>
            </w:r>
            <w:r w:rsidRPr="003E6AD2">
              <w:rPr>
                <w:rFonts w:eastAsia="Calibri"/>
                <w:sz w:val="24"/>
                <w:szCs w:val="24"/>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жанр поэмы, поэма-сказка (повторение), балет, либретто (повторение).</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Автобиографическая повесть поэта «</w:t>
            </w:r>
            <w:r w:rsidRPr="003E6AD2">
              <w:rPr>
                <w:rFonts w:eastAsia="Calibri"/>
                <w:sz w:val="24"/>
                <w:szCs w:val="24"/>
                <w:lang w:val="tt-RU"/>
              </w:rPr>
              <w:t>Исемдә калганнар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«Мои воспоминания». Проблема сиротства. Обсуждение детских игр.</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автобиографическое произведение.</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lastRenderedPageBreak/>
              <w:t>Гаяз Исхаки. Чтение и обсуждение рассказа «</w:t>
            </w:r>
            <w:r w:rsidRPr="003E6AD2">
              <w:rPr>
                <w:rFonts w:eastAsia="Calibri"/>
                <w:sz w:val="24"/>
                <w:szCs w:val="24"/>
                <w:lang w:val="tt-RU"/>
              </w:rPr>
              <w:t>Кәҗүл читек</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«Сапоги из козьей кожи». Передача детской психологии. Религиозные праздники в жизни человека.</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Мазит Гафурри. Биография поэта. Виртуальная экскурсия в музейный дом поэта в Уфе. Чтение стихотворений «</w:t>
            </w:r>
            <w:r w:rsidRPr="003E6AD2">
              <w:rPr>
                <w:rFonts w:eastAsia="Calibri"/>
                <w:noProof/>
                <w:sz w:val="24"/>
                <w:szCs w:val="24"/>
                <w:lang w:val="tt-RU"/>
              </w:rPr>
              <w:t>Ана</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«Мать», «</w:t>
            </w:r>
            <w:r w:rsidRPr="003E6AD2">
              <w:rPr>
                <w:rFonts w:eastAsia="Calibri"/>
                <w:noProof/>
                <w:sz w:val="24"/>
                <w:szCs w:val="24"/>
                <w:lang w:val="tt-RU"/>
              </w:rPr>
              <w:t>Ана теле</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«Материнский язык». Чтение стихотворения М.Гафури и Р.Валиева «</w:t>
            </w:r>
            <w:r w:rsidRPr="003E6AD2">
              <w:rPr>
                <w:rFonts w:eastAsia="Calibri"/>
                <w:sz w:val="24"/>
                <w:szCs w:val="24"/>
                <w:lang w:val="tt-RU"/>
              </w:rPr>
              <w:t>Урман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3E6AD2">
              <w:rPr>
                <w:rFonts w:eastAsia="Calibri"/>
                <w:sz w:val="24"/>
                <w:szCs w:val="24"/>
                <w:lang w:val="tt-RU"/>
              </w:rPr>
              <w:t>Урманнарга керсәм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«Зайду я в лес». Сочинение по картине И.Шишкина «Сосн</w:t>
            </w:r>
            <w:r w:rsidRPr="003E6AD2">
              <w:rPr>
                <w:rFonts w:eastAsia="Calibri"/>
                <w:sz w:val="24"/>
                <w:szCs w:val="24"/>
                <w:lang w:val="tt-RU"/>
              </w:rPr>
              <w:t>ы, освещенные</w:t>
            </w:r>
            <w:r w:rsidRPr="003E6AD2">
              <w:rPr>
                <w:rFonts w:eastAsia="Calibri"/>
                <w:sz w:val="24"/>
                <w:szCs w:val="24"/>
              </w:rPr>
              <w:t xml:space="preserve"> солн</w:t>
            </w:r>
            <w:r w:rsidRPr="003E6AD2">
              <w:rPr>
                <w:rFonts w:eastAsia="Calibri"/>
                <w:sz w:val="24"/>
                <w:szCs w:val="24"/>
                <w:lang w:val="tt-RU"/>
              </w:rPr>
              <w:t>цем</w:t>
            </w:r>
            <w:r w:rsidRPr="003E6AD2">
              <w:rPr>
                <w:rFonts w:eastAsia="Calibri"/>
                <w:sz w:val="24"/>
                <w:szCs w:val="24"/>
              </w:rPr>
              <w:t>».</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Хади Такташ. Биография поэта. Чтение стихотворений «Мокамай», «</w:t>
            </w:r>
            <w:r w:rsidRPr="003E6AD2">
              <w:rPr>
                <w:rFonts w:eastAsia="Calibri"/>
                <w:sz w:val="24"/>
                <w:szCs w:val="24"/>
                <w:lang w:val="tt-RU"/>
              </w:rPr>
              <w:t>Иптәшләр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«Друзья», «</w:t>
            </w:r>
            <w:r w:rsidRPr="003E6AD2">
              <w:rPr>
                <w:rFonts w:eastAsia="Calibri"/>
                <w:sz w:val="24"/>
                <w:szCs w:val="24"/>
                <w:lang w:val="tt-RU"/>
              </w:rPr>
              <w:t>Ак чәчәкләр</w:t>
            </w:r>
            <w:r w:rsidRPr="003E6AD2">
              <w:rPr>
                <w:rFonts w:eastAsia="Calibri"/>
                <w:sz w:val="24"/>
                <w:szCs w:val="24"/>
              </w:rPr>
              <w:t xml:space="preserve">» </w:t>
            </w:r>
            <w:r w:rsidRPr="003E6AD2">
              <w:rPr>
                <w:rFonts w:eastAsia="Calibri"/>
                <w:sz w:val="24"/>
                <w:szCs w:val="24"/>
                <w:lang w:val="tt-RU"/>
              </w:rPr>
              <w:t>/</w:t>
            </w:r>
            <w:r w:rsidRPr="003E6AD2">
              <w:rPr>
                <w:rFonts w:eastAsia="Calibri"/>
                <w:sz w:val="24"/>
                <w:szCs w:val="24"/>
              </w:rPr>
              <w:t xml:space="preserve"> «Белые цветы». Беседа по прочитанным произведениям: о необходимости достойного воспитания с младенчества, о дружбе. Анализ «</w:t>
            </w:r>
            <w:r w:rsidRPr="003E6AD2">
              <w:rPr>
                <w:rFonts w:eastAsia="Calibri"/>
                <w:sz w:val="24"/>
                <w:szCs w:val="24"/>
                <w:lang w:val="tt-RU"/>
              </w:rPr>
              <w:t>Ак чәчәкләр</w:t>
            </w:r>
            <w:r w:rsidRPr="003E6AD2">
              <w:rPr>
                <w:rFonts w:eastAsia="Calibri"/>
                <w:sz w:val="24"/>
                <w:szCs w:val="24"/>
              </w:rPr>
              <w:t xml:space="preserve">» </w:t>
            </w:r>
            <w:r w:rsidRPr="003E6AD2">
              <w:rPr>
                <w:rFonts w:eastAsia="Calibri"/>
                <w:sz w:val="24"/>
                <w:szCs w:val="24"/>
                <w:lang w:val="tt-RU"/>
              </w:rPr>
              <w:t>/</w:t>
            </w:r>
            <w:r w:rsidRPr="003E6AD2">
              <w:rPr>
                <w:rFonts w:eastAsia="Calibri"/>
                <w:sz w:val="24"/>
                <w:szCs w:val="24"/>
              </w:rPr>
              <w:t xml:space="preserve"> «Белые цветы». Нахождение подтекста. Любование природой.</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лирический герой.</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Ибрагим Гази. Биография писателя. Чтение отрывков из трилогии «</w:t>
            </w:r>
            <w:r w:rsidRPr="003E6AD2">
              <w:rPr>
                <w:rFonts w:eastAsia="Calibri"/>
                <w:noProof/>
                <w:sz w:val="24"/>
                <w:szCs w:val="24"/>
                <w:lang w:val="tt-RU"/>
              </w:rPr>
              <w:t>Онытылмас еллар</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«Незабываемые годы». Трудности военных лет. Проблема голода.</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10</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Литература периода Великой Отечественной войны и послевоенных лет</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Муса Джалиль. Чтение стихотворений «</w:t>
            </w:r>
            <w:r w:rsidRPr="003E6AD2">
              <w:rPr>
                <w:rFonts w:eastAsia="Calibri"/>
                <w:sz w:val="24"/>
                <w:szCs w:val="24"/>
                <w:lang w:val="tt-RU"/>
              </w:rPr>
              <w:t>Вәхшәт</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«Варварство», «</w:t>
            </w:r>
            <w:r w:rsidRPr="003E6AD2">
              <w:rPr>
                <w:rFonts w:eastAsia="Calibri"/>
                <w:noProof/>
                <w:sz w:val="24"/>
                <w:szCs w:val="24"/>
                <w:lang w:val="tt-RU"/>
              </w:rPr>
              <w:t>Имән</w:t>
            </w:r>
            <w:r w:rsidRPr="003E6AD2">
              <w:rPr>
                <w:rFonts w:eastAsia="Calibri"/>
                <w:sz w:val="24"/>
                <w:szCs w:val="24"/>
              </w:rPr>
              <w:t>»</w:t>
            </w:r>
            <w:r w:rsidRPr="003E6AD2">
              <w:rPr>
                <w:rFonts w:eastAsia="Calibri"/>
                <w:noProof/>
                <w:sz w:val="24"/>
                <w:szCs w:val="24"/>
                <w:lang w:val="tt-RU"/>
              </w:rPr>
              <w:t xml:space="preserve"> /</w:t>
            </w:r>
            <w:r w:rsidRPr="003E6AD2">
              <w:rPr>
                <w:rFonts w:eastAsia="Calibri"/>
                <w:sz w:val="24"/>
                <w:szCs w:val="24"/>
              </w:rPr>
              <w:t>«</w:t>
            </w:r>
            <w:r w:rsidRPr="003E6AD2">
              <w:rPr>
                <w:rFonts w:eastAsia="Calibri"/>
                <w:noProof/>
                <w:sz w:val="24"/>
                <w:szCs w:val="24"/>
                <w:lang w:val="tt-RU"/>
              </w:rPr>
              <w:t>Дуб</w:t>
            </w:r>
            <w:r w:rsidRPr="003E6AD2">
              <w:rPr>
                <w:rFonts w:eastAsia="Calibri"/>
                <w:sz w:val="24"/>
                <w:szCs w:val="24"/>
              </w:rPr>
              <w:t>»</w:t>
            </w:r>
            <w:r w:rsidRPr="003E6AD2">
              <w:rPr>
                <w:rFonts w:eastAsia="Calibri"/>
                <w:noProof/>
                <w:sz w:val="24"/>
                <w:szCs w:val="24"/>
                <w:lang w:val="tt-RU"/>
              </w:rPr>
              <w:t xml:space="preserve">, </w:t>
            </w:r>
            <w:r w:rsidRPr="003E6AD2">
              <w:rPr>
                <w:rFonts w:eastAsia="Calibri"/>
                <w:sz w:val="24"/>
                <w:szCs w:val="24"/>
              </w:rPr>
              <w:t>«</w:t>
            </w:r>
            <w:r w:rsidRPr="003E6AD2">
              <w:rPr>
                <w:rFonts w:eastAsia="Calibri"/>
                <w:noProof/>
                <w:sz w:val="24"/>
                <w:szCs w:val="24"/>
                <w:lang w:val="tt-RU"/>
              </w:rPr>
              <w:t>Чәчәкләр</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w:t>
            </w:r>
            <w:r w:rsidRPr="003E6AD2">
              <w:rPr>
                <w:rFonts w:eastAsia="Calibri"/>
                <w:noProof/>
                <w:sz w:val="24"/>
                <w:szCs w:val="24"/>
                <w:lang w:val="tt-RU"/>
              </w:rPr>
              <w:t>Цветы</w:t>
            </w:r>
            <w:r w:rsidRPr="003E6AD2">
              <w:rPr>
                <w:rFonts w:eastAsia="Calibri"/>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Наби Даули. «</w:t>
            </w:r>
            <w:r w:rsidRPr="003E6AD2">
              <w:rPr>
                <w:rFonts w:eastAsia="Calibri"/>
                <w:sz w:val="24"/>
                <w:szCs w:val="24"/>
                <w:lang w:val="tt-RU"/>
              </w:rPr>
              <w:t>Дошманнан үч алыгыз</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«Отомстите врагу». Хайрутдин Музай. Биография поэта. «</w:t>
            </w:r>
            <w:r w:rsidRPr="003E6AD2">
              <w:rPr>
                <w:rFonts w:eastAsia="Calibri"/>
                <w:sz w:val="24"/>
                <w:szCs w:val="24"/>
                <w:lang w:val="tt-RU"/>
              </w:rPr>
              <w:t>Бүләк</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«Подарок». О посылках из тыла. Развитие речи по картине А.Лактионова «</w:t>
            </w:r>
            <w:r w:rsidRPr="003E6AD2">
              <w:rPr>
                <w:rFonts w:eastAsia="Calibri"/>
                <w:sz w:val="24"/>
                <w:szCs w:val="24"/>
                <w:lang w:val="tt-RU"/>
              </w:rPr>
              <w:t>Фронттан хатлар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«Письмо из фронта».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Шайхи Маннур. Биография писателя. Чтение стихотворений «</w:t>
            </w:r>
            <w:r w:rsidRPr="003E6AD2">
              <w:rPr>
                <w:rFonts w:eastAsia="Calibri"/>
                <w:sz w:val="24"/>
                <w:szCs w:val="24"/>
                <w:lang w:val="tt-RU"/>
              </w:rPr>
              <w:t>Саубуллашу җыры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«Прощальная песня», «</w:t>
            </w:r>
            <w:r w:rsidRPr="003E6AD2">
              <w:rPr>
                <w:rFonts w:eastAsia="Calibri"/>
                <w:sz w:val="24"/>
                <w:szCs w:val="24"/>
                <w:lang w:val="tt-RU"/>
              </w:rPr>
              <w:t>Татар кызы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«Татарка», «</w:t>
            </w:r>
            <w:r w:rsidRPr="003E6AD2">
              <w:rPr>
                <w:rFonts w:eastAsia="Calibri"/>
                <w:sz w:val="24"/>
                <w:szCs w:val="24"/>
                <w:lang w:val="tt-RU"/>
              </w:rPr>
              <w:t>Чәчәкләр һәм снарядлар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«Цветы и снаряды».</w:t>
            </w:r>
            <w:r w:rsidRPr="003E6AD2">
              <w:rPr>
                <w:rFonts w:eastAsia="Calibri"/>
                <w:sz w:val="24"/>
                <w:szCs w:val="24"/>
                <w:lang w:val="tt-RU"/>
              </w:rPr>
              <w:t xml:space="preserve"> </w:t>
            </w:r>
            <w:r w:rsidRPr="003E6AD2">
              <w:rPr>
                <w:rFonts w:eastAsia="Calibri"/>
                <w:sz w:val="24"/>
                <w:szCs w:val="24"/>
              </w:rPr>
              <w:t>Роль женщин в войне.</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инверсия, параллелизм.</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Мухаммат Магдеев. Биография писателя. Чтение отрывков из романа «Фронтовик</w:t>
            </w:r>
            <w:r w:rsidRPr="003E6AD2">
              <w:rPr>
                <w:rFonts w:eastAsia="Calibri"/>
                <w:sz w:val="24"/>
                <w:szCs w:val="24"/>
                <w:lang w:val="tt-RU"/>
              </w:rPr>
              <w:t>лар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«Фронтовики». Трудности послевоенной жизни в деревне. Учеба. Фронтовики в школе. Прослушивание песен «У</w:t>
            </w:r>
            <w:r w:rsidRPr="003E6AD2">
              <w:rPr>
                <w:rFonts w:eastAsia="Calibri"/>
                <w:sz w:val="24"/>
                <w:szCs w:val="24"/>
                <w:lang w:val="tt-RU"/>
              </w:rPr>
              <w:t>кытучыма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 xml:space="preserve">«Учителю», «Вы – самый лучший человек!» </w:t>
            </w:r>
            <w:r w:rsidRPr="003E6AD2">
              <w:rPr>
                <w:rFonts w:eastAsia="Calibri"/>
                <w:sz w:val="24"/>
                <w:szCs w:val="24"/>
                <w:lang w:val="tt-RU"/>
              </w:rPr>
              <w:t xml:space="preserve">/ </w:t>
            </w:r>
            <w:r w:rsidRPr="003E6AD2">
              <w:rPr>
                <w:rFonts w:eastAsia="Calibri"/>
                <w:sz w:val="24"/>
                <w:szCs w:val="24"/>
              </w:rPr>
              <w:t>«</w:t>
            </w:r>
            <w:r w:rsidRPr="003E6AD2">
              <w:rPr>
                <w:rFonts w:eastAsia="Calibri"/>
                <w:sz w:val="24"/>
                <w:szCs w:val="24"/>
                <w:lang w:val="tt-RU"/>
              </w:rPr>
              <w:t>Сез</w:t>
            </w:r>
            <w:r w:rsidRPr="003E6AD2">
              <w:rPr>
                <w:rFonts w:eastAsia="Calibri"/>
                <w:sz w:val="24"/>
                <w:szCs w:val="24"/>
              </w:rPr>
              <w:t xml:space="preserve"> – </w:t>
            </w:r>
            <w:r w:rsidRPr="003E6AD2">
              <w:rPr>
                <w:rFonts w:eastAsia="Calibri"/>
                <w:sz w:val="24"/>
                <w:szCs w:val="24"/>
                <w:lang w:val="tt-RU"/>
              </w:rPr>
              <w:t>иң гүзәл кеше икәнсез</w:t>
            </w:r>
            <w:r w:rsidRPr="003E6AD2">
              <w:rPr>
                <w:rFonts w:eastAsia="Calibri"/>
                <w:sz w:val="24"/>
                <w:szCs w:val="24"/>
              </w:rPr>
              <w:t>!»</w:t>
            </w:r>
            <w:r w:rsidRPr="003E6AD2">
              <w:rPr>
                <w:rFonts w:eastAsia="Calibri"/>
                <w:sz w:val="24"/>
                <w:szCs w:val="24"/>
                <w:lang w:val="tt-RU"/>
              </w:rPr>
              <w:t>.</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Шамиль Маннапов. Биография поэта. Чтение стихотворений «</w:t>
            </w:r>
            <w:r w:rsidRPr="003E6AD2">
              <w:rPr>
                <w:rFonts w:eastAsia="Calibri"/>
                <w:sz w:val="24"/>
                <w:szCs w:val="24"/>
                <w:lang w:val="tt-RU"/>
              </w:rPr>
              <w:t>Тыңланмаган</w:t>
            </w:r>
            <w:r w:rsidRPr="003E6AD2">
              <w:rPr>
                <w:rFonts w:eastAsia="Calibri"/>
                <w:sz w:val="24"/>
                <w:szCs w:val="24"/>
              </w:rPr>
              <w:t xml:space="preserve"> м</w:t>
            </w:r>
            <w:r w:rsidRPr="003E6AD2">
              <w:rPr>
                <w:rFonts w:eastAsia="Calibri"/>
                <w:sz w:val="24"/>
                <w:szCs w:val="24"/>
                <w:lang w:val="tt-RU"/>
              </w:rPr>
              <w:t>оңнар</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 xml:space="preserve"> «Неспетые мелодии», «</w:t>
            </w:r>
            <w:r w:rsidRPr="003E6AD2">
              <w:rPr>
                <w:rFonts w:eastAsia="Calibri"/>
                <w:sz w:val="24"/>
                <w:szCs w:val="24"/>
                <w:lang w:val="tt-RU"/>
              </w:rPr>
              <w:t>Солдатта булган диләр</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«Говорят, что он был солдатом». Размышления о том, что защита Родины – святой долг мужчины.</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8</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Красота родного края</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Амирхан Еники. Биография писателя. Чтение рассказа «</w:t>
            </w:r>
            <w:r w:rsidRPr="003E6AD2">
              <w:rPr>
                <w:rFonts w:eastAsia="Calibri"/>
                <w:sz w:val="24"/>
                <w:szCs w:val="24"/>
                <w:lang w:val="tt-RU"/>
              </w:rPr>
              <w:t>Матурлык</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«Красота». Образ Бадертдина. Душевная красота человека. Любовь между матерью и сыном.</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литература: жанр рассказа.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Мухаммат Мирза. Чтение рассказа «</w:t>
            </w:r>
            <w:r w:rsidRPr="003E6AD2">
              <w:rPr>
                <w:rFonts w:eastAsia="Calibri"/>
                <w:sz w:val="24"/>
                <w:szCs w:val="24"/>
                <w:lang w:val="tt-RU"/>
              </w:rPr>
              <w:t>Балачак хатирәсе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«Память детства». Цена хлеба. Воспитание в многодетной семье.</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lastRenderedPageBreak/>
              <w:t>Гумар Баширов. Биография писателя. Чтение отрывка из повести «</w:t>
            </w:r>
            <w:r w:rsidRPr="003E6AD2">
              <w:rPr>
                <w:rFonts w:eastAsia="Calibri"/>
                <w:sz w:val="24"/>
                <w:szCs w:val="24"/>
                <w:lang w:val="tt-RU"/>
              </w:rPr>
              <w:t>Туган ягым</w:t>
            </w:r>
            <w:r w:rsidRPr="003E6AD2">
              <w:rPr>
                <w:rFonts w:eastAsia="Calibri"/>
                <w:sz w:val="24"/>
                <w:szCs w:val="24"/>
              </w:rPr>
              <w:t xml:space="preserve"> – </w:t>
            </w:r>
            <w:r w:rsidRPr="003E6AD2">
              <w:rPr>
                <w:rFonts w:eastAsia="Calibri"/>
                <w:sz w:val="24"/>
                <w:szCs w:val="24"/>
                <w:lang w:val="tt-RU"/>
              </w:rPr>
              <w:t>яшел бишек</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3E6AD2">
              <w:rPr>
                <w:rFonts w:eastAsia="Calibri"/>
                <w:sz w:val="24"/>
                <w:szCs w:val="24"/>
                <w:lang w:val="tt-RU"/>
              </w:rPr>
              <w:t>Кунак кызлар килгән утырмага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«Пришли девушки в гости». Взаимоотношения между соседями, родными. Душевное богатство татарского народа.</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sz w:val="24"/>
                <w:szCs w:val="24"/>
              </w:rPr>
              <w:t>Теория литературы: жанр повести</w:t>
            </w:r>
            <w:r w:rsidRPr="003E6AD2">
              <w:rPr>
                <w:rFonts w:eastAsia="Calibri"/>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5</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Переводы</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А.Чехов. Биография. Чтение и анализ рассказа «Анюта».</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Г.Андерсен. Чтение и анализ сказки «Принцесса на горошине»</w:t>
            </w:r>
            <w:r w:rsidRPr="003E6AD2">
              <w:rPr>
                <w:rFonts w:eastAsia="Calibri"/>
                <w:sz w:val="24"/>
                <w:szCs w:val="24"/>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1</w:t>
            </w: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sz w:val="24"/>
                <w:szCs w:val="24"/>
              </w:rPr>
              <w:t>Родной язык – святой язык. Язык юмора</w:t>
            </w:r>
          </w:p>
        </w:tc>
        <w:tc>
          <w:tcPr>
            <w:tcW w:w="702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Хасан Туфан. Биография поэта. «</w:t>
            </w:r>
            <w:r w:rsidRPr="003E6AD2">
              <w:rPr>
                <w:rFonts w:eastAsia="Calibri"/>
                <w:sz w:val="24"/>
                <w:szCs w:val="24"/>
                <w:lang w:val="tt-RU"/>
              </w:rPr>
              <w:t>Туган тел</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«Родной язык». Значение родного языка. Виртуальная экскурсия в музей Х.Туфана.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Нажар Нажми. Биография поэта. «</w:t>
            </w:r>
            <w:r w:rsidRPr="003E6AD2">
              <w:rPr>
                <w:rFonts w:eastAsia="Calibri"/>
                <w:sz w:val="24"/>
                <w:szCs w:val="24"/>
                <w:lang w:val="tt-RU"/>
              </w:rPr>
              <w:t>Татар теле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«Татарский язык». Сила слова. Значение стихотворения в сохранении языка и нации.</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Равиль Файзуллин. Биография поэта. «</w:t>
            </w:r>
            <w:r w:rsidRPr="003E6AD2">
              <w:rPr>
                <w:rFonts w:eastAsia="Calibri"/>
                <w:sz w:val="24"/>
                <w:szCs w:val="24"/>
                <w:lang w:val="tt-RU"/>
              </w:rPr>
              <w:t>Минем телем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«Мой язык». Воспитание чувств гордости за родной язык.</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Шаукат Галиев. «</w:t>
            </w:r>
            <w:r w:rsidRPr="003E6AD2">
              <w:rPr>
                <w:rFonts w:eastAsia="Calibri"/>
                <w:sz w:val="24"/>
                <w:szCs w:val="24"/>
                <w:lang w:val="tt-RU"/>
              </w:rPr>
              <w:t>Минем теме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«Мой язык».</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Роберт Миннуллин. «</w:t>
            </w:r>
            <w:r w:rsidRPr="003E6AD2">
              <w:rPr>
                <w:rFonts w:eastAsia="Calibri"/>
                <w:sz w:val="24"/>
                <w:szCs w:val="24"/>
                <w:lang w:val="tt-RU"/>
              </w:rPr>
              <w:t>Туган телемә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«Родному языку».</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Гарай Рахим. Чтение рассказа «А-ля-шер</w:t>
            </w:r>
            <w:r w:rsidRPr="003E6AD2">
              <w:rPr>
                <w:rFonts w:eastAsia="Calibri"/>
                <w:sz w:val="24"/>
                <w:szCs w:val="24"/>
                <w:lang w:val="tt-RU"/>
              </w:rPr>
              <w:t xml:space="preserve"> туны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«Шуба А-ля-шера». Сатира. Значение родного языка.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Ренат Харис. «</w:t>
            </w:r>
            <w:r w:rsidRPr="003E6AD2">
              <w:rPr>
                <w:rFonts w:eastAsia="Calibri"/>
                <w:sz w:val="24"/>
                <w:szCs w:val="24"/>
                <w:lang w:val="tt-RU"/>
              </w:rPr>
              <w:t>Туган җир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«Родная земля».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Радик Фаизов. Чтение рассказа «Батыр </w:t>
            </w:r>
            <w:r w:rsidRPr="003E6AD2">
              <w:rPr>
                <w:rFonts w:eastAsia="Calibri"/>
                <w:sz w:val="24"/>
                <w:szCs w:val="24"/>
                <w:lang w:val="tt-RU"/>
              </w:rPr>
              <w:t>әйтте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«Батыр сказал…»</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Ибрагим Гази. Рассказ «</w:t>
            </w:r>
            <w:r w:rsidRPr="003E6AD2">
              <w:rPr>
                <w:rFonts w:eastAsia="Calibri"/>
                <w:sz w:val="24"/>
                <w:szCs w:val="24"/>
                <w:lang w:val="tt-RU"/>
              </w:rPr>
              <w:t>Мәүлия нигә көлде</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«Почему смеялась Мавлия?»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Гамиль Афзал. Чтение стихотворения «</w:t>
            </w:r>
            <w:r w:rsidRPr="003E6AD2">
              <w:rPr>
                <w:rFonts w:eastAsia="Calibri"/>
                <w:sz w:val="24"/>
                <w:szCs w:val="24"/>
                <w:lang w:val="tt-RU"/>
              </w:rPr>
              <w:t>Мыек борам</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«Кручу усы…».</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юмор, сатира, ирония.</w:t>
            </w:r>
          </w:p>
        </w:tc>
        <w:tc>
          <w:tcPr>
            <w:tcW w:w="1134"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6</w:t>
            </w:r>
          </w:p>
          <w:p w:rsidR="00146311" w:rsidRPr="003E6AD2" w:rsidRDefault="00146311" w:rsidP="00AF79AC">
            <w:pPr>
              <w:spacing w:after="0" w:line="240" w:lineRule="auto"/>
              <w:jc w:val="center"/>
              <w:rPr>
                <w:rFonts w:eastAsia="Calibri"/>
                <w:sz w:val="24"/>
                <w:szCs w:val="24"/>
                <w:lang w:val="tt-RU"/>
              </w:rPr>
            </w:pPr>
          </w:p>
          <w:p w:rsidR="00146311" w:rsidRPr="003E6AD2" w:rsidRDefault="00146311" w:rsidP="00AF79AC">
            <w:pPr>
              <w:spacing w:after="0" w:line="240" w:lineRule="auto"/>
              <w:jc w:val="center"/>
              <w:rPr>
                <w:rFonts w:eastAsia="Calibri"/>
                <w:sz w:val="24"/>
                <w:szCs w:val="24"/>
                <w:lang w:val="tt-RU"/>
              </w:rPr>
            </w:pPr>
          </w:p>
        </w:tc>
      </w:tr>
      <w:tr w:rsidR="00146311" w:rsidRPr="003E6AD2" w:rsidTr="00F86130">
        <w:tc>
          <w:tcPr>
            <w:tcW w:w="2007"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jc w:val="center"/>
              <w:rPr>
                <w:rFonts w:eastAsia="Calibri"/>
                <w:b/>
                <w:bCs/>
                <w:sz w:val="24"/>
                <w:szCs w:val="24"/>
              </w:rPr>
            </w:pPr>
          </w:p>
        </w:tc>
        <w:tc>
          <w:tcPr>
            <w:tcW w:w="7025"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35</w:t>
            </w:r>
          </w:p>
        </w:tc>
      </w:tr>
    </w:tbl>
    <w:p w:rsidR="00146311" w:rsidRPr="003E6AD2" w:rsidRDefault="00146311" w:rsidP="00146311">
      <w:pPr>
        <w:spacing w:after="0" w:line="240" w:lineRule="auto"/>
        <w:ind w:firstLine="709"/>
        <w:rPr>
          <w:rFonts w:eastAsia="Calibri"/>
          <w:b/>
          <w:bCs/>
          <w:sz w:val="24"/>
          <w:szCs w:val="24"/>
          <w:lang w:val="tt-RU"/>
        </w:rPr>
      </w:pPr>
    </w:p>
    <w:p w:rsidR="00146311" w:rsidRPr="003E6AD2" w:rsidRDefault="00146311" w:rsidP="00146311">
      <w:pPr>
        <w:spacing w:after="0" w:line="240" w:lineRule="auto"/>
        <w:ind w:firstLine="709"/>
        <w:rPr>
          <w:rFonts w:eastAsia="Calibri"/>
          <w:b/>
          <w:bCs/>
          <w:sz w:val="24"/>
          <w:szCs w:val="24"/>
          <w:lang w:val="tt-RU"/>
        </w:rPr>
      </w:pPr>
      <w:r w:rsidRPr="003E6AD2">
        <w:rPr>
          <w:rFonts w:eastAsia="Calibri"/>
          <w:b/>
          <w:bCs/>
          <w:sz w:val="24"/>
          <w:szCs w:val="24"/>
          <w:lang w:val="tt-RU"/>
        </w:rPr>
        <w:t>Для заучивания наизусть</w:t>
      </w:r>
    </w:p>
    <w:p w:rsidR="00146311" w:rsidRPr="003E6AD2" w:rsidRDefault="00146311" w:rsidP="00446182">
      <w:pPr>
        <w:numPr>
          <w:ilvl w:val="0"/>
          <w:numId w:val="159"/>
        </w:numPr>
        <w:spacing w:after="0" w:line="240" w:lineRule="auto"/>
        <w:ind w:left="1134" w:hanging="425"/>
        <w:rPr>
          <w:rFonts w:eastAsia="Calibri"/>
          <w:bCs/>
          <w:sz w:val="24"/>
          <w:szCs w:val="24"/>
        </w:rPr>
      </w:pPr>
      <w:r w:rsidRPr="003E6AD2">
        <w:rPr>
          <w:rFonts w:eastAsia="Calibri"/>
          <w:sz w:val="24"/>
          <w:szCs w:val="24"/>
        </w:rPr>
        <w:t>Г.</w:t>
      </w:r>
      <w:r w:rsidRPr="003E6AD2">
        <w:rPr>
          <w:rFonts w:eastAsia="Calibri"/>
          <w:sz w:val="24"/>
          <w:szCs w:val="24"/>
          <w:lang w:val="tt-RU"/>
        </w:rPr>
        <w:t xml:space="preserve"> </w:t>
      </w:r>
      <w:r w:rsidRPr="003E6AD2">
        <w:rPr>
          <w:rFonts w:eastAsia="Calibri"/>
          <w:sz w:val="24"/>
          <w:szCs w:val="24"/>
        </w:rPr>
        <w:t>Кандалый. Афоризмы.</w:t>
      </w:r>
    </w:p>
    <w:p w:rsidR="00146311" w:rsidRPr="003E6AD2" w:rsidRDefault="00146311" w:rsidP="00446182">
      <w:pPr>
        <w:numPr>
          <w:ilvl w:val="0"/>
          <w:numId w:val="159"/>
        </w:numPr>
        <w:shd w:val="clear" w:color="auto" w:fill="FFFFFF"/>
        <w:spacing w:after="0" w:line="240" w:lineRule="auto"/>
        <w:ind w:left="1134" w:hanging="425"/>
        <w:rPr>
          <w:rFonts w:eastAsia="Calibri"/>
          <w:noProof/>
          <w:sz w:val="24"/>
          <w:szCs w:val="24"/>
          <w:lang w:val="tt-RU"/>
        </w:rPr>
      </w:pPr>
      <w:r w:rsidRPr="003E6AD2">
        <w:rPr>
          <w:rFonts w:eastAsia="Calibri"/>
          <w:sz w:val="24"/>
          <w:szCs w:val="24"/>
        </w:rPr>
        <w:t>Г.Тукай. «</w:t>
      </w:r>
      <w:r w:rsidRPr="003E6AD2">
        <w:rPr>
          <w:rFonts w:eastAsia="Calibri"/>
          <w:sz w:val="24"/>
          <w:szCs w:val="24"/>
          <w:lang w:val="tt-RU"/>
        </w:rPr>
        <w:t>Туган авыл</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w:t>
      </w:r>
      <w:r w:rsidRPr="003E6AD2">
        <w:rPr>
          <w:rFonts w:eastAsia="Calibri"/>
          <w:noProof/>
          <w:sz w:val="24"/>
          <w:szCs w:val="24"/>
          <w:lang w:val="tt-RU"/>
        </w:rPr>
        <w:t>Родная деревня</w:t>
      </w:r>
      <w:r w:rsidRPr="003E6AD2">
        <w:rPr>
          <w:rFonts w:eastAsia="Calibri"/>
          <w:sz w:val="24"/>
          <w:szCs w:val="24"/>
        </w:rPr>
        <w:t>»</w:t>
      </w:r>
      <w:r w:rsidRPr="003E6AD2">
        <w:rPr>
          <w:rFonts w:eastAsia="Calibri"/>
          <w:noProof/>
          <w:sz w:val="24"/>
          <w:szCs w:val="24"/>
          <w:lang w:val="tt-RU"/>
        </w:rPr>
        <w:t>.</w:t>
      </w:r>
    </w:p>
    <w:p w:rsidR="00146311" w:rsidRPr="003E6AD2" w:rsidRDefault="00146311" w:rsidP="00446182">
      <w:pPr>
        <w:numPr>
          <w:ilvl w:val="0"/>
          <w:numId w:val="159"/>
        </w:numPr>
        <w:shd w:val="clear" w:color="auto" w:fill="FFFFFF"/>
        <w:spacing w:after="0" w:line="240" w:lineRule="auto"/>
        <w:ind w:left="1134" w:hanging="425"/>
        <w:rPr>
          <w:rFonts w:eastAsia="Calibri"/>
          <w:noProof/>
          <w:sz w:val="24"/>
          <w:szCs w:val="24"/>
          <w:lang w:val="tt-RU"/>
        </w:rPr>
      </w:pPr>
      <w:r w:rsidRPr="003E6AD2">
        <w:rPr>
          <w:rFonts w:eastAsia="Calibri"/>
          <w:noProof/>
          <w:sz w:val="24"/>
          <w:szCs w:val="24"/>
          <w:lang w:val="tt-RU"/>
        </w:rPr>
        <w:t xml:space="preserve">М.Гафури. </w:t>
      </w:r>
      <w:r w:rsidRPr="003E6AD2">
        <w:rPr>
          <w:rFonts w:eastAsia="Calibri"/>
          <w:sz w:val="24"/>
          <w:szCs w:val="24"/>
        </w:rPr>
        <w:t>«</w:t>
      </w:r>
      <w:r w:rsidRPr="003E6AD2">
        <w:rPr>
          <w:rFonts w:eastAsia="Calibri"/>
          <w:noProof/>
          <w:sz w:val="24"/>
          <w:szCs w:val="24"/>
          <w:lang w:val="tt-RU"/>
        </w:rPr>
        <w:t>Ана теле</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«Материнский язык»</w:t>
      </w:r>
      <w:r w:rsidRPr="003E6AD2">
        <w:rPr>
          <w:rFonts w:eastAsia="Calibri"/>
          <w:noProof/>
          <w:sz w:val="24"/>
          <w:szCs w:val="24"/>
          <w:lang w:val="tt-RU"/>
        </w:rPr>
        <w:t xml:space="preserve">. </w:t>
      </w:r>
    </w:p>
    <w:p w:rsidR="00146311" w:rsidRPr="003E6AD2" w:rsidRDefault="00146311" w:rsidP="00446182">
      <w:pPr>
        <w:numPr>
          <w:ilvl w:val="0"/>
          <w:numId w:val="159"/>
        </w:numPr>
        <w:shd w:val="clear" w:color="auto" w:fill="FFFFFF"/>
        <w:spacing w:after="0" w:line="240" w:lineRule="auto"/>
        <w:ind w:left="1134" w:hanging="425"/>
        <w:rPr>
          <w:rFonts w:eastAsia="Calibri"/>
          <w:noProof/>
          <w:sz w:val="24"/>
          <w:szCs w:val="24"/>
          <w:lang w:val="tt-RU"/>
        </w:rPr>
      </w:pPr>
      <w:r w:rsidRPr="003E6AD2">
        <w:rPr>
          <w:rFonts w:eastAsia="Calibri"/>
          <w:noProof/>
          <w:sz w:val="24"/>
          <w:szCs w:val="24"/>
          <w:lang w:val="tt-RU"/>
        </w:rPr>
        <w:t xml:space="preserve">Х. Такташ. </w:t>
      </w:r>
      <w:r w:rsidRPr="003E6AD2">
        <w:rPr>
          <w:rFonts w:eastAsia="Calibri"/>
          <w:sz w:val="24"/>
          <w:szCs w:val="24"/>
        </w:rPr>
        <w:t>«</w:t>
      </w:r>
      <w:r w:rsidRPr="003E6AD2">
        <w:rPr>
          <w:rFonts w:eastAsia="Calibri"/>
          <w:noProof/>
          <w:sz w:val="24"/>
          <w:szCs w:val="24"/>
          <w:lang w:val="tt-RU"/>
        </w:rPr>
        <w:t>Мокамай</w:t>
      </w:r>
      <w:r w:rsidRPr="003E6AD2">
        <w:rPr>
          <w:rFonts w:eastAsia="Calibri"/>
          <w:sz w:val="24"/>
          <w:szCs w:val="24"/>
        </w:rPr>
        <w:t>»</w:t>
      </w:r>
      <w:r w:rsidRPr="003E6AD2">
        <w:rPr>
          <w:rFonts w:eastAsia="Calibri"/>
          <w:noProof/>
          <w:sz w:val="24"/>
          <w:szCs w:val="24"/>
          <w:lang w:val="tt-RU"/>
        </w:rPr>
        <w:t>.</w:t>
      </w:r>
    </w:p>
    <w:p w:rsidR="00146311" w:rsidRPr="003E6AD2" w:rsidRDefault="00146311" w:rsidP="00446182">
      <w:pPr>
        <w:numPr>
          <w:ilvl w:val="0"/>
          <w:numId w:val="159"/>
        </w:numPr>
        <w:shd w:val="clear" w:color="auto" w:fill="FFFFFF"/>
        <w:spacing w:after="0" w:line="240" w:lineRule="auto"/>
        <w:ind w:left="1134" w:hanging="425"/>
        <w:rPr>
          <w:rFonts w:eastAsia="Calibri"/>
          <w:noProof/>
          <w:sz w:val="24"/>
          <w:szCs w:val="24"/>
          <w:lang w:val="tt-RU"/>
        </w:rPr>
      </w:pPr>
      <w:r w:rsidRPr="003E6AD2">
        <w:rPr>
          <w:rFonts w:eastAsia="Calibri"/>
          <w:noProof/>
          <w:sz w:val="24"/>
          <w:szCs w:val="24"/>
          <w:lang w:val="tt-RU"/>
        </w:rPr>
        <w:t xml:space="preserve">М. Джалиль. </w:t>
      </w:r>
      <w:r w:rsidRPr="003E6AD2">
        <w:rPr>
          <w:rFonts w:eastAsia="Calibri"/>
          <w:sz w:val="24"/>
          <w:szCs w:val="24"/>
        </w:rPr>
        <w:t>«</w:t>
      </w:r>
      <w:r w:rsidRPr="003E6AD2">
        <w:rPr>
          <w:rFonts w:eastAsia="Calibri"/>
          <w:noProof/>
          <w:sz w:val="24"/>
          <w:szCs w:val="24"/>
          <w:lang w:val="tt-RU"/>
        </w:rPr>
        <w:t>Имән</w:t>
      </w:r>
      <w:r w:rsidRPr="003E6AD2">
        <w:rPr>
          <w:rFonts w:eastAsia="Calibri"/>
          <w:sz w:val="24"/>
          <w:szCs w:val="24"/>
        </w:rPr>
        <w:t>»</w:t>
      </w:r>
      <w:r w:rsidRPr="003E6AD2">
        <w:rPr>
          <w:rFonts w:eastAsia="Calibri"/>
          <w:noProof/>
          <w:sz w:val="24"/>
          <w:szCs w:val="24"/>
          <w:lang w:val="tt-RU"/>
        </w:rPr>
        <w:t xml:space="preserve"> /</w:t>
      </w:r>
      <w:r w:rsidRPr="003E6AD2">
        <w:rPr>
          <w:rFonts w:eastAsia="Calibri"/>
          <w:sz w:val="24"/>
          <w:szCs w:val="24"/>
        </w:rPr>
        <w:t>«</w:t>
      </w:r>
      <w:r w:rsidRPr="003E6AD2">
        <w:rPr>
          <w:rFonts w:eastAsia="Calibri"/>
          <w:noProof/>
          <w:sz w:val="24"/>
          <w:szCs w:val="24"/>
          <w:lang w:val="tt-RU"/>
        </w:rPr>
        <w:t>Дуб</w:t>
      </w:r>
      <w:r w:rsidRPr="003E6AD2">
        <w:rPr>
          <w:rFonts w:eastAsia="Calibri"/>
          <w:sz w:val="24"/>
          <w:szCs w:val="24"/>
        </w:rPr>
        <w:t>»</w:t>
      </w:r>
      <w:r w:rsidRPr="003E6AD2">
        <w:rPr>
          <w:rFonts w:eastAsia="Calibri"/>
          <w:noProof/>
          <w:sz w:val="24"/>
          <w:szCs w:val="24"/>
          <w:lang w:val="tt-RU"/>
        </w:rPr>
        <w:t xml:space="preserve">, </w:t>
      </w:r>
      <w:r w:rsidRPr="003E6AD2">
        <w:rPr>
          <w:rFonts w:eastAsia="Calibri"/>
          <w:sz w:val="24"/>
          <w:szCs w:val="24"/>
        </w:rPr>
        <w:t>«</w:t>
      </w:r>
      <w:r w:rsidRPr="003E6AD2">
        <w:rPr>
          <w:rFonts w:eastAsia="Calibri"/>
          <w:noProof/>
          <w:sz w:val="24"/>
          <w:szCs w:val="24"/>
          <w:lang w:val="tt-RU"/>
        </w:rPr>
        <w:t>Чәчәкләр</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w:t>
      </w:r>
      <w:r w:rsidRPr="003E6AD2">
        <w:rPr>
          <w:rFonts w:eastAsia="Calibri"/>
          <w:noProof/>
          <w:sz w:val="24"/>
          <w:szCs w:val="24"/>
          <w:lang w:val="tt-RU"/>
        </w:rPr>
        <w:t>Цветы</w:t>
      </w:r>
      <w:r w:rsidRPr="003E6AD2">
        <w:rPr>
          <w:rFonts w:eastAsia="Calibri"/>
          <w:sz w:val="24"/>
          <w:szCs w:val="24"/>
        </w:rPr>
        <w:t>»</w:t>
      </w:r>
      <w:r w:rsidRPr="003E6AD2">
        <w:rPr>
          <w:rFonts w:eastAsia="Calibri"/>
          <w:noProof/>
          <w:sz w:val="24"/>
          <w:szCs w:val="24"/>
          <w:lang w:val="tt-RU"/>
        </w:rPr>
        <w:t xml:space="preserve">. </w:t>
      </w:r>
    </w:p>
    <w:p w:rsidR="00146311" w:rsidRPr="003E6AD2" w:rsidRDefault="00146311" w:rsidP="00446182">
      <w:pPr>
        <w:numPr>
          <w:ilvl w:val="0"/>
          <w:numId w:val="159"/>
        </w:numPr>
        <w:shd w:val="clear" w:color="auto" w:fill="FFFFFF"/>
        <w:spacing w:after="0" w:line="240" w:lineRule="auto"/>
        <w:ind w:left="1134" w:hanging="425"/>
        <w:rPr>
          <w:rFonts w:eastAsia="Calibri"/>
          <w:noProof/>
          <w:sz w:val="24"/>
          <w:szCs w:val="24"/>
          <w:lang w:val="tt-RU"/>
        </w:rPr>
      </w:pPr>
      <w:r w:rsidRPr="003E6AD2">
        <w:rPr>
          <w:rFonts w:eastAsia="MS Mincho"/>
          <w:noProof/>
          <w:sz w:val="24"/>
          <w:szCs w:val="24"/>
          <w:lang w:val="tt-RU"/>
        </w:rPr>
        <w:t>А</w:t>
      </w:r>
      <w:r w:rsidRPr="003E6AD2">
        <w:rPr>
          <w:rFonts w:eastAsia="Calibri"/>
          <w:noProof/>
          <w:sz w:val="24"/>
          <w:szCs w:val="24"/>
          <w:lang w:val="tt-RU"/>
        </w:rPr>
        <w:t xml:space="preserve">. Еники. </w:t>
      </w:r>
      <w:r w:rsidRPr="003E6AD2">
        <w:rPr>
          <w:rFonts w:eastAsia="Calibri"/>
          <w:sz w:val="24"/>
          <w:szCs w:val="24"/>
        </w:rPr>
        <w:t>«</w:t>
      </w:r>
      <w:r w:rsidRPr="003E6AD2">
        <w:rPr>
          <w:rFonts w:eastAsia="Calibri"/>
          <w:noProof/>
          <w:sz w:val="24"/>
          <w:szCs w:val="24"/>
          <w:lang w:val="tt-RU"/>
        </w:rPr>
        <w:t>Матурлык</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w:t>
      </w:r>
      <w:r w:rsidRPr="003E6AD2">
        <w:rPr>
          <w:rFonts w:eastAsia="Calibri"/>
          <w:noProof/>
          <w:sz w:val="24"/>
          <w:szCs w:val="24"/>
          <w:lang w:val="tt-RU"/>
        </w:rPr>
        <w:t>Красота</w:t>
      </w:r>
      <w:r w:rsidRPr="003E6AD2">
        <w:rPr>
          <w:rFonts w:eastAsia="Calibri"/>
          <w:sz w:val="24"/>
          <w:szCs w:val="24"/>
        </w:rPr>
        <w:t>»</w:t>
      </w:r>
      <w:r w:rsidRPr="003E6AD2">
        <w:rPr>
          <w:rFonts w:eastAsia="Calibri"/>
          <w:sz w:val="24"/>
          <w:szCs w:val="24"/>
          <w:lang w:val="tt-RU"/>
        </w:rPr>
        <w:t xml:space="preserve"> (отрывок)</w:t>
      </w:r>
      <w:r w:rsidRPr="003E6AD2">
        <w:rPr>
          <w:rFonts w:eastAsia="Calibri"/>
          <w:noProof/>
          <w:sz w:val="24"/>
          <w:szCs w:val="24"/>
          <w:lang w:val="tt-RU"/>
        </w:rPr>
        <w:t>.</w:t>
      </w:r>
    </w:p>
    <w:p w:rsidR="00146311" w:rsidRPr="003E6AD2" w:rsidRDefault="00146311" w:rsidP="00146311">
      <w:pPr>
        <w:spacing w:after="0" w:line="240" w:lineRule="auto"/>
        <w:ind w:left="1134" w:hanging="425"/>
        <w:rPr>
          <w:rFonts w:eastAsia="Calibri"/>
          <w:sz w:val="24"/>
          <w:szCs w:val="24"/>
        </w:rPr>
      </w:pPr>
    </w:p>
    <w:p w:rsidR="00146311" w:rsidRPr="003E6AD2" w:rsidRDefault="00146311" w:rsidP="00F86130">
      <w:pPr>
        <w:spacing w:after="0" w:line="240" w:lineRule="auto"/>
        <w:jc w:val="center"/>
        <w:rPr>
          <w:b/>
          <w:sz w:val="24"/>
          <w:szCs w:val="24"/>
          <w:lang w:val="tt-RU"/>
        </w:rPr>
      </w:pPr>
      <w:r w:rsidRPr="003E6AD2">
        <w:rPr>
          <w:b/>
          <w:sz w:val="24"/>
          <w:szCs w:val="24"/>
          <w:lang w:val="tt-RU"/>
        </w:rPr>
        <w:t>7 нче сыйныф</w:t>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6833"/>
        <w:gridCol w:w="1560"/>
      </w:tblGrid>
      <w:tr w:rsidR="00146311" w:rsidRPr="003E6AD2" w:rsidTr="00146311">
        <w:trPr>
          <w:trHeight w:val="401"/>
        </w:trPr>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Раздел</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Содержание</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Количество часов</w:t>
            </w:r>
          </w:p>
        </w:tc>
      </w:tr>
      <w:tr w:rsidR="00146311" w:rsidRPr="003E6AD2" w:rsidTr="00146311">
        <w:trPr>
          <w:trHeight w:val="988"/>
        </w:trPr>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rPr>
              <w:t>Устное народное творчество</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Риваять / Предание. Особенности жанра. Чтение предания «Б</w:t>
            </w:r>
            <w:r w:rsidRPr="003E6AD2">
              <w:rPr>
                <w:rFonts w:eastAsia="Calibri"/>
                <w:sz w:val="24"/>
                <w:szCs w:val="24"/>
                <w:lang w:val="tt-RU"/>
              </w:rPr>
              <w:t>о</w:t>
            </w:r>
            <w:r w:rsidRPr="003E6AD2">
              <w:rPr>
                <w:rFonts w:eastAsia="Calibri"/>
                <w:sz w:val="24"/>
                <w:szCs w:val="24"/>
              </w:rPr>
              <w:t>лгар</w:t>
            </w:r>
            <w:r w:rsidRPr="003E6AD2">
              <w:rPr>
                <w:rFonts w:eastAsia="Calibri"/>
                <w:sz w:val="24"/>
                <w:szCs w:val="24"/>
                <w:lang w:val="tt-RU"/>
              </w:rPr>
              <w:t xml:space="preserve"> каласының корылуы турында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«О построении города Булгар», «</w:t>
            </w:r>
            <w:r w:rsidRPr="003E6AD2">
              <w:rPr>
                <w:rFonts w:eastAsia="Calibri"/>
                <w:sz w:val="24"/>
                <w:szCs w:val="24"/>
                <w:lang w:val="tt-RU"/>
              </w:rPr>
              <w:t>Сихерче кыз</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«Колдунья». Беседа по картинам Эдварда Турнерелли «Казан кальга</w:t>
            </w:r>
            <w:r w:rsidRPr="003E6AD2">
              <w:rPr>
                <w:rFonts w:eastAsia="Calibri"/>
                <w:sz w:val="24"/>
                <w:szCs w:val="24"/>
                <w:lang w:val="tt-RU"/>
              </w:rPr>
              <w:t>сы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«Казанская кальга».</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риваять.</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lastRenderedPageBreak/>
              <w:t>Легенда. Особенности жанра. «</w:t>
            </w:r>
            <w:r w:rsidRPr="003E6AD2">
              <w:rPr>
                <w:rFonts w:eastAsia="Calibri"/>
                <w:sz w:val="24"/>
                <w:szCs w:val="24"/>
                <w:lang w:val="tt-RU"/>
              </w:rPr>
              <w:t>Ярканат ничек итеп дөньяны коткарган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«Как летучая мышь спасла мир?», «</w:t>
            </w:r>
            <w:r w:rsidRPr="003E6AD2">
              <w:rPr>
                <w:rFonts w:eastAsia="Calibri"/>
                <w:sz w:val="24"/>
                <w:szCs w:val="24"/>
                <w:lang w:val="tt-RU"/>
              </w:rPr>
              <w:t>Зөһрә йолдыз</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«Венера».</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легенда.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Исторические песни про период Казанского ханства. «С</w:t>
            </w:r>
            <w:r w:rsidRPr="003E6AD2">
              <w:rPr>
                <w:rFonts w:eastAsia="Calibri"/>
                <w:sz w:val="24"/>
                <w:szCs w:val="24"/>
                <w:lang w:val="tt-RU"/>
              </w:rPr>
              <w:t>өе</w:t>
            </w:r>
            <w:r w:rsidRPr="003E6AD2">
              <w:rPr>
                <w:rFonts w:eastAsia="Calibri"/>
                <w:sz w:val="24"/>
                <w:szCs w:val="24"/>
              </w:rPr>
              <w:t>мбик</w:t>
            </w:r>
            <w:r w:rsidRPr="003E6AD2">
              <w:rPr>
                <w:rFonts w:eastAsia="Calibri"/>
                <w:sz w:val="24"/>
                <w:szCs w:val="24"/>
                <w:lang w:val="tt-RU"/>
              </w:rPr>
              <w:t>ә китеп бара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«Сююмбике уплывает…», «</w:t>
            </w:r>
            <w:r w:rsidRPr="003E6AD2">
              <w:rPr>
                <w:rFonts w:eastAsia="Calibri"/>
                <w:sz w:val="24"/>
                <w:szCs w:val="24"/>
                <w:lang w:val="tt-RU"/>
              </w:rPr>
              <w:t>Тоткын Сөембикә җыры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«Песня пленницы Сююмбики». Прослушивание песни в исполнении Венеры Ганиевой «</w:t>
            </w:r>
            <w:r w:rsidRPr="003E6AD2">
              <w:rPr>
                <w:rFonts w:eastAsia="Calibri"/>
                <w:sz w:val="24"/>
                <w:szCs w:val="24"/>
                <w:lang w:val="tt-RU"/>
              </w:rPr>
              <w:t>Кайт, Сөембикә!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«Возвращайся, Сююмбике!». Сведения об артис</w:t>
            </w:r>
            <w:r w:rsidRPr="003E6AD2">
              <w:rPr>
                <w:rFonts w:eastAsia="Calibri"/>
                <w:sz w:val="24"/>
                <w:szCs w:val="24"/>
                <w:lang w:val="tt-RU"/>
              </w:rPr>
              <w:t>т</w:t>
            </w:r>
            <w:r w:rsidRPr="003E6AD2">
              <w:rPr>
                <w:rFonts w:eastAsia="Calibri"/>
                <w:sz w:val="24"/>
                <w:szCs w:val="24"/>
              </w:rPr>
              <w:t>ке. Беседа по картине Ф.Халикова «Казан хан</w:t>
            </w:r>
            <w:r w:rsidRPr="003E6AD2">
              <w:rPr>
                <w:rFonts w:eastAsia="Calibri"/>
                <w:sz w:val="24"/>
                <w:szCs w:val="24"/>
                <w:lang w:val="tt-RU"/>
              </w:rPr>
              <w:t>лыгы чорында</w:t>
            </w:r>
            <w:r w:rsidRPr="003E6AD2">
              <w:rPr>
                <w:rFonts w:eastAsia="Calibri"/>
                <w:sz w:val="24"/>
                <w:szCs w:val="24"/>
              </w:rPr>
              <w:t xml:space="preserve"> Кремль» </w:t>
            </w:r>
            <w:r w:rsidRPr="003E6AD2">
              <w:rPr>
                <w:rFonts w:eastAsia="Calibri"/>
                <w:sz w:val="24"/>
                <w:szCs w:val="24"/>
                <w:lang w:val="tt-RU"/>
              </w:rPr>
              <w:t xml:space="preserve">/ </w:t>
            </w:r>
            <w:r w:rsidRPr="003E6AD2">
              <w:rPr>
                <w:rFonts w:eastAsia="Calibri"/>
                <w:sz w:val="24"/>
                <w:szCs w:val="24"/>
              </w:rPr>
              <w:t>«Кремль в эпоху Казанского ханства». Сравнение исторических фактов. Выявление мотивов песен.</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Пословицы народов мира.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Эпос-дастаны. «</w:t>
            </w:r>
            <w:r w:rsidRPr="003E6AD2">
              <w:rPr>
                <w:rFonts w:eastAsia="Calibri"/>
                <w:sz w:val="24"/>
                <w:szCs w:val="24"/>
                <w:lang w:val="tt-RU"/>
              </w:rPr>
              <w:t>Җ</w:t>
            </w:r>
            <w:r w:rsidRPr="003E6AD2">
              <w:rPr>
                <w:rFonts w:eastAsia="Calibri"/>
                <w:sz w:val="24"/>
                <w:szCs w:val="24"/>
              </w:rPr>
              <w:t>ик М</w:t>
            </w:r>
            <w:r w:rsidRPr="003E6AD2">
              <w:rPr>
                <w:rFonts w:eastAsia="Calibri"/>
                <w:sz w:val="24"/>
                <w:szCs w:val="24"/>
                <w:lang w:val="tt-RU"/>
              </w:rPr>
              <w:t>ә</w:t>
            </w:r>
            <w:r w:rsidRPr="003E6AD2">
              <w:rPr>
                <w:rFonts w:eastAsia="Calibri"/>
                <w:sz w:val="24"/>
                <w:szCs w:val="24"/>
              </w:rPr>
              <w:t>рг</w:t>
            </w:r>
            <w:r w:rsidRPr="003E6AD2">
              <w:rPr>
                <w:rFonts w:eastAsia="Calibri"/>
                <w:sz w:val="24"/>
                <w:szCs w:val="24"/>
                <w:lang w:val="tt-RU"/>
              </w:rPr>
              <w:t>ә</w:t>
            </w:r>
            <w:r w:rsidRPr="003E6AD2">
              <w:rPr>
                <w:rFonts w:eastAsia="Calibri"/>
                <w:sz w:val="24"/>
                <w:szCs w:val="24"/>
              </w:rPr>
              <w:t xml:space="preserve">н» </w:t>
            </w:r>
            <w:r w:rsidRPr="003E6AD2">
              <w:rPr>
                <w:rFonts w:eastAsia="Calibri"/>
                <w:sz w:val="24"/>
                <w:szCs w:val="24"/>
                <w:lang w:val="tt-RU"/>
              </w:rPr>
              <w:t xml:space="preserve">/ </w:t>
            </w:r>
            <w:r w:rsidRPr="003E6AD2">
              <w:rPr>
                <w:rFonts w:eastAsia="Calibri"/>
                <w:sz w:val="24"/>
                <w:szCs w:val="24"/>
              </w:rPr>
              <w:t>«Жик Мэргэн». Борьба народа за независимость.</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историческая песня, эпос-дастан, дастан, пословицы, поговорки.</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6</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hanging="36"/>
              <w:rPr>
                <w:rFonts w:eastAsia="Calibri"/>
                <w:b/>
                <w:bCs/>
                <w:sz w:val="24"/>
                <w:szCs w:val="24"/>
              </w:rPr>
            </w:pPr>
            <w:r w:rsidRPr="003E6AD2">
              <w:rPr>
                <w:rFonts w:eastAsia="Calibri"/>
                <w:b/>
                <w:bCs/>
                <w:sz w:val="24"/>
                <w:szCs w:val="24"/>
              </w:rPr>
              <w:t xml:space="preserve">Средневековая литература </w:t>
            </w:r>
          </w:p>
          <w:p w:rsidR="00146311" w:rsidRPr="003E6AD2" w:rsidRDefault="00146311" w:rsidP="00AF79AC">
            <w:pPr>
              <w:spacing w:after="0" w:line="240" w:lineRule="auto"/>
              <w:rPr>
                <w:rFonts w:eastAsia="Calibri"/>
                <w:sz w:val="24"/>
                <w:szCs w:val="24"/>
                <w:lang w:val="tt-RU"/>
              </w:rPr>
            </w:pPr>
            <w:r w:rsidRPr="003E6AD2">
              <w:rPr>
                <w:rFonts w:eastAsia="Calibri"/>
                <w:b/>
                <w:bCs/>
                <w:sz w:val="24"/>
                <w:szCs w:val="24"/>
              </w:rPr>
              <w:t>(</w:t>
            </w:r>
            <w:r w:rsidRPr="003E6AD2">
              <w:rPr>
                <w:rFonts w:eastAsia="Calibri"/>
                <w:b/>
                <w:bCs/>
                <w:sz w:val="24"/>
                <w:szCs w:val="24"/>
                <w:lang w:val="en-US"/>
              </w:rPr>
              <w:t>XIX</w:t>
            </w:r>
            <w:r w:rsidRPr="003E6AD2">
              <w:rPr>
                <w:rFonts w:eastAsia="Calibri"/>
                <w:b/>
                <w:bCs/>
                <w:sz w:val="24"/>
                <w:szCs w:val="24"/>
              </w:rPr>
              <w:t xml:space="preserve"> век включительно)</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Сайф Сараи. Биография поэта. Чтение отрывков из поэмы «С</w:t>
            </w:r>
            <w:r w:rsidRPr="003E6AD2">
              <w:rPr>
                <w:rFonts w:eastAsia="Calibri"/>
                <w:sz w:val="24"/>
                <w:szCs w:val="24"/>
                <w:lang w:val="tt-RU"/>
              </w:rPr>
              <w:t>өһәй</w:t>
            </w:r>
            <w:r w:rsidRPr="003E6AD2">
              <w:rPr>
                <w:rFonts w:eastAsia="Calibri"/>
                <w:sz w:val="24"/>
                <w:szCs w:val="24"/>
              </w:rPr>
              <w:t xml:space="preserve">л </w:t>
            </w:r>
            <w:r w:rsidRPr="003E6AD2">
              <w:rPr>
                <w:rFonts w:eastAsia="Calibri"/>
                <w:sz w:val="24"/>
                <w:szCs w:val="24"/>
                <w:lang w:val="tt-RU"/>
              </w:rPr>
              <w:t>вә</w:t>
            </w:r>
            <w:r w:rsidRPr="003E6AD2">
              <w:rPr>
                <w:rFonts w:eastAsia="Calibri"/>
                <w:sz w:val="24"/>
                <w:szCs w:val="24"/>
              </w:rPr>
              <w:t xml:space="preserve"> Г</w:t>
            </w:r>
            <w:r w:rsidRPr="003E6AD2">
              <w:rPr>
                <w:rFonts w:eastAsia="Calibri"/>
                <w:sz w:val="24"/>
                <w:szCs w:val="24"/>
                <w:lang w:val="tt-RU"/>
              </w:rPr>
              <w:t>ө</w:t>
            </w:r>
            <w:r w:rsidRPr="003E6AD2">
              <w:rPr>
                <w:rFonts w:eastAsia="Calibri"/>
                <w:sz w:val="24"/>
                <w:szCs w:val="24"/>
              </w:rPr>
              <w:t xml:space="preserve">лдерсен» </w:t>
            </w:r>
            <w:r w:rsidRPr="003E6AD2">
              <w:rPr>
                <w:rFonts w:eastAsia="Calibri"/>
                <w:sz w:val="24"/>
                <w:szCs w:val="24"/>
                <w:lang w:val="tt-RU"/>
              </w:rPr>
              <w:t xml:space="preserve">/ </w:t>
            </w:r>
            <w:r w:rsidRPr="003E6AD2">
              <w:rPr>
                <w:rFonts w:eastAsia="Calibri"/>
                <w:sz w:val="24"/>
                <w:szCs w:val="24"/>
              </w:rPr>
              <w:t>«Сухаел и Гульдерсен». Поэма о любви. Восточные любовные сюжеты. Трагедия.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w:t>
            </w:r>
            <w:r w:rsidRPr="003E6AD2">
              <w:rPr>
                <w:rFonts w:eastAsia="Calibri"/>
                <w:sz w:val="24"/>
                <w:szCs w:val="24"/>
                <w:lang w:val="tt-RU"/>
              </w:rPr>
              <w:t>әҗ</w:t>
            </w:r>
            <w:r w:rsidRPr="003E6AD2">
              <w:rPr>
                <w:rFonts w:eastAsia="Calibri"/>
                <w:sz w:val="24"/>
                <w:szCs w:val="24"/>
              </w:rPr>
              <w:t>мугыль-хик</w:t>
            </w:r>
            <w:r w:rsidRPr="003E6AD2">
              <w:rPr>
                <w:rFonts w:eastAsia="Calibri"/>
                <w:sz w:val="24"/>
                <w:szCs w:val="24"/>
                <w:lang w:val="tt-RU"/>
              </w:rPr>
              <w:t>ә</w:t>
            </w:r>
            <w:r w:rsidRPr="003E6AD2">
              <w:rPr>
                <w:rFonts w:eastAsia="Calibri"/>
                <w:sz w:val="24"/>
                <w:szCs w:val="24"/>
              </w:rPr>
              <w:t xml:space="preserve">ят» </w:t>
            </w:r>
            <w:r w:rsidRPr="003E6AD2">
              <w:rPr>
                <w:rFonts w:eastAsia="Calibri"/>
                <w:sz w:val="24"/>
                <w:szCs w:val="24"/>
                <w:lang w:val="tt-RU"/>
              </w:rPr>
              <w:t>/</w:t>
            </w:r>
            <w:r w:rsidRPr="003E6AD2">
              <w:rPr>
                <w:rFonts w:eastAsia="Calibri"/>
                <w:sz w:val="24"/>
                <w:szCs w:val="24"/>
              </w:rPr>
              <w:t xml:space="preserve"> «Мажмугыль-хикаят». Восточный сюжет про падишаха и вэзира. Любовная линия.</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sz w:val="24"/>
                <w:szCs w:val="24"/>
              </w:rPr>
              <w:t>Теория литературы: Жанр хикаята.</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4</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rPr>
              <w:t xml:space="preserve">Литература начала </w:t>
            </w:r>
            <w:r w:rsidRPr="003E6AD2">
              <w:rPr>
                <w:rFonts w:eastAsia="Calibri"/>
                <w:b/>
                <w:bCs/>
                <w:lang w:val="en-US"/>
              </w:rPr>
              <w:t>XX</w:t>
            </w:r>
            <w:r w:rsidRPr="003E6AD2">
              <w:rPr>
                <w:rFonts w:eastAsia="Calibri"/>
                <w:b/>
                <w:bCs/>
              </w:rPr>
              <w:t xml:space="preserve"> века и произведения до начала войны</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Габдулла Тукай. Биография поэта с дополнениями. Чтение и обсуждение очерка «</w:t>
            </w:r>
            <w:r w:rsidRPr="003E6AD2">
              <w:rPr>
                <w:rFonts w:eastAsia="Calibri"/>
                <w:sz w:val="24"/>
                <w:szCs w:val="24"/>
                <w:lang w:val="tt-RU"/>
              </w:rPr>
              <w:t>Моңсу хатирә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«Грустное воспоминание». Беседа по картинам Х.Казакова «</w:t>
            </w:r>
            <w:r w:rsidRPr="003E6AD2">
              <w:rPr>
                <w:rFonts w:eastAsia="Calibri"/>
                <w:sz w:val="24"/>
                <w:szCs w:val="24"/>
                <w:lang w:val="tt-RU"/>
              </w:rPr>
              <w:t>Кечкенә</w:t>
            </w:r>
            <w:r w:rsidRPr="003E6AD2">
              <w:rPr>
                <w:rFonts w:eastAsia="Calibri"/>
                <w:sz w:val="24"/>
                <w:szCs w:val="24"/>
              </w:rPr>
              <w:t xml:space="preserve"> Тукай» </w:t>
            </w:r>
            <w:r w:rsidRPr="003E6AD2">
              <w:rPr>
                <w:rFonts w:eastAsia="Calibri"/>
                <w:sz w:val="24"/>
                <w:szCs w:val="24"/>
                <w:lang w:val="tt-RU"/>
              </w:rPr>
              <w:t xml:space="preserve">/ </w:t>
            </w:r>
            <w:r w:rsidRPr="003E6AD2">
              <w:rPr>
                <w:rFonts w:eastAsia="Calibri"/>
                <w:sz w:val="24"/>
                <w:szCs w:val="24"/>
              </w:rPr>
              <w:t>«Маленький Тукай», В.Федорова «</w:t>
            </w:r>
            <w:r w:rsidRPr="003E6AD2">
              <w:rPr>
                <w:rFonts w:eastAsia="Calibri"/>
                <w:sz w:val="24"/>
                <w:szCs w:val="24"/>
                <w:lang w:val="tt-RU"/>
              </w:rPr>
              <w:t>Ө</w:t>
            </w:r>
            <w:r w:rsidRPr="003E6AD2">
              <w:rPr>
                <w:rFonts w:eastAsia="Calibri"/>
                <w:sz w:val="24"/>
                <w:szCs w:val="24"/>
              </w:rPr>
              <w:t>чил</w:t>
            </w:r>
            <w:r w:rsidRPr="003E6AD2">
              <w:rPr>
                <w:rFonts w:eastAsia="Calibri"/>
                <w:sz w:val="24"/>
                <w:szCs w:val="24"/>
                <w:lang w:val="tt-RU"/>
              </w:rPr>
              <w:t>едән</w:t>
            </w:r>
            <w:r w:rsidRPr="003E6AD2">
              <w:rPr>
                <w:rFonts w:eastAsia="Calibri"/>
                <w:sz w:val="24"/>
                <w:szCs w:val="24"/>
              </w:rPr>
              <w:t xml:space="preserve"> Кырлай</w:t>
            </w:r>
            <w:r w:rsidRPr="003E6AD2">
              <w:rPr>
                <w:rFonts w:eastAsia="Calibri"/>
                <w:sz w:val="24"/>
                <w:szCs w:val="24"/>
                <w:lang w:val="tt-RU"/>
              </w:rPr>
              <w:t>га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«Из Учили в Кырлай», Х.Якупова «</w:t>
            </w:r>
            <w:r w:rsidRPr="003E6AD2">
              <w:rPr>
                <w:rFonts w:eastAsia="Calibri"/>
                <w:sz w:val="24"/>
                <w:szCs w:val="24"/>
                <w:lang w:val="tt-RU"/>
              </w:rPr>
              <w:t>Тукай апасы Газизә белән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«Встреча Тукая с сестрой Газизой (сводной)». Сведения о художнике Х.Казакове. Беседа «Тука</w:t>
            </w:r>
            <w:r w:rsidRPr="003E6AD2">
              <w:rPr>
                <w:rFonts w:eastAsia="Calibri"/>
                <w:sz w:val="24"/>
                <w:szCs w:val="24"/>
                <w:lang w:val="tt-RU"/>
              </w:rPr>
              <w:t>йның ачы язмышы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«Горькая судьба Тукая». Выразительное чтение, чтение наизусть стихотворения Тукая «</w:t>
            </w:r>
            <w:r w:rsidRPr="003E6AD2">
              <w:rPr>
                <w:rFonts w:eastAsia="Calibri"/>
                <w:sz w:val="24"/>
                <w:szCs w:val="24"/>
                <w:lang w:val="tt-RU"/>
              </w:rPr>
              <w:t>Милли моңнар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«Национальные мелодии». Прослушивание песни «</w:t>
            </w:r>
            <w:r w:rsidRPr="003E6AD2">
              <w:rPr>
                <w:rFonts w:eastAsia="Calibri"/>
                <w:sz w:val="24"/>
                <w:szCs w:val="24"/>
                <w:lang w:val="tt-RU"/>
              </w:rPr>
              <w:t>Әл</w:t>
            </w:r>
            <w:r w:rsidRPr="003E6AD2">
              <w:rPr>
                <w:rFonts w:eastAsia="Calibri"/>
                <w:sz w:val="24"/>
                <w:szCs w:val="24"/>
              </w:rPr>
              <w:t>л</w:t>
            </w:r>
            <w:r w:rsidRPr="003E6AD2">
              <w:rPr>
                <w:rFonts w:eastAsia="Calibri"/>
                <w:sz w:val="24"/>
                <w:szCs w:val="24"/>
                <w:lang w:val="tt-RU"/>
              </w:rPr>
              <w:t>ү</w:t>
            </w:r>
            <w:r w:rsidRPr="003E6AD2">
              <w:rPr>
                <w:rFonts w:eastAsia="Calibri"/>
                <w:sz w:val="24"/>
                <w:szCs w:val="24"/>
              </w:rPr>
              <w:t xml:space="preserve">ки» </w:t>
            </w:r>
            <w:r w:rsidRPr="003E6AD2">
              <w:rPr>
                <w:rFonts w:eastAsia="Calibri"/>
                <w:sz w:val="24"/>
                <w:szCs w:val="24"/>
                <w:lang w:val="tt-RU"/>
              </w:rPr>
              <w:t xml:space="preserve">/ </w:t>
            </w:r>
            <w:r w:rsidRPr="003E6AD2">
              <w:rPr>
                <w:rFonts w:eastAsia="Calibri"/>
                <w:sz w:val="24"/>
                <w:szCs w:val="24"/>
              </w:rPr>
              <w:t>«Альлуки» по мотивам этого стихотворения. «</w:t>
            </w:r>
            <w:r w:rsidRPr="003E6AD2">
              <w:rPr>
                <w:rFonts w:eastAsia="Calibri"/>
                <w:sz w:val="24"/>
                <w:szCs w:val="24"/>
                <w:lang w:val="tt-RU"/>
              </w:rPr>
              <w:t>Шагыйрь</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«Поэт». Цена поэта. Музей Тукая в Казани.</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Ахмет Файзи. Чтение отрывков из романа «Тукай». Жизнь поэта в Уральский период. Беседа по теме дружбы.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Дардеменд. Биография поэта. Чтение стихов «Видаг»</w:t>
            </w:r>
            <w:r w:rsidRPr="003E6AD2">
              <w:rPr>
                <w:rFonts w:eastAsia="Calibri"/>
                <w:sz w:val="24"/>
                <w:szCs w:val="24"/>
                <w:lang w:val="tt-RU"/>
              </w:rPr>
              <w:t xml:space="preserve"> /</w:t>
            </w:r>
            <w:r w:rsidRPr="003E6AD2">
              <w:rPr>
                <w:rFonts w:eastAsia="Calibri"/>
                <w:sz w:val="24"/>
                <w:szCs w:val="24"/>
              </w:rPr>
              <w:t xml:space="preserve"> «</w:t>
            </w:r>
            <w:r w:rsidRPr="003E6AD2">
              <w:rPr>
                <w:rFonts w:eastAsia="Calibri"/>
                <w:sz w:val="24"/>
                <w:szCs w:val="24"/>
                <w:lang w:val="tt-RU"/>
              </w:rPr>
              <w:t>Прощание</w:t>
            </w:r>
            <w:r w:rsidRPr="003E6AD2">
              <w:rPr>
                <w:rFonts w:eastAsia="Calibri"/>
                <w:sz w:val="24"/>
                <w:szCs w:val="24"/>
              </w:rPr>
              <w:t>», «Б</w:t>
            </w:r>
            <w:r w:rsidRPr="003E6AD2">
              <w:rPr>
                <w:rFonts w:eastAsia="Calibri"/>
                <w:sz w:val="24"/>
                <w:szCs w:val="24"/>
                <w:lang w:val="tt-RU"/>
              </w:rPr>
              <w:t>ә</w:t>
            </w:r>
            <w:r w:rsidRPr="003E6AD2">
              <w:rPr>
                <w:rFonts w:eastAsia="Calibri"/>
                <w:sz w:val="24"/>
                <w:szCs w:val="24"/>
              </w:rPr>
              <w:t>лл</w:t>
            </w:r>
            <w:r w:rsidRPr="003E6AD2">
              <w:rPr>
                <w:rFonts w:eastAsia="Calibri"/>
                <w:sz w:val="24"/>
                <w:szCs w:val="24"/>
                <w:lang w:val="tt-RU"/>
              </w:rPr>
              <w:t>ү</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w:t>
            </w:r>
            <w:r w:rsidRPr="003E6AD2">
              <w:rPr>
                <w:rFonts w:eastAsia="Calibri"/>
                <w:sz w:val="24"/>
                <w:szCs w:val="24"/>
                <w:lang w:val="tt-RU"/>
              </w:rPr>
              <w:t>Колыбельная</w:t>
            </w:r>
            <w:r w:rsidRPr="003E6AD2">
              <w:rPr>
                <w:rFonts w:eastAsia="Calibri"/>
                <w:sz w:val="24"/>
                <w:szCs w:val="24"/>
              </w:rPr>
              <w:t>». Передача мотивов тоски по Родине. Поэтические приемы Дардеменда в создании стихов.</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Нур Ахмадеев. Чтение поэмы «Дардеменд». Художественный вымысел поэта. Биографические моменты.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Хади Такташ. Биография поэта. Поэма «Алсу». Поэма о красоте, о молодости. Образ Алсу.</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Галимзян Ибрагимов. Биография. Чтение произведения «</w:t>
            </w:r>
            <w:r w:rsidRPr="003E6AD2">
              <w:rPr>
                <w:rFonts w:eastAsia="Calibri"/>
                <w:sz w:val="24"/>
                <w:szCs w:val="24"/>
                <w:lang w:val="tt-RU"/>
              </w:rPr>
              <w:t>Табигать балалары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«Дети природы». Ода труду. Субботники. Их значение в жизни крестьян. Прослушивание песни «</w:t>
            </w:r>
            <w:r w:rsidRPr="003E6AD2">
              <w:rPr>
                <w:rFonts w:eastAsia="Calibri"/>
                <w:sz w:val="24"/>
                <w:szCs w:val="24"/>
                <w:lang w:val="tt-RU"/>
              </w:rPr>
              <w:t>Өмә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«Субботник». Рассматривание картин про субботники.</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пейзаж (повтор).</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8</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36"/>
              <w:rPr>
                <w:rFonts w:eastAsia="Calibri"/>
                <w:sz w:val="24"/>
                <w:szCs w:val="24"/>
                <w:lang w:val="tt-RU"/>
              </w:rPr>
            </w:pPr>
            <w:r w:rsidRPr="003E6AD2">
              <w:rPr>
                <w:rFonts w:eastAsia="Calibri"/>
                <w:b/>
                <w:bCs/>
                <w:sz w:val="24"/>
                <w:szCs w:val="24"/>
              </w:rPr>
              <w:t xml:space="preserve">Литература военного и </w:t>
            </w:r>
            <w:r w:rsidRPr="003E6AD2">
              <w:rPr>
                <w:rFonts w:eastAsia="Calibri"/>
                <w:b/>
                <w:bCs/>
                <w:sz w:val="24"/>
                <w:szCs w:val="24"/>
              </w:rPr>
              <w:lastRenderedPageBreak/>
              <w:t>послевоенного времени</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lastRenderedPageBreak/>
              <w:t>Фатих Карим.Биография поэта. Чтение стихотворения «</w:t>
            </w:r>
            <w:r w:rsidRPr="003E6AD2">
              <w:rPr>
                <w:rFonts w:eastAsia="Calibri"/>
                <w:sz w:val="24"/>
                <w:szCs w:val="24"/>
                <w:lang w:val="tt-RU"/>
              </w:rPr>
              <w:t>Бездә - яздыр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 xml:space="preserve">«У нас, наверно, уже весна…». Передача </w:t>
            </w:r>
            <w:r w:rsidRPr="003E6AD2">
              <w:rPr>
                <w:rFonts w:eastAsia="Calibri"/>
                <w:sz w:val="24"/>
                <w:szCs w:val="24"/>
              </w:rPr>
              <w:lastRenderedPageBreak/>
              <w:t>ностальгии по Родине. Лирическая поэма «</w:t>
            </w:r>
            <w:r w:rsidRPr="003E6AD2">
              <w:rPr>
                <w:rFonts w:eastAsia="Calibri"/>
                <w:sz w:val="24"/>
                <w:szCs w:val="24"/>
                <w:lang w:val="tt-RU"/>
              </w:rPr>
              <w:t>Кыңгыраулы яшел</w:t>
            </w:r>
            <w:r w:rsidRPr="003E6AD2">
              <w:rPr>
                <w:rFonts w:eastAsia="Calibri"/>
                <w:sz w:val="24"/>
                <w:szCs w:val="24"/>
              </w:rPr>
              <w:t xml:space="preserve"> гарм</w:t>
            </w:r>
            <w:r w:rsidRPr="003E6AD2">
              <w:rPr>
                <w:rFonts w:eastAsia="Calibri"/>
                <w:sz w:val="24"/>
                <w:szCs w:val="24"/>
                <w:lang w:val="tt-RU"/>
              </w:rPr>
              <w:t>у</w:t>
            </w:r>
            <w:r w:rsidRPr="003E6AD2">
              <w:rPr>
                <w:rFonts w:eastAsia="Calibri"/>
                <w:sz w:val="24"/>
                <w:szCs w:val="24"/>
              </w:rPr>
              <w:t xml:space="preserve">н» </w:t>
            </w:r>
            <w:r w:rsidRPr="003E6AD2">
              <w:rPr>
                <w:rFonts w:eastAsia="Calibri"/>
                <w:sz w:val="24"/>
                <w:szCs w:val="24"/>
                <w:lang w:val="tt-RU"/>
              </w:rPr>
              <w:t xml:space="preserve">/ </w:t>
            </w:r>
            <w:r w:rsidRPr="003E6AD2">
              <w:rPr>
                <w:rFonts w:eastAsia="Calibri"/>
                <w:sz w:val="24"/>
                <w:szCs w:val="24"/>
              </w:rPr>
              <w:t>«Зеленая гармонь</w:t>
            </w:r>
            <w:r w:rsidRPr="003E6AD2">
              <w:rPr>
                <w:rFonts w:eastAsia="Calibri"/>
                <w:sz w:val="24"/>
                <w:szCs w:val="24"/>
                <w:lang w:val="tt-RU"/>
              </w:rPr>
              <w:t>с колокольчиком</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Передача юмора. Любовь к Родине. Вера в победу.</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Гадель Кутуй. Рассказ «</w:t>
            </w:r>
            <w:r w:rsidRPr="003E6AD2">
              <w:rPr>
                <w:rFonts w:eastAsia="Calibri"/>
                <w:sz w:val="24"/>
                <w:szCs w:val="24"/>
                <w:lang w:val="tt-RU"/>
              </w:rPr>
              <w:t>Рәссам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«Художник». Отношение солдат к картине. Образы матери и ребенка в картине.</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Сибгат Хаким. Биография поэта. Поэма «</w:t>
            </w:r>
            <w:r w:rsidRPr="003E6AD2">
              <w:rPr>
                <w:rFonts w:eastAsia="Calibri"/>
                <w:sz w:val="24"/>
                <w:szCs w:val="24"/>
                <w:lang w:val="tt-RU"/>
              </w:rPr>
              <w:t>Бакчачылар</w:t>
            </w:r>
            <w:r w:rsidRPr="003E6AD2">
              <w:rPr>
                <w:rFonts w:eastAsia="Calibri"/>
                <w:sz w:val="24"/>
                <w:szCs w:val="24"/>
              </w:rPr>
              <w:t xml:space="preserve">» </w:t>
            </w:r>
            <w:r w:rsidRPr="003E6AD2">
              <w:rPr>
                <w:rFonts w:eastAsia="Calibri"/>
                <w:sz w:val="24"/>
                <w:szCs w:val="24"/>
                <w:lang w:val="tt-RU"/>
              </w:rPr>
              <w:t>/</w:t>
            </w:r>
            <w:r w:rsidRPr="003E6AD2">
              <w:rPr>
                <w:rFonts w:eastAsia="Calibri"/>
                <w:sz w:val="24"/>
                <w:szCs w:val="24"/>
              </w:rPr>
              <w:t xml:space="preserve"> «Садоводы». Вклад сельчан в победу. Тяжелые трудовые будни тыла.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Амирхан Еники. Биография писателя. Рассказ «</w:t>
            </w:r>
            <w:r w:rsidRPr="003E6AD2">
              <w:rPr>
                <w:rFonts w:eastAsia="Calibri"/>
                <w:noProof/>
                <w:sz w:val="24"/>
                <w:szCs w:val="24"/>
                <w:lang w:val="tt-RU"/>
              </w:rPr>
              <w:t>Кем җырлады?</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«Кто пел?» Трагизм.</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Гумар Баширов. Рассказ «</w:t>
            </w:r>
            <w:r w:rsidRPr="003E6AD2">
              <w:rPr>
                <w:rFonts w:eastAsia="Calibri"/>
                <w:noProof/>
                <w:sz w:val="24"/>
                <w:szCs w:val="24"/>
                <w:lang w:val="tt-RU"/>
              </w:rPr>
              <w:t>Менә сиңа мә!</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«Вот тебе на!» Взаимоотношения в семье послевоенных лет, проблемы вдов, обиды, прощения. Образ татарской женщины-труженицы.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Ибрагим Гази. Биография писателя. Рассказ «</w:t>
            </w:r>
            <w:r w:rsidRPr="003E6AD2">
              <w:rPr>
                <w:rFonts w:eastAsia="Calibri"/>
                <w:noProof/>
                <w:sz w:val="24"/>
                <w:szCs w:val="24"/>
                <w:lang w:val="tt-RU"/>
              </w:rPr>
              <w:t>Йолдызлы малай</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«Мальчик со звездой». О зверствах фашистов. Состояние мальчика перед смертью.</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Мухаммат Магдеев. Биография писателя. Чтение отрывков из повести «</w:t>
            </w:r>
            <w:r w:rsidRPr="003E6AD2">
              <w:rPr>
                <w:rFonts w:eastAsia="Calibri"/>
                <w:noProof/>
                <w:sz w:val="24"/>
                <w:szCs w:val="24"/>
                <w:lang w:val="tt-RU"/>
              </w:rPr>
              <w:t>Без – кырык беренче ел балалары</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146311" w:rsidRPr="003E6AD2" w:rsidRDefault="00146311" w:rsidP="00AF79AC">
            <w:pPr>
              <w:spacing w:after="0" w:line="240" w:lineRule="auto"/>
              <w:ind w:firstLine="709"/>
              <w:rPr>
                <w:rFonts w:eastAsia="Calibri"/>
                <w:sz w:val="24"/>
                <w:szCs w:val="24"/>
              </w:rPr>
            </w:pPr>
            <w:r w:rsidRPr="003E6AD2">
              <w:rPr>
                <w:rFonts w:eastAsia="Calibri"/>
                <w:i/>
                <w:iCs/>
                <w:sz w:val="24"/>
                <w:szCs w:val="24"/>
              </w:rPr>
              <w:t>Теория литературы: жанр повести, автобиографическая повесть, тропы, метонимия.</w:t>
            </w:r>
            <w:r w:rsidRPr="003E6AD2">
              <w:rPr>
                <w:rFonts w:eastAsia="Calibri"/>
                <w:sz w:val="24"/>
                <w:szCs w:val="24"/>
              </w:rPr>
              <w:t>Габдрахман Абсалямов. Биография писателя. «М</w:t>
            </w:r>
            <w:r w:rsidRPr="003E6AD2">
              <w:rPr>
                <w:rFonts w:eastAsia="Calibri"/>
                <w:sz w:val="24"/>
                <w:szCs w:val="24"/>
                <w:lang w:val="tt-RU"/>
              </w:rPr>
              <w:t>иңа</w:t>
            </w:r>
            <w:r w:rsidRPr="003E6AD2">
              <w:rPr>
                <w:rFonts w:eastAsia="Calibri"/>
                <w:sz w:val="24"/>
                <w:szCs w:val="24"/>
              </w:rPr>
              <w:t xml:space="preserve"> 19 </w:t>
            </w:r>
            <w:r w:rsidRPr="003E6AD2">
              <w:rPr>
                <w:rFonts w:eastAsia="Calibri"/>
                <w:sz w:val="24"/>
                <w:szCs w:val="24"/>
                <w:lang w:val="tt-RU"/>
              </w:rPr>
              <w:t>яшь иде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«Мне было 19 лет». Особый стиль писателя. Рассказ уже погибшего солдата.</w:t>
            </w:r>
            <w:r w:rsidR="00F86130">
              <w:rPr>
                <w:rFonts w:eastAsia="Calibri"/>
                <w:sz w:val="24"/>
                <w:szCs w:val="24"/>
              </w:rPr>
              <w:t xml:space="preserve"> </w:t>
            </w:r>
            <w:r w:rsidRPr="003E6AD2">
              <w:rPr>
                <w:rFonts w:eastAsia="Calibri"/>
                <w:sz w:val="24"/>
                <w:szCs w:val="24"/>
              </w:rPr>
              <w:t>Туфан Миннуллин. Биография драматурга. Драма «</w:t>
            </w:r>
            <w:r w:rsidRPr="003E6AD2">
              <w:rPr>
                <w:rFonts w:eastAsia="Calibri"/>
                <w:noProof/>
                <w:sz w:val="24"/>
                <w:szCs w:val="24"/>
                <w:lang w:val="tt-RU"/>
              </w:rPr>
              <w:t>Монда тудык, монда үстек</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«Здесь родились, здесь выросли». Драма о нефтяниках. Проблема защиты природы.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Марсель Галиев. Повесть «</w:t>
            </w:r>
            <w:r w:rsidRPr="003E6AD2">
              <w:rPr>
                <w:rFonts w:eastAsia="Calibri"/>
                <w:noProof/>
                <w:sz w:val="24"/>
                <w:szCs w:val="24"/>
                <w:lang w:val="tt-RU"/>
              </w:rPr>
              <w:t>Нигез</w:t>
            </w:r>
            <w:r w:rsidRPr="003E6AD2">
              <w:rPr>
                <w:rFonts w:eastAsia="Calibri"/>
                <w:sz w:val="24"/>
                <w:szCs w:val="24"/>
              </w:rPr>
              <w:t>»</w:t>
            </w:r>
            <w:r w:rsidRPr="003E6AD2">
              <w:rPr>
                <w:rFonts w:eastAsia="Calibri"/>
                <w:noProof/>
                <w:sz w:val="24"/>
                <w:szCs w:val="24"/>
                <w:lang w:val="tt-RU"/>
              </w:rPr>
              <w:t xml:space="preserve"> / </w:t>
            </w:r>
            <w:r w:rsidRPr="003E6AD2">
              <w:rPr>
                <w:rFonts w:eastAsia="Calibri"/>
                <w:sz w:val="24"/>
                <w:szCs w:val="24"/>
              </w:rPr>
              <w:t>«Отчий дом». Образ одинокой Ивы. Этнографические традиции народа. Связь с мифологией. Вечные категории.</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мифология.</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10</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sz w:val="24"/>
                <w:szCs w:val="24"/>
              </w:rPr>
              <w:t>Фантастика</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Адлер Тимергалин. Чтение повести «С</w:t>
            </w:r>
            <w:r w:rsidRPr="003E6AD2">
              <w:rPr>
                <w:rFonts w:eastAsia="Calibri"/>
                <w:sz w:val="24"/>
                <w:szCs w:val="24"/>
                <w:lang w:val="tt-RU"/>
              </w:rPr>
              <w:t>әер</w:t>
            </w:r>
            <w:r w:rsidRPr="003E6AD2">
              <w:rPr>
                <w:rFonts w:eastAsia="Calibri"/>
                <w:sz w:val="24"/>
                <w:szCs w:val="24"/>
              </w:rPr>
              <w:t xml:space="preserve"> планета» </w:t>
            </w:r>
            <w:r w:rsidRPr="003E6AD2">
              <w:rPr>
                <w:rFonts w:eastAsia="Calibri"/>
                <w:sz w:val="24"/>
                <w:szCs w:val="24"/>
                <w:lang w:val="tt-RU"/>
              </w:rPr>
              <w:t xml:space="preserve">/ </w:t>
            </w:r>
            <w:r w:rsidRPr="003E6AD2">
              <w:rPr>
                <w:rFonts w:eastAsia="Calibri"/>
                <w:sz w:val="24"/>
                <w:szCs w:val="24"/>
              </w:rPr>
              <w:t>«Странная планета». Фантастика и действительность.</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Радик Фаизов. «</w:t>
            </w:r>
            <w:r w:rsidRPr="003E6AD2">
              <w:rPr>
                <w:rFonts w:eastAsia="Calibri"/>
                <w:sz w:val="24"/>
                <w:szCs w:val="24"/>
                <w:lang w:val="tt-RU"/>
              </w:rPr>
              <w:t>Бер күбәләк</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«Всего лишь бабочка». Проблема защиты природы. Экскурсия в виртуальный музей в г.Арске «</w:t>
            </w:r>
            <w:r w:rsidRPr="003E6AD2">
              <w:rPr>
                <w:rFonts w:eastAsia="Calibri"/>
                <w:sz w:val="24"/>
                <w:szCs w:val="24"/>
                <w:lang w:val="tt-RU"/>
              </w:rPr>
              <w:t>Әдәбият һәм сәнгать м</w:t>
            </w:r>
            <w:r w:rsidRPr="003E6AD2">
              <w:rPr>
                <w:rFonts w:eastAsia="Calibri"/>
                <w:sz w:val="24"/>
                <w:szCs w:val="24"/>
              </w:rPr>
              <w:t>узе</w:t>
            </w:r>
            <w:r w:rsidRPr="003E6AD2">
              <w:rPr>
                <w:rFonts w:eastAsia="Calibri"/>
                <w:sz w:val="24"/>
                <w:szCs w:val="24"/>
                <w:lang w:val="tt-RU"/>
              </w:rPr>
              <w:t>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«Музей литературы».</w:t>
            </w:r>
          </w:p>
          <w:p w:rsidR="00146311" w:rsidRPr="003E6AD2" w:rsidRDefault="00146311" w:rsidP="00F86130">
            <w:pPr>
              <w:spacing w:after="0" w:line="240" w:lineRule="auto"/>
              <w:ind w:firstLine="709"/>
              <w:rPr>
                <w:rFonts w:eastAsia="Calibri"/>
                <w:i/>
                <w:iCs/>
                <w:sz w:val="24"/>
                <w:szCs w:val="24"/>
                <w:lang w:val="tt-RU"/>
              </w:rPr>
            </w:pPr>
            <w:r w:rsidRPr="003E6AD2">
              <w:rPr>
                <w:rFonts w:eastAsia="Calibri"/>
                <w:sz w:val="24"/>
                <w:szCs w:val="24"/>
              </w:rPr>
              <w:t>Галимзян Гильманов. «</w:t>
            </w:r>
            <w:r w:rsidRPr="003E6AD2">
              <w:rPr>
                <w:rFonts w:eastAsia="Calibri"/>
                <w:sz w:val="24"/>
                <w:szCs w:val="24"/>
                <w:lang w:val="tt-RU"/>
              </w:rPr>
              <w:t>Ике дус һәм Ак бабай хакында кыйсса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 xml:space="preserve"> «Кисса о двух друзьях и старом деде». Забота о природе.</w:t>
            </w:r>
            <w:r w:rsidRPr="003E6AD2">
              <w:rPr>
                <w:rFonts w:eastAsia="Calibri"/>
                <w:i/>
                <w:iCs/>
              </w:rPr>
              <w:t>Теория литературы: фантастика.</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4</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36" w:firstLine="36"/>
              <w:rPr>
                <w:rFonts w:eastAsia="Calibri"/>
                <w:sz w:val="24"/>
                <w:szCs w:val="24"/>
                <w:lang w:val="tt-RU"/>
              </w:rPr>
            </w:pPr>
            <w:r w:rsidRPr="003E6AD2">
              <w:rPr>
                <w:rFonts w:eastAsia="Calibri"/>
                <w:b/>
                <w:bCs/>
              </w:rPr>
              <w:t>Переводы</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А.Пушкин. </w:t>
            </w:r>
            <w:r w:rsidRPr="003E6AD2">
              <w:rPr>
                <w:rFonts w:eastAsia="Calibri"/>
              </w:rPr>
              <w:t>«</w:t>
            </w:r>
            <w:r w:rsidRPr="003E6AD2">
              <w:rPr>
                <w:rFonts w:eastAsia="Calibri"/>
                <w:lang w:val="tt-RU"/>
              </w:rPr>
              <w:t>Кышкы кич</w:t>
            </w:r>
            <w:r w:rsidRPr="003E6AD2">
              <w:rPr>
                <w:rFonts w:eastAsia="Calibri"/>
              </w:rPr>
              <w:t>»</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 xml:space="preserve">«Зимний вечер». </w:t>
            </w:r>
            <w:r w:rsidRPr="003E6AD2">
              <w:rPr>
                <w:rFonts w:eastAsia="Calibri"/>
              </w:rPr>
              <w:t>«</w:t>
            </w:r>
            <w:r w:rsidRPr="003E6AD2">
              <w:rPr>
                <w:rFonts w:eastAsia="Calibri"/>
                <w:lang w:val="tt-RU"/>
              </w:rPr>
              <w:t>Мин яраттым Сезне</w:t>
            </w:r>
            <w:r w:rsidRPr="003E6AD2">
              <w:rPr>
                <w:rFonts w:eastAsia="Calibri"/>
              </w:rPr>
              <w:t>»</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«Я Вас любил…». Чтение и анализ.</w:t>
            </w:r>
          </w:p>
          <w:p w:rsidR="00146311" w:rsidRPr="003E6AD2" w:rsidRDefault="00146311" w:rsidP="00AF79AC">
            <w:pPr>
              <w:spacing w:after="0" w:line="240" w:lineRule="auto"/>
              <w:ind w:firstLine="709"/>
              <w:rPr>
                <w:rFonts w:eastAsia="Calibri"/>
                <w:sz w:val="24"/>
                <w:szCs w:val="24"/>
                <w:lang w:val="tt-RU"/>
              </w:rPr>
            </w:pPr>
            <w:r w:rsidRPr="003E6AD2">
              <w:rPr>
                <w:rFonts w:eastAsia="Calibri"/>
              </w:rPr>
              <w:t>М.Лермонтов. «</w:t>
            </w:r>
            <w:r w:rsidRPr="003E6AD2">
              <w:rPr>
                <w:rFonts w:eastAsia="Calibri"/>
                <w:lang w:val="tt-RU"/>
              </w:rPr>
              <w:t>Болытлар</w:t>
            </w:r>
            <w:r w:rsidRPr="003E6AD2">
              <w:rPr>
                <w:rFonts w:eastAsia="Calibri"/>
              </w:rPr>
              <w:t xml:space="preserve">» </w:t>
            </w:r>
            <w:r w:rsidRPr="003E6AD2">
              <w:rPr>
                <w:rFonts w:eastAsia="Calibri"/>
                <w:lang w:val="tt-RU"/>
              </w:rPr>
              <w:t xml:space="preserve">/ </w:t>
            </w:r>
            <w:r w:rsidRPr="003E6AD2">
              <w:rPr>
                <w:rFonts w:eastAsia="Calibri"/>
              </w:rPr>
              <w:t>«Тучи». Чтение и анализ.</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left="709"/>
              <w:rPr>
                <w:rFonts w:eastAsia="Calibri"/>
                <w:sz w:val="24"/>
                <w:szCs w:val="24"/>
                <w:lang w:val="tt-RU"/>
              </w:rPr>
            </w:pPr>
          </w:p>
        </w:tc>
        <w:tc>
          <w:tcPr>
            <w:tcW w:w="6833"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rPr>
                <w:rFonts w:eastAsia="Calibri"/>
                <w:sz w:val="24"/>
                <w:szCs w:val="24"/>
                <w:lang w:val="tt-RU"/>
              </w:rPr>
            </w:pP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35</w:t>
            </w:r>
          </w:p>
        </w:tc>
      </w:tr>
    </w:tbl>
    <w:p w:rsidR="00146311" w:rsidRPr="003E6AD2" w:rsidRDefault="00146311" w:rsidP="00146311">
      <w:pPr>
        <w:spacing w:after="0" w:line="240" w:lineRule="auto"/>
        <w:ind w:right="-992"/>
        <w:rPr>
          <w:rFonts w:eastAsia="Calibri"/>
          <w:sz w:val="24"/>
          <w:szCs w:val="24"/>
        </w:rPr>
      </w:pPr>
      <w:r>
        <w:rPr>
          <w:rFonts w:eastAsia="Calibri"/>
          <w:b/>
          <w:bCs/>
          <w:sz w:val="24"/>
          <w:szCs w:val="24"/>
          <w:lang w:val="tt-RU"/>
        </w:rPr>
        <w:t xml:space="preserve">                     </w:t>
      </w:r>
      <w:r w:rsidRPr="003E6AD2">
        <w:rPr>
          <w:rFonts w:eastAsia="Calibri"/>
          <w:b/>
          <w:bCs/>
          <w:sz w:val="24"/>
          <w:szCs w:val="24"/>
          <w:lang w:val="tt-RU"/>
        </w:rPr>
        <w:t>Для заучивания наизусть</w:t>
      </w:r>
    </w:p>
    <w:p w:rsidR="00146311" w:rsidRPr="003E6AD2" w:rsidRDefault="00146311" w:rsidP="00446182">
      <w:pPr>
        <w:numPr>
          <w:ilvl w:val="0"/>
          <w:numId w:val="160"/>
        </w:numPr>
        <w:spacing w:after="0" w:line="240" w:lineRule="auto"/>
        <w:ind w:right="-992" w:hanging="720"/>
        <w:rPr>
          <w:rFonts w:eastAsia="Calibri"/>
          <w:bCs/>
          <w:sz w:val="24"/>
          <w:szCs w:val="24"/>
        </w:rPr>
      </w:pPr>
      <w:r w:rsidRPr="003E6AD2">
        <w:rPr>
          <w:rFonts w:eastAsia="Calibri"/>
          <w:sz w:val="24"/>
          <w:szCs w:val="24"/>
        </w:rPr>
        <w:t>Г.Тукай. «</w:t>
      </w:r>
      <w:r w:rsidRPr="003E6AD2">
        <w:rPr>
          <w:rFonts w:eastAsia="Calibri"/>
          <w:sz w:val="24"/>
          <w:szCs w:val="24"/>
          <w:lang w:val="tt-RU"/>
        </w:rPr>
        <w:t>Милли моңнар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«Национальные мелодии».</w:t>
      </w:r>
    </w:p>
    <w:p w:rsidR="00146311" w:rsidRPr="003E6AD2" w:rsidRDefault="00146311" w:rsidP="00446182">
      <w:pPr>
        <w:numPr>
          <w:ilvl w:val="0"/>
          <w:numId w:val="160"/>
        </w:numPr>
        <w:spacing w:after="0" w:line="240" w:lineRule="auto"/>
        <w:ind w:right="-992" w:hanging="720"/>
        <w:rPr>
          <w:rFonts w:eastAsia="Calibri"/>
          <w:bCs/>
          <w:sz w:val="24"/>
          <w:szCs w:val="24"/>
        </w:rPr>
      </w:pPr>
      <w:r w:rsidRPr="003E6AD2">
        <w:rPr>
          <w:rFonts w:eastAsia="Calibri"/>
          <w:sz w:val="24"/>
          <w:szCs w:val="24"/>
        </w:rPr>
        <w:t>Дардеменд. «Видаг»</w:t>
      </w:r>
      <w:r w:rsidRPr="003E6AD2">
        <w:rPr>
          <w:rFonts w:eastAsia="Calibri"/>
          <w:sz w:val="24"/>
          <w:szCs w:val="24"/>
          <w:lang w:val="tt-RU"/>
        </w:rPr>
        <w:t xml:space="preserve"> /</w:t>
      </w:r>
      <w:r w:rsidRPr="003E6AD2">
        <w:rPr>
          <w:rFonts w:eastAsia="Calibri"/>
          <w:sz w:val="24"/>
          <w:szCs w:val="24"/>
        </w:rPr>
        <w:t xml:space="preserve"> «</w:t>
      </w:r>
      <w:r w:rsidRPr="003E6AD2">
        <w:rPr>
          <w:rFonts w:eastAsia="Calibri"/>
          <w:sz w:val="24"/>
          <w:szCs w:val="24"/>
          <w:lang w:val="tt-RU"/>
        </w:rPr>
        <w:t>Прощание</w:t>
      </w:r>
      <w:r w:rsidRPr="003E6AD2">
        <w:rPr>
          <w:rFonts w:eastAsia="Calibri"/>
          <w:sz w:val="24"/>
          <w:szCs w:val="24"/>
        </w:rPr>
        <w:t>»</w:t>
      </w:r>
      <w:r w:rsidRPr="003E6AD2">
        <w:rPr>
          <w:rFonts w:eastAsia="Calibri"/>
          <w:sz w:val="24"/>
          <w:szCs w:val="24"/>
          <w:lang w:val="tt-RU"/>
        </w:rPr>
        <w:t xml:space="preserve"> или</w:t>
      </w:r>
      <w:r w:rsidRPr="003E6AD2">
        <w:rPr>
          <w:rFonts w:eastAsia="Calibri"/>
          <w:sz w:val="24"/>
          <w:szCs w:val="24"/>
        </w:rPr>
        <w:t xml:space="preserve"> «Б</w:t>
      </w:r>
      <w:r w:rsidRPr="003E6AD2">
        <w:rPr>
          <w:rFonts w:eastAsia="Calibri"/>
          <w:sz w:val="24"/>
          <w:szCs w:val="24"/>
          <w:lang w:val="tt-RU"/>
        </w:rPr>
        <w:t>ә</w:t>
      </w:r>
      <w:r w:rsidRPr="003E6AD2">
        <w:rPr>
          <w:rFonts w:eastAsia="Calibri"/>
          <w:sz w:val="24"/>
          <w:szCs w:val="24"/>
        </w:rPr>
        <w:t>лл</w:t>
      </w:r>
      <w:r w:rsidRPr="003E6AD2">
        <w:rPr>
          <w:rFonts w:eastAsia="Calibri"/>
          <w:sz w:val="24"/>
          <w:szCs w:val="24"/>
          <w:lang w:val="tt-RU"/>
        </w:rPr>
        <w:t>ү</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w:t>
      </w:r>
      <w:r w:rsidRPr="003E6AD2">
        <w:rPr>
          <w:rFonts w:eastAsia="Calibri"/>
          <w:sz w:val="24"/>
          <w:szCs w:val="24"/>
          <w:lang w:val="tt-RU"/>
        </w:rPr>
        <w:t>Колыбельная</w:t>
      </w:r>
      <w:r w:rsidRPr="003E6AD2">
        <w:rPr>
          <w:rFonts w:eastAsia="Calibri"/>
          <w:sz w:val="24"/>
          <w:szCs w:val="24"/>
        </w:rPr>
        <w:t>».</w:t>
      </w:r>
    </w:p>
    <w:p w:rsidR="00146311" w:rsidRPr="003E6AD2" w:rsidRDefault="00146311" w:rsidP="00446182">
      <w:pPr>
        <w:numPr>
          <w:ilvl w:val="0"/>
          <w:numId w:val="160"/>
        </w:numPr>
        <w:spacing w:after="0" w:line="240" w:lineRule="auto"/>
        <w:ind w:right="-992" w:hanging="720"/>
        <w:rPr>
          <w:rFonts w:eastAsia="Calibri"/>
          <w:bCs/>
          <w:sz w:val="24"/>
          <w:szCs w:val="24"/>
        </w:rPr>
      </w:pPr>
      <w:r w:rsidRPr="003E6AD2">
        <w:rPr>
          <w:rFonts w:eastAsia="Calibri"/>
          <w:sz w:val="24"/>
          <w:szCs w:val="24"/>
        </w:rPr>
        <w:t>Х.Такташ. «Алсу» (отрывок).</w:t>
      </w:r>
    </w:p>
    <w:p w:rsidR="00146311" w:rsidRPr="003E6AD2" w:rsidRDefault="00146311" w:rsidP="00446182">
      <w:pPr>
        <w:numPr>
          <w:ilvl w:val="0"/>
          <w:numId w:val="160"/>
        </w:numPr>
        <w:spacing w:after="0" w:line="240" w:lineRule="auto"/>
        <w:ind w:right="-992" w:hanging="720"/>
        <w:rPr>
          <w:rFonts w:eastAsia="Calibri"/>
          <w:bCs/>
          <w:sz w:val="24"/>
          <w:szCs w:val="24"/>
        </w:rPr>
      </w:pPr>
      <w:r w:rsidRPr="003E6AD2">
        <w:rPr>
          <w:rFonts w:eastAsia="Calibri"/>
          <w:sz w:val="24"/>
          <w:szCs w:val="24"/>
        </w:rPr>
        <w:t>Г.Ибрагимов. «</w:t>
      </w:r>
      <w:r w:rsidRPr="003E6AD2">
        <w:rPr>
          <w:rFonts w:eastAsia="Calibri"/>
          <w:sz w:val="24"/>
          <w:szCs w:val="24"/>
          <w:lang w:val="tt-RU"/>
        </w:rPr>
        <w:t>Табигать балалары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«Дети природы»</w:t>
      </w:r>
      <w:r w:rsidRPr="003E6AD2">
        <w:rPr>
          <w:rFonts w:eastAsia="Calibri"/>
          <w:sz w:val="24"/>
          <w:szCs w:val="24"/>
          <w:lang w:val="tt-RU"/>
        </w:rPr>
        <w:t xml:space="preserve"> </w:t>
      </w:r>
      <w:r w:rsidRPr="003E6AD2">
        <w:rPr>
          <w:rFonts w:eastAsia="Calibri"/>
          <w:sz w:val="24"/>
          <w:szCs w:val="24"/>
        </w:rPr>
        <w:t>(отрывок).</w:t>
      </w:r>
    </w:p>
    <w:p w:rsidR="00146311" w:rsidRPr="003E6AD2" w:rsidRDefault="00146311" w:rsidP="00446182">
      <w:pPr>
        <w:numPr>
          <w:ilvl w:val="0"/>
          <w:numId w:val="160"/>
        </w:numPr>
        <w:spacing w:after="0" w:line="240" w:lineRule="auto"/>
        <w:ind w:left="1418" w:right="-992" w:hanging="720"/>
        <w:rPr>
          <w:rFonts w:eastAsia="Calibri"/>
          <w:sz w:val="24"/>
          <w:szCs w:val="24"/>
        </w:rPr>
      </w:pPr>
      <w:r w:rsidRPr="003E6AD2">
        <w:rPr>
          <w:rFonts w:eastAsia="Calibri"/>
          <w:sz w:val="24"/>
          <w:szCs w:val="24"/>
        </w:rPr>
        <w:t>Ф.Карим. «</w:t>
      </w:r>
      <w:r w:rsidRPr="003E6AD2">
        <w:rPr>
          <w:rFonts w:eastAsia="Calibri"/>
          <w:sz w:val="24"/>
          <w:szCs w:val="24"/>
          <w:lang w:val="tt-RU"/>
        </w:rPr>
        <w:t>Кыңгыраулы яшел</w:t>
      </w:r>
      <w:r w:rsidRPr="003E6AD2">
        <w:rPr>
          <w:rFonts w:eastAsia="Calibri"/>
          <w:sz w:val="24"/>
          <w:szCs w:val="24"/>
        </w:rPr>
        <w:t xml:space="preserve"> гарм</w:t>
      </w:r>
      <w:r w:rsidRPr="003E6AD2">
        <w:rPr>
          <w:rFonts w:eastAsia="Calibri"/>
          <w:sz w:val="24"/>
          <w:szCs w:val="24"/>
          <w:lang w:val="tt-RU"/>
        </w:rPr>
        <w:t>у</w:t>
      </w:r>
      <w:r w:rsidRPr="003E6AD2">
        <w:rPr>
          <w:rFonts w:eastAsia="Calibri"/>
          <w:sz w:val="24"/>
          <w:szCs w:val="24"/>
        </w:rPr>
        <w:t xml:space="preserve">н» </w:t>
      </w:r>
      <w:r w:rsidRPr="003E6AD2">
        <w:rPr>
          <w:rFonts w:eastAsia="Calibri"/>
          <w:sz w:val="24"/>
          <w:szCs w:val="24"/>
          <w:lang w:val="tt-RU"/>
        </w:rPr>
        <w:t xml:space="preserve">/ </w:t>
      </w:r>
      <w:r w:rsidRPr="003E6AD2">
        <w:rPr>
          <w:rFonts w:eastAsia="Calibri"/>
          <w:sz w:val="24"/>
          <w:szCs w:val="24"/>
        </w:rPr>
        <w:t>«Зеленая гармонь</w:t>
      </w:r>
      <w:r w:rsidRPr="003E6AD2">
        <w:rPr>
          <w:rFonts w:eastAsia="Calibri"/>
          <w:sz w:val="24"/>
          <w:szCs w:val="24"/>
          <w:lang w:val="tt-RU"/>
        </w:rPr>
        <w:t xml:space="preserve"> с колокольчиком</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(отрывок).</w:t>
      </w:r>
    </w:p>
    <w:p w:rsidR="00146311" w:rsidRPr="003E6AD2" w:rsidRDefault="00146311" w:rsidP="00146311">
      <w:pPr>
        <w:spacing w:after="200" w:line="240" w:lineRule="auto"/>
        <w:jc w:val="center"/>
        <w:rPr>
          <w:b/>
          <w:noProof/>
          <w:spacing w:val="11"/>
          <w:sz w:val="24"/>
          <w:szCs w:val="24"/>
          <w:lang w:val="tt-RU"/>
        </w:rPr>
      </w:pPr>
      <w:r>
        <w:rPr>
          <w:b/>
          <w:noProof/>
          <w:spacing w:val="11"/>
          <w:sz w:val="24"/>
          <w:szCs w:val="24"/>
          <w:lang w:val="tt-RU"/>
        </w:rPr>
        <w:lastRenderedPageBreak/>
        <w:t xml:space="preserve">                 </w:t>
      </w:r>
      <w:r w:rsidRPr="003E6AD2">
        <w:rPr>
          <w:b/>
          <w:noProof/>
          <w:spacing w:val="11"/>
          <w:sz w:val="24"/>
          <w:szCs w:val="24"/>
          <w:lang w:val="tt-RU"/>
        </w:rPr>
        <w:t>8 нче сыйныф</w:t>
      </w:r>
    </w:p>
    <w:tbl>
      <w:tblPr>
        <w:tblW w:w="104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6975"/>
        <w:gridCol w:w="1560"/>
      </w:tblGrid>
      <w:tr w:rsidR="00146311" w:rsidRPr="003E6AD2" w:rsidTr="00F86130">
        <w:trPr>
          <w:trHeight w:val="401"/>
        </w:trPr>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Раздел</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Содержание</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Количество часов</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rPr>
              <w:t>Устное народное творчество</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Жанр баита (былина, историческая песня, преимущественно на трагические темы). Виды баита. «С</w:t>
            </w:r>
            <w:r w:rsidRPr="003E6AD2">
              <w:rPr>
                <w:rFonts w:eastAsia="Calibri"/>
                <w:sz w:val="24"/>
                <w:szCs w:val="24"/>
                <w:lang w:val="tt-RU"/>
              </w:rPr>
              <w:t>өе</w:t>
            </w:r>
            <w:r w:rsidRPr="003E6AD2">
              <w:rPr>
                <w:rFonts w:eastAsia="Calibri"/>
                <w:sz w:val="24"/>
                <w:szCs w:val="24"/>
              </w:rPr>
              <w:t>мбик</w:t>
            </w:r>
            <w:r w:rsidRPr="003E6AD2">
              <w:rPr>
                <w:rFonts w:eastAsia="Calibri"/>
                <w:sz w:val="24"/>
                <w:szCs w:val="24"/>
                <w:lang w:val="tt-RU"/>
              </w:rPr>
              <w:t>ә бәете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«Баит о Сююмбике», «</w:t>
            </w:r>
            <w:r w:rsidRPr="003E6AD2">
              <w:rPr>
                <w:rFonts w:eastAsia="Calibri"/>
                <w:sz w:val="24"/>
                <w:szCs w:val="24"/>
                <w:lang w:val="tt-RU"/>
              </w:rPr>
              <w:t>Ялкау хатын бәете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«Баит о ленивой жене», «Рус-француз</w:t>
            </w:r>
            <w:r w:rsidRPr="003E6AD2">
              <w:rPr>
                <w:rFonts w:eastAsia="Calibri"/>
                <w:sz w:val="24"/>
                <w:szCs w:val="24"/>
                <w:lang w:val="tt-RU"/>
              </w:rPr>
              <w:t xml:space="preserve"> </w:t>
            </w:r>
            <w:r w:rsidRPr="003E6AD2">
              <w:rPr>
                <w:rFonts w:eastAsia="Calibri"/>
                <w:sz w:val="24"/>
                <w:szCs w:val="24"/>
              </w:rPr>
              <w:t>с</w:t>
            </w:r>
            <w:r w:rsidRPr="003E6AD2">
              <w:rPr>
                <w:rFonts w:eastAsia="Calibri"/>
                <w:sz w:val="24"/>
                <w:szCs w:val="24"/>
                <w:lang w:val="tt-RU"/>
              </w:rPr>
              <w:t>угышы бәете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«Баит о Русско-французской войне». Новые, придуманные, написанные в наше время баиты». Исторические, сатирические, трагические баиты.</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баит, виды баитов.</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мунаджат, тематические группы мунаджатов</w:t>
            </w:r>
            <w:r w:rsidRPr="003E6AD2">
              <w:rPr>
                <w:rFonts w:ascii="Calibri" w:eastAsia="Calibri" w:hAnsi="Calibri" w:cs="Calibri"/>
              </w:rPr>
              <w:t>.</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4</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106"/>
              <w:jc w:val="center"/>
              <w:rPr>
                <w:rFonts w:eastAsia="Calibri"/>
                <w:sz w:val="24"/>
                <w:szCs w:val="24"/>
                <w:lang w:val="tt-RU"/>
              </w:rPr>
            </w:pPr>
            <w:r w:rsidRPr="003E6AD2">
              <w:rPr>
                <w:rFonts w:eastAsia="Calibri"/>
                <w:b/>
                <w:bCs/>
                <w:lang w:val="tt-RU"/>
              </w:rPr>
              <w:t>Средневекова</w:t>
            </w:r>
            <w:r w:rsidRPr="003E6AD2">
              <w:rPr>
                <w:rFonts w:eastAsia="Calibri"/>
                <w:b/>
                <w:bCs/>
              </w:rPr>
              <w:t xml:space="preserve">я литература (включая литературу </w:t>
            </w:r>
            <w:r w:rsidRPr="003E6AD2">
              <w:rPr>
                <w:rFonts w:eastAsia="Calibri"/>
                <w:b/>
                <w:bCs/>
                <w:lang w:val="en-US"/>
              </w:rPr>
              <w:t>XVII</w:t>
            </w:r>
            <w:r w:rsidRPr="003E6AD2">
              <w:rPr>
                <w:rFonts w:eastAsia="Calibri"/>
                <w:b/>
                <w:bCs/>
              </w:rPr>
              <w:t xml:space="preserve">, </w:t>
            </w:r>
            <w:r w:rsidRPr="003E6AD2">
              <w:rPr>
                <w:rFonts w:eastAsia="Calibri"/>
                <w:b/>
                <w:bCs/>
                <w:lang w:val="en-US"/>
              </w:rPr>
              <w:t>XVIII</w:t>
            </w:r>
            <w:r w:rsidRPr="003E6AD2">
              <w:rPr>
                <w:rFonts w:eastAsia="Calibri"/>
                <w:b/>
                <w:bCs/>
              </w:rPr>
              <w:t xml:space="preserve">, </w:t>
            </w:r>
            <w:r w:rsidRPr="003E6AD2">
              <w:rPr>
                <w:rFonts w:eastAsia="Calibri"/>
                <w:b/>
                <w:bCs/>
                <w:lang w:val="en-US"/>
              </w:rPr>
              <w:t>XIX</w:t>
            </w:r>
            <w:r w:rsidRPr="003E6AD2">
              <w:rPr>
                <w:rFonts w:eastAsia="Calibri"/>
                <w:b/>
                <w:bCs/>
              </w:rPr>
              <w:t xml:space="preserve"> вв.)</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Сайади. Отрывки «</w:t>
            </w:r>
            <w:r w:rsidRPr="003E6AD2">
              <w:rPr>
                <w:rFonts w:eastAsia="Calibri"/>
                <w:sz w:val="24"/>
                <w:szCs w:val="24"/>
                <w:lang w:val="tt-RU"/>
              </w:rPr>
              <w:t>Д</w:t>
            </w:r>
            <w:r w:rsidRPr="003E6AD2">
              <w:rPr>
                <w:rFonts w:eastAsia="Calibri"/>
                <w:sz w:val="24"/>
                <w:szCs w:val="24"/>
              </w:rPr>
              <w:t>астан</w:t>
            </w:r>
            <w:r w:rsidRPr="003E6AD2">
              <w:rPr>
                <w:rFonts w:eastAsia="Calibri"/>
                <w:sz w:val="24"/>
                <w:szCs w:val="24"/>
                <w:lang w:val="tt-RU"/>
              </w:rPr>
              <w:t xml:space="preserve"> </w:t>
            </w:r>
            <w:r w:rsidRPr="003E6AD2">
              <w:rPr>
                <w:rFonts w:eastAsia="Calibri"/>
                <w:sz w:val="24"/>
                <w:szCs w:val="24"/>
              </w:rPr>
              <w:t xml:space="preserve">Бабахан» </w:t>
            </w:r>
            <w:r w:rsidRPr="003E6AD2">
              <w:rPr>
                <w:rFonts w:eastAsia="Calibri"/>
                <w:sz w:val="24"/>
                <w:szCs w:val="24"/>
                <w:lang w:val="tt-RU"/>
              </w:rPr>
              <w:t xml:space="preserve">/ </w:t>
            </w:r>
            <w:r w:rsidRPr="003E6AD2">
              <w:rPr>
                <w:rFonts w:eastAsia="Calibri"/>
                <w:sz w:val="24"/>
                <w:szCs w:val="24"/>
              </w:rPr>
              <w:t>«Бабахана дастан». Любовная линия в дастане. Сюжет любви Тахира и Зухры. Портрет героев.</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Краткий обзор литературы </w:t>
            </w:r>
            <w:r w:rsidRPr="003E6AD2">
              <w:rPr>
                <w:rFonts w:eastAsia="Calibri"/>
                <w:sz w:val="24"/>
                <w:szCs w:val="24"/>
                <w:lang w:val="en-US"/>
              </w:rPr>
              <w:t>XVIII</w:t>
            </w:r>
            <w:r w:rsidRPr="003E6AD2">
              <w:rPr>
                <w:rFonts w:eastAsia="Calibri"/>
                <w:sz w:val="24"/>
                <w:szCs w:val="24"/>
              </w:rPr>
              <w:t xml:space="preserve"> в. Биография Тазетдина Ялчыгула. Сведения о произведении «Рисал</w:t>
            </w:r>
            <w:r w:rsidRPr="003E6AD2">
              <w:rPr>
                <w:rFonts w:eastAsia="Calibri"/>
                <w:sz w:val="24"/>
                <w:szCs w:val="24"/>
                <w:lang w:val="tt-RU"/>
              </w:rPr>
              <w:t>ә</w:t>
            </w:r>
            <w:r w:rsidRPr="003E6AD2">
              <w:rPr>
                <w:rFonts w:eastAsia="Calibri"/>
                <w:sz w:val="24"/>
                <w:szCs w:val="24"/>
              </w:rPr>
              <w:t>и Газиз</w:t>
            </w:r>
            <w:r w:rsidRPr="003E6AD2">
              <w:rPr>
                <w:rFonts w:eastAsia="Calibri"/>
                <w:sz w:val="24"/>
                <w:szCs w:val="24"/>
                <w:lang w:val="tt-RU"/>
              </w:rPr>
              <w:t>ә</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w:t>
            </w:r>
            <w:r w:rsidRPr="003E6AD2">
              <w:rPr>
                <w:rFonts w:eastAsia="Calibri"/>
                <w:sz w:val="24"/>
                <w:szCs w:val="24"/>
                <w:lang w:val="tt-RU"/>
              </w:rPr>
              <w:t>Трактат</w:t>
            </w:r>
            <w:r w:rsidRPr="003E6AD2">
              <w:rPr>
                <w:rFonts w:eastAsia="Calibri"/>
                <w:sz w:val="24"/>
                <w:szCs w:val="24"/>
              </w:rPr>
              <w:t xml:space="preserve"> Газиз</w:t>
            </w:r>
            <w:r w:rsidRPr="003E6AD2">
              <w:rPr>
                <w:rFonts w:eastAsia="Calibri"/>
                <w:sz w:val="24"/>
                <w:szCs w:val="24"/>
                <w:lang w:val="tt-RU"/>
              </w:rPr>
              <w:t>ы</w:t>
            </w:r>
            <w:r w:rsidRPr="003E6AD2">
              <w:rPr>
                <w:rFonts w:eastAsia="Calibri"/>
                <w:sz w:val="24"/>
                <w:szCs w:val="24"/>
              </w:rPr>
              <w:t>».</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Краткий обзор литературы </w:t>
            </w:r>
            <w:r w:rsidRPr="003E6AD2">
              <w:rPr>
                <w:rFonts w:eastAsia="Calibri"/>
                <w:sz w:val="24"/>
                <w:szCs w:val="24"/>
                <w:lang w:val="en-US"/>
              </w:rPr>
              <w:t>XIX</w:t>
            </w:r>
            <w:r w:rsidRPr="003E6AD2">
              <w:rPr>
                <w:rFonts w:eastAsia="Calibri"/>
                <w:sz w:val="24"/>
                <w:szCs w:val="24"/>
              </w:rPr>
              <w:t xml:space="preserve"> 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sidRPr="003E6AD2">
              <w:rPr>
                <w:rFonts w:eastAsia="Calibri"/>
                <w:sz w:val="24"/>
                <w:szCs w:val="24"/>
                <w:lang w:val="tt-RU"/>
              </w:rPr>
              <w:t>һ</w:t>
            </w:r>
            <w:r w:rsidRPr="003E6AD2">
              <w:rPr>
                <w:rFonts w:eastAsia="Calibri"/>
                <w:sz w:val="24"/>
                <w:szCs w:val="24"/>
              </w:rPr>
              <w:t>абетдин х</w:t>
            </w:r>
            <w:r w:rsidRPr="003E6AD2">
              <w:rPr>
                <w:rFonts w:eastAsia="Calibri"/>
                <w:sz w:val="24"/>
                <w:szCs w:val="24"/>
                <w:lang w:val="tt-RU"/>
              </w:rPr>
              <w:t>ә</w:t>
            </w:r>
            <w:r w:rsidRPr="003E6AD2">
              <w:rPr>
                <w:rFonts w:eastAsia="Calibri"/>
                <w:sz w:val="24"/>
                <w:szCs w:val="24"/>
              </w:rPr>
              <w:t>зр</w:t>
            </w:r>
            <w:r w:rsidRPr="003E6AD2">
              <w:rPr>
                <w:rFonts w:eastAsia="Calibri"/>
                <w:sz w:val="24"/>
                <w:szCs w:val="24"/>
                <w:lang w:val="tt-RU"/>
              </w:rPr>
              <w:t>ә</w:t>
            </w:r>
            <w:r w:rsidRPr="003E6AD2">
              <w:rPr>
                <w:rFonts w:eastAsia="Calibri"/>
                <w:sz w:val="24"/>
                <w:szCs w:val="24"/>
              </w:rPr>
              <w:t>т м</w:t>
            </w:r>
            <w:r w:rsidRPr="003E6AD2">
              <w:rPr>
                <w:rFonts w:eastAsia="Calibri"/>
                <w:sz w:val="24"/>
                <w:szCs w:val="24"/>
                <w:lang w:val="tt-RU"/>
              </w:rPr>
              <w:t>ә</w:t>
            </w:r>
            <w:r w:rsidRPr="003E6AD2">
              <w:rPr>
                <w:rFonts w:eastAsia="Calibri"/>
                <w:sz w:val="24"/>
                <w:szCs w:val="24"/>
              </w:rPr>
              <w:t>рсиясе»</w:t>
            </w:r>
            <w:r w:rsidRPr="003E6AD2">
              <w:rPr>
                <w:rFonts w:eastAsia="Calibri"/>
                <w:sz w:val="24"/>
                <w:szCs w:val="24"/>
                <w:lang w:val="tt-RU"/>
              </w:rPr>
              <w:t xml:space="preserve"> / </w:t>
            </w:r>
            <w:r w:rsidRPr="003E6AD2">
              <w:rPr>
                <w:rFonts w:eastAsia="Calibri"/>
                <w:sz w:val="24"/>
                <w:szCs w:val="24"/>
              </w:rPr>
              <w:t>«</w:t>
            </w:r>
            <w:r w:rsidRPr="003E6AD2">
              <w:rPr>
                <w:rFonts w:eastAsia="Calibri"/>
                <w:sz w:val="24"/>
                <w:szCs w:val="24"/>
                <w:lang w:val="tt-RU"/>
              </w:rPr>
              <w:t>Некролог Шигабуддина-хазрат</w:t>
            </w:r>
            <w:r w:rsidRPr="003E6AD2">
              <w:rPr>
                <w:rFonts w:eastAsia="Calibri"/>
                <w:sz w:val="24"/>
                <w:szCs w:val="24"/>
              </w:rPr>
              <w:t>». Поэма М.Аглямова «Акмулл</w:t>
            </w:r>
            <w:r w:rsidRPr="003E6AD2">
              <w:rPr>
                <w:rFonts w:eastAsia="Calibri"/>
                <w:sz w:val="24"/>
                <w:szCs w:val="24"/>
                <w:lang w:val="tt-RU"/>
              </w:rPr>
              <w:t>а арбасы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«Арба Акмуллы».</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жанр марсии (элегия, стихотворение, посвященное чьей-то памяти).</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Фатих Карими. Сведения о творчестве и жизни писателя. Парафраз рассказа (повести) «</w:t>
            </w:r>
            <w:r w:rsidRPr="003E6AD2">
              <w:rPr>
                <w:rFonts w:eastAsia="Calibri"/>
                <w:sz w:val="24"/>
                <w:szCs w:val="24"/>
                <w:lang w:val="tt-RU"/>
              </w:rPr>
              <w:t>Морза кызы</w:t>
            </w:r>
            <w:r w:rsidRPr="003E6AD2">
              <w:rPr>
                <w:rFonts w:eastAsia="Calibri"/>
                <w:sz w:val="24"/>
                <w:szCs w:val="24"/>
              </w:rPr>
              <w:t xml:space="preserve"> Фат</w:t>
            </w:r>
            <w:r w:rsidRPr="003E6AD2">
              <w:rPr>
                <w:rFonts w:eastAsia="Calibri"/>
                <w:sz w:val="24"/>
                <w:szCs w:val="24"/>
                <w:lang w:val="tt-RU"/>
              </w:rPr>
              <w:t>ый</w:t>
            </w:r>
            <w:r w:rsidRPr="003E6AD2">
              <w:rPr>
                <w:rFonts w:eastAsia="Calibri"/>
                <w:sz w:val="24"/>
                <w:szCs w:val="24"/>
              </w:rPr>
              <w:t xml:space="preserve">ма» </w:t>
            </w:r>
            <w:r w:rsidRPr="003E6AD2">
              <w:rPr>
                <w:rFonts w:eastAsia="Calibri"/>
                <w:sz w:val="24"/>
                <w:szCs w:val="24"/>
                <w:lang w:val="tt-RU"/>
              </w:rPr>
              <w:t>/</w:t>
            </w:r>
            <w:r w:rsidRPr="003E6AD2">
              <w:rPr>
                <w:rFonts w:eastAsia="Calibri"/>
                <w:sz w:val="24"/>
                <w:szCs w:val="24"/>
              </w:rPr>
              <w:t xml:space="preserve"> «Дочь мурзы Фатима». Проблема социального неравенства. История сословия российских мурз.</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Cs/>
                <w:sz w:val="24"/>
                <w:szCs w:val="24"/>
                <w:lang w:val="tt-RU"/>
              </w:rPr>
              <w:t>3</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106"/>
              <w:jc w:val="center"/>
              <w:rPr>
                <w:rFonts w:eastAsia="Calibri"/>
                <w:sz w:val="24"/>
                <w:szCs w:val="24"/>
                <w:lang w:val="tt-RU"/>
              </w:rPr>
            </w:pPr>
            <w:r w:rsidRPr="003E6AD2">
              <w:rPr>
                <w:rFonts w:eastAsia="Calibri"/>
                <w:b/>
                <w:bCs/>
                <w:sz w:val="24"/>
                <w:szCs w:val="24"/>
              </w:rPr>
              <w:t xml:space="preserve">Литература начала </w:t>
            </w:r>
            <w:r w:rsidRPr="003E6AD2">
              <w:rPr>
                <w:rFonts w:eastAsia="Calibri"/>
                <w:b/>
                <w:bCs/>
                <w:sz w:val="24"/>
                <w:szCs w:val="24"/>
                <w:lang w:val="en-US"/>
              </w:rPr>
              <w:t>XX</w:t>
            </w:r>
            <w:r w:rsidRPr="003E6AD2">
              <w:rPr>
                <w:rFonts w:eastAsia="Calibri"/>
                <w:b/>
                <w:bCs/>
                <w:sz w:val="24"/>
                <w:szCs w:val="24"/>
              </w:rPr>
              <w:t xml:space="preserve"> века, литература </w:t>
            </w:r>
            <w:r w:rsidRPr="003E6AD2">
              <w:rPr>
                <w:rFonts w:eastAsia="Calibri"/>
                <w:b/>
                <w:bCs/>
                <w:sz w:val="24"/>
                <w:szCs w:val="24"/>
                <w:lang w:val="tt-RU"/>
              </w:rPr>
              <w:t>19</w:t>
            </w:r>
            <w:r w:rsidRPr="003E6AD2">
              <w:rPr>
                <w:rFonts w:eastAsia="Calibri"/>
                <w:b/>
                <w:bCs/>
                <w:sz w:val="24"/>
                <w:szCs w:val="24"/>
              </w:rPr>
              <w:t>20–</w:t>
            </w:r>
            <w:r w:rsidRPr="003E6AD2">
              <w:rPr>
                <w:rFonts w:eastAsia="Calibri"/>
                <w:b/>
                <w:bCs/>
                <w:sz w:val="24"/>
                <w:szCs w:val="24"/>
                <w:lang w:val="tt-RU"/>
              </w:rPr>
              <w:t>19</w:t>
            </w:r>
            <w:r w:rsidRPr="003E6AD2">
              <w:rPr>
                <w:rFonts w:eastAsia="Calibri"/>
                <w:b/>
                <w:bCs/>
                <w:sz w:val="24"/>
                <w:szCs w:val="24"/>
              </w:rPr>
              <w:t>30</w:t>
            </w:r>
            <w:r w:rsidRPr="003E6AD2">
              <w:rPr>
                <w:rFonts w:eastAsia="Calibri"/>
                <w:b/>
                <w:bCs/>
                <w:sz w:val="24"/>
                <w:szCs w:val="24"/>
                <w:lang w:val="tt-RU"/>
              </w:rPr>
              <w:t xml:space="preserve"> </w:t>
            </w:r>
            <w:r w:rsidRPr="003E6AD2">
              <w:rPr>
                <w:rFonts w:eastAsia="Calibri"/>
                <w:b/>
                <w:bCs/>
                <w:sz w:val="24"/>
                <w:szCs w:val="24"/>
              </w:rPr>
              <w:t>годов</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Габдулла Тукай. Биография Казанского периода жизни и творчества. Чтение стихотворения «Пар</w:t>
            </w:r>
            <w:r w:rsidRPr="003E6AD2">
              <w:rPr>
                <w:rFonts w:eastAsia="Calibri"/>
                <w:sz w:val="24"/>
                <w:szCs w:val="24"/>
                <w:lang w:val="tt-RU"/>
              </w:rPr>
              <w:t xml:space="preserve"> </w:t>
            </w:r>
            <w:r w:rsidRPr="003E6AD2">
              <w:rPr>
                <w:rFonts w:eastAsia="Calibri"/>
                <w:sz w:val="24"/>
                <w:szCs w:val="24"/>
              </w:rPr>
              <w:t>а</w:t>
            </w:r>
            <w:r w:rsidRPr="003E6AD2">
              <w:rPr>
                <w:rFonts w:eastAsia="Calibri"/>
                <w:sz w:val="24"/>
                <w:szCs w:val="24"/>
                <w:lang w:val="tt-RU"/>
              </w:rPr>
              <w:t>т</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«Пара лошадей». «</w:t>
            </w:r>
            <w:r w:rsidRPr="003E6AD2">
              <w:rPr>
                <w:rFonts w:eastAsia="Calibri"/>
                <w:sz w:val="24"/>
                <w:szCs w:val="24"/>
                <w:lang w:val="tt-RU"/>
              </w:rPr>
              <w:t>Бер тат</w:t>
            </w:r>
            <w:r w:rsidRPr="003E6AD2">
              <w:rPr>
                <w:rFonts w:eastAsia="Calibri"/>
                <w:sz w:val="24"/>
                <w:szCs w:val="24"/>
              </w:rPr>
              <w:t>ар</w:t>
            </w:r>
            <w:r w:rsidRPr="003E6AD2">
              <w:rPr>
                <w:rFonts w:eastAsia="Calibri"/>
                <w:sz w:val="24"/>
                <w:szCs w:val="24"/>
                <w:lang w:val="tt-RU"/>
              </w:rPr>
              <w:t xml:space="preserve"> шагыйренең сүзләре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«Слова одного татарского поэта» Роль поэта. Борьба словом. Прослушивание песни «Пар</w:t>
            </w:r>
            <w:r w:rsidRPr="003E6AD2">
              <w:rPr>
                <w:rFonts w:eastAsia="Calibri"/>
                <w:sz w:val="24"/>
                <w:szCs w:val="24"/>
                <w:lang w:val="tt-RU"/>
              </w:rPr>
              <w:t xml:space="preserve"> </w:t>
            </w:r>
            <w:r w:rsidRPr="003E6AD2">
              <w:rPr>
                <w:rFonts w:eastAsia="Calibri"/>
                <w:sz w:val="24"/>
                <w:szCs w:val="24"/>
              </w:rPr>
              <w:t>а</w:t>
            </w:r>
            <w:r w:rsidRPr="003E6AD2">
              <w:rPr>
                <w:rFonts w:eastAsia="Calibri"/>
                <w:sz w:val="24"/>
                <w:szCs w:val="24"/>
                <w:lang w:val="tt-RU"/>
              </w:rPr>
              <w:t>т</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«Пара лошадей». Проектная работа.</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Галимзян Ибрагимов. Чтение и анализ рассказа «Алмачуар». «Алмачуар» </w:t>
            </w:r>
            <w:r w:rsidRPr="003E6AD2">
              <w:rPr>
                <w:rFonts w:eastAsia="Calibri"/>
                <w:sz w:val="24"/>
                <w:szCs w:val="24"/>
                <w:lang w:val="tt-RU"/>
              </w:rPr>
              <w:t xml:space="preserve">/ </w:t>
            </w:r>
            <w:r w:rsidRPr="003E6AD2">
              <w:rPr>
                <w:rFonts w:eastAsia="Calibri"/>
                <w:sz w:val="24"/>
                <w:szCs w:val="24"/>
              </w:rPr>
              <w:t>«</w:t>
            </w:r>
            <w:r w:rsidRPr="003E6AD2">
              <w:rPr>
                <w:rFonts w:eastAsia="Calibri"/>
                <w:sz w:val="24"/>
                <w:szCs w:val="24"/>
                <w:lang w:val="tt-RU"/>
              </w:rPr>
              <w:t>Ч</w:t>
            </w:r>
            <w:r w:rsidRPr="003E6AD2">
              <w:rPr>
                <w:rFonts w:eastAsia="Calibri"/>
                <w:sz w:val="24"/>
                <w:szCs w:val="24"/>
              </w:rPr>
              <w:t>у</w:t>
            </w:r>
            <w:r w:rsidRPr="003E6AD2">
              <w:rPr>
                <w:rFonts w:eastAsia="Calibri"/>
                <w:sz w:val="24"/>
                <w:szCs w:val="24"/>
                <w:lang w:val="tt-RU"/>
              </w:rPr>
              <w:t>б</w:t>
            </w:r>
            <w:r w:rsidRPr="003E6AD2">
              <w:rPr>
                <w:rFonts w:eastAsia="Calibri"/>
                <w:sz w:val="24"/>
                <w:szCs w:val="24"/>
              </w:rPr>
              <w:t>ар</w:t>
            </w:r>
            <w:r w:rsidRPr="003E6AD2">
              <w:rPr>
                <w:rFonts w:eastAsia="Calibri"/>
                <w:sz w:val="24"/>
                <w:szCs w:val="24"/>
                <w:lang w:val="tt-RU"/>
              </w:rPr>
              <w:t>ый</w:t>
            </w:r>
            <w:r w:rsidRPr="003E6AD2">
              <w:rPr>
                <w:rFonts w:eastAsia="Calibri"/>
                <w:sz w:val="24"/>
                <w:szCs w:val="24"/>
              </w:rPr>
              <w:t>». Психологизм. Цена обещанного. Любовь к лошадям. Воспитание твердого татарского национального характера.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Шариф Камал. Биография писателя. Чтение и анализ рассказа «</w:t>
            </w:r>
            <w:r w:rsidRPr="003E6AD2">
              <w:rPr>
                <w:rFonts w:eastAsia="Calibri"/>
                <w:sz w:val="24"/>
                <w:szCs w:val="24"/>
                <w:lang w:val="tt-RU"/>
              </w:rPr>
              <w:t>Буранда</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 xml:space="preserve">«В </w:t>
            </w:r>
            <w:r w:rsidRPr="003E6AD2">
              <w:rPr>
                <w:rFonts w:eastAsia="Calibri"/>
                <w:sz w:val="24"/>
                <w:szCs w:val="24"/>
                <w:lang w:val="tt-RU"/>
              </w:rPr>
              <w:t>метель</w:t>
            </w:r>
            <w:r w:rsidRPr="003E6AD2">
              <w:rPr>
                <w:rFonts w:eastAsia="Calibri"/>
                <w:sz w:val="24"/>
                <w:szCs w:val="24"/>
              </w:rPr>
              <w:t xml:space="preserve">». Сложные отношения между </w:t>
            </w:r>
            <w:r w:rsidRPr="003E6AD2">
              <w:rPr>
                <w:rFonts w:eastAsia="Calibri"/>
                <w:sz w:val="24"/>
                <w:szCs w:val="24"/>
              </w:rPr>
              <w:lastRenderedPageBreak/>
              <w:t>сыном и матерью. Выполнение последнего долга перед матерью. Поздняя встреча.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Сагит Рамеев. Биография поэта. Чтение стихов «</w:t>
            </w:r>
            <w:r w:rsidRPr="003E6AD2">
              <w:rPr>
                <w:rFonts w:eastAsia="Calibri"/>
                <w:sz w:val="24"/>
                <w:szCs w:val="24"/>
                <w:lang w:val="tt-RU"/>
              </w:rPr>
              <w:t>Мин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«Я», «</w:t>
            </w:r>
            <w:r w:rsidRPr="003E6AD2">
              <w:rPr>
                <w:rFonts w:eastAsia="Calibri"/>
                <w:sz w:val="24"/>
                <w:szCs w:val="24"/>
                <w:lang w:val="tt-RU"/>
              </w:rPr>
              <w:t>Син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«Ты», «</w:t>
            </w:r>
            <w:r w:rsidRPr="003E6AD2">
              <w:rPr>
                <w:rFonts w:eastAsia="Calibri"/>
                <w:sz w:val="24"/>
                <w:szCs w:val="24"/>
                <w:lang w:val="tt-RU"/>
              </w:rPr>
              <w:t>Ул</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«Он». Особенности лирического героя.</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Шаехзадэ Бабич. Биография поэта. Чтение стихов «</w:t>
            </w:r>
            <w:r w:rsidRPr="003E6AD2">
              <w:rPr>
                <w:rFonts w:eastAsia="Calibri"/>
                <w:sz w:val="24"/>
                <w:szCs w:val="24"/>
                <w:lang w:val="tt-RU"/>
              </w:rPr>
              <w:t>Бәхетем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«Мое счастье», «</w:t>
            </w:r>
            <w:r w:rsidRPr="003E6AD2">
              <w:rPr>
                <w:rFonts w:eastAsia="Calibri"/>
                <w:sz w:val="24"/>
                <w:szCs w:val="24"/>
                <w:lang w:val="tt-RU"/>
              </w:rPr>
              <w:t>Халкыма</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«Во имя народа», «</w:t>
            </w:r>
            <w:r w:rsidRPr="003E6AD2">
              <w:rPr>
                <w:rFonts w:eastAsia="Calibri"/>
                <w:sz w:val="24"/>
                <w:szCs w:val="24"/>
                <w:lang w:val="tt-RU"/>
              </w:rPr>
              <w:t>Кышкы юл</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 xml:space="preserve"> «Зимняя дорога». Поэтика стихов.</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4</w:t>
            </w:r>
          </w:p>
        </w:tc>
      </w:tr>
      <w:tr w:rsidR="00146311" w:rsidRPr="003E6AD2" w:rsidTr="00F86130">
        <w:trPr>
          <w:trHeight w:val="4243"/>
        </w:trPr>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b/>
                <w:bCs/>
              </w:rPr>
              <w:t xml:space="preserve">Литература второй половины </w:t>
            </w:r>
            <w:r w:rsidRPr="003E6AD2">
              <w:rPr>
                <w:rFonts w:eastAsia="Calibri"/>
                <w:b/>
                <w:bCs/>
                <w:lang w:val="en-US"/>
              </w:rPr>
              <w:t>XX</w:t>
            </w:r>
            <w:r w:rsidRPr="003E6AD2">
              <w:rPr>
                <w:rFonts w:eastAsia="Calibri"/>
                <w:b/>
                <w:bCs/>
              </w:rPr>
              <w:t xml:space="preserve"> века</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Сибгат Хаким. Чтение стихов «</w:t>
            </w:r>
            <w:r w:rsidRPr="003E6AD2">
              <w:rPr>
                <w:rFonts w:eastAsia="Calibri"/>
                <w:noProof/>
                <w:sz w:val="24"/>
                <w:szCs w:val="24"/>
              </w:rPr>
              <w:t>Җырларымда телим</w:t>
            </w:r>
            <w:r w:rsidRPr="003E6AD2">
              <w:rPr>
                <w:rFonts w:eastAsia="Calibri"/>
                <w:sz w:val="24"/>
                <w:szCs w:val="24"/>
              </w:rPr>
              <w:t>»</w:t>
            </w:r>
            <w:r w:rsidRPr="003E6AD2">
              <w:rPr>
                <w:rFonts w:eastAsia="Calibri"/>
                <w:noProof/>
                <w:sz w:val="24"/>
                <w:szCs w:val="24"/>
              </w:rPr>
              <w:t xml:space="preserve"> /</w:t>
            </w:r>
            <w:r w:rsidRPr="003E6AD2">
              <w:rPr>
                <w:rFonts w:eastAsia="Calibri"/>
                <w:noProof/>
                <w:sz w:val="24"/>
                <w:szCs w:val="24"/>
                <w:lang w:val="tt-RU"/>
              </w:rPr>
              <w:t xml:space="preserve"> </w:t>
            </w:r>
            <w:r w:rsidRPr="003E6AD2">
              <w:rPr>
                <w:rFonts w:eastAsia="Calibri"/>
                <w:sz w:val="24"/>
                <w:szCs w:val="24"/>
              </w:rPr>
              <w:t>«Пожелания в песнях», «</w:t>
            </w:r>
            <w:r w:rsidRPr="003E6AD2">
              <w:rPr>
                <w:rFonts w:eastAsia="Calibri"/>
                <w:sz w:val="24"/>
                <w:szCs w:val="24"/>
                <w:lang w:val="tt-RU"/>
              </w:rPr>
              <w:t>Клиндерләр эзлим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 поисках гостинца». Выражение любви и гордости за родной край и мать.</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Фатих Хусни. Чтение и анализ рассказа «</w:t>
            </w:r>
            <w:r w:rsidRPr="003E6AD2">
              <w:rPr>
                <w:rFonts w:eastAsia="Calibri"/>
                <w:noProof/>
                <w:sz w:val="24"/>
                <w:szCs w:val="24"/>
              </w:rPr>
              <w:t>Сөйләнмәгән хикәя</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«Не</w:t>
            </w:r>
            <w:r w:rsidRPr="003E6AD2">
              <w:rPr>
                <w:rFonts w:eastAsia="Calibri"/>
                <w:sz w:val="24"/>
                <w:szCs w:val="24"/>
                <w:lang w:val="tt-RU"/>
              </w:rPr>
              <w:t>рассказ</w:t>
            </w:r>
            <w:r w:rsidRPr="003E6AD2">
              <w:rPr>
                <w:rFonts w:eastAsia="Calibri"/>
                <w:sz w:val="24"/>
                <w:szCs w:val="24"/>
              </w:rPr>
              <w:t>анный рассказ». О детской беспечности, играх, безответственность и позднее раскаяние.</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аннотация, рецензия.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Шайхи Маннур. Чтение отрывков из романа «Муса». Образ Мусы. Виртуальная экскурсия в музей Ш.Маннура.</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жанр романа, сюжет, композиция, литературные герой.</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Гамиль Афзал. Биография поэта. Чтение стихотворений «</w:t>
            </w:r>
            <w:r w:rsidRPr="003E6AD2">
              <w:rPr>
                <w:rFonts w:eastAsia="Calibri"/>
                <w:noProof/>
                <w:sz w:val="24"/>
                <w:szCs w:val="24"/>
              </w:rPr>
              <w:t>Юл газабы</w:t>
            </w:r>
            <w:r w:rsidRPr="003E6AD2">
              <w:rPr>
                <w:rFonts w:eastAsia="Calibri"/>
                <w:sz w:val="24"/>
                <w:szCs w:val="24"/>
              </w:rPr>
              <w:t>»</w:t>
            </w:r>
            <w:r w:rsidRPr="003E6AD2">
              <w:rPr>
                <w:rFonts w:eastAsia="Calibri"/>
                <w:sz w:val="24"/>
                <w:szCs w:val="24"/>
                <w:lang w:val="tt-RU"/>
              </w:rPr>
              <w:t xml:space="preserve"> /</w:t>
            </w:r>
            <w:r w:rsidRPr="003E6AD2">
              <w:rPr>
                <w:rFonts w:eastAsia="Calibri"/>
                <w:sz w:val="24"/>
                <w:szCs w:val="24"/>
              </w:rPr>
              <w:t xml:space="preserve"> «Дорожные муки», «</w:t>
            </w:r>
            <w:r w:rsidRPr="003E6AD2">
              <w:rPr>
                <w:rFonts w:eastAsia="Calibri"/>
                <w:noProof/>
                <w:sz w:val="24"/>
                <w:szCs w:val="24"/>
              </w:rPr>
              <w:t>Йөз кабат</w:t>
            </w:r>
            <w:r w:rsidRPr="003E6AD2">
              <w:rPr>
                <w:rFonts w:eastAsia="Calibri"/>
                <w:sz w:val="24"/>
                <w:szCs w:val="24"/>
              </w:rPr>
              <w:t>»</w:t>
            </w:r>
            <w:r w:rsidRPr="003E6AD2">
              <w:rPr>
                <w:rFonts w:eastAsia="Calibri"/>
                <w:noProof/>
                <w:sz w:val="24"/>
                <w:szCs w:val="24"/>
              </w:rPr>
              <w:t xml:space="preserve"> / </w:t>
            </w:r>
            <w:r w:rsidRPr="003E6AD2">
              <w:rPr>
                <w:rFonts w:eastAsia="Calibri"/>
                <w:sz w:val="24"/>
                <w:szCs w:val="24"/>
              </w:rPr>
              <w:t>«Сто раз». Передача чувств лирического героя.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Мухаммат Магдеев. Чтение повести «</w:t>
            </w:r>
            <w:r w:rsidRPr="003E6AD2">
              <w:rPr>
                <w:rFonts w:eastAsia="Calibri"/>
                <w:noProof/>
                <w:sz w:val="24"/>
                <w:szCs w:val="24"/>
                <w:lang w:val="tt-RU"/>
              </w:rPr>
              <w:t>Кеше китә - җыры кала</w:t>
            </w:r>
            <w:r w:rsidRPr="003E6AD2">
              <w:rPr>
                <w:rFonts w:eastAsia="Calibri"/>
                <w:sz w:val="24"/>
                <w:szCs w:val="24"/>
              </w:rPr>
              <w:t>»</w:t>
            </w:r>
            <w:r w:rsidRPr="003E6AD2">
              <w:rPr>
                <w:rFonts w:eastAsia="Calibri"/>
                <w:noProof/>
                <w:sz w:val="24"/>
                <w:szCs w:val="24"/>
              </w:rPr>
              <w:t xml:space="preserve"> </w:t>
            </w:r>
            <w:r w:rsidRPr="003E6AD2">
              <w:rPr>
                <w:rFonts w:eastAsia="Calibri"/>
                <w:noProof/>
                <w:sz w:val="24"/>
                <w:szCs w:val="24"/>
                <w:lang w:val="tt-RU"/>
              </w:rPr>
              <w:t xml:space="preserve">/ </w:t>
            </w:r>
            <w:r w:rsidRPr="003E6AD2">
              <w:rPr>
                <w:rFonts w:eastAsia="Calibri"/>
                <w:sz w:val="24"/>
                <w:szCs w:val="24"/>
              </w:rPr>
              <w:t>«Человек уходит – песня остается». Жизнь в деревне в военные и послевоенные годы. Стиль писателя. Юмор. Посвящение писателю. Э.Шарифуллина «Тука</w:t>
            </w:r>
            <w:r w:rsidRPr="003E6AD2">
              <w:rPr>
                <w:rFonts w:eastAsia="Calibri"/>
                <w:sz w:val="24"/>
                <w:szCs w:val="24"/>
                <w:lang w:val="tt-RU"/>
              </w:rPr>
              <w:t>й белән бергә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«Наравне с Тукаем» – посвящение.</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жанр посвящения.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Мударрис Аглямов. Биография поэта. Стихотворение «</w:t>
            </w:r>
            <w:r w:rsidRPr="003E6AD2">
              <w:rPr>
                <w:rFonts w:eastAsia="Calibri"/>
                <w:sz w:val="24"/>
                <w:szCs w:val="24"/>
                <w:lang w:val="tt-RU"/>
              </w:rPr>
              <w:t>Каеннар илендә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 стране берез». Ода Булгару. Беседа о Булгаре.</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Фоат Садриев. Биография писателя. Чтение отрывков из трилогии «</w:t>
            </w:r>
            <w:r w:rsidRPr="003E6AD2">
              <w:rPr>
                <w:rFonts w:eastAsia="Calibri"/>
                <w:noProof/>
                <w:sz w:val="24"/>
                <w:szCs w:val="24"/>
              </w:rPr>
              <w:t>Бәхетсезләр бәхете</w:t>
            </w:r>
            <w:r w:rsidRPr="003E6AD2">
              <w:rPr>
                <w:rFonts w:eastAsia="Calibri"/>
                <w:sz w:val="24"/>
                <w:szCs w:val="24"/>
              </w:rPr>
              <w:t>»</w:t>
            </w:r>
            <w:r w:rsidRPr="003E6AD2">
              <w:rPr>
                <w:rFonts w:eastAsia="Calibri"/>
                <w:sz w:val="24"/>
                <w:szCs w:val="24"/>
                <w:lang w:val="tt-RU"/>
              </w:rPr>
              <w:t xml:space="preserve"> </w:t>
            </w:r>
            <w:r w:rsidRPr="003E6AD2">
              <w:rPr>
                <w:rFonts w:eastAsia="Calibri"/>
                <w:noProof/>
                <w:sz w:val="24"/>
                <w:szCs w:val="24"/>
              </w:rPr>
              <w:t xml:space="preserve">/ </w:t>
            </w:r>
            <w:r w:rsidRPr="003E6AD2">
              <w:rPr>
                <w:rFonts w:eastAsia="Calibri"/>
                <w:sz w:val="24"/>
                <w:szCs w:val="24"/>
              </w:rPr>
              <w:t>«</w:t>
            </w:r>
            <w:r w:rsidRPr="003E6AD2">
              <w:rPr>
                <w:rFonts w:eastAsia="Calibri"/>
                <w:noProof/>
                <w:sz w:val="24"/>
                <w:szCs w:val="24"/>
              </w:rPr>
              <w:t>Счастье несчастных</w:t>
            </w:r>
            <w:r w:rsidRPr="003E6AD2">
              <w:rPr>
                <w:rFonts w:eastAsia="Calibri"/>
                <w:sz w:val="24"/>
                <w:szCs w:val="24"/>
              </w:rPr>
              <w:t>»</w:t>
            </w:r>
            <w:r w:rsidRPr="003E6AD2">
              <w:rPr>
                <w:rFonts w:eastAsia="Calibri"/>
                <w:noProof/>
                <w:sz w:val="24"/>
                <w:szCs w:val="24"/>
                <w:lang w:val="tt-RU"/>
              </w:rPr>
              <w:t xml:space="preserve">. </w:t>
            </w:r>
            <w:r w:rsidRPr="003E6AD2">
              <w:rPr>
                <w:rFonts w:eastAsia="Calibri"/>
                <w:sz w:val="24"/>
                <w:szCs w:val="24"/>
              </w:rPr>
              <w:t>О воспитании отзывчивого, неравнодушного молодого человека. Любовная линия в трилогии.</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трилогия.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Ренат Харис. Биография поэта. Чтение стихотворения «</w:t>
            </w:r>
            <w:r w:rsidRPr="003E6AD2">
              <w:rPr>
                <w:rFonts w:eastAsia="Calibri"/>
                <w:sz w:val="24"/>
                <w:szCs w:val="24"/>
                <w:lang w:val="tt-RU"/>
              </w:rPr>
              <w:t>Ике гөл</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«Два цветка». Воля и неволя в жизни человека. Подтекст. Чтение и обсуждение драматической поэмы «</w:t>
            </w:r>
            <w:r w:rsidRPr="003E6AD2">
              <w:rPr>
                <w:rFonts w:eastAsia="Calibri"/>
                <w:sz w:val="24"/>
                <w:szCs w:val="24"/>
                <w:lang w:val="tt-RU"/>
              </w:rPr>
              <w:t>Шагыйрь мәхәббәте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«Любовь поэта». Виртуальная экскурсия в музей Р.Хариса.</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жанр драмы</w:t>
            </w:r>
            <w:r w:rsidRPr="003E6AD2">
              <w:rPr>
                <w:rFonts w:ascii="Calibri" w:eastAsia="Calibri" w:hAnsi="Calibri" w:cs="Calibri"/>
              </w:rPr>
              <w:t>.</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5</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149"/>
              <w:jc w:val="center"/>
              <w:rPr>
                <w:rFonts w:eastAsia="Calibri"/>
                <w:sz w:val="24"/>
                <w:szCs w:val="24"/>
                <w:lang w:val="tt-RU"/>
              </w:rPr>
            </w:pPr>
            <w:r w:rsidRPr="003E6AD2">
              <w:rPr>
                <w:rFonts w:eastAsia="Calibri"/>
                <w:b/>
                <w:bCs/>
                <w:sz w:val="24"/>
                <w:szCs w:val="24"/>
              </w:rPr>
              <w:t>Жанр драмы</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Туфан Миннуллин. Биография драматурга. Чтение и обсуждение драмы «</w:t>
            </w:r>
            <w:r w:rsidRPr="003E6AD2">
              <w:rPr>
                <w:rFonts w:eastAsia="Calibri"/>
                <w:sz w:val="24"/>
                <w:szCs w:val="24"/>
                <w:lang w:val="tt-RU"/>
              </w:rPr>
              <w:t>Моңлы бер җыр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«Грустная песня». Воспроизведение героизма М.Джалиля.</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5</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7"/>
              <w:jc w:val="center"/>
              <w:rPr>
                <w:rFonts w:eastAsia="Calibri"/>
                <w:sz w:val="24"/>
                <w:szCs w:val="24"/>
                <w:lang w:val="tt-RU"/>
              </w:rPr>
            </w:pPr>
            <w:r w:rsidRPr="003E6AD2">
              <w:rPr>
                <w:rFonts w:eastAsia="Calibri"/>
                <w:b/>
                <w:bCs/>
                <w:sz w:val="24"/>
                <w:szCs w:val="24"/>
              </w:rPr>
              <w:t>Поэзия</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Равиль Файзуллин. Короткие стихи. Философия стихов.</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lastRenderedPageBreak/>
              <w:t>Гарай Рахим. «</w:t>
            </w:r>
            <w:r w:rsidRPr="003E6AD2">
              <w:rPr>
                <w:rFonts w:eastAsia="Calibri"/>
                <w:sz w:val="24"/>
                <w:szCs w:val="24"/>
                <w:lang w:val="tt-RU"/>
              </w:rPr>
              <w:t>Бары мин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«Лишь 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Рустам Мингалим. «</w:t>
            </w:r>
            <w:r w:rsidRPr="003E6AD2">
              <w:rPr>
                <w:rFonts w:eastAsia="Calibri"/>
                <w:sz w:val="24"/>
                <w:szCs w:val="24"/>
                <w:lang w:val="tt-RU"/>
              </w:rPr>
              <w:t>Сез кайдан?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«Вы откуда?»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Радиф Гаташ. «Европ</w:t>
            </w:r>
            <w:r w:rsidRPr="003E6AD2">
              <w:rPr>
                <w:rFonts w:eastAsia="Calibri"/>
                <w:sz w:val="24"/>
                <w:szCs w:val="24"/>
                <w:lang w:val="tt-RU"/>
              </w:rPr>
              <w:t>ада татар шагыйрьләре</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«Татарские поэты в Европе», «</w:t>
            </w:r>
            <w:r w:rsidRPr="003E6AD2">
              <w:rPr>
                <w:rFonts w:eastAsia="Calibri"/>
                <w:sz w:val="24"/>
                <w:szCs w:val="24"/>
                <w:lang w:val="tt-RU"/>
              </w:rPr>
              <w:t>Мин дөресен сөйлим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«Я говорю правду».</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Роберт Миннуллин. «</w:t>
            </w:r>
            <w:r w:rsidRPr="003E6AD2">
              <w:rPr>
                <w:rFonts w:eastAsia="Calibri"/>
                <w:sz w:val="24"/>
                <w:szCs w:val="24"/>
                <w:lang w:val="tt-RU"/>
              </w:rPr>
              <w:t>Ана догалары</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«Молитвы матери», «</w:t>
            </w:r>
            <w:r w:rsidRPr="003E6AD2">
              <w:rPr>
                <w:rFonts w:eastAsia="Calibri"/>
                <w:sz w:val="24"/>
                <w:szCs w:val="24"/>
                <w:lang w:val="tt-RU"/>
              </w:rPr>
              <w:t>Шагыйрьләрнең туган иле</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«Родины поэтов».</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Лена Шагирдзян. «</w:t>
            </w:r>
            <w:r w:rsidRPr="003E6AD2">
              <w:rPr>
                <w:rFonts w:eastAsia="Calibri"/>
                <w:sz w:val="24"/>
                <w:szCs w:val="24"/>
                <w:lang w:val="tt-RU"/>
              </w:rPr>
              <w:t>Татар шагыйренең бәһасе</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«Цена татарского поэта».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Мударрис Валеев. «</w:t>
            </w:r>
            <w:r w:rsidRPr="003E6AD2">
              <w:rPr>
                <w:rFonts w:eastAsia="Calibri"/>
                <w:sz w:val="24"/>
                <w:szCs w:val="24"/>
                <w:lang w:val="tt-RU"/>
              </w:rPr>
              <w:t>Тугайлар</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«Луга».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Разил Валиев. «</w:t>
            </w:r>
            <w:r w:rsidRPr="003E6AD2">
              <w:rPr>
                <w:rFonts w:eastAsia="Calibri"/>
                <w:sz w:val="24"/>
                <w:szCs w:val="24"/>
                <w:lang w:val="tt-RU"/>
              </w:rPr>
              <w:t>Нигә шулай картаясың, әни?</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«Отчего ты стареешь, мама?»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Марсель Галиев. «</w:t>
            </w:r>
            <w:r w:rsidRPr="003E6AD2">
              <w:rPr>
                <w:rFonts w:eastAsia="Calibri"/>
                <w:sz w:val="24"/>
                <w:szCs w:val="24"/>
                <w:lang w:val="tt-RU"/>
              </w:rPr>
              <w:t>Су буеннан әнкәй кайтып килә</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 xml:space="preserve">«Мама идет </w:t>
            </w:r>
            <w:r w:rsidRPr="003E6AD2">
              <w:rPr>
                <w:rFonts w:eastAsia="Calibri"/>
                <w:sz w:val="24"/>
                <w:szCs w:val="24"/>
                <w:lang w:val="tt-RU"/>
              </w:rPr>
              <w:t>с берега</w:t>
            </w:r>
            <w:r w:rsidRPr="003E6AD2">
              <w:rPr>
                <w:rFonts w:eastAsia="Calibri"/>
                <w:sz w:val="24"/>
                <w:szCs w:val="24"/>
              </w:rPr>
              <w:t xml:space="preserve"> рек</w:t>
            </w:r>
            <w:r w:rsidRPr="003E6AD2">
              <w:rPr>
                <w:rFonts w:eastAsia="Calibri"/>
                <w:sz w:val="24"/>
                <w:szCs w:val="24"/>
                <w:lang w:val="tt-RU"/>
              </w:rPr>
              <w:t>и</w:t>
            </w:r>
            <w:r w:rsidRPr="003E6AD2">
              <w:rPr>
                <w:rFonts w:eastAsia="Calibri"/>
                <w:sz w:val="24"/>
                <w:szCs w:val="24"/>
              </w:rPr>
              <w:t>».</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Ркаил Зайдулла. «</w:t>
            </w:r>
            <w:r w:rsidRPr="003E6AD2">
              <w:rPr>
                <w:rFonts w:eastAsia="Calibri"/>
                <w:sz w:val="24"/>
                <w:szCs w:val="24"/>
                <w:lang w:val="tt-RU"/>
              </w:rPr>
              <w:t>Мин Казанга карыйм</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«Смотрю я на Казань».</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7</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106"/>
              <w:jc w:val="center"/>
              <w:rPr>
                <w:rFonts w:eastAsia="Calibri"/>
                <w:sz w:val="24"/>
                <w:szCs w:val="24"/>
                <w:lang w:val="tt-RU"/>
              </w:rPr>
            </w:pPr>
            <w:r w:rsidRPr="003E6AD2">
              <w:rPr>
                <w:rFonts w:eastAsia="Calibri"/>
                <w:b/>
                <w:bCs/>
                <w:sz w:val="24"/>
                <w:szCs w:val="24"/>
              </w:rPr>
              <w:t>Рассказы</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Ахат Гаффар. «</w:t>
            </w:r>
            <w:r w:rsidRPr="003E6AD2">
              <w:rPr>
                <w:rFonts w:eastAsia="Calibri"/>
                <w:sz w:val="24"/>
                <w:szCs w:val="24"/>
                <w:lang w:val="tt-RU"/>
              </w:rPr>
              <w:t>Челән</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«Аист». Проблема защиты проироды.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Ринат Мухаммадиев.</w:t>
            </w:r>
            <w:r w:rsidRPr="003E6AD2">
              <w:rPr>
                <w:rFonts w:eastAsia="Calibri"/>
                <w:sz w:val="24"/>
                <w:szCs w:val="24"/>
                <w:lang w:val="tt-RU"/>
              </w:rPr>
              <w:t xml:space="preserve"> </w:t>
            </w:r>
            <w:r w:rsidRPr="003E6AD2">
              <w:rPr>
                <w:rFonts w:eastAsia="Calibri"/>
                <w:sz w:val="24"/>
                <w:szCs w:val="24"/>
              </w:rPr>
              <w:t>«К</w:t>
            </w:r>
            <w:r w:rsidRPr="003E6AD2">
              <w:rPr>
                <w:rFonts w:eastAsia="Calibri"/>
                <w:sz w:val="24"/>
                <w:szCs w:val="24"/>
                <w:lang w:val="tt-RU"/>
              </w:rPr>
              <w:t>үңел күзе</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w:t>
            </w:r>
            <w:r w:rsidRPr="003E6AD2">
              <w:rPr>
                <w:rFonts w:eastAsia="Calibri"/>
                <w:sz w:val="24"/>
                <w:szCs w:val="24"/>
                <w:lang w:val="tt-RU"/>
              </w:rPr>
              <w:t>Глаза д</w:t>
            </w:r>
            <w:r w:rsidRPr="003E6AD2">
              <w:rPr>
                <w:rFonts w:eastAsia="Calibri"/>
                <w:sz w:val="24"/>
                <w:szCs w:val="24"/>
              </w:rPr>
              <w:t>уш</w:t>
            </w:r>
            <w:r w:rsidRPr="003E6AD2">
              <w:rPr>
                <w:rFonts w:eastAsia="Calibri"/>
                <w:sz w:val="24"/>
                <w:szCs w:val="24"/>
                <w:lang w:val="tt-RU"/>
              </w:rPr>
              <w:t>и</w:t>
            </w:r>
            <w:r w:rsidRPr="003E6AD2">
              <w:rPr>
                <w:rFonts w:eastAsia="Calibri"/>
                <w:sz w:val="24"/>
                <w:szCs w:val="24"/>
              </w:rPr>
              <w:t>».</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Набира Гиматдинова. «</w:t>
            </w:r>
            <w:r w:rsidRPr="003E6AD2">
              <w:rPr>
                <w:rFonts w:eastAsia="Calibri"/>
                <w:sz w:val="24"/>
                <w:szCs w:val="24"/>
                <w:lang w:val="tt-RU"/>
              </w:rPr>
              <w:t>Кырлар патшасы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«Цариса лугов».</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Галимзян Гильманов. «</w:t>
            </w:r>
            <w:r w:rsidRPr="003E6AD2">
              <w:rPr>
                <w:rFonts w:eastAsia="Calibri"/>
                <w:sz w:val="24"/>
                <w:szCs w:val="24"/>
                <w:lang w:val="tt-RU"/>
              </w:rPr>
              <w:t>Яшел попугай</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«Зеленый попугай».</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новелла.</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6</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106"/>
              <w:jc w:val="center"/>
              <w:rPr>
                <w:rFonts w:eastAsia="Calibri"/>
                <w:sz w:val="24"/>
                <w:szCs w:val="24"/>
                <w:lang w:val="tt-RU"/>
              </w:rPr>
            </w:pPr>
            <w:r w:rsidRPr="003E6AD2">
              <w:rPr>
                <w:rFonts w:eastAsia="Calibri"/>
                <w:b/>
                <w:bCs/>
                <w:sz w:val="24"/>
                <w:szCs w:val="24"/>
              </w:rPr>
              <w:t>Переводы</w:t>
            </w:r>
          </w:p>
        </w:tc>
        <w:tc>
          <w:tcPr>
            <w:tcW w:w="697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А.Куприн. «Олеся». Чтение и анализ произведения.</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1</w:t>
            </w:r>
          </w:p>
        </w:tc>
      </w:tr>
      <w:tr w:rsidR="00146311" w:rsidRPr="003E6AD2" w:rsidTr="00F86130">
        <w:tc>
          <w:tcPr>
            <w:tcW w:w="1915"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left="106"/>
              <w:jc w:val="center"/>
              <w:rPr>
                <w:rFonts w:eastAsia="Calibri"/>
                <w:b/>
                <w:bCs/>
                <w:sz w:val="24"/>
                <w:szCs w:val="24"/>
              </w:rPr>
            </w:pPr>
          </w:p>
        </w:tc>
        <w:tc>
          <w:tcPr>
            <w:tcW w:w="6975"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jc w:val="center"/>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35</w:t>
            </w:r>
          </w:p>
        </w:tc>
      </w:tr>
    </w:tbl>
    <w:p w:rsidR="00146311" w:rsidRPr="003E6AD2" w:rsidRDefault="00146311" w:rsidP="00146311">
      <w:pPr>
        <w:spacing w:after="200" w:line="276" w:lineRule="auto"/>
        <w:ind w:firstLine="709"/>
        <w:contextualSpacing/>
        <w:rPr>
          <w:rFonts w:eastAsia="Calibri"/>
          <w:b/>
          <w:bCs/>
          <w:sz w:val="24"/>
          <w:szCs w:val="24"/>
          <w:lang w:val="x-none" w:eastAsia="x-none"/>
        </w:rPr>
      </w:pPr>
      <w:r w:rsidRPr="003E6AD2">
        <w:rPr>
          <w:b/>
          <w:bCs/>
          <w:sz w:val="24"/>
          <w:szCs w:val="24"/>
          <w:lang w:val="x-none"/>
        </w:rPr>
        <w:t>Для заучивания наизусть</w:t>
      </w:r>
    </w:p>
    <w:p w:rsidR="00146311" w:rsidRPr="003E6AD2" w:rsidRDefault="00146311" w:rsidP="00446182">
      <w:pPr>
        <w:numPr>
          <w:ilvl w:val="0"/>
          <w:numId w:val="161"/>
        </w:numPr>
        <w:shd w:val="clear" w:color="auto" w:fill="FFFFFF"/>
        <w:spacing w:after="0" w:line="240" w:lineRule="auto"/>
        <w:ind w:left="0" w:firstLine="567"/>
        <w:contextualSpacing/>
        <w:rPr>
          <w:noProof/>
          <w:sz w:val="24"/>
          <w:szCs w:val="24"/>
          <w:lang w:val="x-none"/>
        </w:rPr>
      </w:pPr>
      <w:r w:rsidRPr="003E6AD2">
        <w:rPr>
          <w:noProof/>
          <w:sz w:val="24"/>
          <w:szCs w:val="24"/>
          <w:lang w:val="x-none"/>
        </w:rPr>
        <w:t xml:space="preserve">Г.Тукай. </w:t>
      </w:r>
      <w:r w:rsidRPr="003E6AD2">
        <w:rPr>
          <w:sz w:val="24"/>
          <w:szCs w:val="24"/>
          <w:lang w:val="x-none"/>
        </w:rPr>
        <w:t>«Пар</w:t>
      </w:r>
      <w:r w:rsidRPr="003E6AD2">
        <w:rPr>
          <w:sz w:val="24"/>
          <w:szCs w:val="24"/>
          <w:lang w:val="tt-RU"/>
        </w:rPr>
        <w:t xml:space="preserve"> </w:t>
      </w:r>
      <w:r w:rsidRPr="003E6AD2">
        <w:rPr>
          <w:sz w:val="24"/>
          <w:szCs w:val="24"/>
          <w:lang w:val="x-none"/>
        </w:rPr>
        <w:t>а</w:t>
      </w:r>
      <w:r w:rsidRPr="003E6AD2">
        <w:rPr>
          <w:sz w:val="24"/>
          <w:szCs w:val="24"/>
          <w:lang w:val="tt-RU"/>
        </w:rPr>
        <w:t>т</w:t>
      </w:r>
      <w:r w:rsidRPr="003E6AD2">
        <w:rPr>
          <w:sz w:val="24"/>
          <w:szCs w:val="24"/>
          <w:lang w:val="x-none"/>
        </w:rPr>
        <w:t xml:space="preserve">» </w:t>
      </w:r>
      <w:r w:rsidRPr="003E6AD2">
        <w:rPr>
          <w:sz w:val="24"/>
          <w:szCs w:val="24"/>
          <w:lang w:val="tt-RU"/>
        </w:rPr>
        <w:t xml:space="preserve">/ </w:t>
      </w:r>
      <w:r w:rsidRPr="003E6AD2">
        <w:rPr>
          <w:sz w:val="24"/>
          <w:szCs w:val="24"/>
          <w:lang w:val="x-none"/>
        </w:rPr>
        <w:t>«Пара лошадей»</w:t>
      </w:r>
      <w:r w:rsidRPr="003E6AD2">
        <w:rPr>
          <w:noProof/>
          <w:sz w:val="24"/>
          <w:szCs w:val="24"/>
          <w:lang w:val="x-none"/>
        </w:rPr>
        <w:t>.</w:t>
      </w:r>
    </w:p>
    <w:p w:rsidR="00146311" w:rsidRPr="003E6AD2" w:rsidRDefault="00146311" w:rsidP="00446182">
      <w:pPr>
        <w:numPr>
          <w:ilvl w:val="0"/>
          <w:numId w:val="161"/>
        </w:numPr>
        <w:shd w:val="clear" w:color="auto" w:fill="FFFFFF"/>
        <w:spacing w:after="0" w:line="240" w:lineRule="auto"/>
        <w:ind w:left="0" w:firstLine="567"/>
        <w:contextualSpacing/>
        <w:rPr>
          <w:noProof/>
          <w:sz w:val="24"/>
          <w:szCs w:val="24"/>
          <w:lang w:val="x-none"/>
        </w:rPr>
      </w:pPr>
      <w:r w:rsidRPr="003E6AD2">
        <w:rPr>
          <w:noProof/>
          <w:sz w:val="24"/>
          <w:szCs w:val="24"/>
          <w:lang w:val="x-none"/>
        </w:rPr>
        <w:t xml:space="preserve">Ш.Камал. </w:t>
      </w:r>
      <w:r w:rsidRPr="003E6AD2">
        <w:rPr>
          <w:sz w:val="24"/>
          <w:szCs w:val="24"/>
          <w:lang w:val="x-none"/>
        </w:rPr>
        <w:t>«</w:t>
      </w:r>
      <w:r w:rsidRPr="003E6AD2">
        <w:rPr>
          <w:sz w:val="24"/>
          <w:szCs w:val="24"/>
          <w:lang w:val="tt-RU"/>
        </w:rPr>
        <w:t>Буранда</w:t>
      </w:r>
      <w:r w:rsidRPr="003E6AD2">
        <w:rPr>
          <w:sz w:val="24"/>
          <w:szCs w:val="24"/>
          <w:lang w:val="x-none"/>
        </w:rPr>
        <w:t>»</w:t>
      </w:r>
      <w:r w:rsidRPr="003E6AD2">
        <w:rPr>
          <w:sz w:val="24"/>
          <w:szCs w:val="24"/>
          <w:lang w:val="tt-RU"/>
        </w:rPr>
        <w:t xml:space="preserve"> / </w:t>
      </w:r>
      <w:r w:rsidRPr="003E6AD2">
        <w:rPr>
          <w:sz w:val="24"/>
          <w:szCs w:val="24"/>
          <w:lang w:val="x-none"/>
        </w:rPr>
        <w:t xml:space="preserve">«В </w:t>
      </w:r>
      <w:r w:rsidRPr="003E6AD2">
        <w:rPr>
          <w:sz w:val="24"/>
          <w:szCs w:val="24"/>
          <w:lang w:val="tt-RU"/>
        </w:rPr>
        <w:t>метель</w:t>
      </w:r>
      <w:r w:rsidRPr="003E6AD2">
        <w:rPr>
          <w:sz w:val="24"/>
          <w:szCs w:val="24"/>
          <w:lang w:val="x-none"/>
        </w:rPr>
        <w:t>»</w:t>
      </w:r>
      <w:r w:rsidRPr="003E6AD2">
        <w:rPr>
          <w:sz w:val="24"/>
          <w:szCs w:val="24"/>
          <w:lang w:val="tt-RU"/>
        </w:rPr>
        <w:t xml:space="preserve"> </w:t>
      </w:r>
      <w:r w:rsidRPr="003E6AD2">
        <w:rPr>
          <w:noProof/>
          <w:sz w:val="24"/>
          <w:szCs w:val="24"/>
          <w:lang w:val="x-none"/>
        </w:rPr>
        <w:t xml:space="preserve">(отрывок). </w:t>
      </w:r>
    </w:p>
    <w:p w:rsidR="00146311" w:rsidRPr="003E6AD2" w:rsidRDefault="00146311" w:rsidP="00446182">
      <w:pPr>
        <w:numPr>
          <w:ilvl w:val="0"/>
          <w:numId w:val="161"/>
        </w:numPr>
        <w:shd w:val="clear" w:color="auto" w:fill="FFFFFF"/>
        <w:spacing w:after="0" w:line="240" w:lineRule="auto"/>
        <w:ind w:left="0" w:firstLine="567"/>
        <w:contextualSpacing/>
        <w:rPr>
          <w:noProof/>
          <w:sz w:val="24"/>
          <w:szCs w:val="24"/>
          <w:lang w:val="x-none"/>
        </w:rPr>
      </w:pPr>
      <w:r w:rsidRPr="003E6AD2">
        <w:rPr>
          <w:noProof/>
          <w:sz w:val="24"/>
          <w:szCs w:val="24"/>
          <w:lang w:val="x-none"/>
        </w:rPr>
        <w:t>С.Х</w:t>
      </w:r>
      <w:r w:rsidRPr="003E6AD2">
        <w:rPr>
          <w:rFonts w:eastAsia="MS Mincho"/>
          <w:noProof/>
          <w:sz w:val="24"/>
          <w:szCs w:val="24"/>
          <w:lang w:val="x-none"/>
        </w:rPr>
        <w:t>а</w:t>
      </w:r>
      <w:r w:rsidRPr="003E6AD2">
        <w:rPr>
          <w:noProof/>
          <w:sz w:val="24"/>
          <w:szCs w:val="24"/>
          <w:lang w:val="x-none"/>
        </w:rPr>
        <w:t xml:space="preserve">ким. </w:t>
      </w:r>
      <w:r w:rsidRPr="003E6AD2">
        <w:rPr>
          <w:sz w:val="24"/>
          <w:szCs w:val="24"/>
          <w:lang w:val="x-none"/>
        </w:rPr>
        <w:t>«</w:t>
      </w:r>
      <w:r w:rsidRPr="003E6AD2">
        <w:rPr>
          <w:noProof/>
          <w:sz w:val="24"/>
          <w:szCs w:val="24"/>
          <w:lang w:val="x-none"/>
        </w:rPr>
        <w:t>Җырларымда телим</w:t>
      </w:r>
      <w:r w:rsidRPr="003E6AD2">
        <w:rPr>
          <w:sz w:val="24"/>
          <w:szCs w:val="24"/>
          <w:lang w:val="x-none"/>
        </w:rPr>
        <w:t>»</w:t>
      </w:r>
      <w:r w:rsidRPr="003E6AD2">
        <w:rPr>
          <w:noProof/>
          <w:sz w:val="24"/>
          <w:szCs w:val="24"/>
          <w:lang w:val="x-none"/>
        </w:rPr>
        <w:t xml:space="preserve"> /</w:t>
      </w:r>
      <w:r w:rsidRPr="003E6AD2">
        <w:rPr>
          <w:noProof/>
          <w:sz w:val="24"/>
          <w:szCs w:val="24"/>
          <w:lang w:val="tt-RU"/>
        </w:rPr>
        <w:t xml:space="preserve"> </w:t>
      </w:r>
      <w:r w:rsidRPr="003E6AD2">
        <w:rPr>
          <w:sz w:val="24"/>
          <w:szCs w:val="24"/>
          <w:lang w:val="x-none"/>
        </w:rPr>
        <w:t>«Пожелания в песнях»</w:t>
      </w:r>
      <w:r w:rsidRPr="003E6AD2">
        <w:rPr>
          <w:noProof/>
          <w:sz w:val="24"/>
          <w:szCs w:val="24"/>
          <w:lang w:val="x-none"/>
        </w:rPr>
        <w:t xml:space="preserve">. </w:t>
      </w:r>
    </w:p>
    <w:p w:rsidR="00146311" w:rsidRPr="003E6AD2" w:rsidRDefault="00146311" w:rsidP="00446182">
      <w:pPr>
        <w:numPr>
          <w:ilvl w:val="0"/>
          <w:numId w:val="161"/>
        </w:numPr>
        <w:shd w:val="clear" w:color="auto" w:fill="FFFFFF"/>
        <w:spacing w:after="0" w:line="240" w:lineRule="auto"/>
        <w:ind w:left="0" w:firstLine="567"/>
        <w:contextualSpacing/>
        <w:rPr>
          <w:noProof/>
          <w:sz w:val="24"/>
          <w:szCs w:val="24"/>
          <w:lang w:val="x-none"/>
        </w:rPr>
      </w:pPr>
      <w:r w:rsidRPr="003E6AD2">
        <w:rPr>
          <w:noProof/>
          <w:sz w:val="24"/>
          <w:szCs w:val="24"/>
          <w:lang w:val="x-none"/>
        </w:rPr>
        <w:t xml:space="preserve">Г.Афзал. </w:t>
      </w:r>
      <w:r w:rsidRPr="003E6AD2">
        <w:rPr>
          <w:sz w:val="24"/>
          <w:szCs w:val="24"/>
          <w:lang w:val="x-none"/>
        </w:rPr>
        <w:t>«</w:t>
      </w:r>
      <w:r w:rsidRPr="003E6AD2">
        <w:rPr>
          <w:noProof/>
          <w:sz w:val="24"/>
          <w:szCs w:val="24"/>
          <w:lang w:val="x-none"/>
        </w:rPr>
        <w:t>Юл газабы</w:t>
      </w:r>
      <w:r w:rsidRPr="003E6AD2">
        <w:rPr>
          <w:sz w:val="24"/>
          <w:szCs w:val="24"/>
          <w:lang w:val="x-none"/>
        </w:rPr>
        <w:t>»</w:t>
      </w:r>
      <w:r w:rsidRPr="003E6AD2">
        <w:rPr>
          <w:sz w:val="24"/>
          <w:szCs w:val="24"/>
          <w:lang w:val="tt-RU"/>
        </w:rPr>
        <w:t xml:space="preserve"> /</w:t>
      </w:r>
      <w:r w:rsidRPr="003E6AD2">
        <w:rPr>
          <w:sz w:val="24"/>
          <w:szCs w:val="24"/>
          <w:lang w:val="x-none"/>
        </w:rPr>
        <w:t xml:space="preserve"> «Дорожные муки»</w:t>
      </w:r>
      <w:r w:rsidRPr="003E6AD2">
        <w:rPr>
          <w:noProof/>
          <w:sz w:val="24"/>
          <w:szCs w:val="24"/>
          <w:lang w:val="x-none"/>
        </w:rPr>
        <w:t>.</w:t>
      </w:r>
    </w:p>
    <w:p w:rsidR="00146311" w:rsidRPr="003E6AD2" w:rsidRDefault="00146311" w:rsidP="00446182">
      <w:pPr>
        <w:numPr>
          <w:ilvl w:val="0"/>
          <w:numId w:val="161"/>
        </w:numPr>
        <w:shd w:val="clear" w:color="auto" w:fill="FFFFFF"/>
        <w:spacing w:after="0" w:line="240" w:lineRule="auto"/>
        <w:ind w:left="0" w:firstLine="567"/>
        <w:contextualSpacing/>
        <w:rPr>
          <w:noProof/>
          <w:spacing w:val="11"/>
          <w:sz w:val="24"/>
          <w:szCs w:val="24"/>
        </w:rPr>
      </w:pPr>
      <w:r w:rsidRPr="003E6AD2">
        <w:rPr>
          <w:noProof/>
          <w:sz w:val="24"/>
          <w:szCs w:val="24"/>
          <w:lang w:val="x-none"/>
        </w:rPr>
        <w:t xml:space="preserve">М.Аглямов. </w:t>
      </w:r>
      <w:r w:rsidRPr="003E6AD2">
        <w:rPr>
          <w:sz w:val="24"/>
          <w:szCs w:val="24"/>
          <w:lang w:val="x-none"/>
        </w:rPr>
        <w:t>«</w:t>
      </w:r>
      <w:r w:rsidRPr="003E6AD2">
        <w:rPr>
          <w:sz w:val="24"/>
          <w:szCs w:val="24"/>
          <w:lang w:val="tt-RU"/>
        </w:rPr>
        <w:t>Каеннар илендә</w:t>
      </w:r>
      <w:r w:rsidRPr="003E6AD2">
        <w:rPr>
          <w:sz w:val="24"/>
          <w:szCs w:val="24"/>
          <w:lang w:val="x-none"/>
        </w:rPr>
        <w:t xml:space="preserve">» </w:t>
      </w:r>
      <w:r w:rsidRPr="003E6AD2">
        <w:rPr>
          <w:sz w:val="24"/>
          <w:szCs w:val="24"/>
          <w:lang w:val="tt-RU"/>
        </w:rPr>
        <w:t xml:space="preserve">/ </w:t>
      </w:r>
      <w:r w:rsidRPr="003E6AD2">
        <w:rPr>
          <w:sz w:val="24"/>
          <w:szCs w:val="24"/>
          <w:lang w:val="x-none"/>
        </w:rPr>
        <w:t>«В стране берез»</w:t>
      </w:r>
      <w:r w:rsidRPr="003E6AD2">
        <w:rPr>
          <w:noProof/>
          <w:sz w:val="24"/>
          <w:szCs w:val="24"/>
          <w:lang w:val="x-none"/>
        </w:rPr>
        <w:t>.</w:t>
      </w:r>
    </w:p>
    <w:p w:rsidR="00146311" w:rsidRPr="003E6AD2" w:rsidRDefault="00146311" w:rsidP="00446182">
      <w:pPr>
        <w:numPr>
          <w:ilvl w:val="0"/>
          <w:numId w:val="161"/>
        </w:numPr>
        <w:shd w:val="clear" w:color="auto" w:fill="FFFFFF"/>
        <w:spacing w:after="0" w:line="240" w:lineRule="auto"/>
        <w:ind w:left="0" w:firstLine="567"/>
        <w:contextualSpacing/>
        <w:rPr>
          <w:noProof/>
          <w:spacing w:val="11"/>
          <w:sz w:val="24"/>
          <w:szCs w:val="24"/>
        </w:rPr>
      </w:pPr>
      <w:r w:rsidRPr="003E6AD2">
        <w:rPr>
          <w:noProof/>
          <w:sz w:val="24"/>
          <w:szCs w:val="24"/>
          <w:lang w:val="x-none"/>
        </w:rPr>
        <w:t xml:space="preserve">Р.Харис. </w:t>
      </w:r>
      <w:r w:rsidRPr="003E6AD2">
        <w:rPr>
          <w:sz w:val="24"/>
          <w:szCs w:val="24"/>
          <w:lang w:val="x-none"/>
        </w:rPr>
        <w:t>«</w:t>
      </w:r>
      <w:r w:rsidRPr="003E6AD2">
        <w:rPr>
          <w:sz w:val="24"/>
          <w:szCs w:val="24"/>
          <w:lang w:val="tt-RU"/>
        </w:rPr>
        <w:t>Ике гөл</w:t>
      </w:r>
      <w:r w:rsidRPr="003E6AD2">
        <w:rPr>
          <w:sz w:val="24"/>
          <w:szCs w:val="24"/>
          <w:lang w:val="x-none"/>
        </w:rPr>
        <w:t xml:space="preserve">» </w:t>
      </w:r>
      <w:r w:rsidRPr="003E6AD2">
        <w:rPr>
          <w:sz w:val="24"/>
          <w:szCs w:val="24"/>
          <w:lang w:val="tt-RU"/>
        </w:rPr>
        <w:t xml:space="preserve">/ </w:t>
      </w:r>
      <w:r w:rsidRPr="003E6AD2">
        <w:rPr>
          <w:sz w:val="24"/>
          <w:szCs w:val="24"/>
          <w:lang w:val="x-none"/>
        </w:rPr>
        <w:t>«Два цветка»</w:t>
      </w:r>
      <w:r w:rsidRPr="003E6AD2">
        <w:rPr>
          <w:noProof/>
          <w:sz w:val="24"/>
          <w:szCs w:val="24"/>
          <w:lang w:val="x-none"/>
        </w:rPr>
        <w:t>.</w:t>
      </w:r>
    </w:p>
    <w:p w:rsidR="00146311" w:rsidRPr="003E6AD2" w:rsidRDefault="00146311" w:rsidP="00146311">
      <w:pPr>
        <w:spacing w:after="200" w:line="240" w:lineRule="auto"/>
        <w:ind w:left="284" w:hanging="284"/>
        <w:jc w:val="center"/>
        <w:rPr>
          <w:b/>
          <w:noProof/>
          <w:spacing w:val="11"/>
          <w:sz w:val="24"/>
          <w:szCs w:val="24"/>
          <w:lang w:val="tt-RU"/>
        </w:rPr>
      </w:pPr>
      <w:r>
        <w:rPr>
          <w:b/>
          <w:noProof/>
          <w:spacing w:val="11"/>
          <w:sz w:val="24"/>
          <w:szCs w:val="24"/>
          <w:lang w:val="tt-RU"/>
        </w:rPr>
        <w:t xml:space="preserve">                       </w:t>
      </w:r>
      <w:r w:rsidRPr="003E6AD2">
        <w:rPr>
          <w:b/>
          <w:noProof/>
          <w:spacing w:val="11"/>
          <w:sz w:val="24"/>
          <w:szCs w:val="24"/>
          <w:lang w:val="tt-RU"/>
        </w:rPr>
        <w:t>9 нчы сыйныф</w:t>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6833"/>
        <w:gridCol w:w="1560"/>
      </w:tblGrid>
      <w:tr w:rsidR="00146311" w:rsidRPr="003E6AD2" w:rsidTr="00146311">
        <w:trPr>
          <w:trHeight w:val="401"/>
        </w:trPr>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Раздел</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Содержание</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b/>
                <w:bCs/>
                <w:sz w:val="24"/>
                <w:szCs w:val="24"/>
              </w:rPr>
            </w:pPr>
            <w:r w:rsidRPr="003E6AD2">
              <w:rPr>
                <w:b/>
                <w:bCs/>
                <w:sz w:val="24"/>
                <w:szCs w:val="24"/>
              </w:rPr>
              <w:t>Количество часов</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sz w:val="24"/>
                <w:szCs w:val="24"/>
              </w:rPr>
              <w:t>От устного народного творчества к письменному наследию</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sidRPr="003E6AD2">
              <w:rPr>
                <w:rFonts w:eastAsia="Calibri"/>
                <w:sz w:val="24"/>
                <w:szCs w:val="24"/>
                <w:lang w:val="tt-RU"/>
              </w:rPr>
              <w:t xml:space="preserve"> </w:t>
            </w:r>
            <w:r w:rsidRPr="003E6AD2">
              <w:rPr>
                <w:rFonts w:eastAsia="Calibri"/>
                <w:sz w:val="24"/>
                <w:szCs w:val="24"/>
              </w:rPr>
              <w:t>л</w:t>
            </w:r>
            <w:r w:rsidRPr="003E6AD2">
              <w:rPr>
                <w:rFonts w:eastAsia="Calibri"/>
                <w:sz w:val="24"/>
                <w:szCs w:val="24"/>
                <w:lang w:val="tt-RU"/>
              </w:rPr>
              <w:t>өгат эт-төрк</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w:t>
            </w:r>
            <w:r w:rsidRPr="003E6AD2">
              <w:rPr>
                <w:rFonts w:eastAsia="Calibri"/>
                <w:sz w:val="24"/>
                <w:szCs w:val="24"/>
                <w:lang w:val="tt-RU"/>
              </w:rPr>
              <w:t>Словарь тюркских наречий</w:t>
            </w:r>
            <w:r w:rsidRPr="003E6AD2">
              <w:rPr>
                <w:rFonts w:eastAsia="Calibri"/>
                <w:sz w:val="24"/>
                <w:szCs w:val="24"/>
              </w:rPr>
              <w:t>»</w:t>
            </w:r>
            <w:r w:rsidRPr="003E6AD2">
              <w:rPr>
                <w:rFonts w:eastAsia="Calibri"/>
                <w:sz w:val="24"/>
                <w:szCs w:val="24"/>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3E6AD2">
              <w:rPr>
                <w:rFonts w:eastAsia="Calibri"/>
                <w:sz w:val="24"/>
                <w:szCs w:val="24"/>
              </w:rPr>
              <w:t>«</w:t>
            </w:r>
            <w:r w:rsidRPr="003E6AD2">
              <w:rPr>
                <w:rFonts w:eastAsia="Calibri"/>
                <w:sz w:val="24"/>
                <w:szCs w:val="24"/>
                <w:lang w:val="tt-RU"/>
              </w:rPr>
              <w:t>Идегәй</w:t>
            </w:r>
            <w:r w:rsidRPr="003E6AD2">
              <w:rPr>
                <w:rFonts w:eastAsia="Calibri"/>
                <w:sz w:val="24"/>
                <w:szCs w:val="24"/>
              </w:rPr>
              <w:t>»</w:t>
            </w:r>
            <w:r w:rsidRPr="003E6AD2">
              <w:rPr>
                <w:rFonts w:eastAsia="Calibri"/>
                <w:sz w:val="24"/>
                <w:szCs w:val="24"/>
                <w:lang w:val="tt-RU"/>
              </w:rPr>
              <w:t>.</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sz w:val="24"/>
                <w:szCs w:val="24"/>
                <w:lang w:val="tt-RU"/>
              </w:rPr>
              <w:t>Теория литературы: трагедия.</w:t>
            </w:r>
          </w:p>
          <w:p w:rsidR="00146311" w:rsidRPr="003E6AD2" w:rsidRDefault="00146311" w:rsidP="00AF79AC">
            <w:pPr>
              <w:spacing w:after="0" w:line="240" w:lineRule="auto"/>
              <w:ind w:firstLine="709"/>
              <w:rPr>
                <w:rFonts w:eastAsia="Calibri"/>
                <w:sz w:val="24"/>
                <w:szCs w:val="24"/>
                <w:lang w:val="tt-RU"/>
              </w:rPr>
            </w:pPr>
            <w:r w:rsidRPr="003E6AD2">
              <w:rPr>
                <w:rFonts w:eastAsia="Calibri"/>
              </w:rPr>
              <w:t xml:space="preserve">Творчество писателя </w:t>
            </w:r>
            <w:r w:rsidRPr="003E6AD2">
              <w:rPr>
                <w:rFonts w:eastAsia="Calibri"/>
                <w:lang w:val="en-US"/>
              </w:rPr>
              <w:t>XVII</w:t>
            </w:r>
            <w:r w:rsidRPr="003E6AD2">
              <w:rPr>
                <w:rFonts w:eastAsia="Calibri"/>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6</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sz w:val="24"/>
                <w:szCs w:val="24"/>
              </w:rPr>
              <w:lastRenderedPageBreak/>
              <w:t xml:space="preserve">Литература </w:t>
            </w:r>
            <w:r w:rsidRPr="003E6AD2">
              <w:rPr>
                <w:rFonts w:eastAsia="Calibri"/>
                <w:b/>
                <w:bCs/>
                <w:sz w:val="24"/>
                <w:szCs w:val="24"/>
                <w:lang w:val="en-US"/>
              </w:rPr>
              <w:t>XIX</w:t>
            </w:r>
            <w:r w:rsidRPr="003E6AD2">
              <w:rPr>
                <w:rFonts w:eastAsia="Calibri"/>
                <w:b/>
                <w:bCs/>
                <w:sz w:val="24"/>
                <w:szCs w:val="24"/>
              </w:rPr>
              <w:t xml:space="preserve"> века</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 xml:space="preserve">Краткий обзор литературы </w:t>
            </w:r>
            <w:r w:rsidRPr="003E6AD2">
              <w:rPr>
                <w:rFonts w:eastAsia="Calibri"/>
                <w:sz w:val="24"/>
                <w:szCs w:val="24"/>
                <w:lang w:val="en-US"/>
              </w:rPr>
              <w:t>XIX</w:t>
            </w:r>
            <w:r w:rsidRPr="003E6AD2">
              <w:rPr>
                <w:rFonts w:eastAsia="Calibri"/>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3E6AD2">
              <w:rPr>
                <w:rFonts w:eastAsia="Calibri"/>
                <w:sz w:val="24"/>
                <w:szCs w:val="24"/>
                <w:lang w:val="en-US"/>
              </w:rPr>
              <w:t>XIX</w:t>
            </w:r>
            <w:r w:rsidRPr="003E6AD2">
              <w:rPr>
                <w:rFonts w:eastAsia="Calibri"/>
                <w:sz w:val="24"/>
                <w:szCs w:val="24"/>
              </w:rPr>
              <w:t xml:space="preserve"> века. Просветительский реализм.</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просветительский реализм.</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rPr>
              <w:t>Риза Фахретдинов. Биография писателя. Чтение романа «</w:t>
            </w:r>
            <w:r w:rsidRPr="003E6AD2">
              <w:rPr>
                <w:rFonts w:eastAsia="Calibri"/>
                <w:sz w:val="24"/>
                <w:szCs w:val="24"/>
                <w:lang w:val="tt-RU"/>
              </w:rPr>
              <w:t>Ә</w:t>
            </w:r>
            <w:r w:rsidRPr="003E6AD2">
              <w:rPr>
                <w:rFonts w:eastAsia="Calibri"/>
                <w:sz w:val="24"/>
                <w:szCs w:val="24"/>
              </w:rPr>
              <w:t>сма, яки Гам</w:t>
            </w:r>
            <w:r w:rsidRPr="003E6AD2">
              <w:rPr>
                <w:rFonts w:eastAsia="Calibri"/>
                <w:sz w:val="24"/>
                <w:szCs w:val="24"/>
                <w:lang w:val="tt-RU"/>
              </w:rPr>
              <w:t>ә</w:t>
            </w:r>
            <w:r w:rsidRPr="003E6AD2">
              <w:rPr>
                <w:rFonts w:eastAsia="Calibri"/>
                <w:sz w:val="24"/>
                <w:szCs w:val="24"/>
              </w:rPr>
              <w:t>л в</w:t>
            </w:r>
            <w:r w:rsidRPr="003E6AD2">
              <w:rPr>
                <w:rFonts w:eastAsia="Calibri"/>
                <w:sz w:val="24"/>
                <w:szCs w:val="24"/>
                <w:lang w:val="tt-RU"/>
              </w:rPr>
              <w:t>ә җәза</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 xml:space="preserve">«Асма, </w:t>
            </w:r>
            <w:r w:rsidRPr="003E6AD2">
              <w:rPr>
                <w:rFonts w:eastAsia="Calibri"/>
                <w:sz w:val="24"/>
                <w:szCs w:val="24"/>
                <w:lang w:val="tt-RU"/>
              </w:rPr>
              <w:t>ил</w:t>
            </w:r>
            <w:r w:rsidRPr="003E6AD2">
              <w:rPr>
                <w:rFonts w:eastAsia="Calibri"/>
                <w:sz w:val="24"/>
                <w:szCs w:val="24"/>
              </w:rPr>
              <w:t xml:space="preserve">и </w:t>
            </w:r>
            <w:r w:rsidRPr="003E6AD2">
              <w:rPr>
                <w:rFonts w:eastAsia="Calibri"/>
                <w:sz w:val="24"/>
                <w:szCs w:val="24"/>
                <w:lang w:val="tt-RU"/>
              </w:rPr>
              <w:t>Деяние и наказание</w:t>
            </w:r>
            <w:r w:rsidRPr="003E6AD2">
              <w:rPr>
                <w:rFonts w:eastAsia="Calibri"/>
                <w:sz w:val="24"/>
                <w:szCs w:val="24"/>
              </w:rPr>
              <w:t>»</w:t>
            </w:r>
            <w:r w:rsidRPr="003E6AD2">
              <w:rPr>
                <w:rFonts w:eastAsia="Calibri"/>
                <w:sz w:val="24"/>
                <w:szCs w:val="24"/>
                <w:lang w:val="tt-RU"/>
              </w:rPr>
              <w:t>. Проблема воспитания в семье. Особенности женских образов.</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lang w:val="tt-RU"/>
              </w:rPr>
              <w:t xml:space="preserve">Захир Бигиев. Биография писателя. Чтение романа </w:t>
            </w:r>
            <w:r w:rsidRPr="003E6AD2">
              <w:rPr>
                <w:rFonts w:eastAsia="Calibri"/>
                <w:sz w:val="24"/>
                <w:szCs w:val="24"/>
              </w:rPr>
              <w:t>«</w:t>
            </w:r>
            <w:r w:rsidRPr="003E6AD2">
              <w:rPr>
                <w:rFonts w:eastAsia="Calibri"/>
                <w:sz w:val="24"/>
                <w:szCs w:val="24"/>
                <w:lang w:val="tt-RU"/>
              </w:rPr>
              <w:t>Өлүф, яки Гүзәл кыз Хәдичә</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w:t>
            </w:r>
            <w:r w:rsidRPr="003E6AD2">
              <w:rPr>
                <w:rFonts w:eastAsia="Calibri"/>
                <w:sz w:val="24"/>
                <w:szCs w:val="24"/>
                <w:lang w:val="tt-RU"/>
              </w:rPr>
              <w:t>Тысячи, или Красавица Хадича</w:t>
            </w:r>
            <w:r w:rsidRPr="003E6AD2">
              <w:rPr>
                <w:rFonts w:eastAsia="Calibri"/>
                <w:sz w:val="24"/>
                <w:szCs w:val="24"/>
              </w:rPr>
              <w:t>»</w:t>
            </w:r>
            <w:r w:rsidRPr="003E6AD2">
              <w:rPr>
                <w:rFonts w:eastAsia="Calibri"/>
                <w:sz w:val="24"/>
                <w:szCs w:val="24"/>
                <w:lang w:val="tt-RU"/>
              </w:rPr>
              <w:t>. Первый детективный роман в татарской литературе.</w:t>
            </w:r>
          </w:p>
          <w:p w:rsidR="00146311" w:rsidRPr="003E6AD2" w:rsidRDefault="00146311" w:rsidP="00AF79AC">
            <w:pPr>
              <w:spacing w:after="0" w:line="240" w:lineRule="auto"/>
              <w:ind w:firstLine="709"/>
              <w:rPr>
                <w:rFonts w:eastAsia="Calibri"/>
                <w:sz w:val="24"/>
                <w:szCs w:val="24"/>
                <w:lang w:val="tt-RU"/>
              </w:rPr>
            </w:pPr>
            <w:r w:rsidRPr="003E6AD2">
              <w:rPr>
                <w:rFonts w:eastAsia="Calibri"/>
                <w:sz w:val="24"/>
                <w:szCs w:val="24"/>
                <w:lang w:val="tt-RU"/>
              </w:rPr>
              <w:t xml:space="preserve">Шакир Мухамедов. Чтение повести </w:t>
            </w:r>
            <w:r w:rsidRPr="003E6AD2">
              <w:rPr>
                <w:rFonts w:eastAsia="Calibri"/>
                <w:sz w:val="24"/>
                <w:szCs w:val="24"/>
              </w:rPr>
              <w:t>«</w:t>
            </w:r>
            <w:r w:rsidRPr="003E6AD2">
              <w:rPr>
                <w:rFonts w:eastAsia="Calibri"/>
                <w:sz w:val="24"/>
                <w:szCs w:val="24"/>
                <w:lang w:val="tt-RU"/>
              </w:rPr>
              <w:t>Япон сугышы, яки Доброволец Батыргали агай</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w:t>
            </w:r>
            <w:r w:rsidRPr="003E6AD2">
              <w:rPr>
                <w:rFonts w:eastAsia="Calibri"/>
                <w:sz w:val="24"/>
                <w:szCs w:val="24"/>
                <w:lang w:val="tt-RU"/>
              </w:rPr>
              <w:t>Японская война, или Доброволец Батыргали</w:t>
            </w:r>
            <w:r w:rsidRPr="003E6AD2">
              <w:rPr>
                <w:rFonts w:eastAsia="Calibri"/>
                <w:sz w:val="24"/>
                <w:szCs w:val="24"/>
              </w:rPr>
              <w:t>»</w:t>
            </w:r>
            <w:r w:rsidRPr="003E6AD2">
              <w:rPr>
                <w:rFonts w:eastAsia="Calibri"/>
                <w:sz w:val="24"/>
                <w:szCs w:val="24"/>
                <w:lang w:val="tt-RU"/>
              </w:rPr>
              <w:t>. Выражение сатиры. Мнимый патриотизм.</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sz w:val="24"/>
                <w:szCs w:val="24"/>
                <w:lang w:val="tt-RU"/>
              </w:rPr>
              <w:t>Теория литературы: ящичная композиция, обрамленная повесть.</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6</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106" w:hanging="106"/>
              <w:rPr>
                <w:rFonts w:eastAsia="Calibri"/>
                <w:sz w:val="24"/>
                <w:szCs w:val="24"/>
                <w:lang w:val="tt-RU"/>
              </w:rPr>
            </w:pPr>
            <w:r w:rsidRPr="003E6AD2">
              <w:rPr>
                <w:rFonts w:eastAsia="Calibri"/>
                <w:b/>
                <w:bCs/>
                <w:sz w:val="24"/>
                <w:szCs w:val="24"/>
              </w:rPr>
              <w:t>Развитие жанра драмы</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Габдрахман Ильяси. Первый татарский драматург. Биография писателя. Чтение пьесы «Бичара кыз» / «»Бедная девушка». Очень простой сюжет. Идея независимости женщины в семье.</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Галиасгар Камал. Биография драматурга. Чтение комедии «</w:t>
            </w:r>
            <w:r w:rsidRPr="003E6AD2">
              <w:rPr>
                <w:rFonts w:eastAsia="Calibri"/>
                <w:sz w:val="24"/>
                <w:szCs w:val="24"/>
                <w:lang w:val="tt-RU"/>
              </w:rPr>
              <w:t>Беренче</w:t>
            </w:r>
            <w:r w:rsidRPr="003E6AD2">
              <w:rPr>
                <w:rFonts w:eastAsia="Calibri"/>
                <w:sz w:val="24"/>
                <w:szCs w:val="24"/>
              </w:rPr>
              <w:t xml:space="preserve"> театр» </w:t>
            </w:r>
            <w:r w:rsidRPr="003E6AD2">
              <w:rPr>
                <w:rFonts w:eastAsia="Calibri"/>
                <w:sz w:val="24"/>
                <w:szCs w:val="24"/>
                <w:lang w:val="tt-RU"/>
              </w:rPr>
              <w:t xml:space="preserve">/ </w:t>
            </w:r>
            <w:r w:rsidRPr="003E6AD2">
              <w:rPr>
                <w:rFonts w:eastAsia="Calibri"/>
                <w:sz w:val="24"/>
                <w:szCs w:val="24"/>
              </w:rPr>
              <w:t>«Первый театр». Противостояние рождению театра. Юмор. Сатира. Образ Хамзи бая.</w:t>
            </w:r>
          </w:p>
          <w:p w:rsidR="00146311" w:rsidRPr="003E6AD2" w:rsidRDefault="00146311" w:rsidP="00AF79AC">
            <w:pPr>
              <w:spacing w:after="0" w:line="240" w:lineRule="auto"/>
              <w:ind w:firstLine="709"/>
              <w:rPr>
                <w:rFonts w:eastAsia="Calibri"/>
                <w:i/>
                <w:iCs/>
                <w:sz w:val="24"/>
                <w:szCs w:val="24"/>
              </w:rPr>
            </w:pPr>
            <w:r w:rsidRPr="003E6AD2">
              <w:rPr>
                <w:rFonts w:eastAsia="Calibri"/>
                <w:i/>
                <w:iCs/>
                <w:sz w:val="24"/>
                <w:szCs w:val="24"/>
              </w:rPr>
              <w:t>Теория литературы: комедия, трагикомедия.</w:t>
            </w:r>
          </w:p>
          <w:p w:rsidR="00146311" w:rsidRPr="003E6AD2" w:rsidRDefault="00146311" w:rsidP="00AF79AC">
            <w:pPr>
              <w:spacing w:after="0" w:line="240" w:lineRule="auto"/>
              <w:ind w:firstLine="709"/>
              <w:rPr>
                <w:rFonts w:eastAsia="Calibri"/>
                <w:sz w:val="24"/>
                <w:szCs w:val="24"/>
                <w:lang w:val="tt-RU"/>
              </w:rPr>
            </w:pPr>
            <w:r w:rsidRPr="003E6AD2">
              <w:rPr>
                <w:rFonts w:eastAsia="Calibri"/>
              </w:rPr>
              <w:t>Шариф Хусаинов. Биография драматурга. Чтение драмы «</w:t>
            </w:r>
            <w:r w:rsidRPr="003E6AD2">
              <w:rPr>
                <w:rFonts w:eastAsia="Calibri"/>
                <w:lang w:val="tt-RU"/>
              </w:rPr>
              <w:t>Әниемнең ак күлмәге</w:t>
            </w:r>
            <w:r w:rsidRPr="003E6AD2">
              <w:rPr>
                <w:rFonts w:eastAsia="Calibri"/>
              </w:rPr>
              <w:t xml:space="preserve"> (</w:t>
            </w:r>
            <w:r w:rsidRPr="003E6AD2">
              <w:rPr>
                <w:rFonts w:eastAsia="Calibri"/>
                <w:lang w:val="tt-RU"/>
              </w:rPr>
              <w:t>Әни килде</w:t>
            </w:r>
            <w:r w:rsidRPr="003E6AD2">
              <w:rPr>
                <w:rFonts w:eastAsia="Calibri"/>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3E6AD2">
              <w:rPr>
                <w:rFonts w:eastAsia="Calibri"/>
                <w:lang w:val="tt-RU"/>
              </w:rPr>
              <w:t>Кичер мине</w:t>
            </w:r>
            <w:r w:rsidRPr="003E6AD2">
              <w:rPr>
                <w:rFonts w:eastAsia="Calibri"/>
              </w:rPr>
              <w:t xml:space="preserve">, </w:t>
            </w:r>
            <w:r w:rsidRPr="003E6AD2">
              <w:rPr>
                <w:rFonts w:eastAsia="Calibri"/>
                <w:lang w:val="tt-RU"/>
              </w:rPr>
              <w:t>әнкәй</w:t>
            </w:r>
            <w:r w:rsidRPr="003E6AD2">
              <w:rPr>
                <w:rFonts w:eastAsia="Calibri"/>
              </w:rPr>
              <w:t xml:space="preserve">» </w:t>
            </w:r>
            <w:r w:rsidRPr="003E6AD2">
              <w:rPr>
                <w:rFonts w:eastAsia="Calibri"/>
                <w:lang w:val="tt-RU"/>
              </w:rPr>
              <w:t xml:space="preserve">/ </w:t>
            </w:r>
            <w:r w:rsidRPr="003E6AD2">
              <w:rPr>
                <w:rFonts w:eastAsia="Calibri"/>
              </w:rPr>
              <w:t>«Прости меня, мама». Беседа на тему «</w:t>
            </w:r>
            <w:r w:rsidRPr="003E6AD2">
              <w:rPr>
                <w:rFonts w:eastAsia="Calibri"/>
                <w:lang w:val="tt-RU"/>
              </w:rPr>
              <w:t>Ана о</w:t>
            </w:r>
            <w:r w:rsidRPr="003E6AD2">
              <w:rPr>
                <w:rFonts w:eastAsia="Calibri"/>
              </w:rPr>
              <w:t>браз</w:t>
            </w:r>
            <w:r w:rsidRPr="003E6AD2">
              <w:rPr>
                <w:rFonts w:eastAsia="Calibri"/>
                <w:lang w:val="tt-RU"/>
              </w:rPr>
              <w:t>ы</w:t>
            </w:r>
            <w:r w:rsidRPr="003E6AD2">
              <w:rPr>
                <w:rFonts w:eastAsia="Calibri"/>
              </w:rPr>
              <w:t xml:space="preserve">» </w:t>
            </w:r>
            <w:r w:rsidRPr="003E6AD2">
              <w:rPr>
                <w:rFonts w:eastAsia="Calibri"/>
                <w:lang w:val="tt-RU"/>
              </w:rPr>
              <w:t xml:space="preserve">/ </w:t>
            </w:r>
            <w:r w:rsidRPr="003E6AD2">
              <w:rPr>
                <w:rFonts w:eastAsia="Calibri"/>
              </w:rPr>
              <w:t>«Образ матери». Сочинение.</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4</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left="-36"/>
              <w:rPr>
                <w:rFonts w:eastAsia="Calibri"/>
                <w:sz w:val="24"/>
                <w:szCs w:val="24"/>
                <w:lang w:val="tt-RU"/>
              </w:rPr>
            </w:pPr>
            <w:r w:rsidRPr="003E6AD2">
              <w:rPr>
                <w:rFonts w:eastAsia="Calibri"/>
                <w:b/>
                <w:bCs/>
              </w:rPr>
              <w:t xml:space="preserve">Литература начала </w:t>
            </w:r>
            <w:r w:rsidRPr="003E6AD2">
              <w:rPr>
                <w:rFonts w:eastAsia="Calibri"/>
                <w:b/>
                <w:bCs/>
                <w:lang w:val="en-US"/>
              </w:rPr>
              <w:t>XX</w:t>
            </w:r>
            <w:r w:rsidRPr="003E6AD2">
              <w:rPr>
                <w:rFonts w:eastAsia="Calibri"/>
                <w:b/>
                <w:bCs/>
              </w:rPr>
              <w:t xml:space="preserve"> века</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Габдулла Тукай. Литературное наследие поэта. Чтение и анализ стихотворения «</w:t>
            </w:r>
            <w:r w:rsidRPr="003E6AD2">
              <w:rPr>
                <w:rFonts w:eastAsia="Calibri"/>
                <w:sz w:val="24"/>
                <w:szCs w:val="24"/>
                <w:lang w:val="tt-RU"/>
              </w:rPr>
              <w:t>Ана догасы</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«Молитва матери». Взаимоотношения между матерью и ребенком. Зиннур Мансуров. Чтение материала «Т</w:t>
            </w:r>
            <w:r w:rsidRPr="003E6AD2">
              <w:rPr>
                <w:rFonts w:eastAsia="Calibri"/>
                <w:sz w:val="24"/>
                <w:szCs w:val="24"/>
                <w:lang w:val="tt-RU"/>
              </w:rPr>
              <w:t xml:space="preserve">укайның татар </w:t>
            </w:r>
            <w:r w:rsidRPr="003E6AD2">
              <w:rPr>
                <w:rFonts w:eastAsia="Calibri"/>
                <w:sz w:val="24"/>
                <w:szCs w:val="24"/>
              </w:rPr>
              <w:t>кодекс</w:t>
            </w:r>
            <w:r w:rsidRPr="003E6AD2">
              <w:rPr>
                <w:rFonts w:eastAsia="Calibri"/>
                <w:sz w:val="24"/>
                <w:szCs w:val="24"/>
                <w:lang w:val="tt-RU"/>
              </w:rPr>
              <w:t>ы</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146311" w:rsidRPr="003E6AD2" w:rsidRDefault="00146311" w:rsidP="00AF79AC">
            <w:pPr>
              <w:spacing w:after="0" w:line="240" w:lineRule="auto"/>
              <w:ind w:firstLine="709"/>
              <w:rPr>
                <w:rFonts w:eastAsia="Calibri"/>
                <w:sz w:val="24"/>
                <w:szCs w:val="24"/>
                <w:lang w:val="tt-RU"/>
              </w:rPr>
            </w:pPr>
            <w:r w:rsidRPr="003E6AD2">
              <w:rPr>
                <w:rFonts w:eastAsia="Calibri"/>
              </w:rPr>
              <w:t>Фатих Амирхан. Чтение и анализ повести «Х</w:t>
            </w:r>
            <w:r w:rsidRPr="003E6AD2">
              <w:rPr>
                <w:rFonts w:eastAsia="Calibri"/>
                <w:lang w:val="tt-RU"/>
              </w:rPr>
              <w:t>ә</w:t>
            </w:r>
            <w:r w:rsidRPr="003E6AD2">
              <w:rPr>
                <w:rFonts w:eastAsia="Calibri"/>
              </w:rPr>
              <w:t xml:space="preserve">ят» </w:t>
            </w:r>
            <w:r w:rsidRPr="003E6AD2">
              <w:rPr>
                <w:rFonts w:eastAsia="Calibri"/>
                <w:lang w:val="tt-RU"/>
              </w:rPr>
              <w:t xml:space="preserve">/ </w:t>
            </w:r>
            <w:r w:rsidRPr="003E6AD2">
              <w:rPr>
                <w:rFonts w:eastAsia="Calibri"/>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3E6AD2">
              <w:rPr>
                <w:rFonts w:eastAsia="Calibri"/>
                <w:lang w:val="tt-RU"/>
              </w:rPr>
              <w:t>Беренче мәхәббәт</w:t>
            </w:r>
            <w:r w:rsidRPr="003E6AD2">
              <w:rPr>
                <w:rFonts w:eastAsia="Calibri"/>
              </w:rPr>
              <w:t xml:space="preserve">» </w:t>
            </w:r>
            <w:r w:rsidRPr="003E6AD2">
              <w:rPr>
                <w:rFonts w:eastAsia="Calibri"/>
                <w:lang w:val="tt-RU"/>
              </w:rPr>
              <w:t xml:space="preserve">/ </w:t>
            </w:r>
            <w:r w:rsidRPr="003E6AD2">
              <w:rPr>
                <w:rFonts w:eastAsia="Calibri"/>
              </w:rPr>
              <w:t>«Первая любовь». Беседа о счастье и любви.</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rPr>
              <w:t xml:space="preserve">Лучшие произведения </w:t>
            </w:r>
            <w:r w:rsidRPr="003E6AD2">
              <w:rPr>
                <w:rFonts w:eastAsia="Calibri"/>
                <w:b/>
                <w:bCs/>
                <w:lang w:val="en-US"/>
              </w:rPr>
              <w:t>XX</w:t>
            </w:r>
            <w:r w:rsidRPr="003E6AD2">
              <w:rPr>
                <w:rFonts w:eastAsia="Calibri"/>
                <w:b/>
                <w:bCs/>
              </w:rPr>
              <w:t xml:space="preserve"> века</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Галимзян Ибрагимов. Повторение и добавление новых сведений в биографию писателя. Чтение и обсуждение рассказа «</w:t>
            </w:r>
            <w:r w:rsidRPr="003E6AD2">
              <w:rPr>
                <w:rFonts w:eastAsia="Calibri"/>
                <w:sz w:val="24"/>
                <w:szCs w:val="24"/>
                <w:lang w:val="tt-RU"/>
              </w:rPr>
              <w:t>Сөю</w:t>
            </w:r>
            <w:r w:rsidRPr="003E6AD2">
              <w:rPr>
                <w:rFonts w:eastAsia="Calibri"/>
                <w:sz w:val="24"/>
                <w:szCs w:val="24"/>
              </w:rPr>
              <w:t xml:space="preserve"> – </w:t>
            </w:r>
            <w:r w:rsidRPr="003E6AD2">
              <w:rPr>
                <w:rFonts w:eastAsia="Calibri"/>
                <w:sz w:val="24"/>
                <w:szCs w:val="24"/>
                <w:lang w:val="tt-RU"/>
              </w:rPr>
              <w:t>сәгадәт</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«Любовь – это счастье». Афоризмы знаменитых личностей о любви.</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lastRenderedPageBreak/>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Габдрахман Абсалямов. Биография писателя. Чтение отрывка из знаменитого романа «</w:t>
            </w:r>
            <w:r w:rsidRPr="003E6AD2">
              <w:rPr>
                <w:rFonts w:eastAsia="Calibri"/>
                <w:noProof/>
                <w:sz w:val="24"/>
                <w:szCs w:val="24"/>
              </w:rPr>
              <w:t>Ак чәчәкләр</w:t>
            </w:r>
            <w:r w:rsidRPr="003E6AD2">
              <w:rPr>
                <w:rFonts w:eastAsia="Calibri"/>
                <w:sz w:val="24"/>
                <w:szCs w:val="24"/>
              </w:rPr>
              <w:t>»</w:t>
            </w:r>
            <w:r w:rsidRPr="003E6AD2">
              <w:rPr>
                <w:rFonts w:eastAsia="Calibri"/>
                <w:noProof/>
                <w:sz w:val="24"/>
                <w:szCs w:val="24"/>
              </w:rPr>
              <w:t xml:space="preserve"> / </w:t>
            </w:r>
            <w:r w:rsidRPr="003E6AD2">
              <w:rPr>
                <w:rFonts w:eastAsia="Calibri"/>
                <w:sz w:val="24"/>
                <w:szCs w:val="24"/>
              </w:rPr>
              <w:t>«</w:t>
            </w:r>
            <w:r w:rsidRPr="003E6AD2">
              <w:rPr>
                <w:rFonts w:eastAsia="Calibri"/>
                <w:noProof/>
                <w:sz w:val="24"/>
                <w:szCs w:val="24"/>
              </w:rPr>
              <w:t>Белые цветы</w:t>
            </w:r>
            <w:r w:rsidRPr="003E6AD2">
              <w:rPr>
                <w:rFonts w:eastAsia="Calibri"/>
                <w:sz w:val="24"/>
                <w:szCs w:val="24"/>
              </w:rPr>
              <w:t>». Развитие сюжета на медицинскую тему. Врачебная этика. Понятие «добрый доктор». Республиканское общественное движение «</w:t>
            </w:r>
            <w:r w:rsidRPr="003E6AD2">
              <w:rPr>
                <w:rFonts w:eastAsia="Calibri"/>
                <w:noProof/>
                <w:sz w:val="24"/>
                <w:szCs w:val="24"/>
              </w:rPr>
              <w:t>Ак чәчәкләр</w:t>
            </w:r>
            <w:r w:rsidRPr="003E6AD2">
              <w:rPr>
                <w:rFonts w:eastAsia="Calibri"/>
                <w:sz w:val="24"/>
                <w:szCs w:val="24"/>
              </w:rPr>
              <w:t>»</w:t>
            </w:r>
            <w:r w:rsidRPr="003E6AD2">
              <w:rPr>
                <w:rFonts w:eastAsia="Calibri"/>
                <w:noProof/>
                <w:sz w:val="24"/>
                <w:szCs w:val="24"/>
              </w:rPr>
              <w:t xml:space="preserve"> / </w:t>
            </w:r>
            <w:r w:rsidRPr="003E6AD2">
              <w:rPr>
                <w:rFonts w:eastAsia="Calibri"/>
                <w:sz w:val="24"/>
                <w:szCs w:val="24"/>
              </w:rPr>
              <w:t>«</w:t>
            </w:r>
            <w:r w:rsidRPr="003E6AD2">
              <w:rPr>
                <w:rFonts w:eastAsia="Calibri"/>
                <w:noProof/>
                <w:sz w:val="24"/>
                <w:szCs w:val="24"/>
              </w:rPr>
              <w:t>Белые цветы</w:t>
            </w:r>
            <w:r w:rsidRPr="003E6AD2">
              <w:rPr>
                <w:rFonts w:eastAsia="Calibri"/>
                <w:sz w:val="24"/>
                <w:szCs w:val="24"/>
              </w:rPr>
              <w:t>». Про кинофильм «</w:t>
            </w:r>
            <w:r w:rsidRPr="003E6AD2">
              <w:rPr>
                <w:rFonts w:eastAsia="Calibri"/>
                <w:noProof/>
                <w:sz w:val="24"/>
                <w:szCs w:val="24"/>
              </w:rPr>
              <w:t>Ак чәчәкләр</w:t>
            </w:r>
            <w:r w:rsidRPr="003E6AD2">
              <w:rPr>
                <w:rFonts w:eastAsia="Calibri"/>
                <w:sz w:val="24"/>
                <w:szCs w:val="24"/>
              </w:rPr>
              <w:t>»</w:t>
            </w:r>
            <w:r w:rsidRPr="003E6AD2">
              <w:rPr>
                <w:rFonts w:eastAsia="Calibri"/>
                <w:noProof/>
                <w:sz w:val="24"/>
                <w:szCs w:val="24"/>
              </w:rPr>
              <w:t xml:space="preserve"> / </w:t>
            </w:r>
            <w:r w:rsidRPr="003E6AD2">
              <w:rPr>
                <w:rFonts w:eastAsia="Calibri"/>
                <w:sz w:val="24"/>
                <w:szCs w:val="24"/>
              </w:rPr>
              <w:t>«</w:t>
            </w:r>
            <w:r w:rsidRPr="003E6AD2">
              <w:rPr>
                <w:rFonts w:eastAsia="Calibri"/>
                <w:noProof/>
                <w:sz w:val="24"/>
                <w:szCs w:val="24"/>
              </w:rPr>
              <w:t>Белые цветы</w:t>
            </w:r>
            <w:r w:rsidRPr="003E6AD2">
              <w:rPr>
                <w:rFonts w:eastAsia="Calibri"/>
                <w:sz w:val="24"/>
                <w:szCs w:val="24"/>
              </w:rPr>
              <w:t>». Про ежегодные Абсалямовские чтения школьников. Одноименные конкурсы.</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Аяз Гилязев. Биография писателя. Чтение и анализ повести «</w:t>
            </w:r>
            <w:r w:rsidRPr="003E6AD2">
              <w:rPr>
                <w:rFonts w:eastAsia="Calibri"/>
                <w:noProof/>
                <w:sz w:val="24"/>
                <w:szCs w:val="24"/>
                <w:lang w:val="tt-RU"/>
              </w:rPr>
              <w:t>Җомга көн, кич белән</w:t>
            </w:r>
            <w:r w:rsidRPr="003E6AD2">
              <w:rPr>
                <w:rFonts w:eastAsia="Calibri"/>
                <w:sz w:val="24"/>
                <w:szCs w:val="24"/>
              </w:rPr>
              <w:t>»</w:t>
            </w:r>
            <w:r w:rsidRPr="003E6AD2">
              <w:rPr>
                <w:rFonts w:eastAsia="Calibri"/>
                <w:noProof/>
                <w:sz w:val="24"/>
                <w:szCs w:val="24"/>
              </w:rPr>
              <w:t xml:space="preserve"> /</w:t>
            </w:r>
            <w:r w:rsidRPr="003E6AD2">
              <w:rPr>
                <w:rFonts w:eastAsia="Calibri"/>
                <w:noProof/>
                <w:sz w:val="24"/>
                <w:szCs w:val="24"/>
                <w:lang w:val="tt-RU"/>
              </w:rPr>
              <w:t xml:space="preserve"> </w:t>
            </w:r>
            <w:r w:rsidRPr="003E6AD2">
              <w:rPr>
                <w:rFonts w:eastAsia="Calibri"/>
                <w:sz w:val="24"/>
                <w:szCs w:val="24"/>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Рустем Мингалим. Биография писателя. Чтение и анализ рассказа «</w:t>
            </w:r>
            <w:r w:rsidRPr="003E6AD2">
              <w:rPr>
                <w:rFonts w:eastAsia="Calibri"/>
                <w:noProof/>
                <w:sz w:val="24"/>
                <w:szCs w:val="24"/>
              </w:rPr>
              <w:t>Сап-сары көзләр</w:t>
            </w:r>
            <w:r w:rsidRPr="003E6AD2">
              <w:rPr>
                <w:rFonts w:eastAsia="Calibri"/>
                <w:sz w:val="24"/>
                <w:szCs w:val="24"/>
              </w:rPr>
              <w:t>»</w:t>
            </w:r>
            <w:r w:rsidRPr="003E6AD2">
              <w:rPr>
                <w:rFonts w:eastAsia="Calibri"/>
                <w:noProof/>
                <w:sz w:val="24"/>
                <w:szCs w:val="24"/>
              </w:rPr>
              <w:t xml:space="preserve"> / </w:t>
            </w:r>
            <w:r w:rsidRPr="003E6AD2">
              <w:rPr>
                <w:rFonts w:eastAsia="Calibri"/>
                <w:sz w:val="24"/>
                <w:szCs w:val="24"/>
              </w:rPr>
              <w:t>«</w:t>
            </w:r>
            <w:r w:rsidRPr="003E6AD2">
              <w:rPr>
                <w:rFonts w:eastAsia="Calibri"/>
                <w:noProof/>
                <w:sz w:val="24"/>
                <w:szCs w:val="24"/>
              </w:rPr>
              <w:t>Желтая-прежелтая осень</w:t>
            </w:r>
            <w:r w:rsidRPr="003E6AD2">
              <w:rPr>
                <w:rFonts w:eastAsia="Calibri"/>
                <w:sz w:val="24"/>
                <w:szCs w:val="24"/>
              </w:rPr>
              <w:t>»</w:t>
            </w:r>
            <w:r w:rsidRPr="003E6AD2">
              <w:rPr>
                <w:rFonts w:eastAsia="Calibri"/>
                <w:noProof/>
                <w:sz w:val="24"/>
                <w:szCs w:val="24"/>
              </w:rPr>
              <w:t>.</w:t>
            </w:r>
            <w:r w:rsidRPr="003E6AD2">
              <w:rPr>
                <w:rFonts w:eastAsia="Calibri"/>
                <w:noProof/>
                <w:sz w:val="24"/>
                <w:szCs w:val="24"/>
                <w:lang w:val="tt-RU"/>
              </w:rPr>
              <w:t xml:space="preserve"> </w:t>
            </w:r>
            <w:r w:rsidRPr="003E6AD2">
              <w:rPr>
                <w:rFonts w:eastAsia="Calibri"/>
                <w:sz w:val="24"/>
                <w:szCs w:val="24"/>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Фанис Яруллин. Сатирический рассказ на тему «</w:t>
            </w:r>
            <w:r w:rsidRPr="003E6AD2">
              <w:rPr>
                <w:rFonts w:eastAsia="Calibri"/>
                <w:sz w:val="24"/>
                <w:szCs w:val="24"/>
                <w:lang w:val="tt-RU"/>
              </w:rPr>
              <w:t>Көтелгән кияү</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«Желанный жених». Проблема выбора спутника жизни. Разоблачение наживы богатства, принципа «я – тебе, ты – мне».</w:t>
            </w:r>
          </w:p>
          <w:p w:rsidR="00146311" w:rsidRPr="003E6AD2" w:rsidRDefault="00146311" w:rsidP="00AF79AC">
            <w:pPr>
              <w:spacing w:after="0" w:line="240" w:lineRule="auto"/>
              <w:ind w:firstLine="709"/>
              <w:rPr>
                <w:rFonts w:eastAsia="Calibri"/>
                <w:i/>
                <w:iCs/>
                <w:sz w:val="24"/>
                <w:szCs w:val="24"/>
                <w:lang w:val="tt-RU"/>
              </w:rPr>
            </w:pPr>
            <w:r w:rsidRPr="003E6AD2">
              <w:rPr>
                <w:rFonts w:ascii="Calibri" w:eastAsia="Calibri" w:hAnsi="Calibri" w:cs="Calibri"/>
                <w:i/>
                <w:iCs/>
              </w:rPr>
              <w:t>Теория литературы: сатира.</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lastRenderedPageBreak/>
              <w:t>10</w:t>
            </w:r>
          </w:p>
        </w:tc>
      </w:tr>
      <w:tr w:rsidR="00146311" w:rsidRPr="003E6AD2" w:rsidTr="00146311">
        <w:trPr>
          <w:trHeight w:val="870"/>
        </w:trPr>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hanging="36"/>
              <w:rPr>
                <w:rFonts w:eastAsia="Calibri"/>
                <w:sz w:val="24"/>
                <w:szCs w:val="24"/>
                <w:lang w:val="tt-RU"/>
              </w:rPr>
            </w:pPr>
            <w:r w:rsidRPr="003E6AD2">
              <w:rPr>
                <w:rFonts w:eastAsia="Calibri"/>
                <w:b/>
                <w:bCs/>
              </w:rPr>
              <w:t>Публицистика</w:t>
            </w:r>
          </w:p>
        </w:tc>
        <w:tc>
          <w:tcPr>
            <w:tcW w:w="6833"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Миргазиян Юныс. Основоположник маринистики в татарской литературе. Публицистика. Особенности жанра. Стиль. Чтение и обсуждение очерка «</w:t>
            </w:r>
            <w:r w:rsidRPr="003E6AD2">
              <w:rPr>
                <w:rFonts w:eastAsia="Calibri"/>
                <w:sz w:val="24"/>
                <w:szCs w:val="24"/>
                <w:lang w:val="tt-RU"/>
              </w:rPr>
              <w:t>Су</w:t>
            </w:r>
            <w:r w:rsidRPr="003E6AD2">
              <w:rPr>
                <w:rFonts w:eastAsia="Calibri"/>
                <w:sz w:val="24"/>
                <w:szCs w:val="24"/>
              </w:rPr>
              <w:t xml:space="preserve">, </w:t>
            </w:r>
            <w:r w:rsidRPr="003E6AD2">
              <w:rPr>
                <w:rFonts w:eastAsia="Calibri"/>
                <w:sz w:val="24"/>
                <w:szCs w:val="24"/>
                <w:lang w:val="tt-RU"/>
              </w:rPr>
              <w:t>Җир һәм Һава турында хикәят</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«Рассказ о Воде, Земле и Небе». Становление национального характера у тюркского народа. Уставные отношения на службе. Способы познания мира.</w:t>
            </w:r>
          </w:p>
          <w:p w:rsidR="00146311" w:rsidRPr="003E6AD2" w:rsidRDefault="00146311" w:rsidP="00AF79AC">
            <w:pPr>
              <w:spacing w:after="0" w:line="240" w:lineRule="auto"/>
              <w:ind w:firstLine="709"/>
              <w:rPr>
                <w:rFonts w:eastAsia="Calibri"/>
                <w:i/>
                <w:iCs/>
                <w:sz w:val="24"/>
                <w:szCs w:val="24"/>
                <w:lang w:val="tt-RU"/>
              </w:rPr>
            </w:pPr>
            <w:r w:rsidRPr="003E6AD2">
              <w:rPr>
                <w:rFonts w:eastAsia="Calibri"/>
                <w:i/>
                <w:iCs/>
              </w:rPr>
              <w:t>Теория литературы: жанр публицистики. Стиль.</w:t>
            </w: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2</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rPr>
                <w:rFonts w:eastAsia="Calibri"/>
                <w:sz w:val="24"/>
                <w:szCs w:val="24"/>
                <w:lang w:val="tt-RU"/>
              </w:rPr>
            </w:pPr>
            <w:r w:rsidRPr="003E6AD2">
              <w:rPr>
                <w:rFonts w:eastAsia="Calibri"/>
                <w:b/>
                <w:bCs/>
                <w:sz w:val="24"/>
                <w:szCs w:val="24"/>
              </w:rPr>
              <w:t>Переводы</w:t>
            </w:r>
          </w:p>
        </w:tc>
        <w:tc>
          <w:tcPr>
            <w:tcW w:w="6833"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А.Пушкин. Чтение стихотворения «П</w:t>
            </w:r>
            <w:r w:rsidRPr="003E6AD2">
              <w:rPr>
                <w:rFonts w:eastAsia="Calibri"/>
                <w:sz w:val="24"/>
                <w:szCs w:val="24"/>
                <w:lang w:val="tt-RU"/>
              </w:rPr>
              <w:t>әйгамбәр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«Пророк». Г.Тукай. Чтение стихотворения «П</w:t>
            </w:r>
            <w:r w:rsidRPr="003E6AD2">
              <w:rPr>
                <w:rFonts w:eastAsia="Calibri"/>
                <w:sz w:val="24"/>
                <w:szCs w:val="24"/>
                <w:lang w:val="tt-RU"/>
              </w:rPr>
              <w:t>әйгамбәр</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«Пророк». Сравнительный анализ. История создания стихотворения Тукая.</w:t>
            </w:r>
          </w:p>
          <w:p w:rsidR="00146311" w:rsidRPr="003E6AD2" w:rsidRDefault="00146311" w:rsidP="00AF79AC">
            <w:pPr>
              <w:spacing w:after="0" w:line="240" w:lineRule="auto"/>
              <w:ind w:firstLine="709"/>
              <w:rPr>
                <w:rFonts w:eastAsia="Calibri"/>
                <w:sz w:val="24"/>
                <w:szCs w:val="24"/>
              </w:rPr>
            </w:pPr>
            <w:r w:rsidRPr="003E6AD2">
              <w:rPr>
                <w:rFonts w:eastAsia="Calibri"/>
                <w:sz w:val="24"/>
                <w:szCs w:val="24"/>
              </w:rPr>
              <w:t>А.Пушкин. «</w:t>
            </w:r>
            <w:r w:rsidRPr="003E6AD2">
              <w:rPr>
                <w:rFonts w:eastAsia="Calibri"/>
                <w:sz w:val="24"/>
                <w:szCs w:val="24"/>
                <w:lang w:val="tt-RU"/>
              </w:rPr>
              <w:t>Мин үземә һәйкәл салдым</w:t>
            </w:r>
            <w:r w:rsidRPr="003E6AD2">
              <w:rPr>
                <w:rFonts w:eastAsia="Calibri"/>
                <w:sz w:val="24"/>
                <w:szCs w:val="24"/>
              </w:rPr>
              <w:t xml:space="preserve">…» </w:t>
            </w:r>
            <w:r w:rsidRPr="003E6AD2">
              <w:rPr>
                <w:rFonts w:eastAsia="Calibri"/>
                <w:sz w:val="24"/>
                <w:szCs w:val="24"/>
                <w:lang w:val="tt-RU"/>
              </w:rPr>
              <w:t xml:space="preserve">/ </w:t>
            </w:r>
            <w:r w:rsidRPr="003E6AD2">
              <w:rPr>
                <w:rFonts w:eastAsia="Calibri"/>
                <w:sz w:val="24"/>
                <w:szCs w:val="24"/>
              </w:rPr>
              <w:t xml:space="preserve">«Я памятник себе воздвиг нерукотворный…» </w:t>
            </w:r>
          </w:p>
          <w:p w:rsidR="00146311" w:rsidRPr="003E6AD2" w:rsidRDefault="00146311" w:rsidP="00AF79AC">
            <w:pPr>
              <w:spacing w:after="0" w:line="240" w:lineRule="auto"/>
              <w:ind w:firstLine="709"/>
              <w:rPr>
                <w:rFonts w:eastAsia="Calibri"/>
                <w:sz w:val="24"/>
                <w:szCs w:val="24"/>
                <w:lang w:val="tt-RU"/>
              </w:rPr>
            </w:pP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w:t>
            </w:r>
          </w:p>
        </w:tc>
      </w:tr>
      <w:tr w:rsidR="00146311" w:rsidRPr="003E6AD2" w:rsidTr="00146311">
        <w:tc>
          <w:tcPr>
            <w:tcW w:w="1915"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rPr>
                <w:rFonts w:eastAsia="Calibri"/>
                <w:b/>
                <w:bCs/>
                <w:sz w:val="24"/>
                <w:szCs w:val="24"/>
              </w:rPr>
            </w:pPr>
          </w:p>
        </w:tc>
        <w:tc>
          <w:tcPr>
            <w:tcW w:w="6833" w:type="dxa"/>
            <w:tcBorders>
              <w:top w:val="single" w:sz="4" w:space="0" w:color="auto"/>
              <w:left w:val="single" w:sz="4" w:space="0" w:color="auto"/>
              <w:bottom w:val="single" w:sz="4" w:space="0" w:color="auto"/>
              <w:right w:val="single" w:sz="4" w:space="0" w:color="auto"/>
            </w:tcBorders>
          </w:tcPr>
          <w:p w:rsidR="00146311" w:rsidRPr="003E6AD2" w:rsidRDefault="00146311" w:rsidP="00AF79AC">
            <w:pPr>
              <w:spacing w:after="0" w:line="240" w:lineRule="auto"/>
              <w:ind w:firstLine="709"/>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146311" w:rsidRPr="003E6AD2" w:rsidRDefault="00146311" w:rsidP="00AF79AC">
            <w:pPr>
              <w:spacing w:after="0" w:line="240" w:lineRule="auto"/>
              <w:jc w:val="center"/>
              <w:rPr>
                <w:rFonts w:eastAsia="Calibri"/>
                <w:sz w:val="24"/>
                <w:szCs w:val="24"/>
                <w:lang w:val="tt-RU"/>
              </w:rPr>
            </w:pPr>
            <w:r w:rsidRPr="003E6AD2">
              <w:rPr>
                <w:rFonts w:eastAsia="Calibri"/>
                <w:sz w:val="24"/>
                <w:szCs w:val="24"/>
                <w:lang w:val="tt-RU"/>
              </w:rPr>
              <w:t>34</w:t>
            </w:r>
          </w:p>
        </w:tc>
      </w:tr>
    </w:tbl>
    <w:p w:rsidR="00146311" w:rsidRPr="003E6AD2" w:rsidRDefault="00146311" w:rsidP="00146311">
      <w:pPr>
        <w:spacing w:after="0" w:line="240" w:lineRule="auto"/>
        <w:ind w:left="-142" w:firstLine="142"/>
        <w:rPr>
          <w:rFonts w:eastAsia="Calibri"/>
          <w:b/>
          <w:bCs/>
          <w:sz w:val="24"/>
          <w:szCs w:val="24"/>
          <w:lang w:val="tt-RU"/>
        </w:rPr>
      </w:pPr>
      <w:r w:rsidRPr="003E6AD2">
        <w:rPr>
          <w:rFonts w:eastAsia="Calibri"/>
          <w:b/>
          <w:bCs/>
          <w:sz w:val="24"/>
          <w:szCs w:val="24"/>
          <w:lang w:val="tt-RU"/>
        </w:rPr>
        <w:t>Для заучивания наизусть</w:t>
      </w:r>
    </w:p>
    <w:p w:rsidR="00146311" w:rsidRPr="003E6AD2" w:rsidRDefault="00146311" w:rsidP="00446182">
      <w:pPr>
        <w:numPr>
          <w:ilvl w:val="0"/>
          <w:numId w:val="162"/>
        </w:numPr>
        <w:shd w:val="clear" w:color="auto" w:fill="FFFFFF"/>
        <w:spacing w:after="0" w:line="240" w:lineRule="auto"/>
        <w:ind w:left="-142" w:firstLine="142"/>
        <w:rPr>
          <w:rFonts w:eastAsia="Calibri"/>
          <w:noProof/>
          <w:sz w:val="24"/>
          <w:szCs w:val="24"/>
        </w:rPr>
      </w:pPr>
      <w:r w:rsidRPr="003E6AD2">
        <w:rPr>
          <w:rFonts w:eastAsia="Calibri"/>
          <w:sz w:val="24"/>
          <w:szCs w:val="24"/>
        </w:rPr>
        <w:t>Г.Тукай. «</w:t>
      </w:r>
      <w:r w:rsidRPr="003E6AD2">
        <w:rPr>
          <w:rFonts w:eastAsia="Calibri"/>
          <w:sz w:val="24"/>
          <w:szCs w:val="24"/>
          <w:lang w:val="tt-RU"/>
        </w:rPr>
        <w:t>Ана догасы</w:t>
      </w:r>
      <w:r w:rsidRPr="003E6AD2">
        <w:rPr>
          <w:rFonts w:eastAsia="Calibri"/>
          <w:sz w:val="24"/>
          <w:szCs w:val="24"/>
        </w:rPr>
        <w:t>»</w:t>
      </w:r>
      <w:r w:rsidRPr="003E6AD2">
        <w:rPr>
          <w:rFonts w:eastAsia="Calibri"/>
          <w:sz w:val="24"/>
          <w:szCs w:val="24"/>
          <w:lang w:val="tt-RU"/>
        </w:rPr>
        <w:t xml:space="preserve"> / </w:t>
      </w:r>
      <w:r w:rsidRPr="003E6AD2">
        <w:rPr>
          <w:rFonts w:eastAsia="Calibri"/>
          <w:sz w:val="24"/>
          <w:szCs w:val="24"/>
        </w:rPr>
        <w:t>«Молитва матери».</w:t>
      </w:r>
    </w:p>
    <w:p w:rsidR="00146311" w:rsidRPr="003E6AD2" w:rsidRDefault="00146311" w:rsidP="00446182">
      <w:pPr>
        <w:numPr>
          <w:ilvl w:val="0"/>
          <w:numId w:val="162"/>
        </w:numPr>
        <w:spacing w:after="0" w:line="240" w:lineRule="auto"/>
        <w:ind w:left="-142" w:firstLine="142"/>
        <w:rPr>
          <w:rFonts w:eastAsia="Calibri"/>
          <w:sz w:val="24"/>
          <w:szCs w:val="24"/>
        </w:rPr>
      </w:pPr>
      <w:r w:rsidRPr="003E6AD2">
        <w:rPr>
          <w:rFonts w:eastAsia="Calibri"/>
          <w:sz w:val="24"/>
          <w:szCs w:val="24"/>
        </w:rPr>
        <w:t>А.Еники. «Әйтелмәгән васыять» / «Невысказанное завещание» (отрывок)</w:t>
      </w:r>
    </w:p>
    <w:p w:rsidR="00146311" w:rsidRPr="003E6AD2" w:rsidRDefault="00146311" w:rsidP="00446182">
      <w:pPr>
        <w:numPr>
          <w:ilvl w:val="0"/>
          <w:numId w:val="162"/>
        </w:numPr>
        <w:spacing w:after="0" w:line="240" w:lineRule="auto"/>
        <w:ind w:left="-142" w:firstLine="142"/>
        <w:rPr>
          <w:rFonts w:eastAsia="Calibri"/>
          <w:sz w:val="24"/>
          <w:szCs w:val="24"/>
        </w:rPr>
      </w:pPr>
      <w:r w:rsidRPr="003E6AD2">
        <w:rPr>
          <w:rFonts w:eastAsia="Calibri"/>
          <w:sz w:val="24"/>
          <w:szCs w:val="24"/>
        </w:rPr>
        <w:t>Раш. Ахметзянов. «Сандугач керде күңелгә»</w:t>
      </w:r>
      <w:r w:rsidRPr="003E6AD2">
        <w:rPr>
          <w:rFonts w:eastAsia="Calibri"/>
          <w:sz w:val="24"/>
          <w:szCs w:val="24"/>
          <w:lang w:val="tt-RU"/>
        </w:rPr>
        <w:t>.</w:t>
      </w:r>
      <w:r w:rsidRPr="003E6AD2">
        <w:rPr>
          <w:rFonts w:eastAsia="Calibri"/>
          <w:sz w:val="24"/>
          <w:szCs w:val="24"/>
        </w:rPr>
        <w:t xml:space="preserve"> / «Душа поет»</w:t>
      </w:r>
      <w:r w:rsidRPr="003E6AD2">
        <w:rPr>
          <w:rFonts w:eastAsia="Calibri"/>
          <w:sz w:val="24"/>
          <w:szCs w:val="24"/>
          <w:lang w:val="tt-RU"/>
        </w:rPr>
        <w:t>.</w:t>
      </w:r>
    </w:p>
    <w:p w:rsidR="00146311" w:rsidRPr="003E6AD2" w:rsidRDefault="00146311" w:rsidP="00446182">
      <w:pPr>
        <w:numPr>
          <w:ilvl w:val="0"/>
          <w:numId w:val="162"/>
        </w:numPr>
        <w:spacing w:after="0" w:line="240" w:lineRule="auto"/>
        <w:ind w:left="-142" w:firstLine="142"/>
        <w:rPr>
          <w:rFonts w:eastAsia="Calibri"/>
          <w:sz w:val="24"/>
          <w:szCs w:val="24"/>
        </w:rPr>
      </w:pPr>
      <w:r w:rsidRPr="003E6AD2">
        <w:rPr>
          <w:rFonts w:eastAsia="Calibri"/>
          <w:sz w:val="24"/>
          <w:szCs w:val="24"/>
        </w:rPr>
        <w:t>Р.Валиев. «Туган телдә дәшсәм генә» / «Обращусь только на родном языке».</w:t>
      </w:r>
    </w:p>
    <w:p w:rsidR="00262433" w:rsidRDefault="00B27F20" w:rsidP="0096322F">
      <w:pPr>
        <w:spacing w:after="0" w:line="240" w:lineRule="auto"/>
        <w:ind w:left="0" w:firstLine="284"/>
        <w:rPr>
          <w:b/>
          <w:sz w:val="24"/>
          <w:szCs w:val="24"/>
        </w:rPr>
      </w:pPr>
      <w:r w:rsidRPr="00B27F20">
        <w:rPr>
          <w:b/>
          <w:sz w:val="24"/>
          <w:szCs w:val="24"/>
        </w:rPr>
        <w:lastRenderedPageBreak/>
        <w:t xml:space="preserve">Родная литература (татарская)   №2 </w:t>
      </w:r>
    </w:p>
    <w:p w:rsidR="00146311" w:rsidRPr="00A33FDB" w:rsidRDefault="00146311" w:rsidP="00146311">
      <w:pPr>
        <w:spacing w:after="200" w:line="276" w:lineRule="auto"/>
        <w:jc w:val="center"/>
        <w:rPr>
          <w:b/>
          <w:bCs/>
          <w:sz w:val="24"/>
          <w:szCs w:val="24"/>
          <w:lang w:val="tt-RU"/>
        </w:rPr>
      </w:pPr>
      <w:r w:rsidRPr="00A33FDB">
        <w:rPr>
          <w:b/>
          <w:bCs/>
          <w:sz w:val="24"/>
          <w:szCs w:val="24"/>
          <w:lang w:val="tt-RU"/>
        </w:rPr>
        <w:t>5 класс</w:t>
      </w:r>
    </w:p>
    <w:tbl>
      <w:tblPr>
        <w:tblW w:w="10168" w:type="dxa"/>
        <w:tblInd w:w="-108" w:type="dxa"/>
        <w:tblLayout w:type="fixed"/>
        <w:tblCellMar>
          <w:left w:w="10" w:type="dxa"/>
          <w:right w:w="10" w:type="dxa"/>
        </w:tblCellMar>
        <w:tblLook w:val="04A0" w:firstRow="1" w:lastRow="0" w:firstColumn="1" w:lastColumn="0" w:noHBand="0" w:noVBand="1"/>
      </w:tblPr>
      <w:tblGrid>
        <w:gridCol w:w="2061"/>
        <w:gridCol w:w="6973"/>
        <w:gridCol w:w="1134"/>
      </w:tblGrid>
      <w:tr w:rsidR="00146311" w:rsidRPr="00A33FDB" w:rsidTr="00AF79AC">
        <w:trPr>
          <w:trHeight w:val="616"/>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r w:rsidRPr="00A33FDB">
              <w:rPr>
                <w:rFonts w:eastAsia="Andale Sans UI"/>
                <w:b/>
                <w:kern w:val="3"/>
                <w:sz w:val="24"/>
                <w:szCs w:val="24"/>
                <w:lang w:eastAsia="ja-JP" w:bidi="fa-IR"/>
              </w:rPr>
              <w:t>Раздел</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r w:rsidRPr="00A33FDB">
              <w:rPr>
                <w:rFonts w:eastAsia="Andale Sans UI"/>
                <w:b/>
                <w:kern w:val="3"/>
                <w:sz w:val="24"/>
                <w:szCs w:val="24"/>
                <w:lang w:eastAsia="ja-JP" w:bidi="fa-IR"/>
              </w:rPr>
              <w:t>Содержание</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Кол-тво часов</w:t>
            </w:r>
          </w:p>
        </w:tc>
      </w:tr>
      <w:tr w:rsidR="00146311" w:rsidRPr="00A33FDB" w:rsidTr="00AF79AC">
        <w:trPr>
          <w:trHeight w:val="274"/>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bCs/>
                <w:kern w:val="3"/>
                <w:sz w:val="24"/>
                <w:szCs w:val="24"/>
                <w:lang w:val="tt-RU" w:eastAsia="ja-JP" w:bidi="fa-IR"/>
              </w:rPr>
              <w:t>Устное народное творчество. От фольклора к авторским произведениям</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Фольклор. Малые жанры фольклора. Детский фольклор: загадки, частушки, считалки, мэзэки (своеобразный вид анекдотов). Колыбельные. Прослушивание колыбельных песен.</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Теория литературы: фольклор, устное народное творчество.</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Татарские народные сказки. Разделение сказок на три группы: бытовые, волшебные, сказки о животных. Татарская народная сказка «Ак байтал» / «Белый скакун». Элементы волшебных сказок. Пословицы о лошадях. Особое отношение татарского народа к лошадям. Народная сказка на бытовую тему «Үги кыз»/ «Падчерица». Взаимоотношения в семье. Проблема сирот. Трудолюбие. «Хәйләкәр төлке»/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большинстве сказок она коварный, хитрый хищник, обманщик и подхалим, то в некоторых – это умное, находчивое и ловкое животное. Медведь и Волк, наоборот, – тупые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Чтение на выбор: «Солдат балтасы»/ «Солдатский топор», «Өч каурый»/ «Три пера», «Камыр батыр», «Котон Иваныч».</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 xml:space="preserve"> 3</w:t>
            </w:r>
          </w:p>
        </w:tc>
      </w:tr>
      <w:tr w:rsidR="00146311" w:rsidRPr="00A33FDB" w:rsidTr="00AF79AC">
        <w:trPr>
          <w:trHeight w:val="456"/>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bCs/>
                <w:kern w:val="3"/>
                <w:sz w:val="24"/>
                <w:szCs w:val="24"/>
                <w:lang w:val="tt-RU" w:eastAsia="ja-JP" w:bidi="fa-IR"/>
              </w:rPr>
              <w:t>Литературные сказки</w:t>
            </w:r>
            <w:r w:rsidRPr="00A33FDB">
              <w:rPr>
                <w:rFonts w:eastAsia="Andale Sans UI"/>
                <w:b/>
                <w:kern w:val="3"/>
                <w:sz w:val="24"/>
                <w:szCs w:val="24"/>
                <w:lang w:val="tt-RU" w:eastAsia="ja-JP" w:bidi="fa-IR"/>
              </w:rPr>
              <w:t>.</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spacing w:after="0" w:line="276" w:lineRule="auto"/>
              <w:rPr>
                <w:sz w:val="24"/>
                <w:szCs w:val="24"/>
                <w:lang w:val="tt-RU"/>
              </w:rPr>
            </w:pPr>
            <w:r w:rsidRPr="00A33FDB">
              <w:rPr>
                <w:sz w:val="24"/>
                <w:szCs w:val="24"/>
                <w:lang w:val="tt-RU"/>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«литературный герой».</w:t>
            </w:r>
          </w:p>
          <w:p w:rsidR="00146311" w:rsidRPr="00A33FDB" w:rsidRDefault="00146311" w:rsidP="00AF79AC">
            <w:pPr>
              <w:spacing w:after="0" w:line="276" w:lineRule="auto"/>
              <w:rPr>
                <w:sz w:val="24"/>
                <w:szCs w:val="24"/>
                <w:lang w:val="tt-RU"/>
              </w:rPr>
            </w:pPr>
            <w:r w:rsidRPr="00A33FDB">
              <w:rPr>
                <w:sz w:val="24"/>
                <w:szCs w:val="24"/>
                <w:lang w:val="tt-RU"/>
              </w:rPr>
              <w:t>Художественный вымысел литературной сказки Г. Тукая «Су анасы» / «Водяная»). Картина  Б.  Альменова  «Водяная».  Работа  над  отрывком  поэмы-сказки.  Связь татарской  литературы  с  фольклором.  Фольклорное  начало  «Гафият  турында  әкият»  /</w:t>
            </w:r>
          </w:p>
          <w:p w:rsidR="00146311" w:rsidRPr="00A33FDB" w:rsidRDefault="00146311" w:rsidP="00AF79AC">
            <w:pPr>
              <w:spacing w:after="0" w:line="276" w:lineRule="auto"/>
              <w:rPr>
                <w:sz w:val="24"/>
                <w:szCs w:val="24"/>
                <w:lang w:val="tt-RU"/>
              </w:rPr>
            </w:pPr>
            <w:r w:rsidRPr="00A33FDB">
              <w:rPr>
                <w:sz w:val="24"/>
                <w:szCs w:val="24"/>
                <w:lang w:val="tt-RU"/>
              </w:rPr>
              <w:t>«Сказка о Гафияте» Т. Миннуллина. Кукольный театр «Экият».</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 xml:space="preserve"> 5</w:t>
            </w:r>
          </w:p>
        </w:tc>
      </w:tr>
      <w:tr w:rsidR="00146311" w:rsidRPr="00A33FDB" w:rsidTr="00AF79AC">
        <w:trPr>
          <w:trHeight w:val="1083"/>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de-DE" w:eastAsia="ja-JP" w:bidi="fa-IR"/>
              </w:rPr>
            </w:pPr>
            <w:r w:rsidRPr="00A33FDB">
              <w:rPr>
                <w:rFonts w:eastAsia="Andale Sans UI"/>
                <w:b/>
                <w:bCs/>
                <w:kern w:val="3"/>
                <w:sz w:val="24"/>
                <w:szCs w:val="24"/>
                <w:lang w:val="tt-RU" w:eastAsia="ja-JP" w:bidi="fa-IR"/>
              </w:rPr>
              <w:t>На крыльях мечты</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i/>
                <w:iCs/>
                <w:kern w:val="3"/>
                <w:sz w:val="24"/>
                <w:szCs w:val="24"/>
                <w:lang w:val="tt-RU" w:eastAsia="ja-JP" w:bidi="fa-IR"/>
              </w:rPr>
            </w:pPr>
            <w:r w:rsidRPr="00A33FDB">
              <w:rPr>
                <w:rFonts w:eastAsia="Andale Sans UI"/>
                <w:kern w:val="3"/>
                <w:sz w:val="24"/>
                <w:szCs w:val="24"/>
                <w:lang w:val="tt-RU" w:eastAsia="ja-JP" w:bidi="fa-IR"/>
              </w:rPr>
              <w:t xml:space="preserve">       </w:t>
            </w:r>
            <w:r w:rsidRPr="00A33FDB">
              <w:rPr>
                <w:rFonts w:eastAsia="Andale Sans UI"/>
                <w:kern w:val="3"/>
                <w:sz w:val="24"/>
                <w:szCs w:val="24"/>
                <w:lang w:val="de-DE" w:eastAsia="ja-JP" w:bidi="fa-IR"/>
              </w:rPr>
              <w:t xml:space="preserve">Адлер Тимергалин </w:t>
            </w:r>
            <w:r w:rsidRPr="00A33FDB">
              <w:rPr>
                <w:rFonts w:eastAsia="Andale Sans UI"/>
                <w:kern w:val="3"/>
                <w:sz w:val="24"/>
                <w:szCs w:val="24"/>
                <w:lang w:val="tt-RU" w:eastAsia="ja-JP" w:bidi="fa-IR"/>
              </w:rPr>
              <w:t xml:space="preserve">«Сәер планетада»/ “Странная планета” </w:t>
            </w:r>
            <w:r w:rsidRPr="00A33FDB">
              <w:rPr>
                <w:rFonts w:eastAsia="Andale Sans UI"/>
                <w:i/>
                <w:iCs/>
                <w:kern w:val="3"/>
                <w:sz w:val="24"/>
                <w:szCs w:val="24"/>
                <w:lang w:val="tt-RU" w:eastAsia="ja-JP" w:bidi="fa-IR"/>
              </w:rPr>
              <w:t>Фантастика. Фантастические элементлар.</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 xml:space="preserve">Рудольф Эрих Распе. «Сигез аяклы куян» / “8-ми ноги заяц” Приключения Барона Мюнхгаузена </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 xml:space="preserve"> 2</w:t>
            </w:r>
          </w:p>
        </w:tc>
      </w:tr>
      <w:tr w:rsidR="00146311" w:rsidRPr="00A33FDB" w:rsidTr="00AF79AC">
        <w:trPr>
          <w:trHeight w:val="1852"/>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bCs/>
                <w:kern w:val="3"/>
                <w:sz w:val="24"/>
                <w:szCs w:val="24"/>
                <w:lang w:val="tt-RU" w:eastAsia="ja-JP" w:bidi="fa-IR"/>
              </w:rPr>
              <w:lastRenderedPageBreak/>
              <w:t>Система образования у татар</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spacing w:after="0" w:line="276" w:lineRule="auto"/>
              <w:rPr>
                <w:sz w:val="24"/>
                <w:szCs w:val="24"/>
                <w:lang w:val="tt-RU"/>
              </w:rPr>
            </w:pPr>
            <w:r w:rsidRPr="00A33FDB">
              <w:rPr>
                <w:sz w:val="24"/>
                <w:szCs w:val="24"/>
                <w:lang w:val="tt-RU"/>
              </w:rPr>
              <w:t>Медресе «Мухаммадия», Казанская учительская школа, Казанский университет. Ознакомление с художественным произведением «Мөгаллим»</w:t>
            </w:r>
          </w:p>
          <w:p w:rsidR="00146311" w:rsidRPr="00A33FDB" w:rsidRDefault="00146311" w:rsidP="00AF79AC">
            <w:pPr>
              <w:spacing w:after="0" w:line="276" w:lineRule="auto"/>
              <w:rPr>
                <w:sz w:val="24"/>
                <w:szCs w:val="24"/>
                <w:lang w:val="tt-RU"/>
              </w:rPr>
            </w:pPr>
            <w:r w:rsidRPr="00A33FDB">
              <w:rPr>
                <w:sz w:val="24"/>
                <w:szCs w:val="24"/>
                <w:lang w:val="tt-RU"/>
              </w:rPr>
              <w:t>«Учитель» Г. Исхаки. Авторский идеал в произведении. Лирический герой и мечты поэта Дардеменда в стихотворении «Кил, өйрән» /«Иди, научись» Содержание лирического текста, символические образы. Жизнь и творчество Дардеменда.</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4</w:t>
            </w:r>
          </w:p>
        </w:tc>
      </w:tr>
      <w:tr w:rsidR="00146311" w:rsidRPr="00A33FDB" w:rsidTr="00AF79AC">
        <w:trPr>
          <w:trHeight w:val="132"/>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bCs/>
                <w:kern w:val="3"/>
                <w:sz w:val="24"/>
                <w:szCs w:val="24"/>
                <w:lang w:val="tt-RU" w:eastAsia="ja-JP" w:bidi="fa-IR"/>
              </w:rPr>
              <w:t>Детство</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Г. Тукай. Автобиографическая повесть «Исемдә калганнар» / «Оставшиеся в памяти». Анализ образа повествователя: маленький Апуш и поэт Габдулла. Содержание произведения. 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r w:rsidRPr="00A33FDB">
              <w:rPr>
                <w:rFonts w:eastAsia="Andale Sans UI"/>
                <w:kern w:val="3"/>
                <w:sz w:val="24"/>
                <w:szCs w:val="24"/>
                <w:lang w:eastAsia="ja-JP" w:bidi="fa-IR"/>
              </w:rPr>
              <w:t xml:space="preserve"> </w:t>
            </w:r>
            <w:r w:rsidRPr="00A33FDB">
              <w:rPr>
                <w:rFonts w:eastAsia="Andale Sans UI"/>
                <w:kern w:val="3"/>
                <w:sz w:val="24"/>
                <w:szCs w:val="24"/>
                <w:lang w:val="de-DE" w:eastAsia="ja-JP" w:bidi="fa-IR"/>
              </w:rPr>
              <w:t xml:space="preserve">Ознакомление  с </w:t>
            </w:r>
            <w:r>
              <w:rPr>
                <w:rFonts w:eastAsia="Andale Sans UI"/>
                <w:kern w:val="3"/>
                <w:sz w:val="24"/>
                <w:szCs w:val="24"/>
                <w:lang w:val="de-DE" w:eastAsia="ja-JP" w:bidi="fa-IR"/>
              </w:rPr>
              <w:t xml:space="preserve"> рассказом  И.  Гази</w:t>
            </w:r>
            <w:r>
              <w:rPr>
                <w:rFonts w:eastAsia="Andale Sans UI"/>
                <w:kern w:val="3"/>
                <w:sz w:val="24"/>
                <w:szCs w:val="24"/>
                <w:lang w:val="de-DE" w:eastAsia="ja-JP" w:bidi="fa-IR"/>
              </w:rPr>
              <w:tab/>
              <w:t xml:space="preserve">«Ильдус». </w:t>
            </w:r>
            <w:r w:rsidRPr="00A33FDB">
              <w:rPr>
                <w:rFonts w:eastAsia="Andale Sans UI"/>
                <w:kern w:val="3"/>
                <w:sz w:val="24"/>
                <w:szCs w:val="24"/>
                <w:lang w:val="de-DE" w:eastAsia="ja-JP" w:bidi="fa-IR"/>
              </w:rPr>
              <w:t>Изображение детской  шалости.Метафоричность произведения, ирония автора.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Современная детская периодическая печать – журнал «Салават күпере» / «Радуга».</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3</w:t>
            </w:r>
          </w:p>
        </w:tc>
      </w:tr>
      <w:tr w:rsidR="00146311" w:rsidRPr="00A33FDB" w:rsidTr="00AF79AC">
        <w:trPr>
          <w:trHeight w:val="739"/>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bCs/>
                <w:kern w:val="3"/>
                <w:sz w:val="24"/>
                <w:szCs w:val="24"/>
                <w:lang w:val="tt-RU" w:eastAsia="ja-JP" w:bidi="fa-IR"/>
              </w:rPr>
              <w:t>За Родину!</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spacing w:after="0" w:line="276" w:lineRule="auto"/>
              <w:rPr>
                <w:iCs/>
                <w:sz w:val="24"/>
                <w:szCs w:val="24"/>
                <w:lang w:val="tt-RU"/>
              </w:rPr>
            </w:pPr>
            <w:r w:rsidRPr="00A33FDB">
              <w:rPr>
                <w:iCs/>
                <w:sz w:val="24"/>
                <w:szCs w:val="24"/>
                <w:lang w:val="tt-RU"/>
              </w:rPr>
              <w:t>Жизнь и творчество Г. Кутуя. Ознакомление с фантастическим произведением «Рөстәм маҗаралары» / «Приключения Рустема». Изображение военных действий в произведении, храбрость в характере главного героя. Переплетение реальности и фантастики. Сравнение.</w:t>
            </w:r>
          </w:p>
          <w:p w:rsidR="00146311" w:rsidRPr="00A33FDB" w:rsidRDefault="00146311" w:rsidP="00AF79AC">
            <w:pPr>
              <w:spacing w:after="0" w:line="276" w:lineRule="auto"/>
              <w:rPr>
                <w:iCs/>
                <w:sz w:val="24"/>
                <w:szCs w:val="24"/>
                <w:lang w:val="tt-RU"/>
              </w:rPr>
            </w:pPr>
            <w:r w:rsidRPr="00A33FDB">
              <w:rPr>
                <w:iCs/>
                <w:sz w:val="24"/>
                <w:szCs w:val="24"/>
                <w:lang w:val="tt-RU"/>
              </w:rPr>
              <w:t>Жизнь и творчество М. Джалиля. Изучение стихотворения «Сагыну» / «Тоска», «Соңгы җыр» / «Последняя песня», либретто «Алтынчәч» / «Золотовалосая»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w:t>
            </w:r>
          </w:p>
          <w:p w:rsidR="00146311" w:rsidRPr="00A33FDB" w:rsidRDefault="00146311" w:rsidP="00AF79AC">
            <w:pPr>
              <w:spacing w:after="0" w:line="276" w:lineRule="auto"/>
              <w:rPr>
                <w:iCs/>
                <w:sz w:val="24"/>
                <w:szCs w:val="24"/>
                <w:lang w:val="tt-RU"/>
              </w:rPr>
            </w:pPr>
            <w:r w:rsidRPr="00A33FDB">
              <w:rPr>
                <w:iCs/>
                <w:sz w:val="24"/>
                <w:szCs w:val="24"/>
                <w:lang w:val="tt-RU"/>
              </w:rPr>
              <w:t>Искусствоведческие термины: либретто, опера, ария.</w:t>
            </w:r>
          </w:p>
          <w:p w:rsidR="00146311" w:rsidRPr="00A33FDB" w:rsidRDefault="00146311" w:rsidP="00AF79AC">
            <w:pPr>
              <w:spacing w:after="0" w:line="276" w:lineRule="auto"/>
              <w:rPr>
                <w:iCs/>
                <w:sz w:val="24"/>
                <w:szCs w:val="24"/>
                <w:lang w:val="tt-RU"/>
              </w:rPr>
            </w:pPr>
            <w:r w:rsidRPr="00A33FDB">
              <w:rPr>
                <w:iCs/>
                <w:sz w:val="24"/>
                <w:szCs w:val="24"/>
                <w:lang w:val="tt-RU"/>
              </w:rPr>
              <w:t>Жизнь и творчество Ф. Карима. Изображение поэтом суровых условий войны в стихотворениях «Кыр казы» / «Дикая гусь», «Сөйләр сүзләр бик күп алар...» / «Много слов не высказано…». Привитие чувства долга перед Родиной.</w:t>
            </w:r>
          </w:p>
          <w:p w:rsidR="00146311" w:rsidRPr="00A33FDB" w:rsidRDefault="00146311" w:rsidP="00AF79AC">
            <w:pPr>
              <w:spacing w:after="0" w:line="276" w:lineRule="auto"/>
              <w:rPr>
                <w:i/>
                <w:iCs/>
                <w:sz w:val="24"/>
                <w:szCs w:val="24"/>
                <w:lang w:val="tt-RU"/>
              </w:rPr>
            </w:pPr>
            <w:r w:rsidRPr="00A33FDB">
              <w:rPr>
                <w:iCs/>
                <w:sz w:val="24"/>
                <w:szCs w:val="24"/>
                <w:lang w:val="tt-RU"/>
              </w:rPr>
              <w:t xml:space="preserve">Творчество Ш. Галиева. Изучение баллады «Аталы-уллы солдатлар» / «Отец и сын солдаты». Литературоведческий термин «баллада». </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 xml:space="preserve"> 6</w:t>
            </w:r>
          </w:p>
        </w:tc>
      </w:tr>
      <w:tr w:rsidR="00146311" w:rsidRPr="00A33FDB" w:rsidTr="00AF79AC">
        <w:trPr>
          <w:trHeight w:val="420"/>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bCs/>
                <w:kern w:val="3"/>
                <w:sz w:val="24"/>
                <w:szCs w:val="24"/>
                <w:lang w:val="tt-RU" w:eastAsia="ja-JP" w:bidi="fa-IR"/>
              </w:rPr>
              <w:t>Где живет счастье?</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 xml:space="preserve"> Жизнь и творчество Н. Давли. Изучение его стихотворений «Бәхет кайда була?» / «Где живет счастье?», «Мин җирдә калам» / «Я остаюсь на Земле». Беседа о смысле жизни.</w:t>
            </w:r>
          </w:p>
          <w:p w:rsidR="00146311" w:rsidRPr="00A33FDB" w:rsidRDefault="00146311" w:rsidP="00F86130">
            <w:pPr>
              <w:spacing w:after="0" w:line="276" w:lineRule="auto"/>
              <w:rPr>
                <w:b/>
                <w:i/>
                <w:iCs/>
                <w:sz w:val="24"/>
                <w:szCs w:val="24"/>
                <w:lang w:val="tt-RU"/>
              </w:rPr>
            </w:pPr>
            <w:r w:rsidRPr="00A33FDB">
              <w:rPr>
                <w:rFonts w:eastAsia="Andale Sans UI"/>
                <w:kern w:val="3"/>
                <w:sz w:val="24"/>
                <w:szCs w:val="24"/>
                <w:lang w:val="tt-RU" w:eastAsia="ja-JP" w:bidi="fa-IR"/>
              </w:rPr>
              <w:t xml:space="preserve"> Жизнь и творчество Ф. Хусни. Усвоение сюжета рассказа «Чыбыркы» / «Кнут» Ф. Хусни. Олицетворение, </w:t>
            </w:r>
            <w:r w:rsidRPr="00A33FDB">
              <w:rPr>
                <w:rFonts w:eastAsia="Andale Sans UI"/>
                <w:kern w:val="3"/>
                <w:sz w:val="24"/>
                <w:szCs w:val="24"/>
                <w:lang w:val="tt-RU" w:eastAsia="ja-JP" w:bidi="fa-IR"/>
              </w:rPr>
              <w:lastRenderedPageBreak/>
              <w:t>метафоричность, символический подтекст произведения, тема и идея. Тест.</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lastRenderedPageBreak/>
              <w:t xml:space="preserve"> 3</w:t>
            </w:r>
          </w:p>
        </w:tc>
      </w:tr>
      <w:tr w:rsidR="00146311" w:rsidRPr="00A33FDB" w:rsidTr="00AF79AC">
        <w:trPr>
          <w:trHeight w:val="1852"/>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bCs/>
                <w:kern w:val="3"/>
                <w:sz w:val="24"/>
                <w:szCs w:val="24"/>
                <w:lang w:val="tt-RU" w:eastAsia="ja-JP" w:bidi="fa-IR"/>
              </w:rPr>
              <w:t>Человек – частица природы</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spacing w:after="0" w:line="276" w:lineRule="auto"/>
              <w:rPr>
                <w:sz w:val="24"/>
                <w:szCs w:val="24"/>
                <w:lang w:val="tt-RU"/>
              </w:rPr>
            </w:pPr>
            <w:r w:rsidRPr="00A33FDB">
              <w:rPr>
                <w:sz w:val="24"/>
                <w:szCs w:val="24"/>
                <w:lang w:val="tt-RU"/>
              </w:rPr>
              <w:t>Жизнь и творчество Р. Файзуллина. Изучение стихотворения «Табигать кочагында»/ «В объятиях природы». Бережное отношение к природе.</w:t>
            </w:r>
          </w:p>
          <w:p w:rsidR="00146311" w:rsidRPr="00A33FDB" w:rsidRDefault="00146311" w:rsidP="00AF79AC">
            <w:pPr>
              <w:spacing w:after="0" w:line="276" w:lineRule="auto"/>
              <w:rPr>
                <w:sz w:val="24"/>
                <w:szCs w:val="24"/>
                <w:lang w:val="tt-RU"/>
              </w:rPr>
            </w:pPr>
            <w:r w:rsidRPr="00A33FDB">
              <w:rPr>
                <w:sz w:val="24"/>
                <w:szCs w:val="24"/>
                <w:lang w:val="tt-RU"/>
              </w:rPr>
              <w:t>Жизнь и творчество М. Агълямова. Эстетический идеал поэта в стихотворении «Матурлык минем белән» / «Красота всегда со мной». Изучение отрывка баллады «Җир-Ана, кояш һәм башкалар» / «Мать Земля, солнце и другие» М. Агълямова. Приемы олицетворения.</w:t>
            </w:r>
          </w:p>
          <w:p w:rsidR="00146311" w:rsidRPr="00A33FDB" w:rsidRDefault="00146311" w:rsidP="00AF79AC">
            <w:pPr>
              <w:spacing w:after="0" w:line="276" w:lineRule="auto"/>
              <w:rPr>
                <w:sz w:val="24"/>
                <w:szCs w:val="24"/>
                <w:lang w:val="tt-RU"/>
              </w:rPr>
            </w:pPr>
            <w:r w:rsidRPr="00A33FDB">
              <w:rPr>
                <w:sz w:val="24"/>
                <w:szCs w:val="24"/>
                <w:lang w:val="tt-RU"/>
              </w:rPr>
              <w:t>Жизнь  и  творчество</w:t>
            </w:r>
            <w:r w:rsidRPr="00A33FDB">
              <w:rPr>
                <w:sz w:val="24"/>
                <w:szCs w:val="24"/>
                <w:lang w:val="tt-RU"/>
              </w:rPr>
              <w:tab/>
              <w:t>И.И.  Шишкина.</w:t>
            </w:r>
            <w:r w:rsidRPr="00A33FDB">
              <w:rPr>
                <w:sz w:val="24"/>
                <w:szCs w:val="24"/>
                <w:lang w:val="tt-RU"/>
              </w:rPr>
              <w:tab/>
              <w:t>Развитие  речи  на  основе  картин  И.И.</w:t>
            </w:r>
          </w:p>
          <w:p w:rsidR="00146311" w:rsidRPr="00A33FDB" w:rsidRDefault="00146311" w:rsidP="00AF79AC">
            <w:pPr>
              <w:spacing w:after="0" w:line="276" w:lineRule="auto"/>
              <w:rPr>
                <w:sz w:val="24"/>
                <w:szCs w:val="24"/>
                <w:lang w:val="tt-RU"/>
              </w:rPr>
            </w:pPr>
            <w:r w:rsidRPr="00A33FDB">
              <w:rPr>
                <w:sz w:val="24"/>
                <w:szCs w:val="24"/>
                <w:lang w:val="tt-RU"/>
              </w:rPr>
              <w:t>Шишкина «Утро в сосновом лесу».</w:t>
            </w:r>
          </w:p>
          <w:p w:rsidR="00146311" w:rsidRPr="00A33FDB" w:rsidRDefault="00146311" w:rsidP="00AF79AC">
            <w:pPr>
              <w:spacing w:after="0" w:line="276" w:lineRule="auto"/>
              <w:rPr>
                <w:b/>
                <w:sz w:val="24"/>
                <w:szCs w:val="24"/>
                <w:lang w:val="tt-RU"/>
              </w:rPr>
            </w:pPr>
            <w:r w:rsidRPr="00A33FDB">
              <w:rPr>
                <w:sz w:val="24"/>
                <w:szCs w:val="24"/>
                <w:lang w:val="tt-RU"/>
              </w:rPr>
              <w:t>Тест. Проектная работа «Родина с прекрасной природой».</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5</w:t>
            </w:r>
          </w:p>
        </w:tc>
      </w:tr>
      <w:tr w:rsidR="00146311" w:rsidRPr="00A33FDB" w:rsidTr="00AF79AC">
        <w:trPr>
          <w:trHeight w:val="263"/>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Юмор.</w:t>
            </w: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Изучение рассказов «Пирамида» Л. Лерона, «Зульфия + я» А. Гимадиева. Приемы комического в рассказах.</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Стихотворения Ш. Галиева «Ул кем?» / «Кто он?», «Әлләкем» / «Кто-то», «Мәрзия мәсьәләсе» / «Проблемы Марзии». Комическое в поэзии.</w:t>
            </w:r>
          </w:p>
          <w:p w:rsidR="00146311" w:rsidRPr="00A33FDB" w:rsidRDefault="00146311" w:rsidP="00F86130">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Повторение и обобщение материала 5 класса.</w:t>
            </w:r>
          </w:p>
        </w:tc>
        <w:tc>
          <w:tcPr>
            <w:tcW w:w="1134"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4</w:t>
            </w:r>
          </w:p>
        </w:tc>
      </w:tr>
      <w:tr w:rsidR="00146311" w:rsidRPr="00A33FDB" w:rsidTr="00AF79AC">
        <w:trPr>
          <w:trHeight w:val="263"/>
        </w:trPr>
        <w:tc>
          <w:tcPr>
            <w:tcW w:w="20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p>
        </w:tc>
        <w:tc>
          <w:tcPr>
            <w:tcW w:w="697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35</w:t>
            </w:r>
          </w:p>
        </w:tc>
      </w:tr>
    </w:tbl>
    <w:p w:rsidR="00146311" w:rsidRPr="00A33FDB" w:rsidRDefault="00146311" w:rsidP="00146311">
      <w:pPr>
        <w:spacing w:after="200" w:line="276" w:lineRule="auto"/>
        <w:jc w:val="center"/>
        <w:rPr>
          <w:b/>
          <w:sz w:val="24"/>
          <w:szCs w:val="24"/>
          <w:lang w:val="tt-RU"/>
        </w:rPr>
      </w:pPr>
      <w:r w:rsidRPr="00A33FDB">
        <w:rPr>
          <w:b/>
          <w:sz w:val="24"/>
          <w:szCs w:val="24"/>
          <w:lang w:val="tt-RU"/>
        </w:rPr>
        <w:t>6 класс</w:t>
      </w:r>
    </w:p>
    <w:tbl>
      <w:tblPr>
        <w:tblW w:w="10168" w:type="dxa"/>
        <w:tblInd w:w="-108" w:type="dxa"/>
        <w:tblLayout w:type="fixed"/>
        <w:tblCellMar>
          <w:left w:w="10" w:type="dxa"/>
          <w:right w:w="10" w:type="dxa"/>
        </w:tblCellMar>
        <w:tblLook w:val="0000" w:firstRow="0" w:lastRow="0" w:firstColumn="0" w:lastColumn="0" w:noHBand="0" w:noVBand="0"/>
      </w:tblPr>
      <w:tblGrid>
        <w:gridCol w:w="2088"/>
        <w:gridCol w:w="6946"/>
        <w:gridCol w:w="1134"/>
      </w:tblGrid>
      <w:tr w:rsidR="00146311" w:rsidRPr="00A33FDB" w:rsidTr="00146311">
        <w:trPr>
          <w:trHeight w:val="60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kern w:val="3"/>
                <w:sz w:val="24"/>
                <w:szCs w:val="24"/>
                <w:lang w:eastAsia="ja-JP" w:bidi="fa-IR"/>
              </w:rPr>
              <w:t>Раздел</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tt-RU" w:eastAsia="ja-JP" w:bidi="fa-IR"/>
              </w:rPr>
            </w:pPr>
            <w:r w:rsidRPr="00A33FDB">
              <w:rPr>
                <w:rFonts w:eastAsia="Andale Sans UI"/>
                <w:b/>
                <w:kern w:val="3"/>
                <w:sz w:val="24"/>
                <w:szCs w:val="24"/>
                <w:lang w:eastAsia="ja-JP" w:bidi="fa-IR"/>
              </w:rPr>
              <w:t>Содержание</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Кол-тво часов</w:t>
            </w:r>
          </w:p>
        </w:tc>
      </w:tr>
      <w:tr w:rsidR="00146311" w:rsidRPr="00A33FDB" w:rsidTr="00146311">
        <w:trPr>
          <w:trHeight w:val="1852"/>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r w:rsidRPr="00A33FDB">
              <w:rPr>
                <w:rFonts w:eastAsia="Andale Sans UI"/>
                <w:b/>
                <w:kern w:val="3"/>
                <w:sz w:val="24"/>
                <w:szCs w:val="24"/>
                <w:lang w:val="de-DE" w:eastAsia="ja-JP" w:bidi="fa-IR"/>
              </w:rPr>
              <w:t>От мифа к реальности</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Повторение сказок, пословиц, загадок. Происхождение мифов, их классификация. Работа со схемой. Мифы разных народов: «Шүрәле» /«Шурале», «Су иясе» /«Водяная», «Өй иясе» /«Домовой», «Дедал и Икар», «Албасты» / «Демон». Пьеса «Албасты» / «Демон» Р. Батуллы.</w:t>
            </w:r>
          </w:p>
          <w:p w:rsidR="00146311" w:rsidRPr="00A33FDB" w:rsidRDefault="00146311" w:rsidP="0070199B">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Пословицы и поговорки. Отражение в них народной психологии и идеалов.Повторить мифы, пословицы и поговорки.</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 xml:space="preserve"> 3</w:t>
            </w:r>
          </w:p>
        </w:tc>
      </w:tr>
      <w:tr w:rsidR="00146311" w:rsidRPr="00A33FDB" w:rsidTr="00146311">
        <w:trPr>
          <w:trHeight w:val="1266"/>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Народные мелодии</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Народные песни. Их виды: исторические песни, обрядовые песни, игровые песни и др. Истоическая песня «Көзге ачы җилләрдә» / «Осенние холодные ветра», игровая песня «Кария - Закария». Ритм, рифма игровых песен.</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Песеннее сопровождение празников «Каравон» (русский), «Сумбеля» (татарской), «Чуклеме» (чувашский) и др.</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Стихотворения «Туган тел» / «Родной язык», «Туган авыл» / «Родная деревня» Г.</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Тукая. Роль мотивов народных песен.</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Изучение Государственного Гимна Республики Татарстан</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w:t>
            </w:r>
          </w:p>
        </w:tc>
      </w:tr>
      <w:tr w:rsidR="00146311" w:rsidRPr="00A33FDB" w:rsidTr="00146311">
        <w:trPr>
          <w:trHeight w:val="1852"/>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bCs/>
                <w:kern w:val="3"/>
                <w:sz w:val="24"/>
                <w:szCs w:val="24"/>
                <w:lang w:eastAsia="ja-JP" w:bidi="fa-IR"/>
              </w:rPr>
              <w:lastRenderedPageBreak/>
              <w:t>Ценность человека</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Изучение стихотворения «Өч матур сүз»/ «Три прекрасных слова» Н. Исанбет, басни «Әтәч белән Сандугач» / «Петух и соловей», стихотворения «Ана» / «Мать» М. Гафури. Изучение поэмы-сказки «Шүрәле» /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Сценическая жизнь поэмы–сказки. Балет по поэме «Шурале» Г.Тукая (композитор Ф.Яруллин).</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М. Джалиля. Изучение стихотворения из цикла «Моабитские тетради»: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«Чәчәкләр»/ «Цветы», «Тик булса иде ирек» /«Была бы свобода». Надежда поэта.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6</w:t>
            </w:r>
          </w:p>
        </w:tc>
      </w:tr>
      <w:tr w:rsidR="00146311" w:rsidRPr="00A33FDB" w:rsidTr="00146311">
        <w:trPr>
          <w:trHeight w:val="169"/>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Чудо природы – зима</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Творческое наследие Г. Ибрагимова. Ознакомление с его рассказом-описанием «Кар ява» / «Снег идет».</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Бережное отношение к природе в стихотворениях «Кызыклы хәл» / «Интересный случай» К. Наджми, «Чыршы күлмәкләре» / «Платья ёлки» М. Файзуллиной, «Нәни чыршы» /«Маленькая ёлка» Р. Валиевой.</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Проектная работа «Берегите ёлок».</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Творчество Т. Миннуллина. Ознакомление с пьесой «Акбай һәм Кыш бабай» / «Акбай и Дед Мороз». Особенности конфликта.</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w:t>
            </w:r>
          </w:p>
        </w:tc>
      </w:tr>
      <w:tr w:rsidR="00146311" w:rsidRPr="00A33FDB" w:rsidTr="00146311">
        <w:trPr>
          <w:trHeight w:val="980"/>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Образование и просвещение</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Научное и литературное творчество Каюма Насыри (1825-1902). Его деятельность по изучению фольклора, этнографии, литературы, истории татар. Фантастический сюжет повести К.Насыри «Әбүгалисина» / «Авиценна». Отражение просветительских идеалов автора.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Музей К. Насыри в деревне Ачасыр Зеленодольского района РТ.</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Жизнь и творчество Г. Сабитова. Ознакомление с его рассказом «Чүкеч» / «Молоток». Осознанный выбор профессии. Изучение стихотворения Г. Зайнашевой «Кем булырга?» / «Кем быть?».</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Изучение рассказа «Сәйдәшнең яшьлеге» / «Молодость Сайдаша» М. Латифуллина. Творчество А. Алиша. Ознакомление с его рассказом «Әни ялга киткәч» / «Когда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мама уехала отдыхать».</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Творчество Ф. Яруллина. Изучение рассказа «Кояштагы тап» /«Пятно на солнце». Творчество Р. Файзуллина. Тема матери в литературе. Стихотворение «Бердәнбер»</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«Единственная».</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7</w:t>
            </w:r>
          </w:p>
        </w:tc>
      </w:tr>
      <w:tr w:rsidR="00146311" w:rsidRPr="00A33FDB" w:rsidTr="00146311">
        <w:trPr>
          <w:trHeight w:val="1852"/>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lastRenderedPageBreak/>
              <w:t>Цена дружбы</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 xml:space="preserve"> Жизнь и творчество Дардеменда. Рассказ «Ике туган» / «Два брата». Содержание текста, Роль образов природы.</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w:t>
            </w:r>
            <w:r w:rsidRPr="00A33FDB">
              <w:rPr>
                <w:rFonts w:eastAsia="Andale Sans UI"/>
                <w:kern w:val="3"/>
                <w:sz w:val="24"/>
                <w:szCs w:val="24"/>
                <w:lang w:val="tt-RU" w:eastAsia="ja-JP" w:bidi="fa-IR"/>
              </w:rPr>
              <w:tab/>
              <w:t>и</w:t>
            </w:r>
            <w:r w:rsidRPr="00A33FDB">
              <w:rPr>
                <w:rFonts w:eastAsia="Andale Sans UI"/>
                <w:kern w:val="3"/>
                <w:sz w:val="24"/>
                <w:szCs w:val="24"/>
                <w:lang w:val="tt-RU" w:eastAsia="ja-JP" w:bidi="fa-IR"/>
              </w:rPr>
              <w:tab/>
              <w:t>творчество  Х.  Такташа.</w:t>
            </w:r>
            <w:r w:rsidRPr="00A33FDB">
              <w:rPr>
                <w:rFonts w:eastAsia="Andale Sans UI"/>
                <w:kern w:val="3"/>
                <w:sz w:val="24"/>
                <w:szCs w:val="24"/>
                <w:lang w:val="tt-RU" w:eastAsia="ja-JP" w:bidi="fa-IR"/>
              </w:rPr>
              <w:tab/>
              <w:t>Ознакомление  с  произведением</w:t>
            </w:r>
            <w:r w:rsidRPr="00A33FDB">
              <w:rPr>
                <w:rFonts w:eastAsia="Andale Sans UI"/>
                <w:kern w:val="3"/>
                <w:sz w:val="24"/>
                <w:szCs w:val="24"/>
                <w:lang w:val="tt-RU" w:eastAsia="ja-JP" w:bidi="fa-IR"/>
              </w:rPr>
              <w:tab/>
              <w:t>«Мокамай».</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Эстетический идеал поэта. Цена дружбы.</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Многогранная деятельность Р. Хариса. Ознакомление с пьесой «Серле алан» / «Секретная поляна».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1852"/>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Сатира.</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i/>
                <w:kern w:val="3"/>
                <w:sz w:val="24"/>
                <w:szCs w:val="24"/>
                <w:lang w:val="tt-RU" w:eastAsia="ja-JP" w:bidi="fa-IR"/>
              </w:rPr>
              <w:t xml:space="preserve"> </w:t>
            </w:r>
            <w:r w:rsidRPr="00A33FDB">
              <w:rPr>
                <w:rFonts w:eastAsia="Andale Sans UI"/>
                <w:kern w:val="3"/>
                <w:sz w:val="24"/>
                <w:szCs w:val="24"/>
                <w:lang w:val="tt-RU" w:eastAsia="ja-JP" w:bidi="fa-IR"/>
              </w:rPr>
              <w:t>Творчество Ф. Шафигуллина. Ознакомление с его произведениями «Ике тиен акча» «Две копейки», «Акбай һәм Карабай» / «Акбай и Карабай». Сатирический стиль в произведениях Ф.Шафигуллина.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Музей-квартира писателя в г. Зеленодольске РТ.</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Ознакомление с переводами Василия Радлова. Просветительские идеи ученого. Ознакомление с его рассказом «Шаян кеше» / «Шутник».</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Чтение стихотворения Ш. Галиева «Атлап чыктым Иделне» / «Перешагнул через Волгу», «Курыкма, тимим» / «Не бойся, не трону».</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1852"/>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Времена года.</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 xml:space="preserve">Изучение  стихотворения  Р.  </w:t>
            </w:r>
            <w:r w:rsidR="0070199B" w:rsidRPr="00A33FDB">
              <w:rPr>
                <w:rFonts w:eastAsia="Andale Sans UI"/>
                <w:kern w:val="3"/>
                <w:sz w:val="24"/>
                <w:szCs w:val="24"/>
                <w:lang w:val="de-DE" w:eastAsia="ja-JP" w:bidi="fa-IR"/>
              </w:rPr>
              <w:t>Ахметзянова «Иртә әле</w:t>
            </w:r>
            <w:r w:rsidRPr="00A33FDB">
              <w:rPr>
                <w:rFonts w:eastAsia="Andale Sans UI"/>
                <w:kern w:val="3"/>
                <w:sz w:val="24"/>
                <w:szCs w:val="24"/>
                <w:lang w:val="de-DE" w:eastAsia="ja-JP" w:bidi="fa-IR"/>
              </w:rPr>
              <w:t>» /  «</w:t>
            </w:r>
            <w:r w:rsidR="0070199B" w:rsidRPr="00A33FDB">
              <w:rPr>
                <w:rFonts w:eastAsia="Andale Sans UI"/>
                <w:kern w:val="3"/>
                <w:sz w:val="24"/>
                <w:szCs w:val="24"/>
                <w:lang w:val="de-DE" w:eastAsia="ja-JP" w:bidi="fa-IR"/>
              </w:rPr>
              <w:t>Рано ещё</w:t>
            </w:r>
            <w:r w:rsidRPr="00A33FDB">
              <w:rPr>
                <w:rFonts w:eastAsia="Andale Sans UI"/>
                <w:kern w:val="3"/>
                <w:sz w:val="24"/>
                <w:szCs w:val="24"/>
                <w:lang w:val="de-DE" w:eastAsia="ja-JP" w:bidi="fa-IR"/>
              </w:rPr>
              <w:t>»,  рассказа  Г.</w:t>
            </w:r>
            <w:r w:rsidRPr="00A33FDB">
              <w:rPr>
                <w:rFonts w:eastAsia="Andale Sans UI"/>
                <w:kern w:val="3"/>
                <w:sz w:val="24"/>
                <w:szCs w:val="24"/>
                <w:lang w:eastAsia="ja-JP" w:bidi="fa-IR"/>
              </w:rPr>
              <w:t xml:space="preserve"> </w:t>
            </w:r>
            <w:r w:rsidRPr="00A33FDB">
              <w:rPr>
                <w:rFonts w:eastAsia="Andale Sans UI"/>
                <w:kern w:val="3"/>
                <w:sz w:val="24"/>
                <w:szCs w:val="24"/>
                <w:lang w:val="de-DE" w:eastAsia="ja-JP" w:bidi="fa-IR"/>
              </w:rPr>
              <w:t xml:space="preserve">Рахима «Апрель». </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Жизнь и творчество Г. Баширова. Изучение отрывка из повести «Туган ягым – яшел бишек» / «Родная сторона – колыбель моя»: «Язгы сабан туйлары» / «Весенние сабантуи».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Ознакомление с картиной Л. Фаттахова «Сабантуй». Чтение детского журнала «Сабантуй».</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5</w:t>
            </w:r>
          </w:p>
        </w:tc>
      </w:tr>
      <w:tr w:rsidR="00146311" w:rsidRPr="00A33FDB" w:rsidTr="00146311">
        <w:trPr>
          <w:trHeight w:val="358"/>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35</w:t>
            </w:r>
          </w:p>
        </w:tc>
      </w:tr>
    </w:tbl>
    <w:p w:rsidR="00146311" w:rsidRDefault="00146311" w:rsidP="00146311">
      <w:pPr>
        <w:spacing w:after="0" w:line="240" w:lineRule="auto"/>
        <w:jc w:val="center"/>
        <w:rPr>
          <w:b/>
          <w:sz w:val="24"/>
          <w:szCs w:val="24"/>
          <w:lang w:val="tt-RU"/>
        </w:rPr>
      </w:pPr>
    </w:p>
    <w:p w:rsidR="00146311" w:rsidRDefault="00146311" w:rsidP="00146311">
      <w:pPr>
        <w:spacing w:after="0" w:line="240" w:lineRule="auto"/>
        <w:jc w:val="center"/>
        <w:rPr>
          <w:b/>
          <w:sz w:val="24"/>
          <w:szCs w:val="24"/>
          <w:lang w:val="tt-RU"/>
        </w:rPr>
      </w:pPr>
      <w:r w:rsidRPr="00A33FDB">
        <w:rPr>
          <w:b/>
          <w:sz w:val="24"/>
          <w:szCs w:val="24"/>
          <w:lang w:val="tt-RU"/>
        </w:rPr>
        <w:t>7 класс</w:t>
      </w:r>
    </w:p>
    <w:p w:rsidR="00146311" w:rsidRPr="00A33FDB" w:rsidRDefault="00146311" w:rsidP="00146311">
      <w:pPr>
        <w:spacing w:after="0" w:line="240" w:lineRule="auto"/>
        <w:jc w:val="center"/>
        <w:rPr>
          <w:b/>
          <w:sz w:val="24"/>
          <w:szCs w:val="24"/>
          <w:lang w:val="tt-RU"/>
        </w:rPr>
      </w:pPr>
    </w:p>
    <w:tbl>
      <w:tblPr>
        <w:tblW w:w="10168" w:type="dxa"/>
        <w:tblInd w:w="-108" w:type="dxa"/>
        <w:tblLayout w:type="fixed"/>
        <w:tblCellMar>
          <w:left w:w="10" w:type="dxa"/>
          <w:right w:w="10" w:type="dxa"/>
        </w:tblCellMar>
        <w:tblLook w:val="04A0" w:firstRow="1" w:lastRow="0" w:firstColumn="1" w:lastColumn="0" w:noHBand="0" w:noVBand="1"/>
      </w:tblPr>
      <w:tblGrid>
        <w:gridCol w:w="2088"/>
        <w:gridCol w:w="6946"/>
        <w:gridCol w:w="1134"/>
      </w:tblGrid>
      <w:tr w:rsidR="00146311" w:rsidRPr="00A33FDB" w:rsidTr="00146311">
        <w:trPr>
          <w:trHeight w:val="575"/>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Раздел</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Содержание</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Кол-тво часов</w:t>
            </w:r>
          </w:p>
        </w:tc>
      </w:tr>
      <w:tr w:rsidR="00146311" w:rsidRPr="00A33FDB" w:rsidTr="00146311">
        <w:trPr>
          <w:trHeight w:val="971"/>
        </w:trPr>
        <w:tc>
          <w:tcPr>
            <w:tcW w:w="208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146311" w:rsidRPr="00A33FDB" w:rsidRDefault="00146311" w:rsidP="00AF79AC">
            <w:pPr>
              <w:spacing w:after="0" w:line="276" w:lineRule="auto"/>
              <w:rPr>
                <w:b/>
                <w:sz w:val="24"/>
                <w:szCs w:val="24"/>
                <w:lang w:val="tt-RU"/>
              </w:rPr>
            </w:pPr>
            <w:r w:rsidRPr="00A33FDB">
              <w:rPr>
                <w:b/>
                <w:sz w:val="24"/>
                <w:szCs w:val="24"/>
                <w:lang w:val="tt-RU"/>
              </w:rPr>
              <w:t>Народ правдив.</w:t>
            </w:r>
          </w:p>
        </w:tc>
        <w:tc>
          <w:tcPr>
            <w:tcW w:w="6946"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Повторение ранее изученных жанров фольклора. Работа со схемой. Народная жизнь и быт в обрядовом фольклоре. Семейные (рождение ребёнка, свадьба и др.) и календарные обряды. Трансформация обрядов в письменной литературе (Ф. Бурнаш «Яшь йөрәкләр» / «Молодые сердца» (драма).</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Баиты, их поэтические особенности («Сак-Сок»/ «Сак-Сук»), мунаджаты («Илемне онытмам» / «Не забуду Родину»).</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Отражение фольклорных мотивов в творчестве Г.Тукая («Милли моңнар» / «Национальные напевы»</w:t>
            </w:r>
          </w:p>
          <w:p w:rsidR="00146311" w:rsidRPr="00A33FDB" w:rsidRDefault="00146311" w:rsidP="00AF79AC">
            <w:pPr>
              <w:spacing w:after="0" w:line="276" w:lineRule="auto"/>
              <w:rPr>
                <w:rFonts w:eastAsia="Andale Sans UI"/>
                <w:b/>
                <w:kern w:val="3"/>
                <w:sz w:val="24"/>
                <w:szCs w:val="24"/>
                <w:lang w:val="tt-RU" w:eastAsia="ja-JP" w:bidi="fa-IR"/>
              </w:rPr>
            </w:pPr>
            <w:r w:rsidRPr="00A33FDB">
              <w:rPr>
                <w:rFonts w:eastAsia="Andale Sans UI"/>
                <w:kern w:val="3"/>
                <w:sz w:val="24"/>
                <w:szCs w:val="24"/>
                <w:lang w:val="tt-RU" w:eastAsia="ja-JP" w:bidi="fa-IR"/>
              </w:rPr>
              <w:t>Проект  о Г.Тукае «Творчество поэта».</w:t>
            </w:r>
          </w:p>
        </w:tc>
        <w:tc>
          <w:tcPr>
            <w:tcW w:w="1134" w:type="dxa"/>
            <w:tcBorders>
              <w:top w:val="single" w:sz="4" w:space="0" w:color="00000A"/>
              <w:left w:val="single" w:sz="4" w:space="0" w:color="auto"/>
              <w:bottom w:val="single" w:sz="4" w:space="0" w:color="auto"/>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3</w:t>
            </w:r>
          </w:p>
        </w:tc>
      </w:tr>
      <w:tr w:rsidR="00146311" w:rsidRPr="00A33FDB" w:rsidTr="0070199B">
        <w:trPr>
          <w:trHeight w:hRule="exact" w:val="3843"/>
        </w:trPr>
        <w:tc>
          <w:tcPr>
            <w:tcW w:w="20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spacing w:after="0" w:line="276" w:lineRule="auto"/>
              <w:rPr>
                <w:b/>
                <w:sz w:val="24"/>
                <w:szCs w:val="24"/>
                <w:lang w:val="tt-RU"/>
              </w:rPr>
            </w:pPr>
            <w:r w:rsidRPr="00A33FDB">
              <w:rPr>
                <w:b/>
                <w:sz w:val="24"/>
                <w:szCs w:val="24"/>
                <w:lang w:val="tt-RU"/>
              </w:rPr>
              <w:lastRenderedPageBreak/>
              <w:t>Слово мудрецов</w:t>
            </w: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r w:rsidRPr="00A33FDB">
              <w:rPr>
                <w:b/>
                <w:sz w:val="24"/>
                <w:szCs w:val="24"/>
                <w:lang w:val="tt-RU"/>
              </w:rPr>
              <w:t>Ил язмышы-ир язмышы.</w:t>
            </w:r>
          </w:p>
          <w:p w:rsidR="00146311" w:rsidRPr="00A33FDB" w:rsidRDefault="00146311" w:rsidP="00AF79AC">
            <w:pPr>
              <w:spacing w:after="0" w:line="276" w:lineRule="auto"/>
              <w:rPr>
                <w:b/>
                <w:sz w:val="24"/>
                <w:szCs w:val="24"/>
                <w:lang w:val="tt-RU"/>
              </w:rPr>
            </w:pPr>
            <w:r w:rsidRPr="00A33FDB">
              <w:rPr>
                <w:b/>
                <w:sz w:val="24"/>
                <w:szCs w:val="24"/>
                <w:lang w:val="tt-RU"/>
              </w:rPr>
              <w:t>13 сәгать.</w:t>
            </w: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r w:rsidRPr="00A33FDB">
              <w:rPr>
                <w:b/>
                <w:sz w:val="24"/>
                <w:szCs w:val="24"/>
                <w:lang w:val="tt-RU"/>
              </w:rPr>
              <w:t>Һәр чорның үз герое.</w:t>
            </w:r>
          </w:p>
          <w:p w:rsidR="00146311" w:rsidRPr="00A33FDB" w:rsidRDefault="00146311" w:rsidP="00AF79AC">
            <w:pPr>
              <w:spacing w:after="0" w:line="276" w:lineRule="auto"/>
              <w:rPr>
                <w:b/>
                <w:sz w:val="24"/>
                <w:szCs w:val="24"/>
                <w:lang w:val="tt-RU"/>
              </w:rPr>
            </w:pPr>
            <w:r w:rsidRPr="00A33FDB">
              <w:rPr>
                <w:b/>
                <w:sz w:val="24"/>
                <w:szCs w:val="24"/>
                <w:lang w:val="tt-RU"/>
              </w:rPr>
              <w:t>9 сәгат</w:t>
            </w:r>
            <w:r w:rsidRPr="00A33FDB">
              <w:rPr>
                <w:b/>
                <w:sz w:val="24"/>
                <w:szCs w:val="24"/>
              </w:rPr>
              <w:t>ь</w:t>
            </w:r>
            <w:r w:rsidRPr="00A33FDB">
              <w:rPr>
                <w:b/>
                <w:sz w:val="24"/>
                <w:szCs w:val="24"/>
                <w:lang w:val="tt-RU"/>
              </w:rPr>
              <w:t>.</w:t>
            </w: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r w:rsidRPr="00A33FDB">
              <w:rPr>
                <w:b/>
                <w:sz w:val="24"/>
                <w:szCs w:val="24"/>
                <w:lang w:val="tt-RU"/>
              </w:rPr>
              <w:t>Туган җир ул була  бер генә,</w:t>
            </w:r>
          </w:p>
          <w:p w:rsidR="00146311" w:rsidRPr="00A33FDB" w:rsidRDefault="00146311" w:rsidP="00AF79AC">
            <w:pPr>
              <w:spacing w:after="0" w:line="276" w:lineRule="auto"/>
              <w:rPr>
                <w:b/>
                <w:sz w:val="24"/>
                <w:szCs w:val="24"/>
                <w:lang w:val="tt-RU"/>
              </w:rPr>
            </w:pPr>
            <w:r w:rsidRPr="00A33FDB">
              <w:rPr>
                <w:b/>
                <w:sz w:val="24"/>
                <w:szCs w:val="24"/>
                <w:lang w:val="tt-RU"/>
              </w:rPr>
              <w:t>Туган җирнең кадерен бел генә!</w:t>
            </w:r>
          </w:p>
          <w:p w:rsidR="00146311" w:rsidRPr="00A33FDB" w:rsidRDefault="00146311" w:rsidP="00AF79AC">
            <w:pPr>
              <w:spacing w:after="0" w:line="276" w:lineRule="auto"/>
              <w:rPr>
                <w:b/>
                <w:sz w:val="24"/>
                <w:szCs w:val="24"/>
                <w:lang w:val="tt-RU"/>
              </w:rPr>
            </w:pPr>
            <w:r w:rsidRPr="00A33FDB">
              <w:rPr>
                <w:b/>
                <w:sz w:val="24"/>
                <w:szCs w:val="24"/>
                <w:lang w:val="tt-RU"/>
              </w:rPr>
              <w:t>13 сәгать.</w:t>
            </w: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r w:rsidRPr="00A33FDB">
              <w:rPr>
                <w:b/>
                <w:sz w:val="24"/>
                <w:szCs w:val="24"/>
                <w:lang w:val="tt-RU"/>
              </w:rPr>
              <w:t>Актыктан хаклык җиңә.</w:t>
            </w:r>
          </w:p>
          <w:p w:rsidR="00146311" w:rsidRPr="00A33FDB" w:rsidRDefault="00146311" w:rsidP="00AF79AC">
            <w:pPr>
              <w:spacing w:after="0" w:line="276" w:lineRule="auto"/>
              <w:rPr>
                <w:b/>
                <w:sz w:val="24"/>
                <w:szCs w:val="24"/>
                <w:lang w:val="tt-RU"/>
              </w:rPr>
            </w:pPr>
            <w:r w:rsidRPr="00A33FDB">
              <w:rPr>
                <w:b/>
                <w:sz w:val="24"/>
                <w:szCs w:val="24"/>
                <w:lang w:val="tt-RU"/>
              </w:rPr>
              <w:t>10 сәгать.</w:t>
            </w: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r w:rsidRPr="00A33FDB">
              <w:rPr>
                <w:b/>
                <w:sz w:val="24"/>
                <w:szCs w:val="24"/>
                <w:lang w:val="tt-RU"/>
              </w:rPr>
              <w:t>Табигатькә дә табиб кирәк.</w:t>
            </w:r>
          </w:p>
          <w:p w:rsidR="00146311" w:rsidRPr="00A33FDB" w:rsidRDefault="00146311" w:rsidP="00AF79AC">
            <w:pPr>
              <w:spacing w:after="0" w:line="276" w:lineRule="auto"/>
              <w:rPr>
                <w:b/>
                <w:sz w:val="24"/>
                <w:szCs w:val="24"/>
                <w:lang w:val="tt-RU"/>
              </w:rPr>
            </w:pPr>
            <w:r w:rsidRPr="00A33FDB">
              <w:rPr>
                <w:b/>
                <w:sz w:val="24"/>
                <w:szCs w:val="24"/>
                <w:lang w:val="tt-RU"/>
              </w:rPr>
              <w:t>6 сәгать.</w:t>
            </w:r>
          </w:p>
          <w:p w:rsidR="00146311" w:rsidRPr="00A33FDB" w:rsidRDefault="00146311" w:rsidP="00AF79AC">
            <w:pPr>
              <w:spacing w:after="0" w:line="276" w:lineRule="auto"/>
              <w:rPr>
                <w:b/>
                <w:sz w:val="24"/>
                <w:szCs w:val="24"/>
                <w:lang w:val="tt-RU"/>
              </w:rPr>
            </w:pPr>
          </w:p>
          <w:p w:rsidR="00146311" w:rsidRPr="00A33FDB" w:rsidRDefault="00146311" w:rsidP="00AF79AC">
            <w:pPr>
              <w:spacing w:after="0" w:line="276" w:lineRule="auto"/>
              <w:rPr>
                <w:b/>
                <w:sz w:val="24"/>
                <w:szCs w:val="24"/>
                <w:lang w:val="tt-RU"/>
              </w:rPr>
            </w:pPr>
          </w:p>
          <w:p w:rsidR="00146311" w:rsidRPr="00A33FDB" w:rsidRDefault="00146311" w:rsidP="00AF79AC">
            <w:pPr>
              <w:widowControl w:val="0"/>
              <w:suppressAutoHyphens/>
              <w:autoSpaceDN w:val="0"/>
              <w:spacing w:after="0" w:line="276" w:lineRule="auto"/>
              <w:jc w:val="center"/>
              <w:textAlignment w:val="baseline"/>
              <w:rPr>
                <w:b/>
                <w:bCs/>
                <w:sz w:val="24"/>
                <w:szCs w:val="24"/>
                <w:lang w:val="tt-RU"/>
              </w:rPr>
            </w:pPr>
          </w:p>
        </w:tc>
        <w:tc>
          <w:tcPr>
            <w:tcW w:w="6946"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spacing w:after="0" w:line="276" w:lineRule="auto"/>
              <w:rPr>
                <w:bCs/>
                <w:sz w:val="24"/>
                <w:szCs w:val="24"/>
                <w:lang w:val="tt-RU"/>
              </w:rPr>
            </w:pPr>
            <w:r w:rsidRPr="00A33FDB">
              <w:rPr>
                <w:bCs/>
                <w:sz w:val="24"/>
                <w:szCs w:val="24"/>
                <w:lang w:val="tt-RU"/>
              </w:rPr>
              <w:t>Творчество Ф. Амирхана. Связь татарской литературы с фольклором и мифологией. Ф.Амирхан «Ай өстендә Зөһрә кыз» / «Зухра на Луне». Система образов в сказке, символические образы. Авторский комментарий происходящих событий.</w:t>
            </w:r>
          </w:p>
          <w:p w:rsidR="00146311" w:rsidRPr="00A33FDB" w:rsidRDefault="00146311" w:rsidP="00AF79AC">
            <w:pPr>
              <w:spacing w:after="0" w:line="276" w:lineRule="auto"/>
              <w:rPr>
                <w:bCs/>
                <w:sz w:val="24"/>
                <w:szCs w:val="24"/>
                <w:lang w:val="tt-RU"/>
              </w:rPr>
            </w:pPr>
            <w:r w:rsidRPr="00A33FDB">
              <w:rPr>
                <w:bCs/>
                <w:sz w:val="24"/>
                <w:szCs w:val="24"/>
                <w:lang w:val="tt-RU"/>
              </w:rPr>
              <w:t>Творчество Г. Ибрагимова. Изображение народной жизни («Алмачуар» / «Чубарый»). Система образов в произведении, образ Алмачуара. Любовь Закира к лошади.</w:t>
            </w:r>
          </w:p>
          <w:p w:rsidR="00146311" w:rsidRPr="00A33FDB" w:rsidRDefault="00146311" w:rsidP="00AF79AC">
            <w:pPr>
              <w:spacing w:after="0" w:line="276" w:lineRule="auto"/>
              <w:rPr>
                <w:bCs/>
                <w:sz w:val="24"/>
                <w:szCs w:val="24"/>
                <w:lang w:val="tt-RU"/>
              </w:rPr>
            </w:pPr>
            <w:r w:rsidRPr="00A33FDB">
              <w:rPr>
                <w:bCs/>
                <w:sz w:val="24"/>
                <w:szCs w:val="24"/>
                <w:lang w:val="tt-RU"/>
              </w:rPr>
              <w:t>Национальная одежда, предметы обихода.</w:t>
            </w:r>
          </w:p>
          <w:p w:rsidR="00146311" w:rsidRPr="00A33FDB" w:rsidRDefault="00146311" w:rsidP="00AF79AC">
            <w:pPr>
              <w:spacing w:after="0" w:line="276" w:lineRule="auto"/>
              <w:rPr>
                <w:bCs/>
                <w:sz w:val="24"/>
                <w:szCs w:val="24"/>
                <w:lang w:val="tt-RU"/>
              </w:rPr>
            </w:pPr>
            <w:r w:rsidRPr="00A33FDB">
              <w:rPr>
                <w:bCs/>
                <w:sz w:val="24"/>
                <w:szCs w:val="24"/>
                <w:lang w:val="tt-RU"/>
              </w:rPr>
              <w:t>Р.Миннуллин «Килен төшкәндә» /«Встреча невесты».</w:t>
            </w:r>
          </w:p>
          <w:p w:rsidR="00146311" w:rsidRPr="00A33FDB" w:rsidRDefault="00146311" w:rsidP="00AF79AC">
            <w:pPr>
              <w:spacing w:after="0" w:line="276" w:lineRule="auto"/>
              <w:rPr>
                <w:bCs/>
                <w:sz w:val="24"/>
                <w:szCs w:val="24"/>
                <w:lang w:val="tt-RU"/>
              </w:rPr>
            </w:pPr>
            <w:r w:rsidRPr="00A33FDB">
              <w:rPr>
                <w:bCs/>
                <w:sz w:val="24"/>
                <w:szCs w:val="24"/>
                <w:lang w:val="tt-RU"/>
              </w:rPr>
              <w:t>Деятельность композитора Р. Яхина.</w:t>
            </w:r>
          </w:p>
          <w:p w:rsidR="00146311" w:rsidRPr="00A33FDB" w:rsidRDefault="00146311" w:rsidP="00AF79AC">
            <w:pPr>
              <w:spacing w:after="0" w:line="276" w:lineRule="auto"/>
              <w:rPr>
                <w:b/>
                <w:bCs/>
                <w:sz w:val="24"/>
                <w:szCs w:val="24"/>
                <w:lang w:val="tt-RU"/>
              </w:rPr>
            </w:pPr>
            <w:r w:rsidRPr="00A33FDB">
              <w:rPr>
                <w:bCs/>
                <w:sz w:val="24"/>
                <w:szCs w:val="24"/>
                <w:lang w:val="tt-RU"/>
              </w:rPr>
              <w:t>Изучение стихотворения Х. Мударрисовой «Көмеш дага» / «Серебренная подкова».</w:t>
            </w:r>
          </w:p>
        </w:tc>
        <w:tc>
          <w:tcPr>
            <w:tcW w:w="1134" w:type="dxa"/>
            <w:tcBorders>
              <w:top w:val="single" w:sz="4" w:space="0" w:color="auto"/>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5</w:t>
            </w:r>
          </w:p>
        </w:tc>
      </w:tr>
      <w:tr w:rsidR="00146311" w:rsidRPr="00A33FDB" w:rsidTr="00146311">
        <w:trPr>
          <w:trHeight w:val="84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Судьба страны в надёжных руках</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Ознакомление со стихотворением «Ил язмышы – ир язмышы» /«Судьба родины –судьба мужчины» А. Маликова, стихотворением в прозе «Сагыну» / «Тоска» Г. Кутуя. Жизнь и творчество С. Хакима. Поэма «Бакчачылар» / «Садоводы». Изображение</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жизни тыла в военное время. Стихотворение «Бу кырлар, бу үзәннәрдә...» / «В 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Р. Тухватуллина. Фрагментарное изучение его повести «Җиләкле аланнар» / «Ягодные поляны». Сюжетная линия. Ностальгия по детству, по прошлому. Мальчик-рассказчик и совпадающий с автором повествователь.</w:t>
            </w:r>
          </w:p>
          <w:p w:rsidR="00146311" w:rsidRPr="00A33FDB" w:rsidRDefault="00146311" w:rsidP="00AF79AC">
            <w:pPr>
              <w:spacing w:after="0" w:line="276" w:lineRule="auto"/>
              <w:rPr>
                <w:rFonts w:eastAsia="Andale Sans UI"/>
                <w:b/>
                <w:kern w:val="3"/>
                <w:sz w:val="24"/>
                <w:szCs w:val="24"/>
                <w:lang w:val="tt-RU" w:eastAsia="ja-JP" w:bidi="fa-IR"/>
              </w:rPr>
            </w:pPr>
            <w:r w:rsidRPr="00A33FDB">
              <w:rPr>
                <w:rFonts w:eastAsia="Andale Sans UI"/>
                <w:kern w:val="3"/>
                <w:sz w:val="24"/>
                <w:szCs w:val="24"/>
                <w:lang w:val="tt-RU" w:eastAsia="ja-JP" w:bidi="fa-IR"/>
              </w:rPr>
              <w:t>Творчество М. Магдиева. Ознакомление с повестью «Без – кырык беренче ел балалары» / «Мы – дети сорок первого года». Лиризм. Судьба детей сурового военного времени.</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8</w:t>
            </w:r>
          </w:p>
        </w:tc>
      </w:tr>
      <w:tr w:rsidR="00146311" w:rsidRPr="00A33FDB" w:rsidTr="00146311">
        <w:trPr>
          <w:trHeight w:val="546"/>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Герой своего времени</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tabs>
                <w:tab w:val="left" w:pos="1770"/>
                <w:tab w:val="center" w:pos="7285"/>
              </w:tabs>
              <w:spacing w:after="0" w:line="276" w:lineRule="auto"/>
              <w:rPr>
                <w:sz w:val="24"/>
                <w:szCs w:val="24"/>
                <w:lang w:val="tt-RU"/>
              </w:rPr>
            </w:pPr>
            <w:r w:rsidRPr="00A33FDB">
              <w:rPr>
                <w:sz w:val="24"/>
                <w:szCs w:val="24"/>
                <w:lang w:val="tt-RU"/>
              </w:rPr>
              <w:t>Творчество Назипа Думави. Изображение пейзажа в стихотворении «Беренче кар» /«Первый снег».</w:t>
            </w:r>
          </w:p>
          <w:p w:rsidR="00146311" w:rsidRPr="00A33FDB" w:rsidRDefault="00146311" w:rsidP="00AF79AC">
            <w:pPr>
              <w:tabs>
                <w:tab w:val="left" w:pos="1770"/>
                <w:tab w:val="center" w:pos="7285"/>
              </w:tabs>
              <w:spacing w:after="0" w:line="276" w:lineRule="auto"/>
              <w:rPr>
                <w:sz w:val="24"/>
                <w:szCs w:val="24"/>
                <w:lang w:val="tt-RU"/>
              </w:rPr>
            </w:pPr>
            <w:r w:rsidRPr="00A33FDB">
              <w:rPr>
                <w:sz w:val="24"/>
                <w:szCs w:val="24"/>
                <w:lang w:val="tt-RU"/>
              </w:rPr>
              <w:t>Жизнь и творчество Хади Такташа. Поэтические особенности поэмы «Алсу». Приемы повторений, рефренов в поэме.</w:t>
            </w:r>
          </w:p>
          <w:p w:rsidR="00146311" w:rsidRPr="00A33FDB" w:rsidRDefault="00146311" w:rsidP="00AF79AC">
            <w:pPr>
              <w:tabs>
                <w:tab w:val="left" w:pos="1770"/>
                <w:tab w:val="center" w:pos="7285"/>
              </w:tabs>
              <w:spacing w:after="0" w:line="276" w:lineRule="auto"/>
              <w:rPr>
                <w:sz w:val="24"/>
                <w:szCs w:val="24"/>
                <w:lang w:val="tt-RU"/>
              </w:rPr>
            </w:pPr>
            <w:r w:rsidRPr="00A33FDB">
              <w:rPr>
                <w:sz w:val="24"/>
                <w:szCs w:val="24"/>
                <w:lang w:val="tt-RU"/>
              </w:rPr>
              <w:t>Жизненный и творческий путь Хасана Туфана. «Агыла да болыт агыла»/ «Плывут и плывут облака», «Тамчылар ни диләр?» / «О чём рассказывают капли?».</w:t>
            </w:r>
          </w:p>
          <w:p w:rsidR="00146311" w:rsidRPr="00A33FDB" w:rsidRDefault="00146311" w:rsidP="00AF79AC">
            <w:pPr>
              <w:tabs>
                <w:tab w:val="left" w:pos="1770"/>
                <w:tab w:val="center" w:pos="7285"/>
              </w:tabs>
              <w:spacing w:after="0" w:line="276" w:lineRule="auto"/>
              <w:rPr>
                <w:sz w:val="24"/>
                <w:szCs w:val="24"/>
                <w:lang w:val="tt-RU"/>
              </w:rPr>
            </w:pPr>
            <w:r w:rsidRPr="00A33FDB">
              <w:rPr>
                <w:sz w:val="24"/>
                <w:szCs w:val="24"/>
                <w:lang w:val="tt-RU"/>
              </w:rPr>
              <w:t>Дом-музей Х. Туфана в родной деревне Старокарметово Аксубаевского района РТ.</w:t>
            </w:r>
          </w:p>
          <w:p w:rsidR="00146311" w:rsidRPr="00A33FDB" w:rsidRDefault="00146311" w:rsidP="00AF79AC">
            <w:pPr>
              <w:tabs>
                <w:tab w:val="left" w:pos="1770"/>
                <w:tab w:val="center" w:pos="7285"/>
              </w:tabs>
              <w:spacing w:after="0" w:line="276" w:lineRule="auto"/>
              <w:rPr>
                <w:sz w:val="24"/>
                <w:szCs w:val="24"/>
                <w:lang w:val="tt-RU"/>
              </w:rPr>
            </w:pPr>
            <w:r w:rsidRPr="00A33FDB">
              <w:rPr>
                <w:sz w:val="24"/>
                <w:szCs w:val="24"/>
                <w:lang w:val="tt-RU"/>
              </w:rPr>
              <w:t>Гурий Тавлин. «Кояш болытка кергәндә»/ «Когда тучи заслоняют солнце».</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4</w:t>
            </w:r>
          </w:p>
        </w:tc>
      </w:tr>
      <w:tr w:rsidR="00146311" w:rsidRPr="00A33FDB" w:rsidTr="00146311">
        <w:trPr>
          <w:trHeight w:val="84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Тема Родины</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spacing w:after="0" w:line="276" w:lineRule="auto"/>
              <w:rPr>
                <w:bCs/>
                <w:sz w:val="24"/>
                <w:szCs w:val="24"/>
                <w:lang w:val="tt-RU"/>
              </w:rPr>
            </w:pPr>
            <w:r w:rsidRPr="00A33FDB">
              <w:rPr>
                <w:bCs/>
                <w:sz w:val="24"/>
                <w:szCs w:val="24"/>
                <w:lang w:val="tt-RU"/>
              </w:rPr>
              <w:t xml:space="preserve">Жизненный и творческий путь А.Гилязева. Возвращение татарской литературы к национальным художественным </w:t>
            </w:r>
            <w:r w:rsidRPr="00A33FDB">
              <w:rPr>
                <w:bCs/>
                <w:sz w:val="24"/>
                <w:szCs w:val="24"/>
                <w:lang w:val="tt-RU"/>
              </w:rPr>
              <w:lastRenderedPageBreak/>
              <w:t>традициям: повесть «Өч аршын җир»/ «Три аршина земли» (отрывок). Художественное осмысление национальных черт характера человека, находящегося вдали от Родины.</w:t>
            </w:r>
          </w:p>
          <w:p w:rsidR="00146311" w:rsidRPr="00A33FDB" w:rsidRDefault="00146311" w:rsidP="00AF79AC">
            <w:pPr>
              <w:spacing w:after="0" w:line="276" w:lineRule="auto"/>
              <w:rPr>
                <w:bCs/>
                <w:sz w:val="24"/>
                <w:szCs w:val="24"/>
                <w:lang w:val="tt-RU"/>
              </w:rPr>
            </w:pPr>
            <w:r w:rsidRPr="00A33FDB">
              <w:rPr>
                <w:bCs/>
                <w:sz w:val="24"/>
                <w:szCs w:val="24"/>
                <w:lang w:val="tt-RU"/>
              </w:rPr>
              <w:t>Жизнь и творчество И. Юзеева. Драматическое произведение «Ак калфагым төшердем кулдан» /«Выронили белый калфак из рук». Социально-этическая проблематика</w:t>
            </w:r>
          </w:p>
          <w:p w:rsidR="00146311" w:rsidRPr="00A33FDB" w:rsidRDefault="00146311" w:rsidP="00AF79AC">
            <w:pPr>
              <w:spacing w:after="0" w:line="276" w:lineRule="auto"/>
              <w:rPr>
                <w:bCs/>
                <w:sz w:val="24"/>
                <w:szCs w:val="24"/>
                <w:lang w:val="tt-RU"/>
              </w:rPr>
            </w:pPr>
            <w:r w:rsidRPr="00A33FDB">
              <w:rPr>
                <w:bCs/>
                <w:sz w:val="24"/>
                <w:szCs w:val="24"/>
                <w:lang w:val="tt-RU"/>
              </w:rPr>
              <w:t>в</w:t>
            </w:r>
            <w:r w:rsidRPr="00A33FDB">
              <w:rPr>
                <w:bCs/>
                <w:sz w:val="24"/>
                <w:szCs w:val="24"/>
                <w:lang w:val="tt-RU"/>
              </w:rPr>
              <w:tab/>
              <w:t>произведении. Изображение человека на чужой земле. Авторские ремарки. Образы, символы.</w:t>
            </w:r>
          </w:p>
          <w:p w:rsidR="00146311" w:rsidRPr="00A33FDB" w:rsidRDefault="00146311" w:rsidP="00AF79AC">
            <w:pPr>
              <w:spacing w:after="0" w:line="276" w:lineRule="auto"/>
              <w:rPr>
                <w:bCs/>
                <w:sz w:val="24"/>
                <w:szCs w:val="24"/>
                <w:lang w:val="tt-RU"/>
              </w:rPr>
            </w:pPr>
            <w:r w:rsidRPr="00A33FDB">
              <w:rPr>
                <w:bCs/>
                <w:sz w:val="24"/>
                <w:szCs w:val="24"/>
                <w:lang w:val="tt-RU"/>
              </w:rPr>
              <w:t>Творчество поэта Фаннура Сафина. Изучение стихотворения «Туган җиремә»/ «Родной земле». Лирические произведения о родине, родной природе как выражение</w:t>
            </w:r>
          </w:p>
          <w:p w:rsidR="00146311" w:rsidRPr="00A33FDB" w:rsidRDefault="00146311" w:rsidP="00AF79AC">
            <w:pPr>
              <w:spacing w:after="0" w:line="276" w:lineRule="auto"/>
              <w:rPr>
                <w:bCs/>
                <w:sz w:val="24"/>
                <w:szCs w:val="24"/>
                <w:lang w:val="tt-RU"/>
              </w:rPr>
            </w:pPr>
            <w:r w:rsidRPr="00A33FDB">
              <w:rPr>
                <w:bCs/>
                <w:sz w:val="24"/>
                <w:szCs w:val="24"/>
                <w:lang w:val="tt-RU"/>
              </w:rPr>
              <w:t>поэтического</w:t>
            </w:r>
            <w:r w:rsidRPr="00A33FDB">
              <w:rPr>
                <w:bCs/>
                <w:sz w:val="24"/>
                <w:szCs w:val="24"/>
                <w:lang w:val="tt-RU"/>
              </w:rPr>
              <w:tab/>
              <w:t>восприятия</w:t>
            </w:r>
            <w:r w:rsidRPr="00A33FDB">
              <w:rPr>
                <w:bCs/>
                <w:sz w:val="24"/>
                <w:szCs w:val="24"/>
                <w:lang w:val="tt-RU"/>
              </w:rPr>
              <w:tab/>
              <w:t>окружающего</w:t>
            </w:r>
            <w:r w:rsidRPr="00A33FDB">
              <w:rPr>
                <w:bCs/>
                <w:sz w:val="24"/>
                <w:szCs w:val="24"/>
                <w:lang w:val="tt-RU"/>
              </w:rPr>
              <w:tab/>
              <w:t>мира</w:t>
            </w:r>
            <w:r w:rsidRPr="00A33FDB">
              <w:rPr>
                <w:bCs/>
                <w:sz w:val="24"/>
                <w:szCs w:val="24"/>
                <w:lang w:val="tt-RU"/>
              </w:rPr>
              <w:tab/>
              <w:t>и осмысление</w:t>
            </w:r>
            <w:r w:rsidRPr="00A33FDB">
              <w:rPr>
                <w:bCs/>
                <w:sz w:val="24"/>
                <w:szCs w:val="24"/>
                <w:lang w:val="tt-RU"/>
              </w:rPr>
              <w:tab/>
              <w:t>собственного</w:t>
            </w:r>
            <w:r>
              <w:rPr>
                <w:bCs/>
                <w:sz w:val="24"/>
                <w:szCs w:val="24"/>
                <w:lang w:val="tt-RU"/>
              </w:rPr>
              <w:t xml:space="preserve"> </w:t>
            </w:r>
            <w:r w:rsidRPr="00A33FDB">
              <w:rPr>
                <w:bCs/>
                <w:sz w:val="24"/>
                <w:szCs w:val="24"/>
                <w:lang w:val="tt-RU"/>
              </w:rPr>
              <w:t>мироощущения, настроения.</w:t>
            </w:r>
          </w:p>
          <w:p w:rsidR="00146311" w:rsidRPr="00A33FDB" w:rsidRDefault="00146311" w:rsidP="00AF79AC">
            <w:pPr>
              <w:spacing w:after="0" w:line="276" w:lineRule="auto"/>
              <w:rPr>
                <w:bCs/>
                <w:sz w:val="24"/>
                <w:szCs w:val="24"/>
                <w:lang w:val="tt-RU"/>
              </w:rPr>
            </w:pPr>
            <w:r w:rsidRPr="00A33FDB">
              <w:rPr>
                <w:bCs/>
                <w:sz w:val="24"/>
                <w:szCs w:val="24"/>
                <w:lang w:val="tt-RU"/>
              </w:rPr>
              <w:t>Творчество М. Галиева. Фрагментарное ознакомление с повестью «Нигез»/ «Родной очаг». Отражение в повести трудностей военного времени. Нравственная стойкость, чувство собственного достоинства, свойственные героям. Образное мышление автора.</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lastRenderedPageBreak/>
              <w:t>4</w:t>
            </w:r>
          </w:p>
        </w:tc>
      </w:tr>
      <w:tr w:rsidR="00146311" w:rsidRPr="00A33FDB" w:rsidTr="00146311">
        <w:trPr>
          <w:trHeight w:val="84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Добро побеждает</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Ф. Хусни Осмысление ребёнком событий войны в рассказе «Сөйләнмәгән хикәя»/ «Нерассказанная история».</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Р. Хафизовой. Психология детей военных лет в рассказе «Әти кайткан көн»/ «В день возвращения отца» Р.Хафизовой.</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Ф.Яруллина. Своеобразное раскрытие проблем дружбы и ответственности человека за свои поступки в рассказе «Ак төнбоек» / «Белый лотос» Ф.Яруллина.</w:t>
            </w:r>
          </w:p>
          <w:p w:rsidR="00146311" w:rsidRPr="00A33FDB" w:rsidRDefault="00146311" w:rsidP="00AF79AC">
            <w:pPr>
              <w:spacing w:after="0" w:line="276" w:lineRule="auto"/>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Р.Корбана. Проблема взаимотношений человека и природы в стихотворении «Ярдәм итик» / «Давайте, поможем».</w:t>
            </w:r>
          </w:p>
          <w:p w:rsidR="00146311" w:rsidRPr="00A33FDB" w:rsidRDefault="00146311" w:rsidP="00AF79AC">
            <w:pPr>
              <w:spacing w:after="0" w:line="276" w:lineRule="auto"/>
              <w:rPr>
                <w:rFonts w:eastAsia="Andale Sans UI"/>
                <w:b/>
                <w:kern w:val="3"/>
                <w:sz w:val="24"/>
                <w:szCs w:val="24"/>
                <w:lang w:val="tt-RU" w:eastAsia="ja-JP" w:bidi="fa-IR"/>
              </w:rPr>
            </w:pPr>
            <w:r w:rsidRPr="00A33FDB">
              <w:rPr>
                <w:rFonts w:eastAsia="Andale Sans UI"/>
                <w:kern w:val="3"/>
                <w:sz w:val="24"/>
                <w:szCs w:val="24"/>
                <w:lang w:val="tt-RU" w:eastAsia="ja-JP" w:bidi="fa-IR"/>
              </w:rPr>
              <w:t>Своеобразие изображения детской психологии в рассказе «Биш «икеле»/ «Пять «двоек» Р. Галиуллина. Раскрытие правственных проблем в рассказе «Табыш»/ «Находка» А.Ахметгалиевой</w:t>
            </w:r>
            <w:r w:rsidRPr="00A33FDB">
              <w:rPr>
                <w:rFonts w:eastAsia="Andale Sans UI"/>
                <w:b/>
                <w:kern w:val="3"/>
                <w:sz w:val="24"/>
                <w:szCs w:val="24"/>
                <w:lang w:val="tt-RU" w:eastAsia="ja-JP" w:bidi="fa-IR"/>
              </w:rPr>
              <w:t>.</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5</w:t>
            </w:r>
          </w:p>
        </w:tc>
      </w:tr>
      <w:tr w:rsidR="00146311" w:rsidRPr="00A33FDB" w:rsidTr="00146311">
        <w:trPr>
          <w:trHeight w:val="84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Природе нужен доктор</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w:t>
            </w:r>
            <w:r w:rsidRPr="00A33FDB">
              <w:rPr>
                <w:sz w:val="24"/>
                <w:szCs w:val="24"/>
              </w:rPr>
              <w:t xml:space="preserve"> </w:t>
            </w:r>
            <w:r w:rsidRPr="00A33FDB">
              <w:rPr>
                <w:rFonts w:eastAsia="Andale Sans UI"/>
                <w:kern w:val="3"/>
                <w:sz w:val="24"/>
                <w:szCs w:val="24"/>
                <w:lang w:val="tt-RU" w:eastAsia="ja-JP" w:bidi="fa-IR"/>
              </w:rPr>
              <w:t xml:space="preserve">М.Аглямов. «Каеннар булсаң иде» / «Как березы», «Учак урыннары» / «Места костров». Проблема «исторической памяти». Многообразие жанровых форм, стилевых черт в творчестве М.Аглямова. Проблемы взаимоотношения человека и природы в стихотворении «Балык кычкыруы»/ «Крик рыбы» З. Мансурова и в рассказе «Карач»/ «Ворон» Х. Ибрагима </w:t>
            </w: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6</w:t>
            </w:r>
          </w:p>
        </w:tc>
      </w:tr>
      <w:tr w:rsidR="00146311" w:rsidRPr="00A33FDB" w:rsidTr="00146311">
        <w:trPr>
          <w:trHeight w:val="306"/>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b/>
                <w:kern w:val="3"/>
                <w:sz w:val="24"/>
                <w:szCs w:val="24"/>
                <w:lang w:val="tt-RU" w:eastAsia="ja-JP" w:bidi="fa-IR"/>
              </w:rPr>
            </w:pP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p>
        </w:tc>
        <w:tc>
          <w:tcPr>
            <w:tcW w:w="1134" w:type="dxa"/>
            <w:tcBorders>
              <w:top w:val="single" w:sz="4" w:space="0" w:color="00000A"/>
              <w:left w:val="single" w:sz="4" w:space="0" w:color="auto"/>
              <w:bottom w:val="single" w:sz="4" w:space="0" w:color="00000A"/>
              <w:right w:val="single" w:sz="4" w:space="0" w:color="auto"/>
            </w:tcBorders>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35</w:t>
            </w:r>
          </w:p>
        </w:tc>
      </w:tr>
    </w:tbl>
    <w:p w:rsidR="00146311" w:rsidRPr="00A33FDB" w:rsidRDefault="00146311" w:rsidP="00146311">
      <w:pPr>
        <w:spacing w:after="200" w:line="276" w:lineRule="auto"/>
        <w:jc w:val="center"/>
        <w:rPr>
          <w:b/>
          <w:sz w:val="24"/>
          <w:szCs w:val="24"/>
          <w:lang w:val="tt-RU"/>
        </w:rPr>
      </w:pPr>
      <w:r w:rsidRPr="00A33FDB">
        <w:rPr>
          <w:b/>
          <w:sz w:val="24"/>
          <w:szCs w:val="24"/>
          <w:lang w:val="tt-RU"/>
        </w:rPr>
        <w:t>8 класс</w:t>
      </w:r>
    </w:p>
    <w:tbl>
      <w:tblPr>
        <w:tblW w:w="10168" w:type="dxa"/>
        <w:tblInd w:w="-108" w:type="dxa"/>
        <w:tblLayout w:type="fixed"/>
        <w:tblCellMar>
          <w:left w:w="10" w:type="dxa"/>
          <w:right w:w="10" w:type="dxa"/>
        </w:tblCellMar>
        <w:tblLook w:val="0000" w:firstRow="0" w:lastRow="0" w:firstColumn="0" w:lastColumn="0" w:noHBand="0" w:noVBand="0"/>
      </w:tblPr>
      <w:tblGrid>
        <w:gridCol w:w="2088"/>
        <w:gridCol w:w="6946"/>
        <w:gridCol w:w="1134"/>
      </w:tblGrid>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de-DE" w:eastAsia="ja-JP" w:bidi="fa-IR"/>
              </w:rPr>
            </w:pPr>
            <w:r w:rsidRPr="00A33FDB">
              <w:rPr>
                <w:rFonts w:eastAsia="Andale Sans UI"/>
                <w:b/>
                <w:bCs/>
                <w:kern w:val="3"/>
                <w:sz w:val="24"/>
                <w:szCs w:val="24"/>
                <w:lang w:val="de-DE" w:eastAsia="ja-JP" w:bidi="fa-IR"/>
              </w:rPr>
              <w:t>Раздел</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bCs/>
                <w:kern w:val="3"/>
                <w:sz w:val="24"/>
                <w:szCs w:val="24"/>
                <w:lang w:val="de-DE" w:eastAsia="ja-JP" w:bidi="fa-IR"/>
              </w:rPr>
            </w:pPr>
            <w:r w:rsidRPr="00A33FDB">
              <w:rPr>
                <w:rFonts w:eastAsia="Andale Sans UI"/>
                <w:b/>
                <w:bCs/>
                <w:kern w:val="3"/>
                <w:sz w:val="24"/>
                <w:szCs w:val="24"/>
                <w:lang w:val="de-DE" w:eastAsia="ja-JP" w:bidi="fa-IR"/>
              </w:rPr>
              <w:t>Содержание</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Кол-тво часов</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Память о прошлом</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 xml:space="preserve">Предания «Сихерче кыз»/ «Колдунья» (Татарское народное предание) «Гали тугае»/ «Пойма имени Гали» (Татарское народное предание) «Моргана» (Средневековое европейское </w:t>
            </w:r>
            <w:r w:rsidRPr="00A33FDB">
              <w:rPr>
                <w:rFonts w:eastAsia="Andale Sans UI"/>
                <w:kern w:val="3"/>
                <w:sz w:val="24"/>
                <w:szCs w:val="24"/>
                <w:lang w:val="de-DE" w:eastAsia="ja-JP" w:bidi="fa-IR"/>
              </w:rPr>
              <w:lastRenderedPageBreak/>
              <w:t>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«Һомай кошы»/ «Птица счастья», А. Еники «Курай»/ «Курай», Ф. Яруллин «Моңлы курай»/ «Напевы курая».</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Информация о национальных музыкальных инструментах.</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lastRenderedPageBreak/>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Следы в истории</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Путевые заметки. Ознакомление учащихся с содержанием рисале «Ибн Фадланның 921-922 елларда Болгар дәүләтенә сәфәре вакытында язылган сәяхәтнамәсе» / «Повествование о путешествии Ахмеда Ибн Фадлана, написанное во время поездки в 921-</w:t>
            </w:r>
            <w:r w:rsidRPr="00A33FDB">
              <w:rPr>
                <w:rFonts w:eastAsia="Andale Sans UI"/>
                <w:kern w:val="3"/>
                <w:sz w:val="24"/>
                <w:szCs w:val="24"/>
                <w:lang w:eastAsia="ja-JP" w:bidi="fa-IR"/>
              </w:rPr>
              <w:t xml:space="preserve"> </w:t>
            </w:r>
            <w:r w:rsidRPr="00A33FDB">
              <w:rPr>
                <w:rFonts w:eastAsia="Andale Sans UI"/>
                <w:kern w:val="3"/>
                <w:sz w:val="24"/>
                <w:szCs w:val="24"/>
                <w:lang w:val="de-DE" w:eastAsia="ja-JP" w:bidi="fa-IR"/>
              </w:rPr>
              <w:t>922</w:t>
            </w:r>
            <w:r w:rsidRPr="00A33FDB">
              <w:rPr>
                <w:rFonts w:eastAsia="Andale Sans UI"/>
                <w:kern w:val="3"/>
                <w:sz w:val="24"/>
                <w:szCs w:val="24"/>
                <w:lang w:val="de-DE" w:eastAsia="ja-JP" w:bidi="fa-IR"/>
              </w:rPr>
              <w:tab/>
              <w:t>годах в Булгарское государство»).</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Жизнь и творчество Ф. Карими. Фрагментарное ознакомление с путевыми заметками «Ауропага сәяхәт» / «Путешествие в Европу».</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Творчество М. Юнуса. Интерпретация исторических событий в рассказе «Су» / «Вода».</w:t>
            </w:r>
          </w:p>
          <w:p w:rsidR="00146311" w:rsidRPr="00A33FDB" w:rsidRDefault="00146311" w:rsidP="0070199B">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речи.Творческое наследие художника и скульптора Б. Урманче. «Триптих» Урманче. Творчество Н. Назми. Чтеение отрывка из повести «Агыйделдә – ак пароход» /«Белый пароход на реке Белой».</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Незабываемые годы.</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Ознакомление с творчеством автопортретиста Виктора Куделькина, чтение статьи Г. Ахунова «Замандашлар портреты»/ «Портреты современников».</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Взаимосвязь музыки и литературы. Изучение песен военных лет: Р. Ахметзянов «Солдатлар»/ «Солдаты», «Герман көе»/ «Германская мелодия».</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Жизнь и творчество Ф. Карима. Изучение произведений поэта «Ант»/ «Клятва», «Кыңгыраулы яшел гармун» / «Зеленая гармонь с колокольчиком», «Сибәли дә сибәли» / «Моросит и моросит». Патриотизм в поэзии периода Великой Отечественной войны. Картины природы, их роль в усилении психологизма.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Творчество Т. Миңнуллина. Образ поэта М.Джалиля в драме «Моңлы бер җыр» / «У совести вариантов нет» (отрывок). Память о М.Джалиле. Памятник поэту в Казани и барельеф его соратникам.</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Чтение писем военных лет. Военная тематика в литературе разных народов. Творчество башкирского поэта М. Карима. Память о войне в стихотворении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lastRenderedPageBreak/>
              <w:t>«Билгесез солдат»/ «Неизвестный солдат».</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Творчество киргизского писателя Ч. Айтматова. Система образов, проблема смысла жизни человека в повести «Анам кыры»/ «Материнское поле».</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lastRenderedPageBreak/>
              <w:t>5</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Повзрослевшие рано</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70199B">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 xml:space="preserve"> Творчество К. Булатовой. Изображение судьеб детей военных лет в стихотворении «Башым иям»/ «Преклоняю голову» К. Булатовой.Изображение памяти военных лет в стихотворении «Җиңү көне» / «День победы» Н. Ахмадиева, «Тулганай»/ «Щенок Тулганай» Ф. Сафина. Изображение патриотических чувств в стихотворении «Ватаным»/ «Родина» Р. Валиева.</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Образ матерей в литературе</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 xml:space="preserve"> Жизнь</w:t>
            </w:r>
            <w:r w:rsidRPr="00A33FDB">
              <w:rPr>
                <w:rFonts w:eastAsia="Andale Sans UI"/>
                <w:kern w:val="3"/>
                <w:sz w:val="24"/>
                <w:szCs w:val="24"/>
                <w:lang w:val="tt-RU" w:eastAsia="ja-JP" w:bidi="fa-IR"/>
              </w:rPr>
              <w:tab/>
              <w:t>и</w:t>
            </w:r>
            <w:r w:rsidRPr="00A33FDB">
              <w:rPr>
                <w:rFonts w:eastAsia="Andale Sans UI"/>
                <w:kern w:val="3"/>
                <w:sz w:val="24"/>
                <w:szCs w:val="24"/>
                <w:lang w:val="tt-RU" w:eastAsia="ja-JP" w:bidi="fa-IR"/>
              </w:rPr>
              <w:tab/>
              <w:t>творчество</w:t>
            </w:r>
            <w:r w:rsidRPr="00A33FDB">
              <w:rPr>
                <w:rFonts w:eastAsia="Andale Sans UI"/>
                <w:kern w:val="3"/>
                <w:sz w:val="24"/>
                <w:szCs w:val="24"/>
                <w:lang w:val="tt-RU" w:eastAsia="ja-JP" w:bidi="fa-IR"/>
              </w:rPr>
              <w:tab/>
              <w:t>Ш.</w:t>
            </w:r>
            <w:r w:rsidRPr="00A33FDB">
              <w:rPr>
                <w:rFonts w:eastAsia="Andale Sans UI"/>
                <w:kern w:val="3"/>
                <w:sz w:val="24"/>
                <w:szCs w:val="24"/>
                <w:lang w:val="tt-RU" w:eastAsia="ja-JP" w:bidi="fa-IR"/>
              </w:rPr>
              <w:tab/>
              <w:t>Камала.</w:t>
            </w:r>
            <w:r w:rsidRPr="00A33FDB">
              <w:rPr>
                <w:rFonts w:eastAsia="Andale Sans UI"/>
                <w:kern w:val="3"/>
                <w:sz w:val="24"/>
                <w:szCs w:val="24"/>
                <w:lang w:val="tt-RU" w:eastAsia="ja-JP" w:bidi="fa-IR"/>
              </w:rPr>
              <w:tab/>
              <w:t>Анализ новеллы</w:t>
            </w:r>
            <w:r w:rsidRPr="00A33FDB">
              <w:rPr>
                <w:rFonts w:eastAsia="Andale Sans UI"/>
                <w:kern w:val="3"/>
                <w:sz w:val="24"/>
                <w:szCs w:val="24"/>
                <w:lang w:val="tt-RU" w:eastAsia="ja-JP" w:bidi="fa-IR"/>
              </w:rPr>
              <w:tab/>
              <w:t>«Буранда»/</w:t>
            </w:r>
            <w:r w:rsidRPr="00A33FDB">
              <w:rPr>
                <w:rFonts w:eastAsia="Andale Sans UI"/>
                <w:kern w:val="3"/>
                <w:sz w:val="24"/>
                <w:szCs w:val="24"/>
                <w:lang w:val="tt-RU" w:eastAsia="ja-JP" w:bidi="fa-IR"/>
              </w:rPr>
              <w:tab/>
              <w:t>«В</w:t>
            </w:r>
            <w:r w:rsidRPr="00A33FDB">
              <w:rPr>
                <w:rFonts w:eastAsia="Andale Sans UI"/>
                <w:kern w:val="3"/>
                <w:sz w:val="24"/>
                <w:szCs w:val="24"/>
                <w:lang w:val="tt-RU" w:eastAsia="ja-JP" w:bidi="fa-IR"/>
              </w:rPr>
              <w:tab/>
              <w:t>метель».</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Эмоциональная насыщенность текста: средства и приемы. Особенности композиции.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И. Салахова. Изображение судеб людей, попавших в сталинские репрессии: отрывок из цикла «Колыма хикәяләре» / «Колымские рассказы»: «Ана тавышы» / «Зов матери».</w:t>
            </w:r>
          </w:p>
          <w:p w:rsidR="00146311" w:rsidRPr="00A33FDB" w:rsidRDefault="00146311" w:rsidP="0070199B">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tt-RU" w:eastAsia="ja-JP" w:bidi="fa-IR"/>
              </w:rPr>
              <w:t>Жизнь и творчество С. Хакима. Образ родного края, материнской души в стихотворении «Әнкәй» / «Мамочка», сокровенные пожелания в стихотворении «Җырларымда телим…»/ «Желаю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«Әнкәй» / «Мамочка» Р. Миннуллина, «Су буеннан әнкәй кайтып килә»/«Мама возвращается с реки» М. Галиева.Жизнь и творчество Ш. Хусаинова. Социально-этическая проблематика в драме «Әни килде» / «Мама приехала» Ш. Хусаинова. Формирование «критического направления» в прозе и драматургии.</w:t>
            </w:r>
            <w:r w:rsidR="0070199B">
              <w:rPr>
                <w:rFonts w:eastAsia="Andale Sans UI"/>
                <w:kern w:val="3"/>
                <w:sz w:val="24"/>
                <w:szCs w:val="24"/>
                <w:lang w:val="tt-RU" w:eastAsia="ja-JP" w:bidi="fa-IR"/>
              </w:rPr>
              <w:t xml:space="preserve"> </w:t>
            </w:r>
            <w:r w:rsidRPr="00A33FDB">
              <w:rPr>
                <w:rFonts w:eastAsia="Andale Sans UI"/>
                <w:kern w:val="3"/>
                <w:sz w:val="24"/>
                <w:szCs w:val="24"/>
                <w:lang w:val="tt-RU" w:eastAsia="ja-JP" w:bidi="fa-IR"/>
              </w:rPr>
              <w:t>Творчество Ф. Садриева. Нравственная проблематика: отрывок из романа «Таң җиле» / «Утренний ветер». Образ Нуриасмы.</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7</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29.</w:t>
            </w:r>
            <w:r w:rsidRPr="00A33FDB">
              <w:rPr>
                <w:rFonts w:eastAsia="Andale Sans UI"/>
                <w:b/>
                <w:kern w:val="3"/>
                <w:sz w:val="24"/>
                <w:szCs w:val="24"/>
                <w:lang w:val="de-DE" w:eastAsia="ja-JP" w:bidi="fa-IR"/>
              </w:rPr>
              <w:tab/>
              <w:t>Юмор.</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70199B">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Информация о первых сатирических журналах начала ХХ века: «Чикерткә»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w:t>
            </w:r>
            <w:r w:rsidRPr="00A33FDB">
              <w:rPr>
                <w:rFonts w:eastAsia="Andale Sans UI"/>
                <w:kern w:val="3"/>
                <w:sz w:val="24"/>
                <w:szCs w:val="24"/>
                <w:lang w:eastAsia="ja-JP" w:bidi="fa-IR"/>
              </w:rPr>
              <w:t xml:space="preserve"> </w:t>
            </w:r>
            <w:r w:rsidR="0070199B">
              <w:rPr>
                <w:rFonts w:eastAsia="Andale Sans UI"/>
                <w:kern w:val="3"/>
                <w:sz w:val="24"/>
                <w:szCs w:val="24"/>
                <w:lang w:val="de-DE" w:eastAsia="ja-JP" w:bidi="fa-IR"/>
              </w:rPr>
              <w:t xml:space="preserve">Жизнь </w:t>
            </w:r>
            <w:r w:rsidRPr="00A33FDB">
              <w:rPr>
                <w:rFonts w:eastAsia="Andale Sans UI"/>
                <w:kern w:val="3"/>
                <w:sz w:val="24"/>
                <w:szCs w:val="24"/>
                <w:lang w:val="de-DE" w:eastAsia="ja-JP" w:bidi="fa-IR"/>
              </w:rPr>
              <w:t>и</w:t>
            </w:r>
            <w:r w:rsidRPr="00A33FDB">
              <w:rPr>
                <w:rFonts w:eastAsia="Andale Sans UI"/>
                <w:kern w:val="3"/>
                <w:sz w:val="24"/>
                <w:szCs w:val="24"/>
                <w:lang w:val="de-DE" w:eastAsia="ja-JP" w:bidi="fa-IR"/>
              </w:rPr>
              <w:tab/>
              <w:t>творчество</w:t>
            </w:r>
            <w:r w:rsidRPr="00A33FDB">
              <w:rPr>
                <w:rFonts w:eastAsia="Andale Sans UI"/>
                <w:kern w:val="3"/>
                <w:sz w:val="24"/>
                <w:szCs w:val="24"/>
                <w:lang w:val="de-DE" w:eastAsia="ja-JP" w:bidi="fa-IR"/>
              </w:rPr>
              <w:tab/>
              <w:t>Г.Камала</w:t>
            </w:r>
            <w:r w:rsidRPr="00A33FDB">
              <w:rPr>
                <w:rFonts w:eastAsia="Andale Sans UI"/>
                <w:kern w:val="3"/>
                <w:sz w:val="24"/>
                <w:szCs w:val="24"/>
                <w:lang w:eastAsia="ja-JP" w:bidi="fa-IR"/>
              </w:rPr>
              <w:t xml:space="preserve">. </w:t>
            </w:r>
            <w:r w:rsidRPr="00A33FDB">
              <w:rPr>
                <w:rFonts w:eastAsia="Andale Sans UI"/>
                <w:kern w:val="3"/>
                <w:sz w:val="24"/>
                <w:szCs w:val="24"/>
                <w:lang w:val="de-DE" w:eastAsia="ja-JP" w:bidi="fa-IR"/>
              </w:rPr>
              <w:t>Конфликт</w:t>
            </w:r>
            <w:r w:rsidRPr="00A33FDB">
              <w:rPr>
                <w:rFonts w:eastAsia="Andale Sans UI"/>
                <w:kern w:val="3"/>
                <w:sz w:val="24"/>
                <w:szCs w:val="24"/>
                <w:lang w:val="de-DE" w:eastAsia="ja-JP" w:bidi="fa-IR"/>
              </w:rPr>
              <w:tab/>
              <w:t>в</w:t>
            </w:r>
            <w:r w:rsidR="0070199B">
              <w:rPr>
                <w:rFonts w:eastAsia="Andale Sans UI"/>
                <w:kern w:val="3"/>
                <w:sz w:val="24"/>
                <w:szCs w:val="24"/>
                <w:lang w:eastAsia="ja-JP" w:bidi="fa-IR"/>
              </w:rPr>
              <w:t xml:space="preserve"> </w:t>
            </w:r>
            <w:r w:rsidR="0070199B">
              <w:rPr>
                <w:rFonts w:eastAsia="Andale Sans UI"/>
                <w:kern w:val="3"/>
                <w:sz w:val="24"/>
                <w:szCs w:val="24"/>
                <w:lang w:val="de-DE" w:eastAsia="ja-JP" w:bidi="fa-IR"/>
              </w:rPr>
              <w:t>комедии</w:t>
            </w:r>
            <w:r w:rsidR="0070199B">
              <w:rPr>
                <w:rFonts w:eastAsia="Andale Sans UI"/>
                <w:kern w:val="3"/>
                <w:sz w:val="24"/>
                <w:szCs w:val="24"/>
                <w:lang w:val="de-DE" w:eastAsia="ja-JP" w:bidi="fa-IR"/>
              </w:rPr>
              <w:tab/>
              <w:t>Г.</w:t>
            </w:r>
            <w:r w:rsidRPr="00A33FDB">
              <w:rPr>
                <w:rFonts w:eastAsia="Andale Sans UI"/>
                <w:kern w:val="3"/>
                <w:sz w:val="24"/>
                <w:szCs w:val="24"/>
                <w:lang w:val="de-DE" w:eastAsia="ja-JP" w:bidi="fa-IR"/>
              </w:rPr>
              <w:t>Камал</w:t>
            </w:r>
            <w:r w:rsidRPr="00A33FDB">
              <w:rPr>
                <w:rFonts w:eastAsia="Andale Sans UI"/>
                <w:kern w:val="3"/>
                <w:sz w:val="24"/>
                <w:szCs w:val="24"/>
                <w:lang w:eastAsia="ja-JP" w:bidi="fa-IR"/>
              </w:rPr>
              <w:t xml:space="preserve"> </w:t>
            </w:r>
            <w:r w:rsidRPr="00A33FDB">
              <w:rPr>
                <w:rFonts w:eastAsia="Andale Sans UI"/>
                <w:kern w:val="3"/>
                <w:sz w:val="24"/>
                <w:szCs w:val="24"/>
                <w:lang w:val="de-DE" w:eastAsia="ja-JP" w:bidi="fa-IR"/>
              </w:rPr>
              <w:t>«Банкрот».Просветительские идеи, комические средства.Жизнь и творчество Г. Афзала. Особенности писательской карьеры в рассказе «Юл газабы» / «Страдания в пути». Особенности комического в стихотворении Г. Афзала «Тәвәккәл әби» / «Решительная бабушка».Пародии и эпиграммы в творчестве З. Нури.</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 xml:space="preserve">Любимцы татарского </w:t>
            </w:r>
            <w:r w:rsidRPr="00A33FDB">
              <w:rPr>
                <w:rFonts w:eastAsia="Andale Sans UI"/>
                <w:b/>
                <w:kern w:val="3"/>
                <w:sz w:val="24"/>
                <w:szCs w:val="24"/>
                <w:lang w:val="de-DE" w:eastAsia="ja-JP" w:bidi="fa-IR"/>
              </w:rPr>
              <w:lastRenderedPageBreak/>
              <w:t>народа</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lastRenderedPageBreak/>
              <w:t xml:space="preserve">Жизнь и творчество Р. Хариса. Величие души человека, философский подтекст стихотворения «Ике гөл»/ «Два цветка» </w:t>
            </w:r>
            <w:r w:rsidRPr="00A33FDB">
              <w:rPr>
                <w:rFonts w:eastAsia="Andale Sans UI"/>
                <w:kern w:val="3"/>
                <w:sz w:val="24"/>
                <w:szCs w:val="24"/>
                <w:lang w:val="de-DE" w:eastAsia="ja-JP" w:bidi="fa-IR"/>
              </w:rPr>
              <w:lastRenderedPageBreak/>
              <w:t>и поэмы «Гармунчы»/ «Гармонист».</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Жизнь и творчество Зульфата. Лирический герой стихотворений «Шигырем ачык»</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eastAsia="ja-JP" w:bidi="fa-IR"/>
              </w:rPr>
            </w:pPr>
            <w:r w:rsidRPr="00A33FDB">
              <w:rPr>
                <w:rFonts w:eastAsia="Andale Sans UI"/>
                <w:kern w:val="3"/>
                <w:sz w:val="24"/>
                <w:szCs w:val="24"/>
                <w:lang w:val="de-DE" w:eastAsia="ja-JP" w:bidi="fa-IR"/>
              </w:rPr>
              <w:t>«Стихотворение открыто», «Шундый чагы әле җанымның» / «Такое состояние моей души».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Творчество актрисы Г. Кайбицкой. Ее жизненный путь. Образаактрисы в документальной повести «Артистка» / «Актриса» Ф. Аглии.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Творчество Р. Батуллы. Своеобразие образа легендарного танцора Рудольфа Нуриева в произведении «Бию» / «Танец» (отрывок).</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lastRenderedPageBreak/>
              <w:t>3</w:t>
            </w:r>
          </w:p>
          <w:p w:rsidR="00146311" w:rsidRPr="00A33FDB" w:rsidRDefault="00146311" w:rsidP="00AF79AC">
            <w:pPr>
              <w:widowControl w:val="0"/>
              <w:autoSpaceDN w:val="0"/>
              <w:spacing w:after="0" w:line="276" w:lineRule="auto"/>
              <w:jc w:val="center"/>
              <w:textAlignment w:val="baseline"/>
              <w:rPr>
                <w:rFonts w:eastAsia="Andale Sans UI"/>
                <w:kern w:val="3"/>
                <w:sz w:val="24"/>
                <w:szCs w:val="24"/>
                <w:lang w:val="de-DE" w:eastAsia="ja-JP" w:bidi="fa-IR"/>
              </w:rPr>
            </w:pPr>
          </w:p>
          <w:p w:rsidR="00146311" w:rsidRPr="00A33FDB" w:rsidRDefault="00146311" w:rsidP="00AF79AC">
            <w:pPr>
              <w:widowControl w:val="0"/>
              <w:autoSpaceDN w:val="0"/>
              <w:spacing w:after="0" w:line="276" w:lineRule="auto"/>
              <w:jc w:val="center"/>
              <w:textAlignment w:val="baseline"/>
              <w:rPr>
                <w:rFonts w:eastAsia="Andale Sans UI"/>
                <w:kern w:val="3"/>
                <w:sz w:val="24"/>
                <w:szCs w:val="24"/>
                <w:lang w:val="de-DE" w:eastAsia="ja-JP" w:bidi="fa-IR"/>
              </w:rPr>
            </w:pPr>
          </w:p>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de-DE" w:eastAsia="ja-JP" w:bidi="fa-IR"/>
              </w:rPr>
            </w:pP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lastRenderedPageBreak/>
              <w:t>Природа одушевленная</w:t>
            </w: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А. Халима. Изображение суровых военных лет и судеб детей в повести «Өч аяклы ат» / «Трёхногая кобыла».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Г. Хасанова. Описание явлений природы в рассказе «Беренче күк күкрәү» / «Первый гром».</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К. Каримова. Реалистическая основа истории в рассказе «Тимергали бабай хикәяте» /«Рассказ Тимергали бабай».</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Информация о детском журнале «Ялкын».</w:t>
            </w: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p>
        </w:tc>
        <w:tc>
          <w:tcPr>
            <w:tcW w:w="6946" w:type="dxa"/>
            <w:tcBorders>
              <w:top w:val="single" w:sz="4" w:space="0" w:color="00000A"/>
              <w:left w:val="single" w:sz="4" w:space="0" w:color="00000A"/>
              <w:bottom w:val="single" w:sz="4" w:space="0" w:color="00000A"/>
              <w:right w:val="single" w:sz="4" w:space="0" w:color="000000"/>
            </w:tcBorders>
            <w:shd w:val="clear" w:color="auto" w:fill="auto"/>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p>
        </w:tc>
        <w:tc>
          <w:tcPr>
            <w:tcW w:w="1134" w:type="dxa"/>
            <w:tcBorders>
              <w:top w:val="single" w:sz="4" w:space="0" w:color="00000A"/>
              <w:left w:val="single" w:sz="4" w:space="0" w:color="000000"/>
              <w:bottom w:val="single" w:sz="4" w:space="0" w:color="00000A"/>
              <w:right w:val="single" w:sz="4" w:space="0" w:color="00000A"/>
            </w:tcBorders>
            <w:shd w:val="clear" w:color="auto" w:fill="auto"/>
            <w:tcMar>
              <w:top w:w="0" w:type="dxa"/>
              <w:left w:w="10" w:type="dxa"/>
              <w:bottom w:w="0" w:type="dxa"/>
              <w:right w:w="10"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35</w:t>
            </w:r>
          </w:p>
        </w:tc>
      </w:tr>
    </w:tbl>
    <w:p w:rsidR="00146311" w:rsidRPr="00A33FDB" w:rsidRDefault="00146311" w:rsidP="00146311">
      <w:pPr>
        <w:spacing w:after="200" w:line="276" w:lineRule="auto"/>
        <w:jc w:val="center"/>
        <w:rPr>
          <w:b/>
          <w:sz w:val="24"/>
          <w:szCs w:val="24"/>
          <w:lang w:val="tt-RU"/>
        </w:rPr>
      </w:pPr>
      <w:r w:rsidRPr="00A33FDB">
        <w:rPr>
          <w:b/>
          <w:sz w:val="24"/>
          <w:szCs w:val="24"/>
          <w:lang w:val="tt-RU"/>
        </w:rPr>
        <w:t>9 класс</w:t>
      </w:r>
    </w:p>
    <w:tbl>
      <w:tblPr>
        <w:tblW w:w="10277" w:type="dxa"/>
        <w:tblInd w:w="-108" w:type="dxa"/>
        <w:tblLayout w:type="fixed"/>
        <w:tblCellMar>
          <w:left w:w="10" w:type="dxa"/>
          <w:right w:w="10" w:type="dxa"/>
        </w:tblCellMar>
        <w:tblLook w:val="04A0" w:firstRow="1" w:lastRow="0" w:firstColumn="1" w:lastColumn="0" w:noHBand="0" w:noVBand="1"/>
      </w:tblPr>
      <w:tblGrid>
        <w:gridCol w:w="2088"/>
        <w:gridCol w:w="6946"/>
        <w:gridCol w:w="1237"/>
        <w:gridCol w:w="6"/>
      </w:tblGrid>
      <w:tr w:rsidR="00146311" w:rsidRPr="00A33FDB" w:rsidTr="00146311">
        <w:trPr>
          <w:gridAfter w:val="1"/>
          <w:wAfter w:w="6" w:type="dxa"/>
          <w:trHeight w:val="63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r w:rsidRPr="00A33FDB">
              <w:rPr>
                <w:rFonts w:eastAsia="Andale Sans UI"/>
                <w:b/>
                <w:kern w:val="3"/>
                <w:sz w:val="24"/>
                <w:szCs w:val="24"/>
                <w:lang w:eastAsia="ja-JP" w:bidi="fa-IR"/>
              </w:rPr>
              <w:t>Раздел</w:t>
            </w:r>
          </w:p>
        </w:tc>
        <w:tc>
          <w:tcPr>
            <w:tcW w:w="694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r w:rsidRPr="00A33FDB">
              <w:rPr>
                <w:rFonts w:eastAsia="Andale Sans UI"/>
                <w:b/>
                <w:kern w:val="3"/>
                <w:sz w:val="24"/>
                <w:szCs w:val="24"/>
                <w:lang w:eastAsia="ja-JP" w:bidi="fa-IR"/>
              </w:rPr>
              <w:t>Содержание</w:t>
            </w:r>
          </w:p>
        </w:tc>
        <w:tc>
          <w:tcPr>
            <w:tcW w:w="1237" w:type="dxa"/>
            <w:tcBorders>
              <w:top w:val="single" w:sz="4" w:space="0" w:color="00000A"/>
              <w:left w:val="single" w:sz="4" w:space="0" w:color="auto"/>
              <w:bottom w:val="single" w:sz="4" w:space="0" w:color="00000A"/>
              <w:right w:val="single" w:sz="4" w:space="0" w:color="auto"/>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Кол-тво часов</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Сила слова</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Краткое содержание, проблематика, основные герои и художественные особенности дастана «Идегей» (в сокращении).Тема для обсуждения. Герои эпоса: национальные и общечеловеческие черты.Поэма Кул Гали «Кыйссаи Йосыф» / «Сказание о Йусуфе» - письменный памятник</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Булгаро-татарской литературы (XII - первая пол. ХIII вв.) Воспевание мудрости, красоты,</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величия чувств человека.</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5</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Любовные сюжеты в средневековой татарской литературе.</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Тюрко-татарская  литература:  основные  представители.  Творчество  Саифа</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Сараи.</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2</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Женские образы в татарской литературе.</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color w:val="333333"/>
                <w:sz w:val="24"/>
                <w:szCs w:val="24"/>
                <w:lang w:val="tt-RU"/>
              </w:rPr>
            </w:pPr>
            <w:r w:rsidRPr="00A33FDB">
              <w:rPr>
                <w:sz w:val="24"/>
                <w:szCs w:val="24"/>
                <w:lang w:val="tt-RU"/>
              </w:rPr>
              <w:t>Обзор: поэма Г. Кандалый «Сәхипҗәмалга» / «Сахибзямалу», роман Р. Фахрутдинова «Әсма, яки Гамәл вә җәза» / «Асма, или Деяния и наказание» (отрывок), стихотворение Г. Тукая «Татар кызларына»/ «Татарским девушкам», повесть Ф.Амирхана «Хәят» / «Хаят», А. Гилязева «Җомга көн, кич белән» / «В пятницу, вечером…», рассказ Р. Мингалима «Сап-сары көзләр» / «Золотая осень». Трансформация идейно-эстетического идеала</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 xml:space="preserve">6 </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lastRenderedPageBreak/>
              <w:t>Лирическое начало в татарской литературе.</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r w:rsidRPr="00A33FDB">
              <w:rPr>
                <w:rFonts w:eastAsia="Andale Sans UI"/>
                <w:kern w:val="3"/>
                <w:sz w:val="24"/>
                <w:szCs w:val="24"/>
                <w:lang w:val="de-DE" w:eastAsia="ja-JP" w:bidi="fa-IR"/>
              </w:rPr>
              <w:t>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имән монологы»/ «Монолог старого дуба», М. Мирза. Робагыйлар. «Карыйм да бу дөньяның дүрт ягына... » /Рубаи. «Гляжу я на четыре стороны этого мира»); любовная лирика (Ф. Замалетдинова. «Ташлар» / «Камни», «Кунак көткән көн» / «День ожидания гостей», Р. Ахметзянов. «Сандугач керде күңелгә» / «Душа поет»).</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6</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b/>
                <w:bCs/>
                <w:sz w:val="24"/>
                <w:szCs w:val="24"/>
                <w:lang w:val="tt-RU"/>
              </w:rPr>
            </w:pPr>
            <w:r w:rsidRPr="00A33FDB">
              <w:rPr>
                <w:b/>
                <w:bCs/>
                <w:sz w:val="24"/>
                <w:szCs w:val="24"/>
                <w:lang w:val="tt-RU"/>
              </w:rPr>
              <w:t>«Театр начинается с вешалки»</w:t>
            </w:r>
          </w:p>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 и торчество Г. Камала -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средства.Сценическое творчество С.Гиззатуллины-Волжской. Жизнь и творчество Х. Мударрисовой. Жизнь человека искусства в повести «Бәйге хакы» / «Цена счастья».</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de-DE" w:eastAsia="ja-JP" w:bidi="fa-IR"/>
              </w:rPr>
            </w:pPr>
            <w:r w:rsidRPr="00A33FDB">
              <w:rPr>
                <w:rFonts w:eastAsia="Andale Sans UI"/>
                <w:b/>
                <w:kern w:val="3"/>
                <w:sz w:val="24"/>
                <w:szCs w:val="24"/>
                <w:lang w:val="de-DE" w:eastAsia="ja-JP" w:bidi="fa-IR"/>
              </w:rPr>
              <w:t>Образы «целителей» в татарской литературе.</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Г.Апсалямова «Ак чәчәкләр» / «Белые цветы». Содержание текста, Приемы раскрытия образов врачей.</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Жизненный и творческий путь С. Сулеймановой. Изучение отрывка из повести «Гөлбадран» / «Пижма»: «Дөнья бу... » / «Это – жизнь».</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val="tt-RU" w:eastAsia="ja-JP" w:bidi="fa-IR"/>
              </w:rPr>
            </w:pPr>
            <w:r w:rsidRPr="00A33FDB">
              <w:rPr>
                <w:rFonts w:eastAsia="Andale Sans UI"/>
                <w:b/>
                <w:kern w:val="3"/>
                <w:sz w:val="24"/>
                <w:szCs w:val="24"/>
                <w:lang w:val="tt-RU" w:eastAsia="ja-JP" w:bidi="fa-IR"/>
              </w:rPr>
              <w:t>Учитель – звучит гордо!</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Творчество М. Магдеева. Фрагментарное изучение романа «Фронтовиклар» / «Фронтовики». Лиризм и орнаментализм в татарской прозе. Лирические отступления. Система образов.</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О педколледже в Казани.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Ознакомление со стихотворениями о наставниках и учителях «Укытучы» / «Учитель» Р. Гаташа, «Укытучым» / «Мой учитель» Л. Шагирзяна, и с рассказом «Инша»/«Сочинение» В. Нуруллина.</w:t>
            </w:r>
          </w:p>
        </w:tc>
        <w:tc>
          <w:tcPr>
            <w:tcW w:w="1243" w:type="dxa"/>
            <w:gridSpan w:val="2"/>
            <w:tcBorders>
              <w:top w:val="single" w:sz="4" w:space="0" w:color="00000A"/>
              <w:left w:val="single" w:sz="4" w:space="0" w:color="000000"/>
              <w:bottom w:val="single" w:sz="4" w:space="0" w:color="00000A"/>
              <w:right w:val="single" w:sz="4" w:space="0" w:color="00000A"/>
            </w:tcBorders>
          </w:tcPr>
          <w:p w:rsidR="00146311" w:rsidRPr="00A33FDB" w:rsidRDefault="00146311" w:rsidP="00AF79AC">
            <w:pPr>
              <w:widowControl w:val="0"/>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4</w:t>
            </w:r>
          </w:p>
          <w:p w:rsidR="00146311" w:rsidRPr="00A33FDB" w:rsidRDefault="00146311" w:rsidP="00AF79AC">
            <w:pPr>
              <w:widowControl w:val="0"/>
              <w:autoSpaceDN w:val="0"/>
              <w:spacing w:after="0" w:line="276" w:lineRule="auto"/>
              <w:textAlignment w:val="baseline"/>
              <w:rPr>
                <w:rFonts w:eastAsia="Andale Sans UI"/>
                <w:kern w:val="3"/>
                <w:sz w:val="24"/>
                <w:szCs w:val="24"/>
                <w:lang w:val="de-DE" w:eastAsia="ja-JP" w:bidi="fa-IR"/>
              </w:rPr>
            </w:pPr>
          </w:p>
          <w:p w:rsidR="00146311" w:rsidRPr="00A33FDB" w:rsidRDefault="00146311" w:rsidP="00AF79AC">
            <w:pPr>
              <w:widowControl w:val="0"/>
              <w:autoSpaceDN w:val="0"/>
              <w:spacing w:after="0" w:line="276" w:lineRule="auto"/>
              <w:textAlignment w:val="baseline"/>
              <w:rPr>
                <w:rFonts w:eastAsia="Andale Sans UI"/>
                <w:kern w:val="3"/>
                <w:sz w:val="24"/>
                <w:szCs w:val="24"/>
                <w:lang w:val="de-DE" w:eastAsia="ja-JP" w:bidi="fa-IR"/>
              </w:rPr>
            </w:pP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de-DE" w:eastAsia="ja-JP" w:bidi="fa-IR"/>
              </w:rPr>
            </w:pP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r w:rsidRPr="00A33FDB">
              <w:rPr>
                <w:rFonts w:eastAsia="Andale Sans UI"/>
                <w:b/>
                <w:kern w:val="3"/>
                <w:sz w:val="24"/>
                <w:szCs w:val="24"/>
                <w:lang w:eastAsia="ja-JP" w:bidi="fa-IR"/>
              </w:rPr>
              <w:t>Изобилие профессий</w:t>
            </w: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Изучение отрывка из повести Х. Сарьяна «Әткәм һөнәре» /«Отцовская профессия».</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Авторская позиция и особенность изображения главного героя.</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 и творчество Г. Ахунова. Фрагментарное изучение романа «Хәзинә» /«Клад». Основное содержание романа. Реалистичное изображение темы нефти и нефтяников. Жизнь и творчество И. Юзеева. Фрагментарное изучение поэмы «Таныш моңнар» / «Знакомые напевы». Образы молодого поколения, совместимость выбора профессии с идеалами молодой девушки.</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Жизнь</w:t>
            </w:r>
            <w:r w:rsidRPr="00A33FDB">
              <w:rPr>
                <w:rFonts w:eastAsia="Andale Sans UI"/>
                <w:kern w:val="3"/>
                <w:sz w:val="24"/>
                <w:szCs w:val="24"/>
                <w:lang w:val="tt-RU" w:eastAsia="ja-JP" w:bidi="fa-IR"/>
              </w:rPr>
              <w:tab/>
              <w:t>и</w:t>
            </w:r>
            <w:r w:rsidRPr="00A33FDB">
              <w:rPr>
                <w:rFonts w:eastAsia="Andale Sans UI"/>
                <w:kern w:val="3"/>
                <w:sz w:val="24"/>
                <w:szCs w:val="24"/>
                <w:lang w:val="tt-RU" w:eastAsia="ja-JP" w:bidi="fa-IR"/>
              </w:rPr>
              <w:tab/>
              <w:t>творчество</w:t>
            </w:r>
            <w:r w:rsidRPr="00A33FDB">
              <w:rPr>
                <w:rFonts w:eastAsia="Andale Sans UI"/>
                <w:kern w:val="3"/>
                <w:sz w:val="24"/>
                <w:szCs w:val="24"/>
                <w:lang w:val="tt-RU" w:eastAsia="ja-JP" w:bidi="fa-IR"/>
              </w:rPr>
              <w:tab/>
              <w:t>Х.</w:t>
            </w:r>
            <w:r w:rsidRPr="00A33FDB">
              <w:rPr>
                <w:rFonts w:eastAsia="Andale Sans UI"/>
                <w:kern w:val="3"/>
                <w:sz w:val="24"/>
                <w:szCs w:val="24"/>
                <w:lang w:val="tt-RU" w:eastAsia="ja-JP" w:bidi="fa-IR"/>
              </w:rPr>
              <w:tab/>
              <w:t>Камалова. Изучение</w:t>
            </w:r>
            <w:r>
              <w:rPr>
                <w:rFonts w:eastAsia="Andale Sans UI"/>
                <w:kern w:val="3"/>
                <w:sz w:val="24"/>
                <w:szCs w:val="24"/>
                <w:lang w:val="tt-RU" w:eastAsia="ja-JP" w:bidi="fa-IR"/>
              </w:rPr>
              <w:t xml:space="preserve"> </w:t>
            </w:r>
            <w:r w:rsidRPr="00A33FDB">
              <w:rPr>
                <w:rFonts w:eastAsia="Andale Sans UI"/>
                <w:kern w:val="3"/>
                <w:sz w:val="24"/>
                <w:szCs w:val="24"/>
                <w:lang w:val="tt-RU" w:eastAsia="ja-JP" w:bidi="fa-IR"/>
              </w:rPr>
              <w:t>рассказа</w:t>
            </w:r>
            <w:r>
              <w:rPr>
                <w:rFonts w:eastAsia="Andale Sans UI"/>
                <w:kern w:val="3"/>
                <w:sz w:val="24"/>
                <w:szCs w:val="24"/>
                <w:lang w:val="tt-RU" w:eastAsia="ja-JP" w:bidi="fa-IR"/>
              </w:rPr>
              <w:t xml:space="preserve"> </w:t>
            </w:r>
            <w:r w:rsidRPr="00A33FDB">
              <w:rPr>
                <w:rFonts w:eastAsia="Andale Sans UI"/>
                <w:kern w:val="3"/>
                <w:sz w:val="24"/>
                <w:szCs w:val="24"/>
                <w:lang w:val="tt-RU" w:eastAsia="ja-JP" w:bidi="fa-IR"/>
              </w:rPr>
              <w:t>«Очучы»/«Летчик».</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Авторская позиция.</w:t>
            </w:r>
          </w:p>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 xml:space="preserve">Жизнь и творчество М. Маликовой. Изучение отрывка из повести «Казан каласы – таш кала» / «Казань – город белокаменный». Особенности профессиональной подготовки </w:t>
            </w:r>
            <w:r w:rsidRPr="00A33FDB">
              <w:rPr>
                <w:rFonts w:eastAsia="Andale Sans UI"/>
                <w:kern w:val="3"/>
                <w:sz w:val="24"/>
                <w:szCs w:val="24"/>
                <w:lang w:val="tt-RU" w:eastAsia="ja-JP" w:bidi="fa-IR"/>
              </w:rPr>
              <w:lastRenderedPageBreak/>
              <w:t>градостроителей. Биография С. Гараевой. Изучение ее стихотворения «Сварщик». Идейно-эстетический смысл произведения</w:t>
            </w:r>
          </w:p>
        </w:tc>
        <w:tc>
          <w:tcPr>
            <w:tcW w:w="1243" w:type="dxa"/>
            <w:gridSpan w:val="2"/>
            <w:tcBorders>
              <w:top w:val="single" w:sz="4" w:space="0" w:color="00000A"/>
              <w:left w:val="single" w:sz="4" w:space="0" w:color="000000"/>
              <w:bottom w:val="single" w:sz="4" w:space="0" w:color="00000A"/>
              <w:right w:val="single" w:sz="4" w:space="0" w:color="00000A"/>
            </w:tcBorders>
            <w:hideMark/>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lastRenderedPageBreak/>
              <w:t>4</w:t>
            </w:r>
          </w:p>
        </w:tc>
      </w:tr>
      <w:tr w:rsidR="00146311" w:rsidRPr="00A33FDB" w:rsidTr="00146311">
        <w:trPr>
          <w:trHeight w:val="571"/>
        </w:trPr>
        <w:tc>
          <w:tcPr>
            <w:tcW w:w="2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jc w:val="center"/>
              <w:textAlignment w:val="baseline"/>
              <w:rPr>
                <w:rFonts w:eastAsia="Andale Sans UI"/>
                <w:b/>
                <w:kern w:val="3"/>
                <w:sz w:val="24"/>
                <w:szCs w:val="24"/>
                <w:lang w:eastAsia="ja-JP" w:bidi="fa-IR"/>
              </w:rPr>
            </w:pPr>
          </w:p>
        </w:tc>
        <w:tc>
          <w:tcPr>
            <w:tcW w:w="6946" w:type="dxa"/>
            <w:tcBorders>
              <w:top w:val="single" w:sz="4" w:space="0" w:color="00000A"/>
              <w:left w:val="single" w:sz="4" w:space="0" w:color="00000A"/>
              <w:bottom w:val="single" w:sz="4" w:space="0" w:color="00000A"/>
              <w:right w:val="single" w:sz="4" w:space="0" w:color="000000"/>
            </w:tcBorders>
            <w:tcMar>
              <w:top w:w="0" w:type="dxa"/>
              <w:left w:w="108" w:type="dxa"/>
              <w:bottom w:w="0" w:type="dxa"/>
              <w:right w:w="108" w:type="dxa"/>
            </w:tcMar>
          </w:tcPr>
          <w:p w:rsidR="00146311" w:rsidRPr="00A33FDB" w:rsidRDefault="00146311" w:rsidP="00AF79AC">
            <w:pPr>
              <w:widowControl w:val="0"/>
              <w:suppressAutoHyphens/>
              <w:autoSpaceDN w:val="0"/>
              <w:spacing w:after="0" w:line="276" w:lineRule="auto"/>
              <w:textAlignment w:val="baseline"/>
              <w:rPr>
                <w:rFonts w:eastAsia="Andale Sans UI"/>
                <w:kern w:val="3"/>
                <w:sz w:val="24"/>
                <w:szCs w:val="24"/>
                <w:lang w:val="tt-RU" w:eastAsia="ja-JP" w:bidi="fa-IR"/>
              </w:rPr>
            </w:pPr>
          </w:p>
        </w:tc>
        <w:tc>
          <w:tcPr>
            <w:tcW w:w="1243" w:type="dxa"/>
            <w:gridSpan w:val="2"/>
            <w:tcBorders>
              <w:top w:val="single" w:sz="4" w:space="0" w:color="00000A"/>
              <w:left w:val="single" w:sz="4" w:space="0" w:color="000000"/>
              <w:bottom w:val="single" w:sz="4" w:space="0" w:color="00000A"/>
              <w:right w:val="single" w:sz="4" w:space="0" w:color="00000A"/>
            </w:tcBorders>
          </w:tcPr>
          <w:p w:rsidR="00146311" w:rsidRPr="00A33FDB" w:rsidRDefault="00146311" w:rsidP="00AF79AC">
            <w:pPr>
              <w:widowControl w:val="0"/>
              <w:suppressAutoHyphens/>
              <w:autoSpaceDN w:val="0"/>
              <w:spacing w:after="0" w:line="276" w:lineRule="auto"/>
              <w:jc w:val="center"/>
              <w:textAlignment w:val="baseline"/>
              <w:rPr>
                <w:rFonts w:eastAsia="Andale Sans UI"/>
                <w:kern w:val="3"/>
                <w:sz w:val="24"/>
                <w:szCs w:val="24"/>
                <w:lang w:val="tt-RU" w:eastAsia="ja-JP" w:bidi="fa-IR"/>
              </w:rPr>
            </w:pPr>
            <w:r w:rsidRPr="00A33FDB">
              <w:rPr>
                <w:rFonts w:eastAsia="Andale Sans UI"/>
                <w:kern w:val="3"/>
                <w:sz w:val="24"/>
                <w:szCs w:val="24"/>
                <w:lang w:val="tt-RU" w:eastAsia="ja-JP" w:bidi="fa-IR"/>
              </w:rPr>
              <w:t>34</w:t>
            </w:r>
          </w:p>
        </w:tc>
      </w:tr>
    </w:tbl>
    <w:p w:rsidR="00146311" w:rsidRPr="00A33FDB" w:rsidRDefault="00146311" w:rsidP="00146311">
      <w:pPr>
        <w:spacing w:line="276" w:lineRule="auto"/>
        <w:jc w:val="center"/>
        <w:rPr>
          <w:b/>
          <w:sz w:val="24"/>
          <w:szCs w:val="24"/>
          <w:lang w:val="tt-RU"/>
        </w:rPr>
      </w:pPr>
      <w:bookmarkStart w:id="1" w:name="_Hlk22039306"/>
      <w:bookmarkEnd w:id="1"/>
    </w:p>
    <w:p w:rsidR="00146311" w:rsidRDefault="00B27F20" w:rsidP="0096322F">
      <w:pPr>
        <w:spacing w:after="0" w:line="240" w:lineRule="auto"/>
        <w:ind w:left="0" w:firstLine="284"/>
        <w:rPr>
          <w:sz w:val="24"/>
          <w:szCs w:val="24"/>
        </w:rPr>
      </w:pPr>
      <w:r w:rsidRPr="00B27F20">
        <w:rPr>
          <w:b/>
          <w:sz w:val="24"/>
          <w:szCs w:val="24"/>
        </w:rPr>
        <w:t>Родная литература</w:t>
      </w:r>
      <w:r w:rsidRPr="00B27F20">
        <w:rPr>
          <w:sz w:val="24"/>
          <w:szCs w:val="24"/>
        </w:rPr>
        <w:t xml:space="preserve">  </w:t>
      </w:r>
      <w:r w:rsidRPr="00B27F20">
        <w:rPr>
          <w:b/>
          <w:sz w:val="24"/>
          <w:szCs w:val="24"/>
        </w:rPr>
        <w:t>(русская)</w:t>
      </w:r>
      <w:r w:rsidRPr="00B27F20">
        <w:rPr>
          <w:sz w:val="24"/>
          <w:szCs w:val="24"/>
        </w:rPr>
        <w:t xml:space="preserve"> </w:t>
      </w:r>
    </w:p>
    <w:p w:rsidR="006C78C4" w:rsidRPr="004422A4" w:rsidRDefault="006C78C4" w:rsidP="006C78C4">
      <w:pPr>
        <w:spacing w:after="0" w:line="240" w:lineRule="auto"/>
        <w:jc w:val="center"/>
        <w:rPr>
          <w:b/>
          <w:sz w:val="24"/>
          <w:szCs w:val="24"/>
          <w:u w:val="single"/>
        </w:rPr>
      </w:pPr>
      <w:r w:rsidRPr="004422A4">
        <w:rPr>
          <w:b/>
          <w:sz w:val="24"/>
          <w:szCs w:val="24"/>
        </w:rPr>
        <w:t>5 класс</w:t>
      </w:r>
    </w:p>
    <w:tbl>
      <w:tblPr>
        <w:tblW w:w="10206" w:type="dxa"/>
        <w:tblInd w:w="40" w:type="dxa"/>
        <w:tblLayout w:type="fixed"/>
        <w:tblCellMar>
          <w:left w:w="40" w:type="dxa"/>
          <w:right w:w="40" w:type="dxa"/>
        </w:tblCellMar>
        <w:tblLook w:val="04A0" w:firstRow="1" w:lastRow="0" w:firstColumn="1" w:lastColumn="0" w:noHBand="0" w:noVBand="1"/>
      </w:tblPr>
      <w:tblGrid>
        <w:gridCol w:w="2646"/>
        <w:gridCol w:w="6426"/>
        <w:gridCol w:w="1134"/>
      </w:tblGrid>
      <w:tr w:rsidR="006C78C4" w:rsidRPr="002921AB"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Раздел</w:t>
            </w: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Содержание</w:t>
            </w:r>
          </w:p>
        </w:tc>
        <w:tc>
          <w:tcPr>
            <w:tcW w:w="1134" w:type="dxa"/>
            <w:tcBorders>
              <w:top w:val="single" w:sz="4" w:space="0" w:color="auto"/>
              <w:right w:val="single" w:sz="4" w:space="0" w:color="auto"/>
            </w:tcBorders>
            <w:shd w:val="clear" w:color="auto" w:fill="auto"/>
          </w:tcPr>
          <w:p w:rsidR="006C78C4" w:rsidRPr="002921AB" w:rsidRDefault="006C78C4" w:rsidP="00372A73">
            <w:pPr>
              <w:spacing w:after="0" w:line="240" w:lineRule="auto"/>
              <w:jc w:val="center"/>
              <w:rPr>
                <w:b/>
                <w:sz w:val="24"/>
                <w:szCs w:val="24"/>
              </w:rPr>
            </w:pPr>
            <w:r w:rsidRPr="002921AB">
              <w:rPr>
                <w:b/>
                <w:sz w:val="24"/>
                <w:szCs w:val="24"/>
              </w:rPr>
              <w:t>Кол-во</w:t>
            </w:r>
          </w:p>
          <w:p w:rsidR="006C78C4" w:rsidRPr="002921AB" w:rsidRDefault="006C78C4" w:rsidP="00372A73">
            <w:pPr>
              <w:spacing w:after="0" w:line="240" w:lineRule="auto"/>
              <w:jc w:val="center"/>
              <w:rPr>
                <w:b/>
                <w:sz w:val="24"/>
                <w:szCs w:val="24"/>
              </w:rPr>
            </w:pPr>
            <w:r w:rsidRPr="002921AB">
              <w:rPr>
                <w:b/>
                <w:sz w:val="24"/>
                <w:szCs w:val="24"/>
              </w:rPr>
              <w:t>часов</w:t>
            </w:r>
          </w:p>
        </w:tc>
      </w:tr>
      <w:tr w:rsidR="006C78C4" w:rsidRPr="004422A4" w:rsidTr="00372A73">
        <w:trPr>
          <w:trHeight w:val="2032"/>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Русский фол</w:t>
            </w:r>
            <w:r>
              <w:rPr>
                <w:b/>
                <w:iCs/>
                <w:sz w:val="24"/>
                <w:szCs w:val="24"/>
              </w:rPr>
              <w:t>ьклор. Древнерусская литература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autoSpaceDE w:val="0"/>
              <w:autoSpaceDN w:val="0"/>
              <w:adjustRightInd w:val="0"/>
              <w:spacing w:after="0" w:line="240" w:lineRule="auto"/>
              <w:rPr>
                <w:b/>
                <w:sz w:val="24"/>
                <w:szCs w:val="24"/>
              </w:rPr>
            </w:pPr>
            <w:r w:rsidRPr="004422A4">
              <w:rPr>
                <w:sz w:val="24"/>
                <w:szCs w:val="24"/>
              </w:rPr>
              <w:t>Художественная литература как искусство слова. Художественный образ.</w:t>
            </w:r>
          </w:p>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Мифы древних славян.</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Устное народное творчество. Жанры фольклора. Миф и фольклор.</w:t>
            </w:r>
          </w:p>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Отрывок из «Голубиной книги».</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Форма и содержание литературного произведения: тема, проблематика, идея</w:t>
            </w:r>
          </w:p>
        </w:tc>
        <w:tc>
          <w:tcPr>
            <w:tcW w:w="1134" w:type="dxa"/>
            <w:tcBorders>
              <w:top w:val="single" w:sz="4" w:space="0" w:color="auto"/>
              <w:right w:val="single" w:sz="4" w:space="0" w:color="auto"/>
            </w:tcBorders>
            <w:shd w:val="clear" w:color="auto" w:fill="auto"/>
          </w:tcPr>
          <w:p w:rsidR="006C78C4" w:rsidRPr="004422A4" w:rsidRDefault="006C78C4" w:rsidP="00372A73">
            <w:pPr>
              <w:spacing w:after="0" w:line="240" w:lineRule="auto"/>
              <w:jc w:val="center"/>
              <w:rPr>
                <w:b/>
                <w:sz w:val="24"/>
                <w:szCs w:val="24"/>
              </w:rPr>
            </w:pPr>
            <w:r w:rsidRPr="004422A4">
              <w:rPr>
                <w:b/>
                <w:sz w:val="24"/>
                <w:szCs w:val="24"/>
              </w:rPr>
              <w:t>4</w:t>
            </w:r>
          </w:p>
        </w:tc>
      </w:tr>
      <w:tr w:rsidR="006C78C4" w:rsidRPr="004422A4" w:rsidTr="00372A73">
        <w:trPr>
          <w:trHeight w:val="301"/>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Pr>
                <w:b/>
                <w:iCs/>
                <w:sz w:val="24"/>
                <w:szCs w:val="24"/>
              </w:rPr>
              <w:t>Поэзия пушкинской поры</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Е.А. Баратынский «Осень», «Водопад».</w:t>
            </w:r>
          </w:p>
          <w:p w:rsidR="006C78C4" w:rsidRPr="004422A4" w:rsidRDefault="006C78C4" w:rsidP="00372A73">
            <w:pPr>
              <w:tabs>
                <w:tab w:val="left" w:pos="142"/>
                <w:tab w:val="left" w:pos="284"/>
                <w:tab w:val="left" w:pos="426"/>
              </w:tabs>
              <w:spacing w:after="0" w:line="240" w:lineRule="auto"/>
              <w:rPr>
                <w:b/>
                <w:iCs/>
                <w:sz w:val="24"/>
                <w:szCs w:val="24"/>
                <w:u w:val="single"/>
              </w:rPr>
            </w:pPr>
            <w:r w:rsidRPr="004422A4">
              <w:rPr>
                <w:iCs/>
                <w:sz w:val="24"/>
                <w:szCs w:val="24"/>
              </w:rPr>
              <w:t>Стих и проза. Основы стихосложения: стихотворный метр и размер, ритм, рифма, строфа.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1</w:t>
            </w:r>
          </w:p>
        </w:tc>
      </w:tr>
      <w:tr w:rsidR="006C78C4" w:rsidRPr="004422A4" w:rsidTr="00372A73">
        <w:trPr>
          <w:trHeight w:val="544"/>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 xml:space="preserve">Литературные сказки   </w:t>
            </w:r>
            <w:r w:rsidRPr="002921AB">
              <w:rPr>
                <w:b/>
                <w:iCs/>
                <w:sz w:val="24"/>
                <w:szCs w:val="24"/>
                <w:lang w:val="en-US"/>
              </w:rPr>
              <w:t>XIX</w:t>
            </w:r>
            <w:r w:rsidRPr="002921AB">
              <w:rPr>
                <w:b/>
                <w:iCs/>
                <w:sz w:val="24"/>
                <w:szCs w:val="24"/>
              </w:rPr>
              <w:t xml:space="preserve"> - </w:t>
            </w:r>
            <w:r w:rsidRPr="002921AB">
              <w:rPr>
                <w:b/>
                <w:iCs/>
                <w:sz w:val="24"/>
                <w:szCs w:val="24"/>
                <w:lang w:val="en-US"/>
              </w:rPr>
              <w:t>XX</w:t>
            </w:r>
            <w:r>
              <w:rPr>
                <w:b/>
                <w:iCs/>
                <w:sz w:val="24"/>
                <w:szCs w:val="24"/>
              </w:rPr>
              <w:t xml:space="preserve"> веков</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Т. Габбе «Город мастеров, или сказка о двух горбунах».</w:t>
            </w:r>
          </w:p>
          <w:p w:rsidR="006C78C4" w:rsidRPr="004422A4" w:rsidRDefault="006C78C4" w:rsidP="00372A73">
            <w:pPr>
              <w:tabs>
                <w:tab w:val="left" w:pos="142"/>
                <w:tab w:val="left" w:pos="284"/>
                <w:tab w:val="left" w:pos="426"/>
              </w:tabs>
              <w:spacing w:after="0" w:line="240" w:lineRule="auto"/>
              <w:rPr>
                <w:b/>
                <w:iCs/>
                <w:sz w:val="24"/>
                <w:szCs w:val="24"/>
                <w:u w:val="single"/>
              </w:rPr>
            </w:pPr>
            <w:r w:rsidRPr="004422A4">
              <w:rPr>
                <w:iCs/>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Автор-повествователь, герой-рассказчик, точка зрения, адресат, читатель.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5</w:t>
            </w:r>
          </w:p>
        </w:tc>
      </w:tr>
      <w:tr w:rsidR="006C78C4" w:rsidRPr="004422A4" w:rsidTr="00372A73">
        <w:trPr>
          <w:trHeight w:val="1023"/>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 xml:space="preserve">Поэзия второй половины   </w:t>
            </w:r>
            <w:r w:rsidRPr="002921AB">
              <w:rPr>
                <w:b/>
                <w:iCs/>
                <w:sz w:val="24"/>
                <w:szCs w:val="24"/>
                <w:lang w:val="en-US"/>
              </w:rPr>
              <w:t>XIX</w:t>
            </w:r>
            <w:r>
              <w:rPr>
                <w:b/>
                <w:iCs/>
                <w:sz w:val="24"/>
                <w:szCs w:val="24"/>
              </w:rPr>
              <w:t xml:space="preserve"> века</w:t>
            </w: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А. Толстой «Благовест».</w:t>
            </w:r>
          </w:p>
          <w:p w:rsidR="006C78C4" w:rsidRPr="004422A4" w:rsidRDefault="006C78C4" w:rsidP="00372A73">
            <w:pPr>
              <w:tabs>
                <w:tab w:val="left" w:pos="142"/>
                <w:tab w:val="left" w:pos="284"/>
                <w:tab w:val="left" w:pos="426"/>
              </w:tabs>
              <w:spacing w:after="0" w:line="240" w:lineRule="auto"/>
              <w:rPr>
                <w:iCs/>
                <w:sz w:val="24"/>
                <w:szCs w:val="24"/>
              </w:rPr>
            </w:pPr>
            <w:r w:rsidRPr="004422A4">
              <w:rPr>
                <w:iCs/>
                <w:sz w:val="24"/>
                <w:szCs w:val="24"/>
              </w:rPr>
              <w:t>Анализ поэтического текста.</w:t>
            </w:r>
          </w:p>
          <w:p w:rsidR="006C78C4" w:rsidRPr="004422A4" w:rsidRDefault="006C78C4" w:rsidP="00372A73">
            <w:pPr>
              <w:tabs>
                <w:tab w:val="left" w:pos="142"/>
                <w:tab w:val="left" w:pos="284"/>
                <w:tab w:val="left" w:pos="426"/>
              </w:tabs>
              <w:spacing w:after="0" w:line="240" w:lineRule="auto"/>
              <w:rPr>
                <w:i/>
                <w:iCs/>
                <w:sz w:val="24"/>
                <w:szCs w:val="24"/>
                <w:lang w:val="x-none" w:eastAsia="x-none"/>
              </w:rPr>
            </w:pPr>
            <w:r w:rsidRPr="004422A4">
              <w:rPr>
                <w:iCs/>
                <w:sz w:val="24"/>
                <w:szCs w:val="24"/>
              </w:rPr>
              <w:t>Основы стихосложения: стихотворный метр и размер, ритм, рифма, строфа.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1</w:t>
            </w:r>
          </w:p>
        </w:tc>
      </w:tr>
      <w:tr w:rsidR="006C78C4" w:rsidRPr="004422A4" w:rsidTr="00372A73">
        <w:trPr>
          <w:trHeight w:val="1405"/>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Проза конца </w:t>
            </w:r>
            <w:r w:rsidRPr="002921AB">
              <w:rPr>
                <w:b/>
                <w:iCs/>
                <w:sz w:val="24"/>
                <w:szCs w:val="24"/>
                <w:lang w:val="en-US"/>
              </w:rPr>
              <w:t>XIX</w:t>
            </w:r>
            <w:r w:rsidRPr="002921AB">
              <w:rPr>
                <w:b/>
                <w:iCs/>
                <w:sz w:val="24"/>
                <w:szCs w:val="24"/>
              </w:rPr>
              <w:t xml:space="preserve"> -  начала   </w:t>
            </w:r>
            <w:r w:rsidRPr="002921AB">
              <w:rPr>
                <w:b/>
                <w:iCs/>
                <w:sz w:val="24"/>
                <w:szCs w:val="24"/>
                <w:lang w:val="en-US"/>
              </w:rPr>
              <w:t>XX</w:t>
            </w:r>
            <w:r>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В. Короленко «Старый звонарь».</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Анализ прозаического текста.</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Герой, персонаж, действующее лицо, лирический герой, система образов персонажей; сюжет, фабула, композиция, конфликт.</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1</w:t>
            </w:r>
          </w:p>
        </w:tc>
      </w:tr>
      <w:tr w:rsidR="006C78C4" w:rsidRPr="004422A4" w:rsidTr="00372A73">
        <w:trPr>
          <w:trHeight w:val="980"/>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Поэзия конца</w:t>
            </w:r>
            <w:r w:rsidRPr="002921AB">
              <w:rPr>
                <w:b/>
                <w:iCs/>
                <w:sz w:val="24"/>
                <w:szCs w:val="24"/>
                <w:lang w:val="en-US"/>
              </w:rPr>
              <w:t>XIX</w:t>
            </w:r>
            <w:r w:rsidRPr="002921AB">
              <w:rPr>
                <w:b/>
                <w:iCs/>
                <w:sz w:val="24"/>
                <w:szCs w:val="24"/>
              </w:rPr>
              <w:t xml:space="preserve"> -  начала   </w:t>
            </w:r>
            <w:r w:rsidRPr="002921AB">
              <w:rPr>
                <w:b/>
                <w:iCs/>
                <w:sz w:val="24"/>
                <w:szCs w:val="24"/>
                <w:lang w:val="en-US"/>
              </w:rPr>
              <w:t>XX</w:t>
            </w:r>
            <w:r>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И. Бунин «Густой зелёный ельник у дороги».</w:t>
            </w:r>
          </w:p>
          <w:p w:rsidR="006C78C4" w:rsidRPr="004422A4" w:rsidRDefault="006C78C4" w:rsidP="00372A73">
            <w:pPr>
              <w:tabs>
                <w:tab w:val="left" w:pos="142"/>
                <w:tab w:val="left" w:pos="284"/>
                <w:tab w:val="left" w:pos="426"/>
              </w:tabs>
              <w:spacing w:after="0" w:line="240" w:lineRule="auto"/>
              <w:rPr>
                <w:iCs/>
                <w:sz w:val="24"/>
                <w:szCs w:val="24"/>
              </w:rPr>
            </w:pPr>
            <w:r w:rsidRPr="004422A4">
              <w:rPr>
                <w:iCs/>
                <w:sz w:val="24"/>
                <w:szCs w:val="24"/>
              </w:rPr>
              <w:t>Анализ поэтического текста.</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М. Цветаева «Домики старой Москвы», «Бежит тропинка с бугорка».</w:t>
            </w:r>
          </w:p>
          <w:p w:rsidR="006C78C4" w:rsidRPr="004422A4" w:rsidRDefault="006C78C4" w:rsidP="00372A73">
            <w:pPr>
              <w:autoSpaceDE w:val="0"/>
              <w:autoSpaceDN w:val="0"/>
              <w:adjustRightInd w:val="0"/>
              <w:spacing w:after="0" w:line="240" w:lineRule="auto"/>
              <w:rPr>
                <w:color w:val="C00000"/>
                <w:sz w:val="24"/>
                <w:szCs w:val="24"/>
              </w:rPr>
            </w:pPr>
            <w:r w:rsidRPr="004422A4">
              <w:rPr>
                <w:sz w:val="24"/>
                <w:szCs w:val="24"/>
              </w:rPr>
              <w:t>Основы стихосложения: стихотворный метр и размер, ритм, рифма, строфа.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bCs/>
                <w:sz w:val="24"/>
                <w:szCs w:val="24"/>
              </w:rPr>
            </w:pPr>
            <w:r w:rsidRPr="004422A4">
              <w:rPr>
                <w:b/>
                <w:bCs/>
                <w:sz w:val="24"/>
                <w:szCs w:val="24"/>
              </w:rPr>
              <w:t>2</w:t>
            </w:r>
          </w:p>
        </w:tc>
      </w:tr>
      <w:tr w:rsidR="006C78C4" w:rsidRPr="004422A4" w:rsidTr="00372A73">
        <w:trPr>
          <w:trHeight w:val="1081"/>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Поэзия 20 – 50-х годов XX</w:t>
            </w:r>
            <w:r>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Д. Кедрин «Колокол».</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Анализ поэтического текста. 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1</w:t>
            </w:r>
          </w:p>
        </w:tc>
      </w:tr>
      <w:tr w:rsidR="006C78C4" w:rsidRPr="004422A4" w:rsidTr="00372A73">
        <w:trPr>
          <w:trHeight w:val="154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lastRenderedPageBreak/>
              <w:t>Проза о Великой Отечественной войне</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Г. Черкашин «Кукла».</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Анализ прозаического текста. Стадии развития действия: экспозиция, завязка, развитие действия, кульминация, развязка.</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В. Катаев «Сын полка».</w:t>
            </w:r>
          </w:p>
          <w:p w:rsidR="006C78C4" w:rsidRPr="004422A4" w:rsidRDefault="006C78C4" w:rsidP="00372A73">
            <w:pPr>
              <w:tabs>
                <w:tab w:val="left" w:pos="142"/>
                <w:tab w:val="left" w:pos="284"/>
                <w:tab w:val="left" w:pos="426"/>
              </w:tabs>
              <w:spacing w:after="0" w:line="240" w:lineRule="auto"/>
              <w:rPr>
                <w:b/>
                <w:iCs/>
                <w:sz w:val="24"/>
                <w:szCs w:val="24"/>
                <w:u w:val="single"/>
              </w:rPr>
            </w:pPr>
            <w:r w:rsidRPr="004422A4">
              <w:rPr>
                <w:iCs/>
                <w:sz w:val="24"/>
                <w:szCs w:val="24"/>
              </w:rPr>
              <w:t>Герой, персонаж, действующее лицо, лирический герой, система образов персонажей.</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5</w:t>
            </w:r>
          </w:p>
        </w:tc>
      </w:tr>
      <w:tr w:rsidR="006C78C4" w:rsidRPr="004422A4" w:rsidTr="00372A73">
        <w:trPr>
          <w:trHeight w:val="154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Художественная проза о человеке и природе, их взаимоотношениях</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М. Пришвин «Как заяц сапоги съел».</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Форма и содержание литературного произведения: тема, проблематика, идея; автор-повествователь.</w:t>
            </w:r>
          </w:p>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В. Астафьев «Зачем я убил коростеля?»</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Сюжет, фабула, композиция, конфликт, стадии развития действия:</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экспозиция, завязка, развитие действия, кульминация, развязка.</w:t>
            </w:r>
          </w:p>
          <w:p w:rsidR="006C78C4" w:rsidRPr="004422A4" w:rsidRDefault="006C78C4" w:rsidP="00372A73">
            <w:pPr>
              <w:autoSpaceDE w:val="0"/>
              <w:autoSpaceDN w:val="0"/>
              <w:adjustRightInd w:val="0"/>
              <w:spacing w:after="0" w:line="240" w:lineRule="auto"/>
              <w:rPr>
                <w:rFonts w:eastAsia="Calibri"/>
                <w:b/>
                <w:bCs/>
                <w:iCs/>
                <w:sz w:val="19"/>
                <w:szCs w:val="19"/>
              </w:rPr>
            </w:pPr>
            <w:r w:rsidRPr="004422A4">
              <w:rPr>
                <w:b/>
                <w:sz w:val="24"/>
                <w:szCs w:val="24"/>
              </w:rPr>
              <w:t xml:space="preserve">Ю. Коваль «Капитан Клюквин».  </w:t>
            </w:r>
            <w:r w:rsidRPr="004422A4">
              <w:rPr>
                <w:sz w:val="24"/>
                <w:szCs w:val="24"/>
              </w:rPr>
              <w:t>Герой, персонаж, действующее лицо, система образов персонажей.</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3</w:t>
            </w:r>
          </w:p>
        </w:tc>
      </w:tr>
      <w:tr w:rsidR="006C78C4" w:rsidRPr="004422A4" w:rsidTr="00372A73">
        <w:trPr>
          <w:trHeight w:val="1102"/>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о детях</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В. Крапивин «Тень каравеллы».</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Форма и содержание литературного произведения: тема, проблематика, идея; автор-повествователь.</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Герой-рассказчик, точка зрения, адресат, читатель.</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5</w:t>
            </w:r>
          </w:p>
        </w:tc>
      </w:tr>
      <w:tr w:rsidR="006C78C4" w:rsidRPr="004422A4" w:rsidTr="00372A73">
        <w:trPr>
          <w:trHeight w:val="83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Поэзия второй половины    </w:t>
            </w:r>
            <w:r w:rsidRPr="002921AB">
              <w:rPr>
                <w:b/>
                <w:iCs/>
                <w:sz w:val="24"/>
                <w:szCs w:val="24"/>
                <w:lang w:val="en-US"/>
              </w:rPr>
              <w:t>XX</w:t>
            </w:r>
            <w:r>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Д. Самойлов «Выезд», «Вечером», «Из детства».</w:t>
            </w:r>
          </w:p>
          <w:p w:rsidR="006C78C4" w:rsidRPr="004422A4" w:rsidRDefault="006C78C4" w:rsidP="00372A73">
            <w:pPr>
              <w:tabs>
                <w:tab w:val="left" w:pos="142"/>
                <w:tab w:val="left" w:pos="284"/>
                <w:tab w:val="left" w:pos="426"/>
              </w:tabs>
              <w:spacing w:after="0" w:line="240" w:lineRule="auto"/>
              <w:rPr>
                <w:b/>
                <w:iCs/>
                <w:sz w:val="24"/>
                <w:szCs w:val="24"/>
                <w:u w:val="single"/>
              </w:rPr>
            </w:pPr>
            <w:r w:rsidRPr="004422A4">
              <w:rPr>
                <w:iCs/>
                <w:sz w:val="24"/>
                <w:szCs w:val="24"/>
              </w:rPr>
              <w:t>Анализ поэтического текста. Язык художественного произведения. Изобразительно-выразительные средства в художественном произведении: эпитет, метафора, сравнение.</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А. Твардовский «Рассказ танкиста».</w:t>
            </w:r>
          </w:p>
          <w:p w:rsidR="006C78C4" w:rsidRPr="004422A4" w:rsidRDefault="006C78C4" w:rsidP="00372A73">
            <w:pPr>
              <w:tabs>
                <w:tab w:val="left" w:pos="142"/>
                <w:tab w:val="left" w:pos="284"/>
                <w:tab w:val="left" w:pos="426"/>
              </w:tabs>
              <w:spacing w:after="0" w:line="240" w:lineRule="auto"/>
              <w:rPr>
                <w:iCs/>
                <w:sz w:val="24"/>
                <w:szCs w:val="24"/>
              </w:rPr>
            </w:pPr>
            <w:r w:rsidRPr="004422A4">
              <w:rPr>
                <w:iCs/>
                <w:sz w:val="24"/>
                <w:szCs w:val="24"/>
              </w:rPr>
              <w:t>Анализ поэтического текста.  Средства речевой выразительности.</w:t>
            </w:r>
          </w:p>
          <w:p w:rsidR="006C78C4" w:rsidRPr="004422A4" w:rsidRDefault="006C78C4" w:rsidP="00372A73">
            <w:pPr>
              <w:tabs>
                <w:tab w:val="left" w:pos="142"/>
                <w:tab w:val="left" w:pos="284"/>
                <w:tab w:val="left" w:pos="426"/>
              </w:tabs>
              <w:spacing w:after="0" w:line="240" w:lineRule="auto"/>
              <w:rPr>
                <w:b/>
                <w:sz w:val="24"/>
                <w:szCs w:val="24"/>
              </w:rPr>
            </w:pPr>
            <w:r w:rsidRPr="004422A4">
              <w:rPr>
                <w:iCs/>
                <w:sz w:val="24"/>
                <w:szCs w:val="24"/>
              </w:rPr>
              <w:t>Основы стихосложения: стихотворный метр и размер, ритм, рифма, строфа.</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2</w:t>
            </w:r>
          </w:p>
        </w:tc>
      </w:tr>
      <w:tr w:rsidR="006C78C4" w:rsidRPr="004422A4" w:rsidTr="00372A73">
        <w:trPr>
          <w:trHeight w:val="69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русской эмиграции</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И.С. Шмелев «Лето Господне» (главы «Чистый понедельник», «Ефимоны», «Мартовская капель»).</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Герой, персонаж, действующее лицо, система образов персонажей.</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Сюжет, фабула, композиция, конфликт, стадии развития действия:</w:t>
            </w:r>
          </w:p>
          <w:p w:rsidR="006C78C4" w:rsidRPr="004422A4" w:rsidRDefault="006C78C4" w:rsidP="00372A73">
            <w:pPr>
              <w:autoSpaceDE w:val="0"/>
              <w:autoSpaceDN w:val="0"/>
              <w:adjustRightInd w:val="0"/>
              <w:spacing w:after="0" w:line="240" w:lineRule="auto"/>
              <w:rPr>
                <w:b/>
                <w:i/>
                <w:iCs/>
                <w:sz w:val="24"/>
                <w:szCs w:val="24"/>
              </w:rPr>
            </w:pPr>
            <w:r w:rsidRPr="004422A4">
              <w:rPr>
                <w:sz w:val="24"/>
                <w:szCs w:val="24"/>
              </w:rPr>
              <w:t>экспозиция, завязка, развитие действия, кульминация, развязка.</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2</w:t>
            </w:r>
          </w:p>
        </w:tc>
      </w:tr>
      <w:tr w:rsidR="006C78C4" w:rsidRPr="004422A4" w:rsidTr="00372A73">
        <w:trPr>
          <w:trHeight w:val="69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sz w:val="24"/>
                <w:szCs w:val="24"/>
              </w:rPr>
            </w:pPr>
            <w:r w:rsidRPr="002921AB">
              <w:rPr>
                <w:b/>
                <w:sz w:val="24"/>
                <w:szCs w:val="24"/>
              </w:rPr>
              <w:t>Проза и поэзия о подростках и для подростков последних десятилетий</w:t>
            </w:r>
          </w:p>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авторов – лауреатов премий и конкурсов</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Н. Дашевская «Я не тормоз».</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Анализ прозаического текста. Сюжет, фабула, композиция, конфликт, стадии развития действия:</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экспозиция, завязка, развитие действия, кульминация, развязка.</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Художественная деталь, портрет, пейзаж, интерьер.</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3</w:t>
            </w:r>
          </w:p>
        </w:tc>
      </w:tr>
      <w:tr w:rsidR="006C78C4" w:rsidRPr="004422A4" w:rsidTr="00372A73">
        <w:trPr>
          <w:trHeight w:val="215"/>
        </w:trPr>
        <w:tc>
          <w:tcPr>
            <w:tcW w:w="9072" w:type="dxa"/>
            <w:gridSpan w:val="2"/>
            <w:tcBorders>
              <w:top w:val="single" w:sz="6" w:space="0" w:color="auto"/>
              <w:left w:val="single" w:sz="6" w:space="0" w:color="auto"/>
              <w:bottom w:val="single" w:sz="6" w:space="0" w:color="auto"/>
              <w:right w:val="single" w:sz="6" w:space="0" w:color="auto"/>
            </w:tcBorders>
          </w:tcPr>
          <w:p w:rsidR="006C78C4" w:rsidRPr="004422A4" w:rsidRDefault="006C78C4" w:rsidP="00372A73">
            <w:pPr>
              <w:shd w:val="clear" w:color="auto" w:fill="FFFFFF"/>
              <w:spacing w:after="0" w:line="240" w:lineRule="auto"/>
              <w:jc w:val="center"/>
              <w:rPr>
                <w:b/>
                <w:i/>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35</w:t>
            </w:r>
          </w:p>
        </w:tc>
      </w:tr>
    </w:tbl>
    <w:p w:rsidR="006C78C4" w:rsidRPr="004422A4" w:rsidRDefault="006C78C4" w:rsidP="006C78C4">
      <w:pPr>
        <w:spacing w:after="0" w:line="240" w:lineRule="auto"/>
        <w:jc w:val="center"/>
        <w:rPr>
          <w:b/>
          <w:sz w:val="24"/>
          <w:szCs w:val="24"/>
          <w:u w:val="single"/>
        </w:rPr>
      </w:pPr>
      <w:r w:rsidRPr="004422A4">
        <w:rPr>
          <w:b/>
          <w:sz w:val="24"/>
          <w:szCs w:val="24"/>
          <w:u w:val="single"/>
        </w:rPr>
        <w:t xml:space="preserve"> </w:t>
      </w:r>
    </w:p>
    <w:p w:rsidR="001222CF" w:rsidRDefault="001222CF" w:rsidP="006C78C4">
      <w:pPr>
        <w:spacing w:after="0" w:line="240" w:lineRule="auto"/>
        <w:jc w:val="center"/>
        <w:rPr>
          <w:b/>
          <w:sz w:val="24"/>
          <w:szCs w:val="24"/>
        </w:rPr>
      </w:pPr>
    </w:p>
    <w:p w:rsidR="001222CF" w:rsidRDefault="001222CF" w:rsidP="006C78C4">
      <w:pPr>
        <w:spacing w:after="0" w:line="240" w:lineRule="auto"/>
        <w:jc w:val="center"/>
        <w:rPr>
          <w:b/>
          <w:sz w:val="24"/>
          <w:szCs w:val="24"/>
        </w:rPr>
      </w:pPr>
    </w:p>
    <w:p w:rsidR="001222CF" w:rsidRDefault="001222CF" w:rsidP="006C78C4">
      <w:pPr>
        <w:spacing w:after="0" w:line="240" w:lineRule="auto"/>
        <w:jc w:val="center"/>
        <w:rPr>
          <w:b/>
          <w:sz w:val="24"/>
          <w:szCs w:val="24"/>
        </w:rPr>
      </w:pPr>
    </w:p>
    <w:p w:rsidR="006C78C4" w:rsidRPr="004422A4" w:rsidRDefault="006C78C4" w:rsidP="006C78C4">
      <w:pPr>
        <w:spacing w:after="0" w:line="240" w:lineRule="auto"/>
        <w:jc w:val="center"/>
        <w:rPr>
          <w:b/>
          <w:sz w:val="24"/>
          <w:szCs w:val="24"/>
        </w:rPr>
      </w:pPr>
      <w:r w:rsidRPr="004422A4">
        <w:rPr>
          <w:b/>
          <w:sz w:val="24"/>
          <w:szCs w:val="24"/>
        </w:rPr>
        <w:lastRenderedPageBreak/>
        <w:t>6   класс</w:t>
      </w:r>
    </w:p>
    <w:p w:rsidR="006C78C4" w:rsidRPr="004422A4" w:rsidRDefault="006C78C4" w:rsidP="006C78C4">
      <w:pPr>
        <w:spacing w:after="0" w:line="240" w:lineRule="auto"/>
        <w:jc w:val="center"/>
        <w:rPr>
          <w:b/>
          <w:sz w:val="24"/>
          <w:szCs w:val="24"/>
          <w:u w:val="single"/>
        </w:rPr>
      </w:pPr>
    </w:p>
    <w:tbl>
      <w:tblPr>
        <w:tblW w:w="10206" w:type="dxa"/>
        <w:tblInd w:w="40" w:type="dxa"/>
        <w:tblLayout w:type="fixed"/>
        <w:tblCellMar>
          <w:left w:w="40" w:type="dxa"/>
          <w:right w:w="40" w:type="dxa"/>
        </w:tblCellMar>
        <w:tblLook w:val="04A0" w:firstRow="1" w:lastRow="0" w:firstColumn="1" w:lastColumn="0" w:noHBand="0" w:noVBand="1"/>
      </w:tblPr>
      <w:tblGrid>
        <w:gridCol w:w="2646"/>
        <w:gridCol w:w="6426"/>
        <w:gridCol w:w="1134"/>
      </w:tblGrid>
      <w:tr w:rsidR="006C78C4" w:rsidRPr="002921AB"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Pr>
                <w:b/>
                <w:sz w:val="24"/>
                <w:szCs w:val="24"/>
              </w:rPr>
              <w:t>Раздел</w:t>
            </w: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Pr>
                <w:b/>
                <w:sz w:val="24"/>
                <w:szCs w:val="24"/>
              </w:rPr>
              <w:t>Содержание</w:t>
            </w:r>
          </w:p>
        </w:tc>
        <w:tc>
          <w:tcPr>
            <w:tcW w:w="1134" w:type="dxa"/>
            <w:tcBorders>
              <w:top w:val="single" w:sz="4" w:space="0" w:color="auto"/>
              <w:right w:val="single" w:sz="4" w:space="0" w:color="auto"/>
            </w:tcBorders>
            <w:shd w:val="clear" w:color="auto" w:fill="auto"/>
          </w:tcPr>
          <w:p w:rsidR="006C78C4" w:rsidRPr="002921AB" w:rsidRDefault="006C78C4" w:rsidP="00372A73">
            <w:pPr>
              <w:spacing w:after="0" w:line="240" w:lineRule="auto"/>
              <w:jc w:val="center"/>
              <w:rPr>
                <w:b/>
                <w:sz w:val="24"/>
                <w:szCs w:val="24"/>
              </w:rPr>
            </w:pPr>
            <w:r w:rsidRPr="002921AB">
              <w:rPr>
                <w:b/>
                <w:sz w:val="24"/>
                <w:szCs w:val="24"/>
              </w:rPr>
              <w:t>Кол-во</w:t>
            </w:r>
          </w:p>
          <w:p w:rsidR="006C78C4" w:rsidRPr="002921AB" w:rsidRDefault="006C78C4" w:rsidP="00372A73">
            <w:pPr>
              <w:spacing w:after="0" w:line="240" w:lineRule="auto"/>
              <w:jc w:val="center"/>
              <w:rPr>
                <w:b/>
                <w:sz w:val="24"/>
                <w:szCs w:val="24"/>
              </w:rPr>
            </w:pPr>
            <w:r w:rsidRPr="002921AB">
              <w:rPr>
                <w:b/>
                <w:sz w:val="24"/>
                <w:szCs w:val="24"/>
              </w:rPr>
              <w:t>часов</w:t>
            </w:r>
          </w:p>
        </w:tc>
      </w:tr>
      <w:tr w:rsidR="006C78C4" w:rsidRPr="004422A4"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Русский фол</w:t>
            </w:r>
            <w:r>
              <w:rPr>
                <w:b/>
                <w:iCs/>
                <w:sz w:val="24"/>
                <w:szCs w:val="24"/>
              </w:rPr>
              <w:t>ьклор Древнерусская литература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autoSpaceDE w:val="0"/>
              <w:autoSpaceDN w:val="0"/>
              <w:adjustRightInd w:val="0"/>
              <w:spacing w:after="0" w:line="240" w:lineRule="auto"/>
              <w:rPr>
                <w:b/>
                <w:sz w:val="24"/>
                <w:szCs w:val="24"/>
              </w:rPr>
            </w:pPr>
            <w:r w:rsidRPr="004422A4">
              <w:rPr>
                <w:sz w:val="24"/>
                <w:szCs w:val="24"/>
              </w:rPr>
              <w:t>Художественная литература как искусство слова. Художественный образ.</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 xml:space="preserve">Притчи «О Емшане», «О купце», «Притча к хотящим учиться».   </w:t>
            </w:r>
            <w:r w:rsidRPr="004422A4">
              <w:rPr>
                <w:iCs/>
                <w:sz w:val="24"/>
                <w:szCs w:val="24"/>
              </w:rPr>
              <w:t>Литературный жанр: притча.</w:t>
            </w:r>
          </w:p>
        </w:tc>
        <w:tc>
          <w:tcPr>
            <w:tcW w:w="1134" w:type="dxa"/>
            <w:tcBorders>
              <w:top w:val="single" w:sz="4" w:space="0" w:color="auto"/>
              <w:right w:val="single" w:sz="4" w:space="0" w:color="auto"/>
            </w:tcBorders>
            <w:shd w:val="clear" w:color="auto" w:fill="auto"/>
          </w:tcPr>
          <w:p w:rsidR="006C78C4" w:rsidRPr="004422A4" w:rsidRDefault="006C78C4" w:rsidP="00372A73">
            <w:pPr>
              <w:spacing w:after="0" w:line="240" w:lineRule="auto"/>
              <w:jc w:val="center"/>
              <w:rPr>
                <w:b/>
                <w:sz w:val="24"/>
                <w:szCs w:val="24"/>
              </w:rPr>
            </w:pPr>
          </w:p>
          <w:p w:rsidR="006C78C4" w:rsidRPr="004422A4" w:rsidRDefault="006C78C4" w:rsidP="00372A73">
            <w:pPr>
              <w:spacing w:after="0" w:line="240" w:lineRule="auto"/>
              <w:jc w:val="center"/>
              <w:rPr>
                <w:b/>
                <w:sz w:val="24"/>
                <w:szCs w:val="24"/>
              </w:rPr>
            </w:pPr>
          </w:p>
          <w:p w:rsidR="006C78C4" w:rsidRPr="004422A4" w:rsidRDefault="006C78C4" w:rsidP="00372A73">
            <w:pPr>
              <w:spacing w:after="0" w:line="240" w:lineRule="auto"/>
              <w:jc w:val="center"/>
              <w:rPr>
                <w:b/>
                <w:sz w:val="24"/>
                <w:szCs w:val="24"/>
              </w:rPr>
            </w:pPr>
          </w:p>
          <w:p w:rsidR="006C78C4" w:rsidRPr="004422A4" w:rsidRDefault="006C78C4" w:rsidP="00372A73">
            <w:pPr>
              <w:spacing w:after="0" w:line="240" w:lineRule="auto"/>
              <w:jc w:val="center"/>
              <w:rPr>
                <w:b/>
                <w:sz w:val="24"/>
                <w:szCs w:val="24"/>
              </w:rPr>
            </w:pPr>
            <w:r w:rsidRPr="004422A4">
              <w:rPr>
                <w:b/>
                <w:sz w:val="24"/>
                <w:szCs w:val="24"/>
              </w:rPr>
              <w:t>1</w:t>
            </w:r>
          </w:p>
        </w:tc>
      </w:tr>
      <w:tr w:rsidR="006C78C4" w:rsidRPr="004422A4" w:rsidTr="00372A73">
        <w:trPr>
          <w:trHeight w:val="1585"/>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Pr>
                <w:b/>
                <w:iCs/>
                <w:sz w:val="24"/>
                <w:szCs w:val="24"/>
              </w:rPr>
              <w:t>Поэзия пушкинской  поры</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 xml:space="preserve">Н. Языков «Две картины». </w:t>
            </w:r>
            <w:r w:rsidRPr="004422A4">
              <w:rPr>
                <w:sz w:val="24"/>
                <w:szCs w:val="24"/>
              </w:rPr>
              <w:t>Форма и содержание литературного произведения: тема, проблематика, идея.</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 xml:space="preserve">М. Лермонтов «Ашик-Кериб». </w:t>
            </w:r>
            <w:r w:rsidRPr="004422A4">
              <w:rPr>
                <w:iCs/>
                <w:sz w:val="24"/>
                <w:szCs w:val="24"/>
              </w:rPr>
              <w:t>Автор-повествователь, герой-рассказчик, точка зрения, адресат, читатель.</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 xml:space="preserve">Диалог, монолог, авторское отступление, лирическое отступление; эпиграф.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4</w:t>
            </w:r>
          </w:p>
        </w:tc>
      </w:tr>
      <w:tr w:rsidR="006C78C4" w:rsidRPr="004422A4" w:rsidTr="00372A73">
        <w:trPr>
          <w:trHeight w:val="544"/>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 xml:space="preserve">Литературные сказки   </w:t>
            </w:r>
            <w:r w:rsidRPr="002921AB">
              <w:rPr>
                <w:b/>
                <w:iCs/>
                <w:sz w:val="24"/>
                <w:szCs w:val="24"/>
                <w:lang w:val="en-US"/>
              </w:rPr>
              <w:t>XIX</w:t>
            </w:r>
            <w:r w:rsidRPr="002921AB">
              <w:rPr>
                <w:b/>
                <w:iCs/>
                <w:sz w:val="24"/>
                <w:szCs w:val="24"/>
              </w:rPr>
              <w:t xml:space="preserve"> - </w:t>
            </w:r>
            <w:r w:rsidRPr="002921AB">
              <w:rPr>
                <w:b/>
                <w:iCs/>
                <w:sz w:val="24"/>
                <w:szCs w:val="24"/>
                <w:lang w:val="en-US"/>
              </w:rPr>
              <w:t>XX</w:t>
            </w:r>
            <w:r>
              <w:rPr>
                <w:b/>
                <w:iCs/>
                <w:sz w:val="24"/>
                <w:szCs w:val="24"/>
              </w:rPr>
              <w:t xml:space="preserve"> веков</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Л. Петрушевская «Два окошка».</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Герой, персонаж, действующее лицо, система образов персонажей. Сюжет, фабула, композиция, конфликт.</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3</w:t>
            </w:r>
          </w:p>
        </w:tc>
      </w:tr>
      <w:tr w:rsidR="006C78C4" w:rsidRPr="004422A4" w:rsidTr="00372A73">
        <w:trPr>
          <w:trHeight w:val="206"/>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 xml:space="preserve">Поэзия второй половины   </w:t>
            </w:r>
            <w:r w:rsidRPr="002921AB">
              <w:rPr>
                <w:b/>
                <w:iCs/>
                <w:sz w:val="24"/>
                <w:szCs w:val="24"/>
                <w:lang w:val="en-US"/>
              </w:rPr>
              <w:t>XIX</w:t>
            </w:r>
            <w:r w:rsidRPr="002921AB">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tabs>
                <w:tab w:val="left" w:pos="993"/>
              </w:tabs>
              <w:overflowPunct w:val="0"/>
              <w:autoSpaceDE w:val="0"/>
              <w:autoSpaceDN w:val="0"/>
              <w:adjustRightInd w:val="0"/>
              <w:spacing w:after="0" w:line="240" w:lineRule="auto"/>
              <w:rPr>
                <w:b/>
                <w:sz w:val="24"/>
                <w:szCs w:val="24"/>
              </w:rPr>
            </w:pPr>
            <w:r w:rsidRPr="004422A4">
              <w:rPr>
                <w:b/>
                <w:sz w:val="24"/>
                <w:szCs w:val="24"/>
              </w:rPr>
              <w:t>А. Майков «Емшан» или «Кто он?» (1ч).</w:t>
            </w:r>
          </w:p>
          <w:p w:rsidR="006C78C4" w:rsidRPr="004422A4" w:rsidRDefault="006C78C4" w:rsidP="00372A73">
            <w:pPr>
              <w:tabs>
                <w:tab w:val="left" w:pos="993"/>
              </w:tabs>
              <w:overflowPunct w:val="0"/>
              <w:autoSpaceDE w:val="0"/>
              <w:autoSpaceDN w:val="0"/>
              <w:adjustRightInd w:val="0"/>
              <w:spacing w:after="0" w:line="240" w:lineRule="auto"/>
              <w:rPr>
                <w:sz w:val="24"/>
                <w:szCs w:val="24"/>
              </w:rPr>
            </w:pPr>
            <w:r w:rsidRPr="004422A4">
              <w:rPr>
                <w:sz w:val="24"/>
                <w:szCs w:val="24"/>
              </w:rPr>
              <w:t>Анализ поэтического текста. Основы стихосложения: стихотворный метр и размер, ритм, рифма, строфа.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1</w:t>
            </w:r>
          </w:p>
        </w:tc>
      </w:tr>
      <w:tr w:rsidR="006C78C4" w:rsidRPr="004422A4" w:rsidTr="00372A73">
        <w:trPr>
          <w:trHeight w:val="59"/>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Проза конца </w:t>
            </w:r>
            <w:r w:rsidRPr="002921AB">
              <w:rPr>
                <w:b/>
                <w:iCs/>
                <w:sz w:val="24"/>
                <w:szCs w:val="24"/>
                <w:lang w:val="en-US"/>
              </w:rPr>
              <w:t>XIX</w:t>
            </w:r>
            <w:r w:rsidRPr="002921AB">
              <w:rPr>
                <w:b/>
                <w:iCs/>
                <w:sz w:val="24"/>
                <w:szCs w:val="24"/>
              </w:rPr>
              <w:t xml:space="preserve"> -  начала   </w:t>
            </w:r>
            <w:r w:rsidRPr="002921AB">
              <w:rPr>
                <w:b/>
                <w:iCs/>
                <w:sz w:val="24"/>
                <w:szCs w:val="24"/>
                <w:lang w:val="en-US"/>
              </w:rPr>
              <w:t>XX</w:t>
            </w:r>
            <w:r>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 xml:space="preserve">Н. Леской «Неразменный рубль».  </w:t>
            </w:r>
            <w:r w:rsidRPr="004422A4">
              <w:rPr>
                <w:sz w:val="24"/>
                <w:szCs w:val="24"/>
              </w:rPr>
              <w:t>Форма и содержание литературного произведения: тема, проблематика, идея.</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Герой, персонаж, действующее лицо, лирический герой, система образов персонажей.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2</w:t>
            </w:r>
          </w:p>
        </w:tc>
      </w:tr>
      <w:tr w:rsidR="006C78C4" w:rsidRPr="004422A4" w:rsidTr="00372A73">
        <w:trPr>
          <w:trHeight w:val="555"/>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Поэзия конца</w:t>
            </w:r>
            <w:r w:rsidRPr="002921AB">
              <w:rPr>
                <w:b/>
                <w:iCs/>
                <w:sz w:val="24"/>
                <w:szCs w:val="24"/>
                <w:lang w:val="en-US"/>
              </w:rPr>
              <w:t>XIX</w:t>
            </w:r>
            <w:r w:rsidRPr="002921AB">
              <w:rPr>
                <w:b/>
                <w:iCs/>
                <w:sz w:val="24"/>
                <w:szCs w:val="24"/>
              </w:rPr>
              <w:t xml:space="preserve"> -  начала   </w:t>
            </w:r>
            <w:r w:rsidRPr="002921AB">
              <w:rPr>
                <w:b/>
                <w:iCs/>
                <w:sz w:val="24"/>
                <w:szCs w:val="24"/>
                <w:lang w:val="en-US"/>
              </w:rPr>
              <w:t>XX</w:t>
            </w:r>
            <w:r>
              <w:rPr>
                <w:b/>
                <w:iCs/>
                <w:sz w:val="24"/>
                <w:szCs w:val="24"/>
              </w:rPr>
              <w:t xml:space="preserve"> века</w:t>
            </w:r>
          </w:p>
          <w:p w:rsidR="006C78C4" w:rsidRPr="004422A4" w:rsidRDefault="006C78C4" w:rsidP="00372A73">
            <w:pPr>
              <w:tabs>
                <w:tab w:val="left" w:pos="142"/>
                <w:tab w:val="left" w:pos="284"/>
                <w:tab w:val="left" w:pos="426"/>
              </w:tabs>
              <w:spacing w:after="0" w:line="240" w:lineRule="auto"/>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 xml:space="preserve">И. Бунин «Голуби», «Жасмин». </w:t>
            </w:r>
            <w:r w:rsidRPr="004422A4">
              <w:rPr>
                <w:sz w:val="24"/>
                <w:szCs w:val="24"/>
              </w:rPr>
              <w:t>Основы стихосложения: стихотворный метр и размер, ритм, рифма, строфа.</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 xml:space="preserve">А. Блок «Полный месяц встал над лугом», «Лениво и тяжко плывут облака». </w:t>
            </w:r>
            <w:r w:rsidRPr="004422A4">
              <w:rPr>
                <w:iCs/>
                <w:sz w:val="24"/>
                <w:szCs w:val="24"/>
              </w:rPr>
              <w:t>Форма и содержание литературного произведения: тема, проблематика, идея.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bCs/>
                <w:sz w:val="24"/>
                <w:szCs w:val="24"/>
              </w:rPr>
            </w:pPr>
            <w:r w:rsidRPr="004422A4">
              <w:rPr>
                <w:b/>
                <w:bCs/>
                <w:sz w:val="24"/>
                <w:szCs w:val="24"/>
              </w:rPr>
              <w:t>2</w:t>
            </w:r>
          </w:p>
        </w:tc>
      </w:tr>
      <w:tr w:rsidR="006C78C4" w:rsidRPr="004422A4" w:rsidTr="00372A73">
        <w:trPr>
          <w:trHeight w:val="555"/>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Поэзия 20 – 50-х годов XX</w:t>
            </w:r>
            <w:r>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Б. Пастернак «Бабье лето», «По грибы».</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6C78C4" w:rsidRPr="004422A4" w:rsidRDefault="006C78C4" w:rsidP="00372A73">
            <w:pPr>
              <w:autoSpaceDE w:val="0"/>
              <w:autoSpaceDN w:val="0"/>
              <w:adjustRightInd w:val="0"/>
              <w:spacing w:after="0" w:line="240" w:lineRule="auto"/>
              <w:rPr>
                <w:b/>
                <w:sz w:val="24"/>
                <w:szCs w:val="24"/>
              </w:rPr>
            </w:pPr>
            <w:r w:rsidRPr="004422A4">
              <w:rPr>
                <w:b/>
                <w:sz w:val="24"/>
                <w:szCs w:val="24"/>
              </w:rPr>
              <w:t xml:space="preserve">А. Тарковский «Ходить меня учила мать...», «Кузнечики».  </w:t>
            </w:r>
            <w:r w:rsidRPr="004422A4">
              <w:rPr>
                <w:sz w:val="24"/>
                <w:szCs w:val="24"/>
              </w:rPr>
              <w:t>Основы стихосложения: стихотворный метр и размер, ритм, рифма, строфа.</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 xml:space="preserve">Б. Пастернак «Страшная сказка», «Победитель». </w:t>
            </w:r>
            <w:r w:rsidRPr="004422A4">
              <w:rPr>
                <w:iCs/>
                <w:sz w:val="24"/>
                <w:szCs w:val="24"/>
              </w:rPr>
              <w:t>Анализ поэтического текста.</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3</w:t>
            </w:r>
          </w:p>
        </w:tc>
      </w:tr>
      <w:tr w:rsidR="006C78C4" w:rsidRPr="004422A4" w:rsidTr="00372A73">
        <w:trPr>
          <w:trHeight w:val="832"/>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о Великой Отечественной войне</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К. Воробьев «Седой тополь».</w:t>
            </w:r>
          </w:p>
          <w:p w:rsidR="006C78C4" w:rsidRPr="004422A4" w:rsidRDefault="006C78C4" w:rsidP="00372A73">
            <w:pPr>
              <w:autoSpaceDE w:val="0"/>
              <w:autoSpaceDN w:val="0"/>
              <w:adjustRightInd w:val="0"/>
              <w:spacing w:after="0" w:line="240" w:lineRule="auto"/>
              <w:rPr>
                <w:sz w:val="19"/>
                <w:szCs w:val="19"/>
              </w:rPr>
            </w:pPr>
            <w:r w:rsidRPr="004422A4">
              <w:rPr>
                <w:sz w:val="24"/>
                <w:szCs w:val="24"/>
              </w:rPr>
              <w:t>Литературные роды (эпос, лирика, драма).</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2</w:t>
            </w:r>
          </w:p>
        </w:tc>
      </w:tr>
      <w:tr w:rsidR="006C78C4" w:rsidRPr="004422A4" w:rsidTr="00372A73">
        <w:trPr>
          <w:trHeight w:val="779"/>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Художественная проза о человеке и природе, их взаимоотношениях</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 xml:space="preserve">С. Радзиевская «Джумбо». </w:t>
            </w:r>
            <w:r w:rsidRPr="004422A4">
              <w:rPr>
                <w:sz w:val="24"/>
                <w:szCs w:val="24"/>
              </w:rPr>
              <w:t>Литературные   жанры: эпос, роман, повесть, рассказ, новелла, притча, басня;</w:t>
            </w:r>
          </w:p>
          <w:p w:rsidR="006C78C4" w:rsidRPr="004422A4" w:rsidRDefault="006C78C4" w:rsidP="00372A73">
            <w:pPr>
              <w:autoSpaceDE w:val="0"/>
              <w:autoSpaceDN w:val="0"/>
              <w:adjustRightInd w:val="0"/>
              <w:spacing w:after="0" w:line="240" w:lineRule="auto"/>
              <w:rPr>
                <w:sz w:val="19"/>
                <w:szCs w:val="19"/>
              </w:rPr>
            </w:pPr>
            <w:r w:rsidRPr="004422A4">
              <w:rPr>
                <w:sz w:val="24"/>
                <w:szCs w:val="24"/>
              </w:rPr>
              <w:t xml:space="preserve"> баллада, поэма; ода, послание, элегия; комедия, драма, трагедия.</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2</w:t>
            </w:r>
          </w:p>
        </w:tc>
      </w:tr>
      <w:tr w:rsidR="006C78C4" w:rsidRPr="004422A4" w:rsidTr="00372A73">
        <w:trPr>
          <w:trHeight w:val="1102"/>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о детях</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 xml:space="preserve">В. Железников «Чучело». </w:t>
            </w:r>
            <w:r w:rsidRPr="004422A4">
              <w:rPr>
                <w:iCs/>
                <w:sz w:val="24"/>
                <w:szCs w:val="24"/>
              </w:rPr>
              <w:t>Сюжет, фабула, композиция, конфликт.Форма и содержание литературного произведения: тема, проблематика, идея.Автор-повествователь, герой-рассказчик, точка зрения, адресат, читатель.</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lastRenderedPageBreak/>
              <w:t>Герой, персонаж, действующее лицо, лирический герой, система образов персонажей.</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lastRenderedPageBreak/>
              <w:t>4</w:t>
            </w:r>
          </w:p>
        </w:tc>
      </w:tr>
      <w:tr w:rsidR="006C78C4" w:rsidRPr="004422A4" w:rsidTr="00372A73">
        <w:trPr>
          <w:trHeight w:val="102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Поэзия второй половины    </w:t>
            </w:r>
            <w:r w:rsidRPr="002921AB">
              <w:rPr>
                <w:b/>
                <w:iCs/>
                <w:sz w:val="24"/>
                <w:szCs w:val="24"/>
                <w:lang w:val="en-US"/>
              </w:rPr>
              <w:t>XX</w:t>
            </w:r>
            <w:r w:rsidRPr="002921AB">
              <w:rPr>
                <w:b/>
                <w:iCs/>
                <w:sz w:val="24"/>
                <w:szCs w:val="24"/>
              </w:rPr>
              <w:t xml:space="preserve"> века.</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Б. Окуджава «А мы с тобой, брат, из пехоты», «До свидания, мальчики...».</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Язык художественного произведения. Изобразительно-выразительные средства в художественном произведении: эпитет, метафора, сравнение.</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1</w:t>
            </w:r>
          </w:p>
        </w:tc>
      </w:tr>
      <w:tr w:rsidR="006C78C4" w:rsidRPr="004422A4" w:rsidTr="00372A73">
        <w:trPr>
          <w:trHeight w:val="271"/>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русской эмиграции</w:t>
            </w:r>
            <w:r w:rsidRPr="002921AB">
              <w:rPr>
                <w:b/>
                <w:iCs/>
                <w:sz w:val="24"/>
                <w:szCs w:val="24"/>
              </w:rPr>
              <w:t>.</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И.С. Шмелев. «Лето Господне» (главы «Рождество» и «Святки»).</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 xml:space="preserve">Стадии развития действия: экспозиция, завязка, развитие действия, кульминация, развязка.Художественная деталь, портрет, пейзаж, интерьер. </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Диалог, монолог, авторское отступление, лирическое отступление; эпиграф.</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2</w:t>
            </w:r>
          </w:p>
        </w:tc>
      </w:tr>
      <w:tr w:rsidR="006C78C4" w:rsidRPr="004422A4" w:rsidTr="00372A73">
        <w:trPr>
          <w:trHeight w:val="271"/>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sz w:val="24"/>
                <w:szCs w:val="24"/>
              </w:rPr>
            </w:pPr>
            <w:r w:rsidRPr="002921AB">
              <w:rPr>
                <w:b/>
                <w:sz w:val="24"/>
                <w:szCs w:val="24"/>
              </w:rPr>
              <w:t>Проза и поэзия о подростках и для подростков последних десятилетий</w:t>
            </w:r>
          </w:p>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авторов – лауреатов премий и конкурсов</w:t>
            </w:r>
            <w:r w:rsidRPr="002921AB">
              <w:rPr>
                <w:b/>
                <w:iCs/>
                <w:sz w:val="24"/>
                <w:szCs w:val="24"/>
              </w:rPr>
              <w:t>.</w:t>
            </w:r>
          </w:p>
          <w:p w:rsidR="006C78C4" w:rsidRPr="004422A4"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4422A4" w:rsidRDefault="006C78C4" w:rsidP="00372A73">
            <w:pPr>
              <w:autoSpaceDE w:val="0"/>
              <w:autoSpaceDN w:val="0"/>
              <w:adjustRightInd w:val="0"/>
              <w:spacing w:after="0" w:line="240" w:lineRule="auto"/>
              <w:rPr>
                <w:b/>
                <w:sz w:val="24"/>
                <w:szCs w:val="24"/>
              </w:rPr>
            </w:pPr>
            <w:r w:rsidRPr="004422A4">
              <w:rPr>
                <w:b/>
                <w:sz w:val="24"/>
                <w:szCs w:val="24"/>
              </w:rPr>
              <w:t>Э. Веркин «Облачный полк».</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Форма и содержание литературного произведения: тема, проблематика, идея; автор-повествователь.</w:t>
            </w:r>
          </w:p>
          <w:p w:rsidR="006C78C4" w:rsidRPr="004422A4" w:rsidRDefault="006C78C4" w:rsidP="00372A73">
            <w:pPr>
              <w:autoSpaceDE w:val="0"/>
              <w:autoSpaceDN w:val="0"/>
              <w:adjustRightInd w:val="0"/>
              <w:spacing w:after="0" w:line="240" w:lineRule="auto"/>
              <w:rPr>
                <w:b/>
                <w:sz w:val="24"/>
                <w:szCs w:val="24"/>
              </w:rPr>
            </w:pPr>
            <w:r w:rsidRPr="004422A4">
              <w:rPr>
                <w:b/>
                <w:sz w:val="24"/>
                <w:szCs w:val="24"/>
              </w:rPr>
              <w:t xml:space="preserve">Н. Дашевская «Около музыки». </w:t>
            </w:r>
          </w:p>
          <w:p w:rsidR="006C78C4" w:rsidRPr="004422A4" w:rsidRDefault="006C78C4" w:rsidP="00372A73">
            <w:pPr>
              <w:autoSpaceDE w:val="0"/>
              <w:autoSpaceDN w:val="0"/>
              <w:adjustRightInd w:val="0"/>
              <w:spacing w:after="0" w:line="240" w:lineRule="auto"/>
              <w:rPr>
                <w:sz w:val="24"/>
                <w:szCs w:val="24"/>
              </w:rPr>
            </w:pPr>
            <w:r w:rsidRPr="004422A4">
              <w:rPr>
                <w:sz w:val="24"/>
                <w:szCs w:val="24"/>
              </w:rPr>
              <w:t xml:space="preserve">Герой-рассказчик, точка зрения, адресат, читатель; </w:t>
            </w:r>
          </w:p>
          <w:p w:rsidR="006C78C4" w:rsidRPr="004422A4" w:rsidRDefault="006C78C4" w:rsidP="00372A73">
            <w:pPr>
              <w:autoSpaceDE w:val="0"/>
              <w:autoSpaceDN w:val="0"/>
              <w:adjustRightInd w:val="0"/>
              <w:spacing w:after="0" w:line="240" w:lineRule="auto"/>
              <w:rPr>
                <w:b/>
                <w:sz w:val="24"/>
                <w:szCs w:val="24"/>
              </w:rPr>
            </w:pPr>
            <w:r w:rsidRPr="004422A4">
              <w:rPr>
                <w:sz w:val="24"/>
                <w:szCs w:val="24"/>
              </w:rPr>
              <w:t>герой, персонаж, действующее лицо, лирический герой, система образов персонажей.</w:t>
            </w:r>
          </w:p>
          <w:p w:rsidR="006C78C4" w:rsidRPr="004422A4" w:rsidRDefault="006C78C4" w:rsidP="00372A73">
            <w:pPr>
              <w:tabs>
                <w:tab w:val="left" w:pos="142"/>
                <w:tab w:val="left" w:pos="284"/>
                <w:tab w:val="left" w:pos="426"/>
              </w:tabs>
              <w:spacing w:after="0" w:line="240" w:lineRule="auto"/>
              <w:rPr>
                <w:b/>
                <w:iCs/>
                <w:sz w:val="24"/>
                <w:szCs w:val="24"/>
              </w:rPr>
            </w:pPr>
            <w:r w:rsidRPr="004422A4">
              <w:rPr>
                <w:b/>
                <w:iCs/>
                <w:sz w:val="24"/>
                <w:szCs w:val="24"/>
              </w:rPr>
              <w:t xml:space="preserve">Е. Басова «Подросток Ашим».  </w:t>
            </w:r>
            <w:r w:rsidRPr="004422A4">
              <w:rPr>
                <w:iCs/>
                <w:sz w:val="24"/>
                <w:szCs w:val="24"/>
              </w:rPr>
              <w:t>Сюжет, фабула, композиция, конфликт художественного произведения.</w:t>
            </w:r>
          </w:p>
        </w:tc>
        <w:tc>
          <w:tcPr>
            <w:tcW w:w="1134" w:type="dxa"/>
            <w:tcBorders>
              <w:top w:val="single" w:sz="6" w:space="0" w:color="auto"/>
              <w:left w:val="single" w:sz="6" w:space="0" w:color="auto"/>
              <w:right w:val="single" w:sz="6" w:space="0" w:color="auto"/>
            </w:tcBorders>
            <w:shd w:val="clear" w:color="auto" w:fill="FFFFFF"/>
          </w:tcPr>
          <w:p w:rsidR="006C78C4" w:rsidRPr="004422A4" w:rsidRDefault="006C78C4" w:rsidP="00372A73">
            <w:pPr>
              <w:shd w:val="clear" w:color="auto" w:fill="FFFFFF"/>
              <w:spacing w:after="0" w:line="240" w:lineRule="auto"/>
              <w:jc w:val="center"/>
              <w:rPr>
                <w:b/>
                <w:sz w:val="24"/>
                <w:szCs w:val="24"/>
              </w:rPr>
            </w:pPr>
            <w:r w:rsidRPr="004422A4">
              <w:rPr>
                <w:b/>
                <w:sz w:val="24"/>
                <w:szCs w:val="24"/>
              </w:rPr>
              <w:t>8</w:t>
            </w:r>
          </w:p>
        </w:tc>
      </w:tr>
      <w:tr w:rsidR="006C78C4" w:rsidRPr="002921AB" w:rsidTr="00372A73">
        <w:trPr>
          <w:trHeight w:val="215"/>
        </w:trPr>
        <w:tc>
          <w:tcPr>
            <w:tcW w:w="9072" w:type="dxa"/>
            <w:gridSpan w:val="2"/>
            <w:tcBorders>
              <w:top w:val="single" w:sz="6" w:space="0" w:color="auto"/>
              <w:left w:val="single" w:sz="6" w:space="0" w:color="auto"/>
              <w:bottom w:val="single" w:sz="6" w:space="0" w:color="auto"/>
              <w:right w:val="single" w:sz="6" w:space="0" w:color="auto"/>
            </w:tcBorders>
          </w:tcPr>
          <w:p w:rsidR="006C78C4" w:rsidRPr="002921AB" w:rsidRDefault="006C78C4" w:rsidP="00372A73">
            <w:pPr>
              <w:shd w:val="clear" w:color="auto" w:fill="FFFFFF"/>
              <w:spacing w:after="0" w:line="240" w:lineRule="auto"/>
              <w:rPr>
                <w:b/>
                <w:sz w:val="24"/>
                <w:szCs w:val="24"/>
              </w:rPr>
            </w:pPr>
            <w:r w:rsidRPr="002921AB">
              <w:rPr>
                <w:b/>
                <w:sz w:val="24"/>
                <w:szCs w:val="24"/>
              </w:rPr>
              <w:t>Итого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35</w:t>
            </w:r>
          </w:p>
        </w:tc>
      </w:tr>
    </w:tbl>
    <w:p w:rsidR="006C78C4" w:rsidRPr="004422A4" w:rsidRDefault="006C78C4" w:rsidP="006C78C4">
      <w:pPr>
        <w:tabs>
          <w:tab w:val="left" w:pos="5123"/>
        </w:tabs>
        <w:spacing w:after="0" w:line="240" w:lineRule="auto"/>
        <w:ind w:right="567"/>
        <w:rPr>
          <w:b/>
          <w:sz w:val="24"/>
          <w:szCs w:val="24"/>
          <w:u w:val="single"/>
        </w:rPr>
      </w:pPr>
    </w:p>
    <w:p w:rsidR="006C78C4" w:rsidRPr="004422A4" w:rsidRDefault="006C78C4" w:rsidP="006C78C4">
      <w:pPr>
        <w:spacing w:after="0" w:line="240" w:lineRule="auto"/>
        <w:jc w:val="center"/>
        <w:rPr>
          <w:b/>
          <w:sz w:val="24"/>
          <w:szCs w:val="24"/>
        </w:rPr>
      </w:pPr>
      <w:r w:rsidRPr="004422A4">
        <w:rPr>
          <w:b/>
          <w:sz w:val="24"/>
          <w:szCs w:val="24"/>
        </w:rPr>
        <w:t>7 класс</w:t>
      </w:r>
    </w:p>
    <w:p w:rsidR="006C78C4" w:rsidRPr="004422A4" w:rsidRDefault="006C78C4" w:rsidP="006C78C4">
      <w:pPr>
        <w:spacing w:after="0" w:line="240" w:lineRule="auto"/>
        <w:jc w:val="center"/>
        <w:rPr>
          <w:b/>
          <w:sz w:val="24"/>
          <w:szCs w:val="24"/>
          <w:u w:val="single"/>
        </w:rPr>
      </w:pPr>
    </w:p>
    <w:tbl>
      <w:tblPr>
        <w:tblW w:w="10206" w:type="dxa"/>
        <w:tblInd w:w="40" w:type="dxa"/>
        <w:tblLayout w:type="fixed"/>
        <w:tblCellMar>
          <w:left w:w="40" w:type="dxa"/>
          <w:right w:w="40" w:type="dxa"/>
        </w:tblCellMar>
        <w:tblLook w:val="04A0" w:firstRow="1" w:lastRow="0" w:firstColumn="1" w:lastColumn="0" w:noHBand="0" w:noVBand="1"/>
      </w:tblPr>
      <w:tblGrid>
        <w:gridCol w:w="2646"/>
        <w:gridCol w:w="6426"/>
        <w:gridCol w:w="1134"/>
      </w:tblGrid>
      <w:tr w:rsidR="006C78C4" w:rsidRPr="002921AB"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Разделы</w:t>
            </w: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Pr>
                <w:b/>
                <w:sz w:val="24"/>
                <w:szCs w:val="24"/>
              </w:rPr>
              <w:t>Содержание</w:t>
            </w:r>
          </w:p>
        </w:tc>
        <w:tc>
          <w:tcPr>
            <w:tcW w:w="1134" w:type="dxa"/>
            <w:tcBorders>
              <w:top w:val="single" w:sz="4" w:space="0" w:color="auto"/>
              <w:right w:val="single" w:sz="4" w:space="0" w:color="auto"/>
            </w:tcBorders>
            <w:shd w:val="clear" w:color="auto" w:fill="auto"/>
          </w:tcPr>
          <w:p w:rsidR="006C78C4" w:rsidRPr="002921AB" w:rsidRDefault="006C78C4" w:rsidP="00372A73">
            <w:pPr>
              <w:spacing w:after="0" w:line="240" w:lineRule="auto"/>
              <w:jc w:val="center"/>
              <w:rPr>
                <w:b/>
                <w:sz w:val="24"/>
                <w:szCs w:val="24"/>
              </w:rPr>
            </w:pPr>
            <w:r w:rsidRPr="002921AB">
              <w:rPr>
                <w:b/>
                <w:sz w:val="24"/>
                <w:szCs w:val="24"/>
              </w:rPr>
              <w:t>Кол-во</w:t>
            </w:r>
          </w:p>
          <w:p w:rsidR="006C78C4" w:rsidRPr="002921AB" w:rsidRDefault="006C78C4" w:rsidP="00372A73">
            <w:pPr>
              <w:spacing w:after="0" w:line="240" w:lineRule="auto"/>
              <w:jc w:val="center"/>
              <w:rPr>
                <w:b/>
                <w:sz w:val="24"/>
                <w:szCs w:val="24"/>
              </w:rPr>
            </w:pPr>
            <w:r w:rsidRPr="002921AB">
              <w:rPr>
                <w:b/>
                <w:sz w:val="24"/>
                <w:szCs w:val="24"/>
              </w:rPr>
              <w:t>часов</w:t>
            </w:r>
          </w:p>
        </w:tc>
      </w:tr>
      <w:tr w:rsidR="006C78C4" w:rsidRPr="002921AB"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Русский фол</w:t>
            </w:r>
            <w:r>
              <w:rPr>
                <w:b/>
                <w:iCs/>
                <w:sz w:val="24"/>
                <w:szCs w:val="24"/>
              </w:rPr>
              <w:t>ьклор</w:t>
            </w:r>
          </w:p>
          <w:p w:rsidR="006C78C4" w:rsidRPr="002921AB" w:rsidRDefault="006C78C4" w:rsidP="00372A73">
            <w:pPr>
              <w:tabs>
                <w:tab w:val="left" w:pos="142"/>
                <w:tab w:val="left" w:pos="284"/>
                <w:tab w:val="left" w:pos="426"/>
              </w:tabs>
              <w:spacing w:after="0" w:line="240" w:lineRule="auto"/>
              <w:jc w:val="center"/>
              <w:rPr>
                <w:b/>
                <w:iCs/>
                <w:sz w:val="24"/>
                <w:szCs w:val="24"/>
              </w:rPr>
            </w:pPr>
            <w:r>
              <w:rPr>
                <w:b/>
                <w:iCs/>
                <w:sz w:val="24"/>
                <w:szCs w:val="24"/>
              </w:rPr>
              <w:t>Древнерусская литература</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tabs>
                <w:tab w:val="left" w:pos="142"/>
                <w:tab w:val="left" w:pos="284"/>
                <w:tab w:val="left" w:pos="426"/>
              </w:tabs>
              <w:spacing w:after="0" w:line="240" w:lineRule="auto"/>
              <w:rPr>
                <w:b/>
                <w:iCs/>
                <w:sz w:val="24"/>
                <w:szCs w:val="24"/>
              </w:rPr>
            </w:pPr>
            <w:r w:rsidRPr="002921AB">
              <w:rPr>
                <w:b/>
                <w:iCs/>
                <w:sz w:val="24"/>
                <w:szCs w:val="24"/>
              </w:rPr>
              <w:t xml:space="preserve"> «Иван Грозный и Домна», народная песня из цикла «Правёж».</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 xml:space="preserve">Литературный род: лирика, и литературный жанр: песня. </w:t>
            </w:r>
          </w:p>
        </w:tc>
        <w:tc>
          <w:tcPr>
            <w:tcW w:w="1134" w:type="dxa"/>
            <w:tcBorders>
              <w:top w:val="single" w:sz="4" w:space="0" w:color="auto"/>
              <w:right w:val="single" w:sz="4" w:space="0" w:color="auto"/>
            </w:tcBorders>
            <w:shd w:val="clear" w:color="auto" w:fill="auto"/>
          </w:tcPr>
          <w:p w:rsidR="006C78C4" w:rsidRPr="002921AB" w:rsidRDefault="006C78C4" w:rsidP="00372A73">
            <w:pPr>
              <w:spacing w:after="0" w:line="240" w:lineRule="auto"/>
              <w:jc w:val="center"/>
              <w:rPr>
                <w:b/>
                <w:sz w:val="24"/>
                <w:szCs w:val="24"/>
              </w:rPr>
            </w:pPr>
          </w:p>
          <w:p w:rsidR="006C78C4" w:rsidRPr="002921AB" w:rsidRDefault="006C78C4" w:rsidP="00372A73">
            <w:pPr>
              <w:spacing w:after="0" w:line="240" w:lineRule="auto"/>
              <w:jc w:val="center"/>
              <w:rPr>
                <w:b/>
                <w:sz w:val="24"/>
                <w:szCs w:val="24"/>
              </w:rPr>
            </w:pPr>
          </w:p>
          <w:p w:rsidR="006C78C4" w:rsidRPr="002921AB" w:rsidRDefault="006C78C4" w:rsidP="00372A73">
            <w:pPr>
              <w:spacing w:after="0" w:line="240" w:lineRule="auto"/>
              <w:jc w:val="center"/>
              <w:rPr>
                <w:b/>
                <w:sz w:val="24"/>
                <w:szCs w:val="24"/>
              </w:rPr>
            </w:pPr>
            <w:r w:rsidRPr="002921AB">
              <w:rPr>
                <w:b/>
                <w:sz w:val="24"/>
                <w:szCs w:val="24"/>
              </w:rPr>
              <w:t>1</w:t>
            </w:r>
          </w:p>
        </w:tc>
      </w:tr>
      <w:tr w:rsidR="006C78C4" w:rsidRPr="002921AB" w:rsidTr="00372A73">
        <w:trPr>
          <w:trHeight w:val="494"/>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Pr>
                <w:b/>
                <w:iCs/>
                <w:sz w:val="24"/>
                <w:szCs w:val="24"/>
              </w:rPr>
              <w:t>Произведения пушкинской поры</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Н.В. Гоголь «Портрет».</w:t>
            </w:r>
          </w:p>
          <w:p w:rsidR="006C78C4" w:rsidRPr="002921AB" w:rsidRDefault="006C78C4" w:rsidP="00372A73">
            <w:pPr>
              <w:autoSpaceDE w:val="0"/>
              <w:autoSpaceDN w:val="0"/>
              <w:adjustRightInd w:val="0"/>
              <w:spacing w:after="0" w:line="240" w:lineRule="auto"/>
              <w:rPr>
                <w:b/>
                <w:sz w:val="24"/>
                <w:szCs w:val="24"/>
              </w:rPr>
            </w:pPr>
            <w:r w:rsidRPr="002921AB">
              <w:rPr>
                <w:sz w:val="24"/>
                <w:szCs w:val="24"/>
              </w:rPr>
              <w:t>Анализ прозаического художественного произведения. Сюжет, фабула, композиция, конфликт. Образная система персонажей.</w:t>
            </w:r>
          </w:p>
          <w:p w:rsidR="006C78C4" w:rsidRPr="002921AB" w:rsidRDefault="006C78C4" w:rsidP="00372A73">
            <w:pPr>
              <w:tabs>
                <w:tab w:val="left" w:pos="142"/>
                <w:tab w:val="left" w:pos="284"/>
                <w:tab w:val="left" w:pos="426"/>
              </w:tabs>
              <w:spacing w:after="0" w:line="240" w:lineRule="auto"/>
              <w:rPr>
                <w:b/>
                <w:iCs/>
                <w:sz w:val="24"/>
                <w:szCs w:val="24"/>
              </w:rPr>
            </w:pPr>
            <w:r w:rsidRPr="002921AB">
              <w:rPr>
                <w:b/>
                <w:iCs/>
                <w:sz w:val="24"/>
                <w:szCs w:val="24"/>
              </w:rPr>
              <w:t>А. Одоевский «Струн вещих пламенные звуки».</w:t>
            </w:r>
          </w:p>
          <w:p w:rsidR="006C78C4" w:rsidRPr="002921AB" w:rsidRDefault="006C78C4" w:rsidP="00372A73">
            <w:pPr>
              <w:tabs>
                <w:tab w:val="left" w:pos="142"/>
                <w:tab w:val="left" w:pos="284"/>
                <w:tab w:val="left" w:pos="426"/>
              </w:tabs>
              <w:spacing w:after="0" w:line="240" w:lineRule="auto"/>
              <w:rPr>
                <w:b/>
                <w:iCs/>
                <w:sz w:val="24"/>
                <w:szCs w:val="24"/>
              </w:rPr>
            </w:pPr>
            <w:r w:rsidRPr="002921AB">
              <w:rPr>
                <w:iCs/>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4</w:t>
            </w:r>
          </w:p>
        </w:tc>
      </w:tr>
      <w:tr w:rsidR="006C78C4" w:rsidRPr="002921AB" w:rsidTr="00372A73">
        <w:trPr>
          <w:trHeight w:val="1534"/>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t xml:space="preserve">Литературные сказки   </w:t>
            </w:r>
            <w:r w:rsidRPr="002921AB">
              <w:rPr>
                <w:b/>
                <w:iCs/>
                <w:sz w:val="24"/>
                <w:szCs w:val="24"/>
                <w:lang w:val="en-US"/>
              </w:rPr>
              <w:t>XIX</w:t>
            </w:r>
            <w:r w:rsidRPr="002921AB">
              <w:rPr>
                <w:b/>
                <w:iCs/>
                <w:sz w:val="24"/>
                <w:szCs w:val="24"/>
              </w:rPr>
              <w:t xml:space="preserve"> - </w:t>
            </w:r>
            <w:r w:rsidRPr="002921AB">
              <w:rPr>
                <w:b/>
                <w:iCs/>
                <w:sz w:val="24"/>
                <w:szCs w:val="24"/>
                <w:lang w:val="en-US"/>
              </w:rPr>
              <w:t>XX</w:t>
            </w:r>
            <w:r>
              <w:rPr>
                <w:b/>
                <w:iCs/>
                <w:sz w:val="24"/>
                <w:szCs w:val="24"/>
              </w:rPr>
              <w:t xml:space="preserve"> веков</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rPr>
                <w:b/>
                <w:iCs/>
                <w:sz w:val="24"/>
                <w:szCs w:val="24"/>
              </w:rPr>
            </w:pPr>
            <w:r w:rsidRPr="002921AB">
              <w:rPr>
                <w:b/>
                <w:iCs/>
                <w:sz w:val="24"/>
                <w:szCs w:val="24"/>
              </w:rPr>
              <w:t>Е. Шварц «Тень».</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Стадии развития действия: экспозиция, завязка, развитие действия, кульминация, развязка. Художественная деталь, портрет, пейзаж, интерьер.</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 xml:space="preserve">Диалог, монолог, авторское отступление, лирическое отступление; эпиграф.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5</w:t>
            </w:r>
          </w:p>
        </w:tc>
      </w:tr>
      <w:tr w:rsidR="006C78C4" w:rsidRPr="002921AB" w:rsidTr="00372A73">
        <w:trPr>
          <w:trHeight w:val="1382"/>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iCs/>
                <w:sz w:val="24"/>
                <w:szCs w:val="24"/>
              </w:rPr>
              <w:lastRenderedPageBreak/>
              <w:t xml:space="preserve">Поэзия второй половины   </w:t>
            </w:r>
            <w:r w:rsidRPr="002921AB">
              <w:rPr>
                <w:b/>
                <w:iCs/>
                <w:sz w:val="24"/>
                <w:szCs w:val="24"/>
                <w:lang w:val="en-US"/>
              </w:rPr>
              <w:t>XIX</w:t>
            </w:r>
            <w:r>
              <w:rPr>
                <w:b/>
                <w:iCs/>
                <w:sz w:val="24"/>
                <w:szCs w:val="24"/>
              </w:rPr>
              <w:t xml:space="preserve"> века</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А. Толстой «Илья Муромец».</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1</w:t>
            </w:r>
          </w:p>
        </w:tc>
      </w:tr>
      <w:tr w:rsidR="006C78C4" w:rsidRPr="002921AB" w:rsidTr="00372A73">
        <w:trPr>
          <w:trHeight w:val="59"/>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Проза конца </w:t>
            </w:r>
            <w:r w:rsidRPr="002921AB">
              <w:rPr>
                <w:b/>
                <w:iCs/>
                <w:sz w:val="24"/>
                <w:szCs w:val="24"/>
                <w:lang w:val="en-US"/>
              </w:rPr>
              <w:t>XIX</w:t>
            </w:r>
            <w:r w:rsidRPr="002921AB">
              <w:rPr>
                <w:b/>
                <w:iCs/>
                <w:sz w:val="24"/>
                <w:szCs w:val="24"/>
              </w:rPr>
              <w:t xml:space="preserve"> -  начала </w:t>
            </w:r>
            <w:r w:rsidRPr="002921AB">
              <w:rPr>
                <w:b/>
                <w:iCs/>
                <w:sz w:val="24"/>
                <w:szCs w:val="24"/>
                <w:lang w:val="en-US"/>
              </w:rPr>
              <w:t>XX</w:t>
            </w:r>
            <w:r>
              <w:rPr>
                <w:b/>
                <w:iCs/>
                <w:sz w:val="24"/>
                <w:szCs w:val="24"/>
              </w:rPr>
              <w:t xml:space="preserve"> века</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А. Грин «Голос и глаз».</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 xml:space="preserve">Форма и содержание литературного произведения: тема, проблематика, идея; </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автор-повествователь, герой-рассказчик, точка зрения, адресат, читатель.</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Герой, персонаж, действующее лицо, лирический герой, система образов персонажей.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2</w:t>
            </w:r>
          </w:p>
        </w:tc>
      </w:tr>
      <w:tr w:rsidR="006C78C4" w:rsidRPr="002921AB" w:rsidTr="00372A73">
        <w:trPr>
          <w:trHeight w:val="980"/>
        </w:trPr>
        <w:tc>
          <w:tcPr>
            <w:tcW w:w="264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Поэзия конца </w:t>
            </w:r>
            <w:r w:rsidRPr="002921AB">
              <w:rPr>
                <w:b/>
                <w:iCs/>
                <w:sz w:val="24"/>
                <w:szCs w:val="24"/>
                <w:lang w:val="en-US"/>
              </w:rPr>
              <w:t>XIX</w:t>
            </w:r>
            <w:r w:rsidRPr="002921AB">
              <w:rPr>
                <w:b/>
                <w:iCs/>
                <w:sz w:val="24"/>
                <w:szCs w:val="24"/>
              </w:rPr>
              <w:t xml:space="preserve"> -  начала </w:t>
            </w:r>
            <w:r w:rsidRPr="002921AB">
              <w:rPr>
                <w:b/>
                <w:iCs/>
                <w:sz w:val="24"/>
                <w:szCs w:val="24"/>
                <w:lang w:val="en-US"/>
              </w:rPr>
              <w:t>XX</w:t>
            </w:r>
            <w:r>
              <w:rPr>
                <w:b/>
                <w:iCs/>
                <w:sz w:val="24"/>
                <w:szCs w:val="24"/>
              </w:rPr>
              <w:t xml:space="preserve"> века</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А. Блок «Осенний день».</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Анализ поэтического текста.</w:t>
            </w:r>
          </w:p>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Н. Гумилев «Змей».</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Рифма, ритм, стихотворный размер.</w:t>
            </w:r>
          </w:p>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И. Бунин «Святогор и Илья».</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Средства речевой выразительности: эпитеты, метафоры, олицетворения, сравнения.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bCs/>
                <w:sz w:val="24"/>
                <w:szCs w:val="24"/>
              </w:rPr>
            </w:pPr>
            <w:r w:rsidRPr="002921AB">
              <w:rPr>
                <w:b/>
                <w:bCs/>
                <w:sz w:val="24"/>
                <w:szCs w:val="24"/>
              </w:rPr>
              <w:t>3</w:t>
            </w:r>
          </w:p>
        </w:tc>
      </w:tr>
      <w:tr w:rsidR="006C78C4" w:rsidRPr="002921AB" w:rsidTr="00372A73">
        <w:trPr>
          <w:trHeight w:val="1039"/>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Поэзия 20 – 50-х годов XX</w:t>
            </w:r>
            <w:r>
              <w:rPr>
                <w:b/>
                <w:iCs/>
                <w:sz w:val="24"/>
                <w:szCs w:val="24"/>
              </w:rPr>
              <w:t xml:space="preserve"> века</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Д. Кедрин «Зодчие».</w:t>
            </w:r>
          </w:p>
          <w:p w:rsidR="006C78C4" w:rsidRPr="002921AB" w:rsidRDefault="006C78C4" w:rsidP="00372A73">
            <w:pPr>
              <w:autoSpaceDE w:val="0"/>
              <w:autoSpaceDN w:val="0"/>
              <w:adjustRightInd w:val="0"/>
              <w:spacing w:after="0" w:line="240" w:lineRule="auto"/>
              <w:rPr>
                <w:rFonts w:eastAsia="Calibri"/>
                <w:bCs/>
                <w:iCs/>
                <w:sz w:val="24"/>
                <w:szCs w:val="24"/>
              </w:rPr>
            </w:pPr>
            <w:r w:rsidRPr="002921AB">
              <w:rPr>
                <w:sz w:val="24"/>
                <w:szCs w:val="24"/>
              </w:rPr>
              <w:t>Язык художественного произведения. Изобразительно-выразительные средства в художественном произведении: эпитет, метафора, сравнение.</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2</w:t>
            </w:r>
          </w:p>
        </w:tc>
      </w:tr>
      <w:tr w:rsidR="006C78C4" w:rsidRPr="002921AB" w:rsidTr="00372A73">
        <w:trPr>
          <w:trHeight w:val="891"/>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о Великой Отечественной войне</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В. Астафьев «Трофейная пушка».</w:t>
            </w:r>
          </w:p>
          <w:p w:rsidR="006C78C4" w:rsidRPr="002921AB" w:rsidRDefault="006C78C4" w:rsidP="00372A73">
            <w:pPr>
              <w:autoSpaceDE w:val="0"/>
              <w:autoSpaceDN w:val="0"/>
              <w:adjustRightInd w:val="0"/>
              <w:spacing w:after="0" w:line="240" w:lineRule="auto"/>
              <w:rPr>
                <w:sz w:val="19"/>
                <w:szCs w:val="19"/>
              </w:rPr>
            </w:pPr>
            <w:r w:rsidRPr="002921AB">
              <w:rPr>
                <w:sz w:val="24"/>
                <w:szCs w:val="24"/>
              </w:rPr>
              <w:t xml:space="preserve">Форма и содержание литературного произведения: тема, проблематика, идея. </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2</w:t>
            </w:r>
          </w:p>
        </w:tc>
      </w:tr>
      <w:tr w:rsidR="006C78C4" w:rsidRPr="002921AB" w:rsidTr="00372A73">
        <w:trPr>
          <w:trHeight w:val="584"/>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Художественная проза о человеке и природе, их взаимоотношениях</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Е. Носов «Дёжка».</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 xml:space="preserve">Стадии развития действия: экспозиция, завязка, развитие действия, кульминация, развязка. </w:t>
            </w:r>
          </w:p>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А. Вампилов «Солнце в аистовом гнезде».</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Художественная деталь, портрет, пейзаж, интерьер.</w:t>
            </w:r>
          </w:p>
          <w:p w:rsidR="006C78C4" w:rsidRPr="002921AB" w:rsidRDefault="006C78C4" w:rsidP="00372A73">
            <w:pPr>
              <w:autoSpaceDE w:val="0"/>
              <w:autoSpaceDN w:val="0"/>
              <w:adjustRightInd w:val="0"/>
              <w:spacing w:after="0" w:line="240" w:lineRule="auto"/>
              <w:rPr>
                <w:sz w:val="19"/>
                <w:szCs w:val="19"/>
              </w:rPr>
            </w:pPr>
            <w:r w:rsidRPr="002921AB">
              <w:rPr>
                <w:sz w:val="24"/>
                <w:szCs w:val="24"/>
              </w:rPr>
              <w:t xml:space="preserve">Диалог, монолог, авторское отступление, лирическое отступление; эпиграф. </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4</w:t>
            </w:r>
          </w:p>
        </w:tc>
      </w:tr>
      <w:tr w:rsidR="006C78C4" w:rsidRPr="002921AB" w:rsidTr="00372A73">
        <w:trPr>
          <w:trHeight w:val="59"/>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о детях</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rPr>
                <w:b/>
                <w:iCs/>
                <w:sz w:val="24"/>
                <w:szCs w:val="24"/>
              </w:rPr>
            </w:pPr>
            <w:r w:rsidRPr="002921AB">
              <w:rPr>
                <w:b/>
                <w:iCs/>
                <w:sz w:val="24"/>
                <w:szCs w:val="24"/>
              </w:rPr>
              <w:t>А. Алексин «Коля пишет Оле, Оля пишет Коле».</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Автор-повествователь, герой-рассказчик, точка зрения, адресат, читатель.</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Герой, персонаж, действующее лицо, лирический герой, система образов персонажей.</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Сюжет, фабула, композиция, конфликт.</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3</w:t>
            </w:r>
          </w:p>
        </w:tc>
      </w:tr>
      <w:tr w:rsidR="006C78C4" w:rsidRPr="002921AB" w:rsidTr="00372A73">
        <w:trPr>
          <w:trHeight w:val="1424"/>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 xml:space="preserve">Поэзия второй половины    </w:t>
            </w:r>
            <w:r w:rsidRPr="002921AB">
              <w:rPr>
                <w:b/>
                <w:iCs/>
                <w:sz w:val="24"/>
                <w:szCs w:val="24"/>
                <w:lang w:val="en-US"/>
              </w:rPr>
              <w:t>XX</w:t>
            </w:r>
            <w:r>
              <w:rPr>
                <w:b/>
                <w:iCs/>
                <w:sz w:val="24"/>
                <w:szCs w:val="24"/>
              </w:rPr>
              <w:t xml:space="preserve"> века</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rPr>
                <w:b/>
                <w:iCs/>
                <w:sz w:val="24"/>
                <w:szCs w:val="24"/>
              </w:rPr>
            </w:pPr>
            <w:r w:rsidRPr="002921AB">
              <w:rPr>
                <w:b/>
                <w:iCs/>
                <w:sz w:val="24"/>
                <w:szCs w:val="24"/>
              </w:rPr>
              <w:t>А. Вознесенский «Сон».</w:t>
            </w:r>
          </w:p>
          <w:p w:rsidR="006C78C4" w:rsidRPr="002921AB" w:rsidRDefault="006C78C4" w:rsidP="00372A73">
            <w:pPr>
              <w:autoSpaceDE w:val="0"/>
              <w:autoSpaceDN w:val="0"/>
              <w:adjustRightInd w:val="0"/>
              <w:spacing w:after="0" w:line="240" w:lineRule="auto"/>
              <w:rPr>
                <w:color w:val="C00000"/>
                <w:sz w:val="24"/>
                <w:szCs w:val="24"/>
              </w:rPr>
            </w:pPr>
            <w:r w:rsidRPr="002921AB">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Основы стихосложения: стихотворный метр и размер, ритм, рифма, строфа.</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1</w:t>
            </w:r>
          </w:p>
        </w:tc>
      </w:tr>
      <w:tr w:rsidR="006C78C4" w:rsidRPr="002921AB" w:rsidTr="00372A73">
        <w:trPr>
          <w:trHeight w:val="69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Проза русской эмиграции</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rPr>
                <w:b/>
                <w:iCs/>
                <w:sz w:val="24"/>
                <w:szCs w:val="24"/>
              </w:rPr>
            </w:pPr>
            <w:r w:rsidRPr="002921AB">
              <w:rPr>
                <w:b/>
                <w:iCs/>
                <w:sz w:val="24"/>
                <w:szCs w:val="24"/>
              </w:rPr>
              <w:t>В. Набоков «Обида».</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t>Форма и содержание литературного произведения: тема, проблематика, идея.</w:t>
            </w:r>
          </w:p>
          <w:p w:rsidR="006C78C4" w:rsidRPr="002921AB" w:rsidRDefault="006C78C4" w:rsidP="00372A73">
            <w:pPr>
              <w:autoSpaceDE w:val="0"/>
              <w:autoSpaceDN w:val="0"/>
              <w:adjustRightInd w:val="0"/>
              <w:spacing w:after="0" w:line="240" w:lineRule="auto"/>
              <w:rPr>
                <w:b/>
                <w:i/>
                <w:iCs/>
                <w:sz w:val="24"/>
                <w:szCs w:val="24"/>
              </w:rPr>
            </w:pPr>
            <w:r w:rsidRPr="002921AB">
              <w:rPr>
                <w:sz w:val="24"/>
                <w:szCs w:val="24"/>
              </w:rPr>
              <w:t>Автор-повествователь, герой-рассказчик, точка зрения, адресат, читатель.</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2</w:t>
            </w:r>
          </w:p>
        </w:tc>
      </w:tr>
      <w:tr w:rsidR="006C78C4" w:rsidRPr="002921AB" w:rsidTr="00372A73">
        <w:trPr>
          <w:trHeight w:val="696"/>
        </w:trPr>
        <w:tc>
          <w:tcPr>
            <w:tcW w:w="2646" w:type="dxa"/>
            <w:tcBorders>
              <w:top w:val="single" w:sz="6" w:space="0" w:color="auto"/>
              <w:left w:val="single" w:sz="6" w:space="0" w:color="auto"/>
              <w:right w:val="single" w:sz="6" w:space="0" w:color="auto"/>
            </w:tcBorders>
          </w:tcPr>
          <w:p w:rsidR="006C78C4" w:rsidRPr="002921AB" w:rsidRDefault="006C78C4" w:rsidP="00372A73">
            <w:pPr>
              <w:tabs>
                <w:tab w:val="left" w:pos="142"/>
                <w:tab w:val="left" w:pos="284"/>
                <w:tab w:val="left" w:pos="426"/>
              </w:tabs>
              <w:spacing w:after="0" w:line="240" w:lineRule="auto"/>
              <w:jc w:val="center"/>
              <w:rPr>
                <w:b/>
                <w:sz w:val="24"/>
                <w:szCs w:val="24"/>
              </w:rPr>
            </w:pPr>
            <w:r w:rsidRPr="002921AB">
              <w:rPr>
                <w:b/>
                <w:sz w:val="24"/>
                <w:szCs w:val="24"/>
              </w:rPr>
              <w:t xml:space="preserve">Проза и поэзия о подростках и для </w:t>
            </w:r>
            <w:r w:rsidRPr="002921AB">
              <w:rPr>
                <w:b/>
                <w:sz w:val="24"/>
                <w:szCs w:val="24"/>
              </w:rPr>
              <w:lastRenderedPageBreak/>
              <w:t>подростков последних десятилетий</w:t>
            </w:r>
          </w:p>
          <w:p w:rsidR="006C78C4" w:rsidRPr="002921AB" w:rsidRDefault="006C78C4" w:rsidP="00372A73">
            <w:pPr>
              <w:tabs>
                <w:tab w:val="left" w:pos="142"/>
                <w:tab w:val="left" w:pos="284"/>
                <w:tab w:val="left" w:pos="426"/>
              </w:tabs>
              <w:spacing w:after="0" w:line="240" w:lineRule="auto"/>
              <w:jc w:val="center"/>
              <w:rPr>
                <w:b/>
                <w:iCs/>
                <w:sz w:val="24"/>
                <w:szCs w:val="24"/>
              </w:rPr>
            </w:pPr>
            <w:r w:rsidRPr="002921AB">
              <w:rPr>
                <w:b/>
                <w:sz w:val="24"/>
                <w:szCs w:val="24"/>
              </w:rPr>
              <w:t>авторов – лауреатов премий и конкурсов</w:t>
            </w:r>
          </w:p>
          <w:p w:rsidR="006C78C4" w:rsidRPr="002921AB"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2921AB" w:rsidRDefault="006C78C4" w:rsidP="00372A73">
            <w:pPr>
              <w:autoSpaceDE w:val="0"/>
              <w:autoSpaceDN w:val="0"/>
              <w:adjustRightInd w:val="0"/>
              <w:spacing w:after="0" w:line="240" w:lineRule="auto"/>
              <w:rPr>
                <w:b/>
                <w:sz w:val="24"/>
                <w:szCs w:val="24"/>
              </w:rPr>
            </w:pPr>
            <w:r w:rsidRPr="002921AB">
              <w:rPr>
                <w:b/>
                <w:sz w:val="24"/>
                <w:szCs w:val="24"/>
              </w:rPr>
              <w:lastRenderedPageBreak/>
              <w:t>Е. Рудашевский «Ворон».</w:t>
            </w:r>
          </w:p>
          <w:p w:rsidR="006C78C4" w:rsidRPr="002921AB" w:rsidRDefault="006C78C4" w:rsidP="00372A73">
            <w:pPr>
              <w:autoSpaceDE w:val="0"/>
              <w:autoSpaceDN w:val="0"/>
              <w:adjustRightInd w:val="0"/>
              <w:spacing w:after="0" w:line="240" w:lineRule="auto"/>
              <w:rPr>
                <w:sz w:val="24"/>
                <w:szCs w:val="24"/>
              </w:rPr>
            </w:pPr>
            <w:r w:rsidRPr="002921AB">
              <w:rPr>
                <w:sz w:val="24"/>
                <w:szCs w:val="24"/>
              </w:rPr>
              <w:lastRenderedPageBreak/>
              <w:t>Герой, персонаж, действующее лицо, лирический герой, система образов персонажей.</w:t>
            </w:r>
          </w:p>
          <w:p w:rsidR="006C78C4" w:rsidRPr="002921AB" w:rsidRDefault="006C78C4" w:rsidP="00372A73">
            <w:pPr>
              <w:autoSpaceDE w:val="0"/>
              <w:autoSpaceDN w:val="0"/>
              <w:adjustRightInd w:val="0"/>
              <w:spacing w:after="0" w:line="240" w:lineRule="auto"/>
              <w:rPr>
                <w:b/>
                <w:sz w:val="24"/>
                <w:szCs w:val="24"/>
              </w:rPr>
            </w:pPr>
            <w:r w:rsidRPr="002921AB">
              <w:rPr>
                <w:b/>
                <w:sz w:val="24"/>
                <w:szCs w:val="24"/>
              </w:rPr>
              <w:t>А. Жвалевский, Е. Пастернак «Время всегда хорошее».</w:t>
            </w:r>
          </w:p>
          <w:p w:rsidR="006C78C4" w:rsidRPr="002921AB" w:rsidRDefault="006C78C4" w:rsidP="00372A73">
            <w:pPr>
              <w:tabs>
                <w:tab w:val="left" w:pos="142"/>
                <w:tab w:val="left" w:pos="284"/>
                <w:tab w:val="left" w:pos="426"/>
              </w:tabs>
              <w:spacing w:after="0" w:line="240" w:lineRule="auto"/>
              <w:rPr>
                <w:iCs/>
                <w:sz w:val="24"/>
                <w:szCs w:val="24"/>
              </w:rPr>
            </w:pPr>
            <w:r w:rsidRPr="002921AB">
              <w:rPr>
                <w:iCs/>
                <w:sz w:val="24"/>
                <w:szCs w:val="24"/>
              </w:rPr>
              <w:t>Форма и содержание литературного произведения: тема, проблематика, идея.</w:t>
            </w:r>
          </w:p>
          <w:p w:rsidR="006C78C4" w:rsidRPr="002921AB" w:rsidRDefault="006C78C4" w:rsidP="00372A73">
            <w:pPr>
              <w:autoSpaceDE w:val="0"/>
              <w:autoSpaceDN w:val="0"/>
              <w:adjustRightInd w:val="0"/>
              <w:spacing w:after="0" w:line="240" w:lineRule="auto"/>
              <w:rPr>
                <w:b/>
                <w:sz w:val="24"/>
                <w:szCs w:val="24"/>
              </w:rPr>
            </w:pPr>
            <w:r w:rsidRPr="002921AB">
              <w:rPr>
                <w:sz w:val="24"/>
                <w:szCs w:val="24"/>
              </w:rPr>
              <w:t>Язык художественного произведения. Изобразительно-выразительные средства в художественном произведении: эпитет, метафора, сравнение</w:t>
            </w:r>
            <w:r w:rsidRPr="002921AB">
              <w:rPr>
                <w:i/>
                <w:sz w:val="24"/>
                <w:szCs w:val="24"/>
              </w:rPr>
              <w:t>.</w:t>
            </w:r>
          </w:p>
        </w:tc>
        <w:tc>
          <w:tcPr>
            <w:tcW w:w="1134" w:type="dxa"/>
            <w:tcBorders>
              <w:top w:val="single" w:sz="6" w:space="0" w:color="auto"/>
              <w:left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lastRenderedPageBreak/>
              <w:t>5</w:t>
            </w:r>
          </w:p>
        </w:tc>
      </w:tr>
      <w:tr w:rsidR="006C78C4" w:rsidRPr="002921AB" w:rsidTr="00372A73">
        <w:trPr>
          <w:trHeight w:val="215"/>
        </w:trPr>
        <w:tc>
          <w:tcPr>
            <w:tcW w:w="9072" w:type="dxa"/>
            <w:gridSpan w:val="2"/>
            <w:tcBorders>
              <w:top w:val="single" w:sz="6" w:space="0" w:color="auto"/>
              <w:left w:val="single" w:sz="6" w:space="0" w:color="auto"/>
              <w:bottom w:val="single" w:sz="6" w:space="0" w:color="auto"/>
              <w:right w:val="single" w:sz="6" w:space="0" w:color="auto"/>
            </w:tcBorders>
          </w:tcPr>
          <w:p w:rsidR="006C78C4" w:rsidRPr="002921AB" w:rsidRDefault="006C78C4" w:rsidP="00372A73">
            <w:pPr>
              <w:shd w:val="clear" w:color="auto" w:fill="FFFFFF"/>
              <w:spacing w:after="0" w:line="240" w:lineRule="auto"/>
              <w:rPr>
                <w:b/>
                <w:sz w:val="24"/>
                <w:szCs w:val="24"/>
              </w:rPr>
            </w:pPr>
            <w:r w:rsidRPr="002921AB">
              <w:rPr>
                <w:b/>
                <w:sz w:val="24"/>
                <w:szCs w:val="24"/>
              </w:rPr>
              <w:t>Итого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2921AB" w:rsidRDefault="006C78C4" w:rsidP="00372A73">
            <w:pPr>
              <w:shd w:val="clear" w:color="auto" w:fill="FFFFFF"/>
              <w:spacing w:after="0" w:line="240" w:lineRule="auto"/>
              <w:jc w:val="center"/>
              <w:rPr>
                <w:b/>
                <w:sz w:val="24"/>
                <w:szCs w:val="24"/>
              </w:rPr>
            </w:pPr>
            <w:r w:rsidRPr="002921AB">
              <w:rPr>
                <w:b/>
                <w:sz w:val="24"/>
                <w:szCs w:val="24"/>
              </w:rPr>
              <w:t>35</w:t>
            </w:r>
          </w:p>
        </w:tc>
      </w:tr>
    </w:tbl>
    <w:p w:rsidR="006C78C4" w:rsidRPr="004422A4" w:rsidRDefault="006C78C4" w:rsidP="006C78C4">
      <w:pPr>
        <w:tabs>
          <w:tab w:val="left" w:pos="5123"/>
        </w:tabs>
        <w:spacing w:after="0" w:line="240" w:lineRule="auto"/>
        <w:ind w:right="567"/>
        <w:rPr>
          <w:b/>
          <w:sz w:val="24"/>
          <w:szCs w:val="24"/>
        </w:rPr>
      </w:pPr>
    </w:p>
    <w:p w:rsidR="006C78C4" w:rsidRPr="004422A4" w:rsidRDefault="006C78C4" w:rsidP="006C78C4">
      <w:pPr>
        <w:spacing w:after="0" w:line="240" w:lineRule="auto"/>
        <w:jc w:val="center"/>
        <w:rPr>
          <w:b/>
          <w:sz w:val="24"/>
          <w:szCs w:val="24"/>
        </w:rPr>
      </w:pPr>
      <w:r w:rsidRPr="004422A4">
        <w:rPr>
          <w:b/>
          <w:sz w:val="24"/>
          <w:szCs w:val="24"/>
        </w:rPr>
        <w:t>8 класс</w:t>
      </w:r>
    </w:p>
    <w:tbl>
      <w:tblPr>
        <w:tblW w:w="10206" w:type="dxa"/>
        <w:tblInd w:w="40" w:type="dxa"/>
        <w:tblLayout w:type="fixed"/>
        <w:tblCellMar>
          <w:left w:w="40" w:type="dxa"/>
          <w:right w:w="40" w:type="dxa"/>
        </w:tblCellMar>
        <w:tblLook w:val="04A0" w:firstRow="1" w:lastRow="0" w:firstColumn="1" w:lastColumn="0" w:noHBand="0" w:noVBand="1"/>
      </w:tblPr>
      <w:tblGrid>
        <w:gridCol w:w="2646"/>
        <w:gridCol w:w="6426"/>
        <w:gridCol w:w="1134"/>
      </w:tblGrid>
      <w:tr w:rsidR="006C78C4" w:rsidRPr="00363607"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Раздел</w:t>
            </w: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Содержание</w:t>
            </w:r>
          </w:p>
        </w:tc>
        <w:tc>
          <w:tcPr>
            <w:tcW w:w="1134" w:type="dxa"/>
            <w:tcBorders>
              <w:top w:val="single" w:sz="4" w:space="0" w:color="auto"/>
              <w:right w:val="single" w:sz="4" w:space="0" w:color="auto"/>
            </w:tcBorders>
            <w:shd w:val="clear" w:color="auto" w:fill="auto"/>
          </w:tcPr>
          <w:p w:rsidR="006C78C4" w:rsidRPr="00363607" w:rsidRDefault="006C78C4" w:rsidP="00372A73">
            <w:pPr>
              <w:spacing w:after="0" w:line="240" w:lineRule="auto"/>
              <w:jc w:val="center"/>
              <w:rPr>
                <w:b/>
                <w:sz w:val="24"/>
                <w:szCs w:val="24"/>
              </w:rPr>
            </w:pPr>
            <w:r w:rsidRPr="00363607">
              <w:rPr>
                <w:b/>
                <w:sz w:val="24"/>
                <w:szCs w:val="24"/>
              </w:rPr>
              <w:t>Кол-во</w:t>
            </w:r>
          </w:p>
          <w:p w:rsidR="006C78C4" w:rsidRPr="00363607" w:rsidRDefault="006C78C4" w:rsidP="00372A73">
            <w:pPr>
              <w:spacing w:after="0" w:line="240" w:lineRule="auto"/>
              <w:jc w:val="center"/>
              <w:rPr>
                <w:b/>
                <w:sz w:val="24"/>
                <w:szCs w:val="24"/>
              </w:rPr>
            </w:pPr>
            <w:r w:rsidRPr="00363607">
              <w:rPr>
                <w:b/>
                <w:sz w:val="24"/>
                <w:szCs w:val="24"/>
              </w:rPr>
              <w:t>часов</w:t>
            </w:r>
          </w:p>
        </w:tc>
      </w:tr>
      <w:tr w:rsidR="006C78C4" w:rsidRPr="00363607"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Default="006C78C4" w:rsidP="00372A73">
            <w:pPr>
              <w:tabs>
                <w:tab w:val="left" w:pos="142"/>
                <w:tab w:val="left" w:pos="284"/>
                <w:tab w:val="left" w:pos="426"/>
              </w:tabs>
              <w:spacing w:after="0" w:line="240" w:lineRule="auto"/>
              <w:jc w:val="center"/>
              <w:rPr>
                <w:b/>
                <w:iCs/>
                <w:sz w:val="24"/>
                <w:szCs w:val="24"/>
              </w:rPr>
            </w:pPr>
            <w:r w:rsidRPr="00363607">
              <w:rPr>
                <w:b/>
                <w:iCs/>
                <w:sz w:val="24"/>
                <w:szCs w:val="24"/>
              </w:rPr>
              <w:t>Русский фол</w:t>
            </w:r>
            <w:r>
              <w:rPr>
                <w:b/>
                <w:iCs/>
                <w:sz w:val="24"/>
                <w:szCs w:val="24"/>
              </w:rPr>
              <w:t>ьклор</w:t>
            </w:r>
          </w:p>
          <w:p w:rsidR="006C78C4" w:rsidRPr="00363607" w:rsidRDefault="006C78C4" w:rsidP="00372A73">
            <w:pPr>
              <w:tabs>
                <w:tab w:val="left" w:pos="142"/>
                <w:tab w:val="left" w:pos="284"/>
                <w:tab w:val="left" w:pos="426"/>
              </w:tabs>
              <w:spacing w:after="0" w:line="240" w:lineRule="auto"/>
              <w:jc w:val="center"/>
              <w:rPr>
                <w:b/>
                <w:iCs/>
                <w:sz w:val="24"/>
                <w:szCs w:val="24"/>
              </w:rPr>
            </w:pPr>
            <w:r>
              <w:rPr>
                <w:b/>
                <w:iCs/>
                <w:sz w:val="24"/>
                <w:szCs w:val="24"/>
              </w:rPr>
              <w:t>Древнерусская литература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Устное народное творчество. Жанры фольклора. </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А. Никитин «Хождение за три моря».</w:t>
            </w:r>
          </w:p>
          <w:p w:rsidR="006C78C4" w:rsidRPr="00363607" w:rsidRDefault="006C78C4" w:rsidP="00372A73">
            <w:pPr>
              <w:tabs>
                <w:tab w:val="left" w:pos="142"/>
                <w:tab w:val="left" w:pos="284"/>
                <w:tab w:val="left" w:pos="426"/>
              </w:tabs>
              <w:spacing w:after="0" w:line="240" w:lineRule="auto"/>
              <w:rPr>
                <w:iCs/>
                <w:sz w:val="24"/>
                <w:szCs w:val="24"/>
              </w:rPr>
            </w:pPr>
            <w:r w:rsidRPr="00363607">
              <w:rPr>
                <w:iCs/>
                <w:sz w:val="24"/>
                <w:szCs w:val="24"/>
              </w:rPr>
              <w:t xml:space="preserve">Форма и содержание литературного произведения: тема, проблематика, идея; </w:t>
            </w:r>
          </w:p>
          <w:p w:rsidR="006C78C4" w:rsidRPr="00363607" w:rsidRDefault="006C78C4" w:rsidP="00372A73">
            <w:pPr>
              <w:tabs>
                <w:tab w:val="left" w:pos="142"/>
                <w:tab w:val="left" w:pos="284"/>
                <w:tab w:val="left" w:pos="426"/>
              </w:tabs>
              <w:spacing w:after="0" w:line="240" w:lineRule="auto"/>
              <w:rPr>
                <w:iCs/>
                <w:sz w:val="24"/>
                <w:szCs w:val="24"/>
              </w:rPr>
            </w:pPr>
            <w:r w:rsidRPr="00363607">
              <w:rPr>
                <w:iCs/>
                <w:sz w:val="24"/>
                <w:szCs w:val="24"/>
              </w:rPr>
              <w:t>автор-повествователь, герой-рассказчик, точка зрения, адресат, читатель; герой, персонаж.</w:t>
            </w:r>
          </w:p>
        </w:tc>
        <w:tc>
          <w:tcPr>
            <w:tcW w:w="1134" w:type="dxa"/>
            <w:tcBorders>
              <w:top w:val="single" w:sz="4" w:space="0" w:color="auto"/>
              <w:right w:val="single" w:sz="4" w:space="0" w:color="auto"/>
            </w:tcBorders>
            <w:shd w:val="clear" w:color="auto" w:fill="auto"/>
          </w:tcPr>
          <w:p w:rsidR="006C78C4" w:rsidRPr="00363607" w:rsidRDefault="006C78C4" w:rsidP="00372A73">
            <w:pPr>
              <w:spacing w:after="0" w:line="240" w:lineRule="auto"/>
              <w:jc w:val="center"/>
              <w:rPr>
                <w:b/>
                <w:sz w:val="24"/>
                <w:szCs w:val="24"/>
              </w:rPr>
            </w:pPr>
          </w:p>
          <w:p w:rsidR="006C78C4" w:rsidRPr="00363607" w:rsidRDefault="006C78C4" w:rsidP="00372A73">
            <w:pPr>
              <w:spacing w:after="0" w:line="240" w:lineRule="auto"/>
              <w:jc w:val="center"/>
              <w:rPr>
                <w:b/>
                <w:sz w:val="24"/>
                <w:szCs w:val="24"/>
              </w:rPr>
            </w:pPr>
          </w:p>
          <w:p w:rsidR="006C78C4" w:rsidRPr="00363607" w:rsidRDefault="006C78C4" w:rsidP="00372A73">
            <w:pPr>
              <w:spacing w:after="0" w:line="240" w:lineRule="auto"/>
              <w:jc w:val="center"/>
              <w:rPr>
                <w:b/>
                <w:sz w:val="24"/>
                <w:szCs w:val="24"/>
              </w:rPr>
            </w:pPr>
            <w:r w:rsidRPr="00363607">
              <w:rPr>
                <w:b/>
                <w:sz w:val="24"/>
                <w:szCs w:val="24"/>
              </w:rPr>
              <w:t>2</w:t>
            </w:r>
          </w:p>
        </w:tc>
      </w:tr>
      <w:tr w:rsidR="006C78C4" w:rsidRPr="00363607" w:rsidTr="00372A73">
        <w:trPr>
          <w:trHeight w:val="494"/>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Pr>
                <w:b/>
                <w:iCs/>
                <w:sz w:val="24"/>
                <w:szCs w:val="24"/>
              </w:rPr>
              <w:t>Поэзия пушкинской поры</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А.С. Пушкин «Пиковая дама».</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Действующее лицо, лирический герой, система образов персонажей;</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сюжет, фабула, композиция, конфликт. </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Е. Баратынский «Мой дар убог», «Болящий дух».</w:t>
            </w:r>
          </w:p>
          <w:p w:rsidR="006C78C4" w:rsidRPr="00363607" w:rsidRDefault="006C78C4" w:rsidP="00372A73">
            <w:pPr>
              <w:tabs>
                <w:tab w:val="left" w:pos="142"/>
                <w:tab w:val="left" w:pos="284"/>
                <w:tab w:val="left" w:pos="426"/>
              </w:tabs>
              <w:spacing w:after="0" w:line="240" w:lineRule="auto"/>
              <w:rPr>
                <w:bCs/>
                <w:iCs/>
                <w:sz w:val="24"/>
                <w:szCs w:val="24"/>
              </w:rPr>
            </w:pPr>
            <w:r w:rsidRPr="00363607">
              <w:rPr>
                <w:iCs/>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4</w:t>
            </w:r>
          </w:p>
        </w:tc>
      </w:tr>
      <w:tr w:rsidR="006C78C4" w:rsidRPr="00363607" w:rsidTr="00372A73">
        <w:trPr>
          <w:trHeight w:val="544"/>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iCs/>
                <w:sz w:val="24"/>
                <w:szCs w:val="24"/>
              </w:rPr>
              <w:t xml:space="preserve">Литературные сказки   </w:t>
            </w:r>
            <w:r w:rsidRPr="00363607">
              <w:rPr>
                <w:b/>
                <w:iCs/>
                <w:sz w:val="24"/>
                <w:szCs w:val="24"/>
                <w:lang w:val="en-US"/>
              </w:rPr>
              <w:t>XIX</w:t>
            </w:r>
            <w:r w:rsidRPr="00363607">
              <w:rPr>
                <w:b/>
                <w:iCs/>
                <w:sz w:val="24"/>
                <w:szCs w:val="24"/>
              </w:rPr>
              <w:t xml:space="preserve"> - </w:t>
            </w:r>
            <w:r w:rsidRPr="00363607">
              <w:rPr>
                <w:b/>
                <w:iCs/>
                <w:sz w:val="24"/>
                <w:szCs w:val="24"/>
                <w:lang w:val="en-US"/>
              </w:rPr>
              <w:t>XX</w:t>
            </w:r>
            <w:r>
              <w:rPr>
                <w:b/>
                <w:iCs/>
                <w:sz w:val="24"/>
                <w:szCs w:val="24"/>
              </w:rPr>
              <w:t xml:space="preserve"> веков</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Е. Шварц «Дракон».</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Стадии развития действия: экспозиция, завязка, развитие действия, кульминация, развязка. Художественная деталь, портрет, пейзаж, интерьер; </w:t>
            </w:r>
          </w:p>
          <w:p w:rsidR="006C78C4" w:rsidRPr="00363607" w:rsidRDefault="006C78C4" w:rsidP="00372A73">
            <w:pPr>
              <w:autoSpaceDE w:val="0"/>
              <w:autoSpaceDN w:val="0"/>
              <w:adjustRightInd w:val="0"/>
              <w:spacing w:after="0" w:line="240" w:lineRule="auto"/>
              <w:rPr>
                <w:b/>
                <w:bCs/>
                <w:sz w:val="24"/>
                <w:szCs w:val="24"/>
              </w:rPr>
            </w:pPr>
            <w:r w:rsidRPr="00363607">
              <w:rPr>
                <w:sz w:val="24"/>
                <w:szCs w:val="24"/>
              </w:rPr>
              <w:t xml:space="preserve">диалог, монолог, авторское отступление, лирическое отступление; эпиграф.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4</w:t>
            </w:r>
          </w:p>
        </w:tc>
      </w:tr>
      <w:tr w:rsidR="006C78C4" w:rsidRPr="00363607" w:rsidTr="00372A73">
        <w:trPr>
          <w:trHeight w:val="1144"/>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iCs/>
                <w:sz w:val="24"/>
                <w:szCs w:val="24"/>
              </w:rPr>
              <w:t xml:space="preserve">Поэзия второй половины   </w:t>
            </w:r>
            <w:r w:rsidRPr="00363607">
              <w:rPr>
                <w:b/>
                <w:iCs/>
                <w:sz w:val="24"/>
                <w:szCs w:val="24"/>
                <w:lang w:val="en-US"/>
              </w:rPr>
              <w:t>XIX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993"/>
              </w:tabs>
              <w:overflowPunct w:val="0"/>
              <w:autoSpaceDE w:val="0"/>
              <w:autoSpaceDN w:val="0"/>
              <w:adjustRightInd w:val="0"/>
              <w:spacing w:after="0" w:line="240" w:lineRule="auto"/>
              <w:rPr>
                <w:b/>
                <w:sz w:val="24"/>
                <w:szCs w:val="24"/>
              </w:rPr>
            </w:pPr>
            <w:r w:rsidRPr="00363607">
              <w:rPr>
                <w:b/>
                <w:sz w:val="24"/>
                <w:szCs w:val="24"/>
              </w:rPr>
              <w:t>А. Толстой «Князь Михайло Репнин».</w:t>
            </w:r>
          </w:p>
          <w:p w:rsidR="006C78C4" w:rsidRPr="00363607" w:rsidRDefault="006C78C4" w:rsidP="00372A73">
            <w:pPr>
              <w:autoSpaceDE w:val="0"/>
              <w:autoSpaceDN w:val="0"/>
              <w:adjustRightInd w:val="0"/>
              <w:spacing w:after="0" w:line="240" w:lineRule="auto"/>
              <w:rPr>
                <w:color w:val="C00000"/>
                <w:sz w:val="24"/>
                <w:szCs w:val="24"/>
              </w:rPr>
            </w:pPr>
            <w:r w:rsidRPr="00363607">
              <w:rPr>
                <w:sz w:val="24"/>
                <w:szCs w:val="24"/>
              </w:rPr>
              <w:t>Стих и проза. Основы стихосложения: стихотворный метр и размер, ритм, рифма, строфа.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1</w:t>
            </w:r>
          </w:p>
        </w:tc>
      </w:tr>
      <w:tr w:rsidR="006C78C4" w:rsidRPr="00363607" w:rsidTr="00372A73">
        <w:trPr>
          <w:trHeight w:val="1405"/>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 xml:space="preserve">Проза конца </w:t>
            </w:r>
            <w:r w:rsidRPr="00363607">
              <w:rPr>
                <w:b/>
                <w:iCs/>
                <w:sz w:val="24"/>
                <w:szCs w:val="24"/>
                <w:lang w:val="en-US"/>
              </w:rPr>
              <w:t>XIX</w:t>
            </w:r>
            <w:r w:rsidRPr="00363607">
              <w:rPr>
                <w:b/>
                <w:iCs/>
                <w:sz w:val="24"/>
                <w:szCs w:val="24"/>
              </w:rPr>
              <w:t xml:space="preserve"> -  начала   </w:t>
            </w:r>
            <w:r w:rsidRPr="00363607">
              <w:rPr>
                <w:b/>
                <w:iCs/>
                <w:sz w:val="24"/>
                <w:szCs w:val="24"/>
                <w:lang w:val="en-US"/>
              </w:rPr>
              <w:t>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 xml:space="preserve">А. Куприн «Листригоны» (отрывки).  </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Форма и содержание литературного произведения: тема, проблематика, идея; </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автор-повествователь, герой-рассказчик, точка зрения, адресат, читатель; герой, персонаж.</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2</w:t>
            </w:r>
          </w:p>
        </w:tc>
      </w:tr>
      <w:tr w:rsidR="006C78C4" w:rsidRPr="00363607" w:rsidTr="00372A73">
        <w:trPr>
          <w:trHeight w:val="980"/>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Поэзия конца</w:t>
            </w:r>
            <w:r w:rsidRPr="00363607">
              <w:rPr>
                <w:b/>
                <w:iCs/>
                <w:sz w:val="24"/>
                <w:szCs w:val="24"/>
                <w:lang w:val="en-US"/>
              </w:rPr>
              <w:t>XIX</w:t>
            </w:r>
            <w:r w:rsidRPr="00363607">
              <w:rPr>
                <w:b/>
                <w:iCs/>
                <w:sz w:val="24"/>
                <w:szCs w:val="24"/>
              </w:rPr>
              <w:t xml:space="preserve"> -  начала   </w:t>
            </w:r>
            <w:r w:rsidRPr="00363607">
              <w:rPr>
                <w:b/>
                <w:iCs/>
                <w:sz w:val="24"/>
                <w:szCs w:val="24"/>
                <w:lang w:val="en-US"/>
              </w:rPr>
              <w:t>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И. Анненский «Дети», «Перед закатом», «Только мыслей и слов».</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Действующее лицо, лирический герой.</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А. Белый «Из окон вагона», «Тройка», «Родине».</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Основы стихосложения: стихотворный метр и размер, ритм, рифма, строфа.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bCs/>
                <w:sz w:val="24"/>
                <w:szCs w:val="24"/>
              </w:rPr>
            </w:pPr>
            <w:r w:rsidRPr="00363607">
              <w:rPr>
                <w:b/>
                <w:bCs/>
                <w:sz w:val="24"/>
                <w:szCs w:val="24"/>
              </w:rPr>
              <w:t>2</w:t>
            </w:r>
          </w:p>
        </w:tc>
      </w:tr>
      <w:tr w:rsidR="006C78C4" w:rsidRPr="00363607" w:rsidTr="00372A73">
        <w:trPr>
          <w:trHeight w:val="1546"/>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lastRenderedPageBreak/>
              <w:t>Поэзия 20 – 50-х годов 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Ю. Кузнецов «Атомная сказка».</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Б. Пастернак «Когда разгуляется».</w:t>
            </w:r>
          </w:p>
          <w:p w:rsidR="006C78C4" w:rsidRPr="00363607" w:rsidRDefault="006C78C4" w:rsidP="00372A73">
            <w:pPr>
              <w:autoSpaceDE w:val="0"/>
              <w:autoSpaceDN w:val="0"/>
              <w:adjustRightInd w:val="0"/>
              <w:spacing w:after="0" w:line="240" w:lineRule="auto"/>
              <w:rPr>
                <w:rFonts w:eastAsia="Calibri"/>
                <w:b/>
                <w:bCs/>
                <w:iCs/>
                <w:sz w:val="24"/>
                <w:szCs w:val="24"/>
              </w:rPr>
            </w:pPr>
            <w:r w:rsidRPr="00363607">
              <w:rPr>
                <w:sz w:val="24"/>
                <w:szCs w:val="24"/>
              </w:rPr>
              <w:t>Форма и содержание литературного произведения: тема, проблематика, идея.</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2</w:t>
            </w:r>
          </w:p>
        </w:tc>
      </w:tr>
      <w:tr w:rsidR="006C78C4" w:rsidRPr="00363607" w:rsidTr="00372A73">
        <w:trPr>
          <w:trHeight w:val="1290"/>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Проза о Великой Отечественной войне</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Л. Кассиль «Дорогие мои мальчишки».</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Автор-повествователь, герой-рассказчик, точка зрения, адресат, читатель.</w:t>
            </w:r>
          </w:p>
          <w:p w:rsidR="006C78C4" w:rsidRPr="00363607" w:rsidRDefault="006C78C4" w:rsidP="00372A73">
            <w:pPr>
              <w:autoSpaceDE w:val="0"/>
              <w:autoSpaceDN w:val="0"/>
              <w:adjustRightInd w:val="0"/>
              <w:spacing w:after="0" w:line="240" w:lineRule="auto"/>
              <w:rPr>
                <w:sz w:val="19"/>
                <w:szCs w:val="19"/>
              </w:rPr>
            </w:pPr>
            <w:r w:rsidRPr="00363607">
              <w:rPr>
                <w:sz w:val="24"/>
                <w:szCs w:val="24"/>
              </w:rPr>
              <w:t>Герой, персонаж, действующее лицо, лирический герой, система образов персонажей. Сюжет, фабула, композиция, конфликт.</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3</w:t>
            </w:r>
          </w:p>
        </w:tc>
      </w:tr>
      <w:tr w:rsidR="006C78C4" w:rsidRPr="00363607" w:rsidTr="00372A73">
        <w:trPr>
          <w:trHeight w:val="1089"/>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Художественная проза о человеке и природе, их взаимоотношениях</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Ю. Казаков «Арктур-гончий пёс».</w:t>
            </w:r>
          </w:p>
          <w:p w:rsidR="006C78C4" w:rsidRPr="00363607" w:rsidRDefault="006C78C4" w:rsidP="00372A73">
            <w:pPr>
              <w:autoSpaceDE w:val="0"/>
              <w:autoSpaceDN w:val="0"/>
              <w:adjustRightInd w:val="0"/>
              <w:spacing w:after="0" w:line="240" w:lineRule="auto"/>
              <w:rPr>
                <w:rFonts w:eastAsia="Calibri"/>
                <w:bCs/>
                <w:iCs/>
                <w:sz w:val="24"/>
                <w:szCs w:val="24"/>
              </w:rPr>
            </w:pPr>
            <w:r w:rsidRPr="00363607">
              <w:rPr>
                <w:sz w:val="24"/>
                <w:szCs w:val="24"/>
              </w:rPr>
              <w:t>Стадии развития действия: экспозиция, завязка, развитие действия, кульминация, развязка.</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2</w:t>
            </w:r>
          </w:p>
        </w:tc>
      </w:tr>
      <w:tr w:rsidR="006C78C4" w:rsidRPr="00363607" w:rsidTr="00372A73">
        <w:trPr>
          <w:trHeight w:val="1102"/>
        </w:trPr>
        <w:tc>
          <w:tcPr>
            <w:tcW w:w="2646" w:type="dxa"/>
            <w:tcBorders>
              <w:top w:val="single" w:sz="6" w:space="0" w:color="auto"/>
              <w:left w:val="single" w:sz="6" w:space="0" w:color="auto"/>
              <w:right w:val="single" w:sz="6" w:space="0" w:color="auto"/>
            </w:tcBorders>
          </w:tcPr>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rPr>
                <w:b/>
                <w:iCs/>
                <w:sz w:val="24"/>
                <w:szCs w:val="24"/>
              </w:rPr>
            </w:pPr>
            <w:r w:rsidRPr="00363607">
              <w:rPr>
                <w:b/>
                <w:sz w:val="24"/>
                <w:szCs w:val="24"/>
              </w:rPr>
              <w:t>Проза о детях</w:t>
            </w:r>
            <w:r w:rsidRPr="00363607">
              <w:rPr>
                <w:b/>
                <w:iCs/>
                <w:sz w:val="24"/>
                <w:szCs w:val="24"/>
              </w:rPr>
              <w:t>.</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А. Алексин «Безумная Евдокия».</w:t>
            </w:r>
          </w:p>
          <w:p w:rsidR="006C78C4" w:rsidRPr="00363607" w:rsidRDefault="006C78C4" w:rsidP="00372A73">
            <w:pPr>
              <w:tabs>
                <w:tab w:val="left" w:pos="142"/>
                <w:tab w:val="left" w:pos="284"/>
                <w:tab w:val="left" w:pos="426"/>
              </w:tabs>
              <w:spacing w:after="0" w:line="240" w:lineRule="auto"/>
              <w:rPr>
                <w:iCs/>
                <w:sz w:val="24"/>
                <w:szCs w:val="24"/>
              </w:rPr>
            </w:pPr>
            <w:r w:rsidRPr="00363607">
              <w:rPr>
                <w:iCs/>
                <w:sz w:val="24"/>
                <w:szCs w:val="24"/>
              </w:rPr>
              <w:t xml:space="preserve">Язык художественного произведения. </w:t>
            </w:r>
          </w:p>
          <w:p w:rsidR="006C78C4" w:rsidRPr="00363607" w:rsidRDefault="006C78C4" w:rsidP="00372A73">
            <w:pPr>
              <w:tabs>
                <w:tab w:val="left" w:pos="142"/>
                <w:tab w:val="left" w:pos="284"/>
                <w:tab w:val="left" w:pos="426"/>
              </w:tabs>
              <w:spacing w:after="0" w:line="240" w:lineRule="auto"/>
              <w:rPr>
                <w:iCs/>
                <w:sz w:val="24"/>
                <w:szCs w:val="24"/>
              </w:rPr>
            </w:pPr>
            <w:r w:rsidRPr="00363607">
              <w:rPr>
                <w:iCs/>
                <w:sz w:val="24"/>
                <w:szCs w:val="24"/>
              </w:rPr>
              <w:t>Сюжет и композиция художественного произведения.</w:t>
            </w:r>
          </w:p>
          <w:p w:rsidR="006C78C4" w:rsidRPr="00363607" w:rsidRDefault="006C78C4" w:rsidP="00372A73">
            <w:pPr>
              <w:tabs>
                <w:tab w:val="left" w:pos="142"/>
                <w:tab w:val="left" w:pos="284"/>
                <w:tab w:val="left" w:pos="426"/>
              </w:tabs>
              <w:spacing w:after="0" w:line="240" w:lineRule="auto"/>
              <w:rPr>
                <w:b/>
                <w:sz w:val="24"/>
                <w:szCs w:val="24"/>
              </w:rPr>
            </w:pPr>
            <w:r w:rsidRPr="00363607">
              <w:rPr>
                <w:iCs/>
                <w:sz w:val="24"/>
                <w:szCs w:val="24"/>
              </w:rPr>
              <w:t>Образная система персонажей художественного текста.</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3</w:t>
            </w:r>
          </w:p>
        </w:tc>
      </w:tr>
      <w:tr w:rsidR="006C78C4" w:rsidRPr="00363607" w:rsidTr="00372A73">
        <w:trPr>
          <w:trHeight w:val="1078"/>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 xml:space="preserve">Поэзия второй половины    </w:t>
            </w:r>
            <w:r w:rsidRPr="00363607">
              <w:rPr>
                <w:b/>
                <w:iCs/>
                <w:sz w:val="24"/>
                <w:szCs w:val="24"/>
                <w:lang w:val="en-US"/>
              </w:rPr>
              <w:t>XX</w:t>
            </w:r>
            <w:r w:rsidRPr="00363607">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В. Высоцкий «А он не вернулся из боя», «Братские могилы».</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1</w:t>
            </w:r>
          </w:p>
        </w:tc>
      </w:tr>
      <w:tr w:rsidR="006C78C4" w:rsidRPr="00363607" w:rsidTr="00372A73">
        <w:trPr>
          <w:trHeight w:val="696"/>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Проза русской эмиграции</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rPr>
                <w:b/>
                <w:sz w:val="24"/>
                <w:szCs w:val="24"/>
              </w:rPr>
            </w:pPr>
            <w:r w:rsidRPr="00363607">
              <w:rPr>
                <w:b/>
                <w:iCs/>
                <w:sz w:val="24"/>
                <w:szCs w:val="24"/>
              </w:rPr>
              <w:t xml:space="preserve">И. Шмелёв «Мартын и Кинга».  </w:t>
            </w:r>
            <w:r w:rsidRPr="00363607">
              <w:rPr>
                <w:iCs/>
                <w:sz w:val="24"/>
                <w:szCs w:val="24"/>
              </w:rPr>
              <w:t>Сюжет и композиция художественного произведения.</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1</w:t>
            </w:r>
          </w:p>
        </w:tc>
      </w:tr>
      <w:tr w:rsidR="006C78C4" w:rsidRPr="00363607" w:rsidTr="00372A73">
        <w:trPr>
          <w:trHeight w:val="696"/>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sz w:val="24"/>
                <w:szCs w:val="24"/>
              </w:rPr>
            </w:pPr>
            <w:r w:rsidRPr="00363607">
              <w:rPr>
                <w:b/>
                <w:sz w:val="24"/>
                <w:szCs w:val="24"/>
              </w:rPr>
              <w:t>Проза и поэзия о подростках и для подростков последних десятилетий</w:t>
            </w:r>
          </w:p>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авторов – лауреатов премий и конкурсов</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Е. Мурашова «Класс коррекции».</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художественного текста. Сюжет, фабула, композиция, конфликт в произведении.</w:t>
            </w:r>
          </w:p>
          <w:p w:rsidR="006C78C4" w:rsidRPr="00363607" w:rsidRDefault="006C78C4" w:rsidP="00372A73">
            <w:pPr>
              <w:autoSpaceDE w:val="0"/>
              <w:autoSpaceDN w:val="0"/>
              <w:adjustRightInd w:val="0"/>
              <w:spacing w:after="0" w:line="240" w:lineRule="auto"/>
              <w:rPr>
                <w:b/>
                <w:sz w:val="24"/>
                <w:szCs w:val="24"/>
              </w:rPr>
            </w:pPr>
            <w:r w:rsidRPr="00363607">
              <w:rPr>
                <w:b/>
                <w:sz w:val="24"/>
                <w:szCs w:val="24"/>
              </w:rPr>
              <w:t xml:space="preserve">Е. Рудашевский «Куда уходит кумуткан». </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Стадии развития действия в художественном произведении: экспозиция, завязка, развитие действия, кульминация, развязка; художественная деталь, портрет, пейзаж, интерьер в художественном произведении.</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Диалог, монолог, авторское отступление, лирическое отступление; эпиграф.</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Д. Доцук «Голос».</w:t>
            </w:r>
          </w:p>
          <w:p w:rsidR="006C78C4" w:rsidRPr="00363607" w:rsidRDefault="006C78C4" w:rsidP="00372A73">
            <w:pPr>
              <w:tabs>
                <w:tab w:val="left" w:pos="142"/>
                <w:tab w:val="left" w:pos="284"/>
                <w:tab w:val="left" w:pos="426"/>
              </w:tabs>
              <w:spacing w:after="0" w:line="240" w:lineRule="auto"/>
              <w:rPr>
                <w:b/>
                <w:sz w:val="24"/>
                <w:szCs w:val="24"/>
              </w:rPr>
            </w:pPr>
            <w:r w:rsidRPr="00363607">
              <w:rPr>
                <w:iCs/>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w:t>
            </w:r>
          </w:p>
        </w:tc>
        <w:tc>
          <w:tcPr>
            <w:tcW w:w="1134" w:type="dxa"/>
            <w:tcBorders>
              <w:top w:val="single" w:sz="6" w:space="0" w:color="auto"/>
              <w:left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8</w:t>
            </w:r>
          </w:p>
        </w:tc>
      </w:tr>
      <w:tr w:rsidR="006C78C4" w:rsidRPr="00363607" w:rsidTr="00372A73">
        <w:trPr>
          <w:trHeight w:val="215"/>
        </w:trPr>
        <w:tc>
          <w:tcPr>
            <w:tcW w:w="9072" w:type="dxa"/>
            <w:gridSpan w:val="2"/>
            <w:tcBorders>
              <w:top w:val="single" w:sz="6" w:space="0" w:color="auto"/>
              <w:left w:val="single" w:sz="6" w:space="0" w:color="auto"/>
              <w:bottom w:val="single" w:sz="6" w:space="0" w:color="auto"/>
              <w:right w:val="single" w:sz="6" w:space="0" w:color="auto"/>
            </w:tcBorders>
          </w:tcPr>
          <w:p w:rsidR="006C78C4" w:rsidRPr="00363607" w:rsidRDefault="006C78C4" w:rsidP="00372A73">
            <w:pPr>
              <w:shd w:val="clear" w:color="auto" w:fill="FFFFFF"/>
              <w:spacing w:after="0" w:line="240" w:lineRule="auto"/>
              <w:rPr>
                <w:b/>
                <w:sz w:val="24"/>
                <w:szCs w:val="24"/>
              </w:rPr>
            </w:pPr>
            <w:r w:rsidRPr="00363607">
              <w:rPr>
                <w:b/>
                <w:sz w:val="24"/>
                <w:szCs w:val="24"/>
              </w:rPr>
              <w:t>Итого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35</w:t>
            </w:r>
          </w:p>
        </w:tc>
      </w:tr>
    </w:tbl>
    <w:p w:rsidR="006C78C4" w:rsidRPr="004422A4" w:rsidRDefault="006C78C4" w:rsidP="006C78C4">
      <w:pPr>
        <w:tabs>
          <w:tab w:val="left" w:pos="5123"/>
        </w:tabs>
        <w:spacing w:after="0" w:line="240" w:lineRule="auto"/>
        <w:ind w:right="567"/>
        <w:jc w:val="center"/>
        <w:rPr>
          <w:b/>
          <w:sz w:val="24"/>
          <w:szCs w:val="24"/>
          <w:u w:val="single"/>
        </w:rPr>
      </w:pPr>
    </w:p>
    <w:p w:rsidR="006C78C4" w:rsidRPr="004422A4" w:rsidRDefault="006C78C4" w:rsidP="006C78C4">
      <w:pPr>
        <w:spacing w:after="0" w:line="240" w:lineRule="auto"/>
        <w:jc w:val="center"/>
        <w:rPr>
          <w:b/>
          <w:sz w:val="24"/>
          <w:szCs w:val="24"/>
        </w:rPr>
      </w:pPr>
      <w:r w:rsidRPr="004422A4">
        <w:rPr>
          <w:b/>
          <w:sz w:val="24"/>
          <w:szCs w:val="24"/>
        </w:rPr>
        <w:lastRenderedPageBreak/>
        <w:t>9 класс</w:t>
      </w:r>
    </w:p>
    <w:tbl>
      <w:tblPr>
        <w:tblW w:w="10206" w:type="dxa"/>
        <w:tblInd w:w="40" w:type="dxa"/>
        <w:tblLayout w:type="fixed"/>
        <w:tblCellMar>
          <w:left w:w="40" w:type="dxa"/>
          <w:right w:w="40" w:type="dxa"/>
        </w:tblCellMar>
        <w:tblLook w:val="04A0" w:firstRow="1" w:lastRow="0" w:firstColumn="1" w:lastColumn="0" w:noHBand="0" w:noVBand="1"/>
      </w:tblPr>
      <w:tblGrid>
        <w:gridCol w:w="2646"/>
        <w:gridCol w:w="6426"/>
        <w:gridCol w:w="1134"/>
      </w:tblGrid>
      <w:tr w:rsidR="006C78C4" w:rsidRPr="00363607"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Раздел</w:t>
            </w: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shd w:val="clear" w:color="auto" w:fill="FFFFFF"/>
              <w:spacing w:after="0" w:line="240" w:lineRule="auto"/>
              <w:jc w:val="center"/>
              <w:rPr>
                <w:b/>
                <w:sz w:val="24"/>
                <w:szCs w:val="24"/>
              </w:rPr>
            </w:pPr>
            <w:r w:rsidRPr="00363607">
              <w:rPr>
                <w:b/>
                <w:sz w:val="24"/>
                <w:szCs w:val="24"/>
              </w:rPr>
              <w:t>Содержание</w:t>
            </w:r>
          </w:p>
        </w:tc>
        <w:tc>
          <w:tcPr>
            <w:tcW w:w="1134" w:type="dxa"/>
            <w:tcBorders>
              <w:top w:val="single" w:sz="4" w:space="0" w:color="auto"/>
              <w:right w:val="single" w:sz="4" w:space="0" w:color="auto"/>
            </w:tcBorders>
            <w:shd w:val="clear" w:color="auto" w:fill="auto"/>
          </w:tcPr>
          <w:p w:rsidR="006C78C4" w:rsidRPr="00363607" w:rsidRDefault="006C78C4" w:rsidP="00372A73">
            <w:pPr>
              <w:spacing w:after="0" w:line="240" w:lineRule="auto"/>
              <w:jc w:val="center"/>
              <w:rPr>
                <w:b/>
                <w:sz w:val="24"/>
                <w:szCs w:val="24"/>
              </w:rPr>
            </w:pPr>
            <w:r w:rsidRPr="00363607">
              <w:rPr>
                <w:b/>
                <w:sz w:val="24"/>
                <w:szCs w:val="24"/>
              </w:rPr>
              <w:t>Кол-во</w:t>
            </w:r>
          </w:p>
          <w:p w:rsidR="006C78C4" w:rsidRPr="00363607" w:rsidRDefault="006C78C4" w:rsidP="00372A73">
            <w:pPr>
              <w:spacing w:after="0" w:line="240" w:lineRule="auto"/>
              <w:jc w:val="center"/>
              <w:rPr>
                <w:b/>
                <w:sz w:val="24"/>
                <w:szCs w:val="24"/>
              </w:rPr>
            </w:pPr>
            <w:r w:rsidRPr="00363607">
              <w:rPr>
                <w:b/>
                <w:sz w:val="24"/>
                <w:szCs w:val="24"/>
              </w:rPr>
              <w:t>часов</w:t>
            </w:r>
          </w:p>
        </w:tc>
      </w:tr>
      <w:tr w:rsidR="006C78C4" w:rsidRPr="00363607" w:rsidTr="00372A73">
        <w:trPr>
          <w:trHeight w:val="560"/>
        </w:trPr>
        <w:tc>
          <w:tcPr>
            <w:tcW w:w="264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iCs/>
                <w:sz w:val="24"/>
                <w:szCs w:val="24"/>
              </w:rPr>
              <w:t>Русский фол</w:t>
            </w:r>
            <w:r>
              <w:rPr>
                <w:b/>
                <w:iCs/>
                <w:sz w:val="24"/>
                <w:szCs w:val="24"/>
              </w:rPr>
              <w:t>ьклор. Древнерусская литература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shd w:val="clear" w:color="auto" w:fill="FFFFFF"/>
          </w:tcPr>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Художественная литература как искусство слова. Художественный образ. </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«Сказание о Борисе и Глебе».</w:t>
            </w:r>
          </w:p>
          <w:p w:rsidR="006C78C4" w:rsidRPr="00363607" w:rsidRDefault="006C78C4" w:rsidP="00372A73">
            <w:pPr>
              <w:tabs>
                <w:tab w:val="left" w:pos="142"/>
                <w:tab w:val="left" w:pos="284"/>
                <w:tab w:val="left" w:pos="426"/>
              </w:tabs>
              <w:spacing w:after="0" w:line="240" w:lineRule="auto"/>
              <w:rPr>
                <w:iCs/>
                <w:sz w:val="24"/>
                <w:szCs w:val="24"/>
              </w:rPr>
            </w:pPr>
            <w:r w:rsidRPr="00363607">
              <w:rPr>
                <w:iCs/>
                <w:sz w:val="24"/>
                <w:szCs w:val="24"/>
              </w:rPr>
              <w:t xml:space="preserve">Форма и содержание литературного произведения: тема, проблематика, идея; </w:t>
            </w:r>
          </w:p>
          <w:p w:rsidR="006C78C4" w:rsidRPr="00363607" w:rsidRDefault="006C78C4" w:rsidP="00372A73">
            <w:pPr>
              <w:tabs>
                <w:tab w:val="left" w:pos="142"/>
                <w:tab w:val="left" w:pos="284"/>
                <w:tab w:val="left" w:pos="426"/>
              </w:tabs>
              <w:spacing w:after="0" w:line="240" w:lineRule="auto"/>
              <w:rPr>
                <w:b/>
                <w:iCs/>
                <w:sz w:val="24"/>
                <w:szCs w:val="24"/>
              </w:rPr>
            </w:pPr>
            <w:r w:rsidRPr="00363607">
              <w:rPr>
                <w:iCs/>
                <w:sz w:val="24"/>
                <w:szCs w:val="24"/>
              </w:rPr>
              <w:t>автор-повествователь, герой-рассказчик, точка зрения, адресат, читатель.</w:t>
            </w:r>
          </w:p>
        </w:tc>
        <w:tc>
          <w:tcPr>
            <w:tcW w:w="1134" w:type="dxa"/>
            <w:tcBorders>
              <w:top w:val="single" w:sz="4" w:space="0" w:color="auto"/>
              <w:right w:val="single" w:sz="4" w:space="0" w:color="auto"/>
            </w:tcBorders>
            <w:shd w:val="clear" w:color="auto" w:fill="auto"/>
          </w:tcPr>
          <w:p w:rsidR="006C78C4" w:rsidRPr="00363607" w:rsidRDefault="006C78C4" w:rsidP="00372A73">
            <w:pPr>
              <w:spacing w:after="0" w:line="240" w:lineRule="auto"/>
              <w:jc w:val="center"/>
              <w:rPr>
                <w:b/>
                <w:sz w:val="24"/>
                <w:szCs w:val="24"/>
              </w:rPr>
            </w:pPr>
          </w:p>
          <w:p w:rsidR="006C78C4" w:rsidRPr="00363607" w:rsidRDefault="006C78C4" w:rsidP="00372A73">
            <w:pPr>
              <w:spacing w:after="0" w:line="240" w:lineRule="auto"/>
              <w:jc w:val="center"/>
              <w:rPr>
                <w:b/>
                <w:sz w:val="24"/>
                <w:szCs w:val="24"/>
              </w:rPr>
            </w:pPr>
          </w:p>
          <w:p w:rsidR="006C78C4" w:rsidRPr="00363607" w:rsidRDefault="006C78C4" w:rsidP="00372A73">
            <w:pPr>
              <w:spacing w:after="0" w:line="240" w:lineRule="auto"/>
              <w:jc w:val="center"/>
              <w:rPr>
                <w:b/>
                <w:sz w:val="24"/>
                <w:szCs w:val="24"/>
              </w:rPr>
            </w:pPr>
            <w:r w:rsidRPr="00363607">
              <w:rPr>
                <w:b/>
                <w:sz w:val="24"/>
                <w:szCs w:val="24"/>
              </w:rPr>
              <w:t>1</w:t>
            </w:r>
          </w:p>
        </w:tc>
      </w:tr>
      <w:tr w:rsidR="006C78C4" w:rsidRPr="00363607" w:rsidTr="00372A73">
        <w:trPr>
          <w:trHeight w:val="494"/>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Pr>
                <w:b/>
                <w:iCs/>
                <w:sz w:val="24"/>
                <w:szCs w:val="24"/>
              </w:rPr>
              <w:t>Поэзия пушкинской поры</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К. Рылеев «Боян».</w:t>
            </w:r>
          </w:p>
          <w:p w:rsidR="006C78C4" w:rsidRPr="00363607" w:rsidRDefault="006C78C4" w:rsidP="00372A73">
            <w:pPr>
              <w:tabs>
                <w:tab w:val="left" w:pos="142"/>
                <w:tab w:val="left" w:pos="284"/>
                <w:tab w:val="left" w:pos="426"/>
              </w:tabs>
              <w:spacing w:after="0" w:line="240" w:lineRule="auto"/>
              <w:rPr>
                <w:b/>
                <w:iCs/>
                <w:sz w:val="24"/>
                <w:szCs w:val="24"/>
              </w:rPr>
            </w:pPr>
            <w:r w:rsidRPr="00363607">
              <w:rPr>
                <w:iCs/>
                <w:sz w:val="24"/>
                <w:szCs w:val="24"/>
              </w:rPr>
              <w:t>Язык художественного произведения. Изобразительно-выразительные средства в художественном произведении: эпитет, метафора, сравнение.</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1</w:t>
            </w:r>
          </w:p>
        </w:tc>
      </w:tr>
      <w:tr w:rsidR="006C78C4" w:rsidRPr="00363607" w:rsidTr="00372A73">
        <w:trPr>
          <w:trHeight w:val="544"/>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iCs/>
                <w:sz w:val="24"/>
                <w:szCs w:val="24"/>
              </w:rPr>
              <w:t xml:space="preserve">Литературные сказки   </w:t>
            </w:r>
            <w:r w:rsidRPr="00363607">
              <w:rPr>
                <w:b/>
                <w:iCs/>
                <w:sz w:val="24"/>
                <w:szCs w:val="24"/>
                <w:lang w:val="en-US"/>
              </w:rPr>
              <w:t>XIX</w:t>
            </w:r>
            <w:r w:rsidRPr="00363607">
              <w:rPr>
                <w:b/>
                <w:iCs/>
                <w:sz w:val="24"/>
                <w:szCs w:val="24"/>
              </w:rPr>
              <w:t xml:space="preserve"> - </w:t>
            </w:r>
            <w:r w:rsidRPr="00363607">
              <w:rPr>
                <w:b/>
                <w:iCs/>
                <w:sz w:val="24"/>
                <w:szCs w:val="24"/>
                <w:lang w:val="en-US"/>
              </w:rPr>
              <w:t>XX</w:t>
            </w:r>
            <w:r w:rsidRPr="00363607">
              <w:rPr>
                <w:b/>
                <w:iCs/>
                <w:sz w:val="24"/>
                <w:szCs w:val="24"/>
              </w:rPr>
              <w:t xml:space="preserve"> веков.</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Бр. Стругацкие «Понедельник начинается в субботу» (4ч.)</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Анализ   художественного   текста, его идейного своеобразия и художественной формы.</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4</w:t>
            </w:r>
          </w:p>
        </w:tc>
      </w:tr>
      <w:tr w:rsidR="006C78C4" w:rsidRPr="00363607" w:rsidTr="00372A73">
        <w:trPr>
          <w:trHeight w:val="206"/>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iCs/>
                <w:sz w:val="24"/>
                <w:szCs w:val="24"/>
              </w:rPr>
              <w:t xml:space="preserve">Поэзия второй половины   </w:t>
            </w:r>
            <w:r w:rsidRPr="00363607">
              <w:rPr>
                <w:b/>
                <w:iCs/>
                <w:sz w:val="24"/>
                <w:szCs w:val="24"/>
                <w:lang w:val="en-US"/>
              </w:rPr>
              <w:t>XIX</w:t>
            </w:r>
            <w:r w:rsidRPr="00363607">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993"/>
              </w:tabs>
              <w:overflowPunct w:val="0"/>
              <w:autoSpaceDE w:val="0"/>
              <w:autoSpaceDN w:val="0"/>
              <w:adjustRightInd w:val="0"/>
              <w:spacing w:after="0" w:line="240" w:lineRule="auto"/>
              <w:rPr>
                <w:b/>
                <w:sz w:val="24"/>
                <w:szCs w:val="24"/>
              </w:rPr>
            </w:pPr>
            <w:r w:rsidRPr="00363607">
              <w:rPr>
                <w:b/>
                <w:sz w:val="24"/>
                <w:szCs w:val="24"/>
              </w:rPr>
              <w:t>Я. Полонский «В хвойном лесу», «Лунный свет».</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Эмоциональная тональность художественного текста и динамика авторских чувств.</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1</w:t>
            </w:r>
          </w:p>
        </w:tc>
      </w:tr>
      <w:tr w:rsidR="006C78C4" w:rsidRPr="00363607" w:rsidTr="00372A73">
        <w:trPr>
          <w:trHeight w:val="935"/>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 xml:space="preserve">Проза конца </w:t>
            </w:r>
            <w:r w:rsidRPr="00363607">
              <w:rPr>
                <w:b/>
                <w:iCs/>
                <w:sz w:val="24"/>
                <w:szCs w:val="24"/>
                <w:lang w:val="en-US"/>
              </w:rPr>
              <w:t>XIX</w:t>
            </w:r>
            <w:r w:rsidRPr="00363607">
              <w:rPr>
                <w:b/>
                <w:iCs/>
                <w:sz w:val="24"/>
                <w:szCs w:val="24"/>
              </w:rPr>
              <w:t xml:space="preserve"> -  начала   </w:t>
            </w:r>
            <w:r w:rsidRPr="00363607">
              <w:rPr>
                <w:b/>
                <w:iCs/>
                <w:sz w:val="24"/>
                <w:szCs w:val="24"/>
                <w:lang w:val="en-US"/>
              </w:rPr>
              <w:t>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В. Гаршин «А</w:t>
            </w:r>
            <w:r w:rsidRPr="00363607">
              <w:rPr>
                <w:b/>
                <w:sz w:val="24"/>
                <w:szCs w:val="24"/>
                <w:lang w:val="en-US"/>
              </w:rPr>
              <w:t>ttalea</w:t>
            </w:r>
            <w:r w:rsidRPr="00363607">
              <w:rPr>
                <w:b/>
                <w:sz w:val="24"/>
                <w:szCs w:val="24"/>
              </w:rPr>
              <w:t xml:space="preserve"> princeps».</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2</w:t>
            </w:r>
          </w:p>
        </w:tc>
      </w:tr>
      <w:tr w:rsidR="006C78C4" w:rsidRPr="00363607" w:rsidTr="00372A73">
        <w:trPr>
          <w:trHeight w:val="1901"/>
        </w:trPr>
        <w:tc>
          <w:tcPr>
            <w:tcW w:w="264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 xml:space="preserve">Поэзия конца </w:t>
            </w:r>
            <w:r w:rsidRPr="00363607">
              <w:rPr>
                <w:b/>
                <w:iCs/>
                <w:sz w:val="24"/>
                <w:szCs w:val="24"/>
                <w:lang w:val="en-US"/>
              </w:rPr>
              <w:t>XIX</w:t>
            </w:r>
            <w:r w:rsidRPr="00363607">
              <w:rPr>
                <w:b/>
                <w:iCs/>
                <w:sz w:val="24"/>
                <w:szCs w:val="24"/>
              </w:rPr>
              <w:t xml:space="preserve"> -  начала   </w:t>
            </w:r>
            <w:r w:rsidRPr="00363607">
              <w:rPr>
                <w:b/>
                <w:iCs/>
                <w:sz w:val="24"/>
                <w:szCs w:val="24"/>
                <w:lang w:val="en-US"/>
              </w:rPr>
              <w:t>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bottom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 xml:space="preserve">М. Волошин «Заклинание», «Гроза» (1ч.) </w:t>
            </w:r>
          </w:p>
          <w:p w:rsidR="006C78C4" w:rsidRPr="00363607" w:rsidRDefault="006C78C4" w:rsidP="00372A73">
            <w:pPr>
              <w:autoSpaceDE w:val="0"/>
              <w:autoSpaceDN w:val="0"/>
              <w:adjustRightInd w:val="0"/>
              <w:spacing w:after="0" w:line="240" w:lineRule="auto"/>
              <w:rPr>
                <w:color w:val="C00000"/>
                <w:sz w:val="24"/>
                <w:szCs w:val="24"/>
              </w:rPr>
            </w:pPr>
            <w:r w:rsidRPr="00363607">
              <w:rPr>
                <w:sz w:val="24"/>
                <w:szCs w:val="24"/>
              </w:rPr>
              <w:t>Стих и проза. Основы стихосложения: стихотворный метр и размер, ритм, рифма, строфа.</w:t>
            </w:r>
          </w:p>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М. Цветаева «На заре», И. Северянин «Игорь и Ярославна».</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 xml:space="preserve">Форма и содержание литературного произведения: тема, проблематика, идея; </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автор-повествователь, герой-рассказчик, точка зрения, адресат, читатель.</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bCs/>
                <w:sz w:val="24"/>
                <w:szCs w:val="24"/>
              </w:rPr>
            </w:pPr>
            <w:r w:rsidRPr="00363607">
              <w:rPr>
                <w:b/>
                <w:bCs/>
                <w:sz w:val="24"/>
                <w:szCs w:val="24"/>
              </w:rPr>
              <w:t>2</w:t>
            </w:r>
          </w:p>
        </w:tc>
      </w:tr>
      <w:tr w:rsidR="006C78C4" w:rsidRPr="00363607" w:rsidTr="00372A73">
        <w:trPr>
          <w:trHeight w:val="439"/>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Поэзия 20 – 50-х годов 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О. Берггольц «Я буду сегодня с тобой говорить».</w:t>
            </w:r>
          </w:p>
          <w:p w:rsidR="006C78C4" w:rsidRPr="00363607" w:rsidRDefault="006C78C4" w:rsidP="00372A73">
            <w:pPr>
              <w:autoSpaceDE w:val="0"/>
              <w:autoSpaceDN w:val="0"/>
              <w:adjustRightInd w:val="0"/>
              <w:spacing w:after="0" w:line="240" w:lineRule="auto"/>
              <w:rPr>
                <w:color w:val="C00000"/>
                <w:sz w:val="24"/>
                <w:szCs w:val="24"/>
              </w:rPr>
            </w:pPr>
            <w:r w:rsidRPr="00363607">
              <w:rPr>
                <w:sz w:val="24"/>
                <w:szCs w:val="24"/>
              </w:rPr>
              <w:t>Стих и проза. Основы стихосложения: стихотворный метр и размер, ритм, рифма, строфа.</w:t>
            </w:r>
          </w:p>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Д. Кедрин «Дума о России».</w:t>
            </w:r>
          </w:p>
          <w:p w:rsidR="006C78C4" w:rsidRPr="00363607" w:rsidRDefault="006C78C4" w:rsidP="00372A73">
            <w:pPr>
              <w:autoSpaceDE w:val="0"/>
              <w:autoSpaceDN w:val="0"/>
              <w:adjustRightInd w:val="0"/>
              <w:spacing w:after="0" w:line="240" w:lineRule="auto"/>
              <w:rPr>
                <w:rFonts w:eastAsia="Calibri"/>
                <w:b/>
                <w:bCs/>
                <w:iCs/>
                <w:sz w:val="19"/>
                <w:szCs w:val="19"/>
              </w:rPr>
            </w:pPr>
            <w:r w:rsidRPr="00363607">
              <w:rPr>
                <w:sz w:val="24"/>
                <w:szCs w:val="24"/>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2</w:t>
            </w:r>
          </w:p>
        </w:tc>
      </w:tr>
      <w:tr w:rsidR="006C78C4" w:rsidRPr="00363607" w:rsidTr="00372A73">
        <w:trPr>
          <w:trHeight w:val="59"/>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Проза о Великой Отечественной войне</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В. Богомолов «Иван».</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Форма и содержание литературного произведения: тема, проблематика, идея.</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Автор-повествователь, герой-рассказчик, точка зрения, адресат, читатель.</w:t>
            </w:r>
          </w:p>
          <w:p w:rsidR="006C78C4" w:rsidRPr="00363607" w:rsidRDefault="006C78C4" w:rsidP="00372A73">
            <w:pPr>
              <w:autoSpaceDE w:val="0"/>
              <w:autoSpaceDN w:val="0"/>
              <w:adjustRightInd w:val="0"/>
              <w:spacing w:after="0" w:line="240" w:lineRule="auto"/>
              <w:rPr>
                <w:sz w:val="19"/>
                <w:szCs w:val="19"/>
              </w:rPr>
            </w:pPr>
            <w:r w:rsidRPr="00363607">
              <w:rPr>
                <w:sz w:val="24"/>
                <w:szCs w:val="24"/>
              </w:rPr>
              <w:t>Герой, персонаж, действующее лицо, лирический герой, система образов персонажей. Сюжет, фабула, композиция, конфликт.</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3</w:t>
            </w:r>
          </w:p>
        </w:tc>
      </w:tr>
      <w:tr w:rsidR="006C78C4" w:rsidRPr="00363607" w:rsidTr="00372A73">
        <w:trPr>
          <w:trHeight w:val="269"/>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 xml:space="preserve">Художественная проза о человеке и </w:t>
            </w:r>
            <w:r w:rsidRPr="00363607">
              <w:rPr>
                <w:b/>
                <w:sz w:val="24"/>
                <w:szCs w:val="24"/>
              </w:rPr>
              <w:lastRenderedPageBreak/>
              <w:t>природе, их взаимоотношениях</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lastRenderedPageBreak/>
              <w:t>Б. Васильев «Не стреляйте в белых лебедей» (главы).</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lastRenderedPageBreak/>
              <w:t>Стадии развития действия: экспозиция, завязка, развитие действия, кульминация, развязка. Художественная деталь, портрет, пейзаж, интерьер.</w:t>
            </w:r>
          </w:p>
          <w:p w:rsidR="006C78C4" w:rsidRPr="00363607" w:rsidRDefault="006C78C4" w:rsidP="00372A73">
            <w:pPr>
              <w:autoSpaceDE w:val="0"/>
              <w:autoSpaceDN w:val="0"/>
              <w:adjustRightInd w:val="0"/>
              <w:spacing w:after="0" w:line="240" w:lineRule="auto"/>
              <w:rPr>
                <w:rFonts w:eastAsia="Calibri"/>
                <w:bCs/>
                <w:iCs/>
                <w:sz w:val="24"/>
                <w:szCs w:val="24"/>
              </w:rPr>
            </w:pPr>
            <w:r w:rsidRPr="00363607">
              <w:rPr>
                <w:sz w:val="24"/>
                <w:szCs w:val="24"/>
              </w:rPr>
              <w:t>Диалог, монолог, авторское отступление, лирическое отступление; эпиграф.</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lastRenderedPageBreak/>
              <w:t>3</w:t>
            </w:r>
          </w:p>
        </w:tc>
      </w:tr>
      <w:tr w:rsidR="006C78C4" w:rsidRPr="00363607" w:rsidTr="00372A73">
        <w:trPr>
          <w:trHeight w:val="1953"/>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 xml:space="preserve">Поэзия второй половины    </w:t>
            </w:r>
            <w:r w:rsidRPr="00363607">
              <w:rPr>
                <w:b/>
                <w:iCs/>
                <w:sz w:val="24"/>
                <w:szCs w:val="24"/>
                <w:lang w:val="en-US"/>
              </w:rPr>
              <w:t>XX</w:t>
            </w:r>
            <w:r>
              <w:rPr>
                <w:b/>
                <w:iCs/>
                <w:sz w:val="24"/>
                <w:szCs w:val="24"/>
              </w:rPr>
              <w:t xml:space="preserve"> века</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Е. Евтушенко «Проклятье века — это спешка».</w:t>
            </w:r>
          </w:p>
          <w:p w:rsidR="006C78C4" w:rsidRPr="00363607" w:rsidRDefault="006C78C4" w:rsidP="00372A73">
            <w:pPr>
              <w:autoSpaceDE w:val="0"/>
              <w:autoSpaceDN w:val="0"/>
              <w:adjustRightInd w:val="0"/>
              <w:spacing w:after="0" w:line="240" w:lineRule="auto"/>
              <w:rPr>
                <w:color w:val="C00000"/>
                <w:sz w:val="24"/>
                <w:szCs w:val="24"/>
              </w:rPr>
            </w:pPr>
            <w:r w:rsidRPr="00363607">
              <w:rPr>
                <w:sz w:val="24"/>
                <w:szCs w:val="24"/>
              </w:rPr>
              <w:t>Стих и проза. Основы стихосложения: стихотворный метр и размер, ритм, рифма, строфа.</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И. Бродский, стихотворения о Рождестве.</w:t>
            </w:r>
          </w:p>
          <w:p w:rsidR="006C78C4" w:rsidRPr="00363607" w:rsidRDefault="006C78C4" w:rsidP="00372A73">
            <w:pPr>
              <w:tabs>
                <w:tab w:val="left" w:pos="142"/>
                <w:tab w:val="left" w:pos="284"/>
                <w:tab w:val="left" w:pos="426"/>
              </w:tabs>
              <w:spacing w:after="0" w:line="240" w:lineRule="auto"/>
              <w:rPr>
                <w:b/>
                <w:iCs/>
                <w:sz w:val="24"/>
                <w:szCs w:val="24"/>
              </w:rPr>
            </w:pPr>
            <w:r w:rsidRPr="00363607">
              <w:rPr>
                <w:iCs/>
                <w:sz w:val="24"/>
                <w:szCs w:val="24"/>
              </w:rPr>
              <w:t>Язык художественного произведения. Изобразительно-выразительные средства в художественном произведении: эпитет, метафора.</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2</w:t>
            </w:r>
          </w:p>
        </w:tc>
      </w:tr>
      <w:tr w:rsidR="006C78C4" w:rsidRPr="00363607" w:rsidTr="00372A73">
        <w:trPr>
          <w:trHeight w:val="1614"/>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Проза о детях</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В. Крапивин «Гуси - гуси, га- га-га...».</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Форма и содержание литературного произведения: тема, проблематика, идея.</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Автор-повествователь, герой-рассказчик, точка зрения, адресат, читатель.</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Герой, персонаж, действующее лицо, лирический герой, система образов персонажей.</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3</w:t>
            </w:r>
          </w:p>
        </w:tc>
      </w:tr>
      <w:tr w:rsidR="006C78C4" w:rsidRPr="00363607" w:rsidTr="00372A73">
        <w:trPr>
          <w:trHeight w:val="696"/>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Проза русской эмиграции</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В. Набоков «Другие берега» (отрывки).</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Сюжет, фабула, композиция, конфликт художественного произведения.</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С. Довлатов «Когда-то мы жили в горах».</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Стадии развития действия: экспозиция, завязка, развитие действия, кульминация, развязка.</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3</w:t>
            </w:r>
          </w:p>
        </w:tc>
      </w:tr>
      <w:tr w:rsidR="006C78C4" w:rsidRPr="00363607" w:rsidTr="00372A73">
        <w:trPr>
          <w:trHeight w:val="1131"/>
        </w:trPr>
        <w:tc>
          <w:tcPr>
            <w:tcW w:w="2646" w:type="dxa"/>
            <w:tcBorders>
              <w:top w:val="single" w:sz="6" w:space="0" w:color="auto"/>
              <w:left w:val="single" w:sz="6" w:space="0" w:color="auto"/>
              <w:right w:val="single" w:sz="6" w:space="0" w:color="auto"/>
            </w:tcBorders>
          </w:tcPr>
          <w:p w:rsidR="006C78C4" w:rsidRPr="00363607" w:rsidRDefault="006C78C4" w:rsidP="00372A73">
            <w:pPr>
              <w:tabs>
                <w:tab w:val="left" w:pos="142"/>
                <w:tab w:val="left" w:pos="284"/>
                <w:tab w:val="left" w:pos="426"/>
              </w:tabs>
              <w:spacing w:after="0" w:line="240" w:lineRule="auto"/>
              <w:jc w:val="center"/>
              <w:rPr>
                <w:b/>
                <w:iCs/>
                <w:sz w:val="24"/>
                <w:szCs w:val="24"/>
              </w:rPr>
            </w:pPr>
            <w:r w:rsidRPr="00363607">
              <w:rPr>
                <w:b/>
                <w:sz w:val="24"/>
                <w:szCs w:val="24"/>
              </w:rPr>
              <w:t>Проза и поэзия о подростках и для подростков последних десятилетий авторов – лауреатов премий и конкурсов</w:t>
            </w:r>
          </w:p>
          <w:p w:rsidR="006C78C4" w:rsidRPr="00363607" w:rsidRDefault="006C78C4" w:rsidP="00372A73">
            <w:pPr>
              <w:shd w:val="clear" w:color="auto" w:fill="FFFFFF"/>
              <w:spacing w:after="0" w:line="240" w:lineRule="auto"/>
              <w:jc w:val="center"/>
              <w:rPr>
                <w:sz w:val="24"/>
                <w:szCs w:val="24"/>
              </w:rPr>
            </w:pPr>
          </w:p>
        </w:tc>
        <w:tc>
          <w:tcPr>
            <w:tcW w:w="6426" w:type="dxa"/>
            <w:tcBorders>
              <w:top w:val="single" w:sz="6" w:space="0" w:color="auto"/>
              <w:left w:val="single" w:sz="6" w:space="0" w:color="auto"/>
              <w:right w:val="single" w:sz="6" w:space="0" w:color="auto"/>
            </w:tcBorders>
          </w:tcPr>
          <w:p w:rsidR="006C78C4" w:rsidRPr="00363607" w:rsidRDefault="006C78C4" w:rsidP="00372A73">
            <w:pPr>
              <w:autoSpaceDE w:val="0"/>
              <w:autoSpaceDN w:val="0"/>
              <w:adjustRightInd w:val="0"/>
              <w:spacing w:after="0" w:line="240" w:lineRule="auto"/>
              <w:rPr>
                <w:sz w:val="24"/>
                <w:szCs w:val="24"/>
              </w:rPr>
            </w:pPr>
            <w:r w:rsidRPr="00363607">
              <w:rPr>
                <w:b/>
                <w:sz w:val="24"/>
                <w:szCs w:val="24"/>
              </w:rPr>
              <w:t>Литературные роды</w:t>
            </w:r>
            <w:r w:rsidRPr="00363607">
              <w:rPr>
                <w:sz w:val="24"/>
                <w:szCs w:val="24"/>
              </w:rPr>
              <w:t xml:space="preserve"> (эпос, лирика, драма) </w:t>
            </w:r>
          </w:p>
          <w:p w:rsidR="006C78C4" w:rsidRPr="00363607" w:rsidRDefault="006C78C4" w:rsidP="00372A73">
            <w:pPr>
              <w:autoSpaceDE w:val="0"/>
              <w:autoSpaceDN w:val="0"/>
              <w:adjustRightInd w:val="0"/>
              <w:spacing w:after="0" w:line="240" w:lineRule="auto"/>
              <w:rPr>
                <w:sz w:val="24"/>
                <w:szCs w:val="24"/>
              </w:rPr>
            </w:pPr>
            <w:r w:rsidRPr="00363607">
              <w:rPr>
                <w:b/>
                <w:sz w:val="24"/>
                <w:szCs w:val="24"/>
              </w:rPr>
              <w:t xml:space="preserve">и жанры </w:t>
            </w:r>
            <w:r w:rsidRPr="00363607">
              <w:rPr>
                <w:sz w:val="24"/>
                <w:szCs w:val="24"/>
              </w:rPr>
              <w:t xml:space="preserve">(эпос, роман, повесть, рассказ, новелла, притча, басня; баллада, поэма; ода, послание, элегия; комедия, драма, трагедия). </w:t>
            </w:r>
          </w:p>
          <w:p w:rsidR="006C78C4" w:rsidRPr="00363607" w:rsidRDefault="006C78C4" w:rsidP="00372A73">
            <w:pPr>
              <w:autoSpaceDE w:val="0"/>
              <w:autoSpaceDN w:val="0"/>
              <w:adjustRightInd w:val="0"/>
              <w:spacing w:after="0" w:line="240" w:lineRule="auto"/>
              <w:rPr>
                <w:b/>
                <w:sz w:val="24"/>
                <w:szCs w:val="24"/>
              </w:rPr>
            </w:pPr>
            <w:r w:rsidRPr="00363607">
              <w:rPr>
                <w:b/>
                <w:sz w:val="24"/>
                <w:szCs w:val="24"/>
              </w:rPr>
              <w:t>Э. Веркин «Друг апрель».</w:t>
            </w:r>
          </w:p>
          <w:p w:rsidR="006C78C4" w:rsidRPr="00363607" w:rsidRDefault="006C78C4" w:rsidP="00372A73">
            <w:pPr>
              <w:autoSpaceDE w:val="0"/>
              <w:autoSpaceDN w:val="0"/>
              <w:adjustRightInd w:val="0"/>
              <w:spacing w:after="0" w:line="240" w:lineRule="auto"/>
              <w:rPr>
                <w:sz w:val="24"/>
                <w:szCs w:val="24"/>
              </w:rPr>
            </w:pPr>
            <w:r w:rsidRPr="00363607">
              <w:rPr>
                <w:b/>
                <w:sz w:val="24"/>
                <w:szCs w:val="24"/>
              </w:rPr>
              <w:t xml:space="preserve">Э. Веркин «Друг апрель».  </w:t>
            </w:r>
            <w:r w:rsidRPr="00363607">
              <w:rPr>
                <w:sz w:val="24"/>
                <w:szCs w:val="24"/>
              </w:rPr>
              <w:t xml:space="preserve">Язык художественного произведения. </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Изобразительно-выразительные средства в художественном произведении: эпитет, метафора, сравнение, олицетворение. Художественная деталь, портрет, пейзаж.</w:t>
            </w:r>
          </w:p>
          <w:p w:rsidR="006C78C4" w:rsidRPr="00363607" w:rsidRDefault="006C78C4" w:rsidP="00372A73">
            <w:pPr>
              <w:autoSpaceDE w:val="0"/>
              <w:autoSpaceDN w:val="0"/>
              <w:adjustRightInd w:val="0"/>
              <w:spacing w:after="0" w:line="240" w:lineRule="auto"/>
              <w:rPr>
                <w:b/>
                <w:sz w:val="24"/>
                <w:szCs w:val="24"/>
              </w:rPr>
            </w:pPr>
            <w:r w:rsidRPr="00363607">
              <w:rPr>
                <w:b/>
                <w:sz w:val="24"/>
                <w:szCs w:val="24"/>
              </w:rPr>
              <w:t>Е. Рудашевский «Друг мой, Бзоу».</w:t>
            </w:r>
          </w:p>
          <w:p w:rsidR="006C78C4" w:rsidRPr="00363607" w:rsidRDefault="006C78C4" w:rsidP="00372A73">
            <w:pPr>
              <w:autoSpaceDE w:val="0"/>
              <w:autoSpaceDN w:val="0"/>
              <w:adjustRightInd w:val="0"/>
              <w:spacing w:after="0" w:line="240" w:lineRule="auto"/>
              <w:rPr>
                <w:b/>
                <w:sz w:val="24"/>
                <w:szCs w:val="24"/>
              </w:rPr>
            </w:pPr>
            <w:r w:rsidRPr="00363607">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6C78C4" w:rsidRPr="00363607" w:rsidRDefault="006C78C4" w:rsidP="00372A73">
            <w:pPr>
              <w:tabs>
                <w:tab w:val="left" w:pos="142"/>
                <w:tab w:val="left" w:pos="284"/>
                <w:tab w:val="left" w:pos="426"/>
              </w:tabs>
              <w:spacing w:after="0" w:line="240" w:lineRule="auto"/>
              <w:rPr>
                <w:b/>
                <w:iCs/>
                <w:sz w:val="24"/>
                <w:szCs w:val="24"/>
              </w:rPr>
            </w:pPr>
            <w:r w:rsidRPr="00363607">
              <w:rPr>
                <w:b/>
                <w:iCs/>
                <w:sz w:val="24"/>
                <w:szCs w:val="24"/>
              </w:rPr>
              <w:t>Д.Сабитова «Три твоих имени».</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Форма и содержание литературного произведения: тема, проблематика, идея.</w:t>
            </w:r>
          </w:p>
          <w:p w:rsidR="006C78C4" w:rsidRPr="00363607" w:rsidRDefault="006C78C4" w:rsidP="00372A73">
            <w:pPr>
              <w:autoSpaceDE w:val="0"/>
              <w:autoSpaceDN w:val="0"/>
              <w:adjustRightInd w:val="0"/>
              <w:spacing w:after="0" w:line="240" w:lineRule="auto"/>
              <w:rPr>
                <w:sz w:val="24"/>
                <w:szCs w:val="24"/>
              </w:rPr>
            </w:pPr>
            <w:r w:rsidRPr="00363607">
              <w:rPr>
                <w:sz w:val="24"/>
                <w:szCs w:val="24"/>
              </w:rPr>
              <w:t>Автор-повествователь, герой-рассказчик, точка зрения, адресат, читатель.</w:t>
            </w:r>
          </w:p>
          <w:p w:rsidR="006C78C4" w:rsidRPr="00363607" w:rsidRDefault="006C78C4" w:rsidP="00372A73">
            <w:pPr>
              <w:spacing w:after="0" w:line="240" w:lineRule="auto"/>
              <w:rPr>
                <w:rFonts w:ascii="Calibri" w:hAnsi="Calibri"/>
              </w:rPr>
            </w:pPr>
            <w:r w:rsidRPr="00363607">
              <w:rPr>
                <w:sz w:val="24"/>
                <w:szCs w:val="24"/>
              </w:rPr>
              <w:t xml:space="preserve">Образная система персонажей произведения Д.Сабитовой  «Три твоих имени».  </w:t>
            </w:r>
          </w:p>
        </w:tc>
        <w:tc>
          <w:tcPr>
            <w:tcW w:w="1134" w:type="dxa"/>
            <w:tcBorders>
              <w:top w:val="single" w:sz="6" w:space="0" w:color="auto"/>
              <w:left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7</w:t>
            </w:r>
          </w:p>
        </w:tc>
      </w:tr>
      <w:tr w:rsidR="006C78C4" w:rsidRPr="00363607" w:rsidTr="00372A73">
        <w:trPr>
          <w:trHeight w:val="215"/>
        </w:trPr>
        <w:tc>
          <w:tcPr>
            <w:tcW w:w="9072" w:type="dxa"/>
            <w:gridSpan w:val="2"/>
            <w:tcBorders>
              <w:top w:val="single" w:sz="6" w:space="0" w:color="auto"/>
              <w:left w:val="single" w:sz="6" w:space="0" w:color="auto"/>
              <w:bottom w:val="single" w:sz="6" w:space="0" w:color="auto"/>
              <w:right w:val="single" w:sz="6" w:space="0" w:color="auto"/>
            </w:tcBorders>
          </w:tcPr>
          <w:p w:rsidR="006C78C4" w:rsidRPr="00363607" w:rsidRDefault="006C78C4" w:rsidP="00372A73">
            <w:pPr>
              <w:shd w:val="clear" w:color="auto" w:fill="FFFFFF"/>
              <w:spacing w:after="0" w:line="240" w:lineRule="auto"/>
              <w:rPr>
                <w:b/>
                <w:sz w:val="24"/>
                <w:szCs w:val="24"/>
              </w:rPr>
            </w:pPr>
            <w:r w:rsidRPr="00363607">
              <w:rPr>
                <w:b/>
                <w:sz w:val="24"/>
                <w:szCs w:val="24"/>
              </w:rPr>
              <w:t>Итого</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C78C4" w:rsidRPr="00363607" w:rsidRDefault="006C78C4" w:rsidP="00372A73">
            <w:pPr>
              <w:shd w:val="clear" w:color="auto" w:fill="FFFFFF"/>
              <w:spacing w:after="0" w:line="240" w:lineRule="auto"/>
              <w:jc w:val="center"/>
              <w:rPr>
                <w:b/>
                <w:sz w:val="24"/>
                <w:szCs w:val="24"/>
              </w:rPr>
            </w:pPr>
            <w:r w:rsidRPr="00363607">
              <w:rPr>
                <w:b/>
                <w:sz w:val="24"/>
                <w:szCs w:val="24"/>
              </w:rPr>
              <w:t>34</w:t>
            </w:r>
          </w:p>
        </w:tc>
      </w:tr>
    </w:tbl>
    <w:p w:rsidR="006C78C4" w:rsidRDefault="006C78C4" w:rsidP="006C78C4">
      <w:pPr>
        <w:tabs>
          <w:tab w:val="left" w:pos="5123"/>
        </w:tabs>
        <w:spacing w:after="0" w:line="240" w:lineRule="auto"/>
        <w:ind w:right="567"/>
        <w:rPr>
          <w:b/>
          <w:sz w:val="24"/>
          <w:szCs w:val="24"/>
          <w:u w:val="single"/>
        </w:rPr>
      </w:pPr>
    </w:p>
    <w:p w:rsidR="00896A06" w:rsidRDefault="00896A06" w:rsidP="006C78C4">
      <w:pPr>
        <w:tabs>
          <w:tab w:val="left" w:pos="5123"/>
        </w:tabs>
        <w:spacing w:after="0" w:line="240" w:lineRule="auto"/>
        <w:ind w:right="567"/>
        <w:rPr>
          <w:b/>
          <w:sz w:val="24"/>
          <w:szCs w:val="24"/>
          <w:u w:val="single"/>
        </w:rPr>
      </w:pPr>
    </w:p>
    <w:p w:rsidR="00896A06" w:rsidRDefault="00896A06" w:rsidP="006C78C4">
      <w:pPr>
        <w:tabs>
          <w:tab w:val="left" w:pos="5123"/>
        </w:tabs>
        <w:spacing w:after="0" w:line="240" w:lineRule="auto"/>
        <w:ind w:right="567"/>
        <w:rPr>
          <w:b/>
          <w:sz w:val="24"/>
          <w:szCs w:val="24"/>
          <w:u w:val="single"/>
        </w:rPr>
      </w:pPr>
    </w:p>
    <w:p w:rsidR="00896A06" w:rsidRDefault="00896A06" w:rsidP="006C78C4">
      <w:pPr>
        <w:tabs>
          <w:tab w:val="left" w:pos="5123"/>
        </w:tabs>
        <w:spacing w:after="0" w:line="240" w:lineRule="auto"/>
        <w:ind w:right="567"/>
        <w:rPr>
          <w:b/>
          <w:sz w:val="24"/>
          <w:szCs w:val="24"/>
          <w:u w:val="single"/>
        </w:rPr>
      </w:pPr>
    </w:p>
    <w:p w:rsidR="00896A06" w:rsidRPr="004422A4" w:rsidRDefault="00896A06" w:rsidP="006C78C4">
      <w:pPr>
        <w:tabs>
          <w:tab w:val="left" w:pos="5123"/>
        </w:tabs>
        <w:spacing w:after="0" w:line="240" w:lineRule="auto"/>
        <w:ind w:right="567"/>
        <w:rPr>
          <w:b/>
          <w:sz w:val="24"/>
          <w:szCs w:val="24"/>
          <w:u w:val="single"/>
        </w:rPr>
      </w:pPr>
    </w:p>
    <w:p w:rsidR="00262433" w:rsidRPr="00B27F20" w:rsidRDefault="00B27F20" w:rsidP="0096322F">
      <w:pPr>
        <w:spacing w:after="0" w:line="240" w:lineRule="auto"/>
        <w:ind w:left="0" w:firstLine="284"/>
        <w:rPr>
          <w:sz w:val="24"/>
          <w:szCs w:val="24"/>
        </w:rPr>
      </w:pPr>
      <w:r w:rsidRPr="00B27F20">
        <w:rPr>
          <w:b/>
          <w:sz w:val="24"/>
          <w:szCs w:val="24"/>
        </w:rPr>
        <w:lastRenderedPageBreak/>
        <w:t>2.2.2.5.</w:t>
      </w:r>
      <w:r w:rsidRPr="00B27F20">
        <w:rPr>
          <w:rFonts w:eastAsia="Arial"/>
          <w:b/>
          <w:sz w:val="24"/>
          <w:szCs w:val="24"/>
        </w:rPr>
        <w:t xml:space="preserve"> </w:t>
      </w:r>
      <w:r w:rsidRPr="00B27F20">
        <w:rPr>
          <w:b/>
          <w:sz w:val="24"/>
          <w:szCs w:val="24"/>
        </w:rPr>
        <w:t xml:space="preserve">Иностранный язык (английский)  </w:t>
      </w:r>
    </w:p>
    <w:p w:rsidR="00262433" w:rsidRPr="00B27F20" w:rsidRDefault="00B27F20" w:rsidP="0096322F">
      <w:pPr>
        <w:spacing w:after="0" w:line="240" w:lineRule="auto"/>
        <w:ind w:left="0" w:firstLine="284"/>
        <w:rPr>
          <w:sz w:val="24"/>
          <w:szCs w:val="24"/>
        </w:rPr>
      </w:pPr>
      <w:r w:rsidRPr="00B27F20">
        <w:rPr>
          <w:b/>
          <w:sz w:val="24"/>
          <w:szCs w:val="24"/>
        </w:rPr>
        <w:t xml:space="preserve">5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Моя семья. </w:t>
      </w:r>
      <w:r w:rsidRPr="00B27F20">
        <w:rPr>
          <w:sz w:val="24"/>
          <w:szCs w:val="24"/>
        </w:rPr>
        <w:t xml:space="preserve">Внешность и черты характера. Межличностные взаимоотношения в семье.  </w:t>
      </w:r>
    </w:p>
    <w:p w:rsidR="00262433" w:rsidRPr="00B27F20" w:rsidRDefault="00B27F20" w:rsidP="0096322F">
      <w:pPr>
        <w:spacing w:after="0" w:line="240" w:lineRule="auto"/>
        <w:ind w:left="0" w:firstLine="284"/>
        <w:rPr>
          <w:sz w:val="24"/>
          <w:szCs w:val="24"/>
        </w:rPr>
      </w:pPr>
      <w:r w:rsidRPr="00B27F20">
        <w:rPr>
          <w:b/>
          <w:sz w:val="24"/>
          <w:szCs w:val="24"/>
        </w:rPr>
        <w:t xml:space="preserve">Мои друзья. </w:t>
      </w:r>
      <w:r w:rsidRPr="00B27F20">
        <w:rPr>
          <w:sz w:val="24"/>
          <w:szCs w:val="24"/>
        </w:rPr>
        <w:t xml:space="preserve">Лучший друг/подруга. Внешность и черты характера. Межличностные взаимоотношения с друзьями и в школе.  </w:t>
      </w:r>
    </w:p>
    <w:p w:rsidR="00262433" w:rsidRPr="00B27F20" w:rsidRDefault="00B27F20" w:rsidP="0096322F">
      <w:pPr>
        <w:spacing w:after="0" w:line="240" w:lineRule="auto"/>
        <w:ind w:left="0" w:firstLine="284"/>
        <w:rPr>
          <w:sz w:val="24"/>
          <w:szCs w:val="24"/>
        </w:rPr>
      </w:pPr>
      <w:r w:rsidRPr="00B27F20">
        <w:rPr>
          <w:b/>
          <w:sz w:val="24"/>
          <w:szCs w:val="24"/>
        </w:rPr>
        <w:t xml:space="preserve">Свободное время. </w:t>
      </w:r>
      <w:r w:rsidRPr="00B27F20">
        <w:rPr>
          <w:sz w:val="24"/>
          <w:szCs w:val="24"/>
        </w:rPr>
        <w:t xml:space="preserve">Досуг и увлечения (музыка, чтение; посещение театра, кинотеатра, музея, выставки, зоопарка). Виды отдыха. Поход по магазинам. Письмо - приглашение зарубежному другу.  </w:t>
      </w:r>
    </w:p>
    <w:p w:rsidR="00262433" w:rsidRPr="00B27F20" w:rsidRDefault="00B27F20" w:rsidP="0096322F">
      <w:pPr>
        <w:spacing w:after="0" w:line="240" w:lineRule="auto"/>
        <w:ind w:left="0" w:firstLine="284"/>
        <w:rPr>
          <w:sz w:val="24"/>
          <w:szCs w:val="24"/>
        </w:rPr>
      </w:pPr>
      <w:r w:rsidRPr="00B27F20">
        <w:rPr>
          <w:b/>
          <w:sz w:val="24"/>
          <w:szCs w:val="24"/>
        </w:rPr>
        <w:t xml:space="preserve">Здоровый образ жизни. </w:t>
      </w:r>
      <w:r w:rsidRPr="00B27F20">
        <w:rPr>
          <w:sz w:val="24"/>
          <w:szCs w:val="24"/>
        </w:rPr>
        <w:t xml:space="preserve">Режим труда и отдыха, занятия спортом, здоровое питание, отказ от вредных привычек.  </w:t>
      </w:r>
    </w:p>
    <w:p w:rsidR="00262433" w:rsidRPr="00B27F20" w:rsidRDefault="00B27F20" w:rsidP="0096322F">
      <w:pPr>
        <w:spacing w:after="0" w:line="240" w:lineRule="auto"/>
        <w:ind w:left="0" w:firstLine="284"/>
        <w:rPr>
          <w:sz w:val="24"/>
          <w:szCs w:val="24"/>
        </w:rPr>
      </w:pPr>
      <w:r w:rsidRPr="00B27F20">
        <w:rPr>
          <w:b/>
          <w:sz w:val="24"/>
          <w:szCs w:val="24"/>
        </w:rPr>
        <w:t xml:space="preserve">Спорт. </w:t>
      </w:r>
      <w:r w:rsidRPr="00B27F20">
        <w:rPr>
          <w:sz w:val="24"/>
          <w:szCs w:val="24"/>
        </w:rPr>
        <w:t xml:space="preserve">Виды спорта. Спортивные игры. Спортивные соревнования.  </w:t>
      </w:r>
    </w:p>
    <w:p w:rsidR="00262433" w:rsidRPr="00B27F20" w:rsidRDefault="00B27F20" w:rsidP="0096322F">
      <w:pPr>
        <w:spacing w:after="0" w:line="240" w:lineRule="auto"/>
        <w:ind w:left="0" w:firstLine="284"/>
        <w:rPr>
          <w:sz w:val="24"/>
          <w:szCs w:val="24"/>
        </w:rPr>
      </w:pPr>
      <w:r>
        <w:rPr>
          <w:b/>
          <w:sz w:val="24"/>
          <w:szCs w:val="24"/>
        </w:rPr>
        <w:t>Школа</w:t>
      </w:r>
      <w:r w:rsidRPr="00B27F20">
        <w:rPr>
          <w:b/>
          <w:sz w:val="24"/>
          <w:szCs w:val="24"/>
        </w:rPr>
        <w:t xml:space="preserve">. </w:t>
      </w:r>
      <w:r w:rsidRPr="00B27F20">
        <w:rPr>
          <w:sz w:val="24"/>
          <w:szCs w:val="24"/>
        </w:rPr>
        <w:t xml:space="preserve">Школьная жизнь. Школьные принадлежности. Правила поведения в школе. Изучаемые предметы и отношения к ним. Мой любимый школьный предмет. Школьное образование. Внеклассные мероприятия. </w:t>
      </w:r>
    </w:p>
    <w:p w:rsidR="00262433" w:rsidRPr="00B27F20" w:rsidRDefault="00B27F20" w:rsidP="0096322F">
      <w:pPr>
        <w:spacing w:after="0" w:line="240" w:lineRule="auto"/>
        <w:ind w:left="0" w:firstLine="284"/>
        <w:rPr>
          <w:sz w:val="24"/>
          <w:szCs w:val="24"/>
        </w:rPr>
      </w:pPr>
      <w:r w:rsidRPr="00B27F20">
        <w:rPr>
          <w:sz w:val="24"/>
          <w:szCs w:val="24"/>
        </w:rPr>
        <w:t>Кружки.</w:t>
      </w:r>
      <w:r w:rsidRPr="00B27F20">
        <w:rPr>
          <w:i/>
          <w:sz w:val="24"/>
          <w:szCs w:val="24"/>
        </w:rPr>
        <w:t xml:space="preserve">. </w:t>
      </w:r>
      <w:r w:rsidRPr="00B27F20">
        <w:rPr>
          <w:sz w:val="24"/>
          <w:szCs w:val="24"/>
        </w:rPr>
        <w:t xml:space="preserve">Каникулы. Переписка с зарубежными сверстниками. Каникулы в различное время года. Мой летний отдых в лагере.  </w:t>
      </w:r>
    </w:p>
    <w:p w:rsidR="00262433" w:rsidRPr="00B27F20" w:rsidRDefault="00B27F20" w:rsidP="0096322F">
      <w:pPr>
        <w:spacing w:after="0" w:line="240" w:lineRule="auto"/>
        <w:ind w:left="0" w:firstLine="284"/>
        <w:rPr>
          <w:sz w:val="24"/>
          <w:szCs w:val="24"/>
        </w:rPr>
      </w:pPr>
      <w:r w:rsidRPr="00B27F20">
        <w:rPr>
          <w:b/>
          <w:sz w:val="24"/>
          <w:szCs w:val="24"/>
        </w:rPr>
        <w:t xml:space="preserve">Выбор профессии. </w:t>
      </w:r>
      <w:r w:rsidRPr="00B27F20">
        <w:rPr>
          <w:sz w:val="24"/>
          <w:szCs w:val="24"/>
        </w:rPr>
        <w:t xml:space="preserve">Мир профессий.  </w:t>
      </w:r>
    </w:p>
    <w:p w:rsidR="00262433" w:rsidRPr="00B27F20" w:rsidRDefault="00B27F20" w:rsidP="0096322F">
      <w:pPr>
        <w:spacing w:after="0" w:line="240" w:lineRule="auto"/>
        <w:ind w:left="0" w:firstLine="284"/>
        <w:rPr>
          <w:sz w:val="24"/>
          <w:szCs w:val="24"/>
        </w:rPr>
      </w:pPr>
      <w:r w:rsidRPr="00B27F20">
        <w:rPr>
          <w:b/>
          <w:sz w:val="24"/>
          <w:szCs w:val="24"/>
        </w:rPr>
        <w:t xml:space="preserve">Путешествия. </w:t>
      </w:r>
      <w:r w:rsidRPr="00B27F20">
        <w:rPr>
          <w:sz w:val="24"/>
          <w:szCs w:val="24"/>
        </w:rPr>
        <w:t xml:space="preserve">Путешествия по России и странам изучаемого языка. Транспорт.  </w:t>
      </w:r>
      <w:r w:rsidRPr="00B27F20">
        <w:rPr>
          <w:b/>
          <w:sz w:val="24"/>
          <w:szCs w:val="24"/>
        </w:rPr>
        <w:t xml:space="preserve">Окружающий мир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Природа: растения и животные. Погода. Молодёжная мода. Защита окружающей среды. Жизнь в городе/ в сельской местности.  </w:t>
      </w:r>
    </w:p>
    <w:p w:rsidR="00262433" w:rsidRPr="00B27F20" w:rsidRDefault="00B27F20" w:rsidP="0096322F">
      <w:pPr>
        <w:spacing w:after="0" w:line="240" w:lineRule="auto"/>
        <w:ind w:left="0" w:firstLine="284"/>
        <w:rPr>
          <w:sz w:val="24"/>
          <w:szCs w:val="24"/>
        </w:rPr>
      </w:pPr>
      <w:r w:rsidRPr="00B27F20">
        <w:rPr>
          <w:b/>
          <w:sz w:val="24"/>
          <w:szCs w:val="24"/>
        </w:rPr>
        <w:t xml:space="preserve">Средства массовой информации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262433" w:rsidRPr="00B27F20" w:rsidRDefault="00B27F20" w:rsidP="0096322F">
      <w:pPr>
        <w:spacing w:after="0" w:line="240" w:lineRule="auto"/>
        <w:ind w:left="0" w:firstLine="284"/>
        <w:rPr>
          <w:sz w:val="24"/>
          <w:szCs w:val="24"/>
        </w:rPr>
      </w:pPr>
      <w:r w:rsidRPr="00B27F20">
        <w:rPr>
          <w:b/>
          <w:sz w:val="24"/>
          <w:szCs w:val="24"/>
        </w:rPr>
        <w:t xml:space="preserve">Страны изучаемого языка и родная страна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Страны, столицы, крупные города. Государственные символы. Географическое положение. Климат. Население. Достопримечательности. Страны, столицы. Страны и национальности.Культурные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Переписка с зарубежными сверстниками.  </w:t>
      </w:r>
      <w:r w:rsidRPr="00B27F20">
        <w:rPr>
          <w:b/>
          <w:sz w:val="24"/>
          <w:szCs w:val="24"/>
        </w:rPr>
        <w:t xml:space="preserve">6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Моя семья. </w:t>
      </w:r>
      <w:r w:rsidRPr="00B27F20">
        <w:rPr>
          <w:sz w:val="24"/>
          <w:szCs w:val="24"/>
        </w:rPr>
        <w:t xml:space="preserve">Взаимоотношения в семье. Внешность и черты характера. Конфликтные ситуации и способы их решения.  </w:t>
      </w:r>
    </w:p>
    <w:p w:rsidR="00262433" w:rsidRPr="00B27F20" w:rsidRDefault="00B27F20" w:rsidP="0096322F">
      <w:pPr>
        <w:spacing w:after="0" w:line="240" w:lineRule="auto"/>
        <w:ind w:left="0" w:firstLine="284"/>
        <w:rPr>
          <w:sz w:val="24"/>
          <w:szCs w:val="24"/>
        </w:rPr>
      </w:pPr>
      <w:r w:rsidRPr="00B27F20">
        <w:rPr>
          <w:b/>
          <w:sz w:val="24"/>
          <w:szCs w:val="24"/>
        </w:rPr>
        <w:t xml:space="preserve">Мои друзья. </w:t>
      </w:r>
      <w:r w:rsidRPr="00B27F20">
        <w:rPr>
          <w:sz w:val="24"/>
          <w:szCs w:val="24"/>
        </w:rPr>
        <w:t xml:space="preserve">Лучший друг/подруга. Внешность и черты характера. Межличностные взаимоотношения с друзьями и в школе. Конфликтные ситуации и способы их решения.  </w:t>
      </w:r>
    </w:p>
    <w:p w:rsidR="00262433" w:rsidRPr="00B27F20" w:rsidRDefault="00B27F20" w:rsidP="0096322F">
      <w:pPr>
        <w:spacing w:after="0" w:line="240" w:lineRule="auto"/>
        <w:ind w:left="0" w:firstLine="284"/>
        <w:rPr>
          <w:sz w:val="24"/>
          <w:szCs w:val="24"/>
        </w:rPr>
      </w:pPr>
      <w:r w:rsidRPr="00B27F20">
        <w:rPr>
          <w:b/>
          <w:sz w:val="24"/>
          <w:szCs w:val="24"/>
        </w:rPr>
        <w:t xml:space="preserve">Свободное время. </w:t>
      </w:r>
      <w:r w:rsidRPr="00B27F20">
        <w:rPr>
          <w:sz w:val="24"/>
          <w:szCs w:val="24"/>
        </w:rPr>
        <w:t xml:space="preserve">Досуг и увлечения (музыка, чтение; посещение театра, музея, ресторана). Виды отдыха. </w:t>
      </w:r>
    </w:p>
    <w:p w:rsidR="00262433" w:rsidRPr="00B27F20" w:rsidRDefault="00B27F20" w:rsidP="0096322F">
      <w:pPr>
        <w:spacing w:after="0" w:line="240" w:lineRule="auto"/>
        <w:ind w:left="0" w:firstLine="284"/>
        <w:rPr>
          <w:sz w:val="24"/>
          <w:szCs w:val="24"/>
        </w:rPr>
      </w:pPr>
      <w:r w:rsidRPr="00B27F20">
        <w:rPr>
          <w:sz w:val="24"/>
          <w:szCs w:val="24"/>
        </w:rPr>
        <w:t xml:space="preserve">Поход по магазинам. Покупки.  </w:t>
      </w:r>
    </w:p>
    <w:p w:rsidR="00262433" w:rsidRPr="00B27F20" w:rsidRDefault="00B27F20" w:rsidP="0096322F">
      <w:pPr>
        <w:spacing w:after="0" w:line="240" w:lineRule="auto"/>
        <w:ind w:left="0" w:firstLine="284"/>
        <w:rPr>
          <w:sz w:val="24"/>
          <w:szCs w:val="24"/>
        </w:rPr>
      </w:pPr>
      <w:r w:rsidRPr="00B27F20">
        <w:rPr>
          <w:b/>
          <w:sz w:val="24"/>
          <w:szCs w:val="24"/>
        </w:rPr>
        <w:t xml:space="preserve">Здоровый образ жизни. </w:t>
      </w:r>
      <w:r w:rsidRPr="00B27F20">
        <w:rPr>
          <w:sz w:val="24"/>
          <w:szCs w:val="24"/>
        </w:rPr>
        <w:t xml:space="preserve">Режим труда и отдыха, занятия спортом, здоровое питание, отказ от вредных привычек.  </w:t>
      </w:r>
    </w:p>
    <w:p w:rsidR="00262433" w:rsidRPr="00B27F20" w:rsidRDefault="00B27F20" w:rsidP="0096322F">
      <w:pPr>
        <w:spacing w:after="0" w:line="240" w:lineRule="auto"/>
        <w:ind w:left="0" w:firstLine="284"/>
        <w:rPr>
          <w:sz w:val="24"/>
          <w:szCs w:val="24"/>
        </w:rPr>
      </w:pPr>
      <w:r w:rsidRPr="00B27F20">
        <w:rPr>
          <w:b/>
          <w:sz w:val="24"/>
          <w:szCs w:val="24"/>
        </w:rPr>
        <w:t xml:space="preserve">Спорт. </w:t>
      </w:r>
      <w:r w:rsidRPr="00B27F20">
        <w:rPr>
          <w:sz w:val="24"/>
          <w:szCs w:val="24"/>
        </w:rPr>
        <w:t xml:space="preserve">Виды спорта. Спортивные игры.  </w:t>
      </w:r>
    </w:p>
    <w:p w:rsidR="00262433" w:rsidRPr="00B27F20" w:rsidRDefault="00B27F20" w:rsidP="0096322F">
      <w:pPr>
        <w:spacing w:after="0" w:line="240" w:lineRule="auto"/>
        <w:ind w:left="0" w:firstLine="284"/>
        <w:rPr>
          <w:sz w:val="24"/>
          <w:szCs w:val="24"/>
        </w:rPr>
      </w:pPr>
      <w:r>
        <w:rPr>
          <w:b/>
          <w:sz w:val="24"/>
          <w:szCs w:val="24"/>
        </w:rPr>
        <w:t>Школа</w:t>
      </w:r>
      <w:r w:rsidRPr="00B27F20">
        <w:rPr>
          <w:b/>
          <w:sz w:val="24"/>
          <w:szCs w:val="24"/>
        </w:rPr>
        <w:t xml:space="preserve">. </w:t>
      </w:r>
      <w:r w:rsidRPr="00B27F20">
        <w:rPr>
          <w:sz w:val="24"/>
          <w:szCs w:val="24"/>
        </w:rPr>
        <w:t>Школьная жизнь. Правила поведения в школе. Изучаемые предметы и отношения к ним. Внеклассные мероприятия. Кружки. Школьная форма</w:t>
      </w:r>
      <w:r w:rsidRPr="00B27F20">
        <w:rPr>
          <w:i/>
          <w:sz w:val="24"/>
          <w:szCs w:val="24"/>
        </w:rPr>
        <w:t xml:space="preserve">. </w:t>
      </w:r>
      <w:r w:rsidRPr="00B27F20">
        <w:rPr>
          <w:sz w:val="24"/>
          <w:szCs w:val="24"/>
        </w:rPr>
        <w:t xml:space="preserve">Каникулы. Переписка с зарубежными сверстниками.  </w:t>
      </w:r>
    </w:p>
    <w:p w:rsidR="00262433" w:rsidRPr="00B27F20" w:rsidRDefault="00B27F20" w:rsidP="0096322F">
      <w:pPr>
        <w:spacing w:after="0" w:line="240" w:lineRule="auto"/>
        <w:ind w:left="0" w:firstLine="284"/>
        <w:rPr>
          <w:sz w:val="24"/>
          <w:szCs w:val="24"/>
        </w:rPr>
      </w:pPr>
      <w:r w:rsidRPr="00B27F20">
        <w:rPr>
          <w:b/>
          <w:sz w:val="24"/>
          <w:szCs w:val="24"/>
        </w:rPr>
        <w:t xml:space="preserve">Путешествия. </w:t>
      </w:r>
      <w:r w:rsidRPr="00B27F20">
        <w:rPr>
          <w:sz w:val="24"/>
          <w:szCs w:val="24"/>
        </w:rPr>
        <w:t xml:space="preserve">Путешествия по России и странам изучаемого языка. Транспорт. Безопасность на дорогах  </w:t>
      </w:r>
    </w:p>
    <w:p w:rsidR="00262433" w:rsidRPr="00B27F20" w:rsidRDefault="00B27F20" w:rsidP="0096322F">
      <w:pPr>
        <w:spacing w:after="0" w:line="240" w:lineRule="auto"/>
        <w:ind w:left="0" w:firstLine="284"/>
        <w:rPr>
          <w:sz w:val="24"/>
          <w:szCs w:val="24"/>
        </w:rPr>
      </w:pPr>
      <w:r w:rsidRPr="00B27F20">
        <w:rPr>
          <w:b/>
          <w:sz w:val="24"/>
          <w:szCs w:val="24"/>
        </w:rPr>
        <w:t xml:space="preserve">Окружающий мир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Природа: растения и животные. Погода. Проблемы экологии. Защита окружающей среды. Жизнь в городе/ в сельской местности.  </w:t>
      </w:r>
    </w:p>
    <w:p w:rsidR="00262433" w:rsidRPr="00B27F20" w:rsidRDefault="00B27F20" w:rsidP="0096322F">
      <w:pPr>
        <w:spacing w:after="0" w:line="240" w:lineRule="auto"/>
        <w:ind w:left="0" w:firstLine="284"/>
        <w:rPr>
          <w:sz w:val="24"/>
          <w:szCs w:val="24"/>
        </w:rPr>
      </w:pPr>
      <w:r w:rsidRPr="00B27F20">
        <w:rPr>
          <w:b/>
          <w:sz w:val="24"/>
          <w:szCs w:val="24"/>
        </w:rPr>
        <w:t xml:space="preserve">Средства массовой информации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Роль средств массовой информации в жизни общества. Средства массовой информации: телевидение.  </w:t>
      </w:r>
    </w:p>
    <w:p w:rsidR="00262433" w:rsidRPr="00B27F20" w:rsidRDefault="00B27F20" w:rsidP="0096322F">
      <w:pPr>
        <w:spacing w:after="0" w:line="240" w:lineRule="auto"/>
        <w:ind w:left="0" w:firstLine="284"/>
        <w:rPr>
          <w:sz w:val="24"/>
          <w:szCs w:val="24"/>
        </w:rPr>
      </w:pPr>
      <w:r w:rsidRPr="00B27F20">
        <w:rPr>
          <w:b/>
          <w:sz w:val="24"/>
          <w:szCs w:val="24"/>
        </w:rPr>
        <w:t xml:space="preserve">Страны изучаемого языка и родная страна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Написание пригласительных открыток. Выдающиеся люди и их вклад в науку и мировую культуру.  </w:t>
      </w:r>
    </w:p>
    <w:p w:rsidR="00262433" w:rsidRPr="00B27F20" w:rsidRDefault="00B27F20" w:rsidP="0096322F">
      <w:pPr>
        <w:spacing w:after="0" w:line="240" w:lineRule="auto"/>
        <w:ind w:left="0" w:firstLine="284"/>
        <w:rPr>
          <w:sz w:val="24"/>
          <w:szCs w:val="24"/>
        </w:rPr>
      </w:pPr>
      <w:r w:rsidRPr="00B27F20">
        <w:rPr>
          <w:b/>
          <w:sz w:val="24"/>
          <w:szCs w:val="24"/>
        </w:rPr>
        <w:t xml:space="preserve">7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Моя семья. </w:t>
      </w:r>
      <w:r w:rsidRPr="00B27F20">
        <w:rPr>
          <w:sz w:val="24"/>
          <w:szCs w:val="24"/>
        </w:rPr>
        <w:t xml:space="preserve">Взаимоотношения в семье.  </w:t>
      </w:r>
    </w:p>
    <w:p w:rsidR="00262433" w:rsidRPr="00B27F20" w:rsidRDefault="00B27F20" w:rsidP="0096322F">
      <w:pPr>
        <w:spacing w:after="0" w:line="240" w:lineRule="auto"/>
        <w:ind w:left="0" w:firstLine="284"/>
        <w:rPr>
          <w:sz w:val="24"/>
          <w:szCs w:val="24"/>
        </w:rPr>
      </w:pPr>
      <w:r w:rsidRPr="00B27F20">
        <w:rPr>
          <w:b/>
          <w:sz w:val="24"/>
          <w:szCs w:val="24"/>
        </w:rPr>
        <w:t xml:space="preserve">Мои друзья. </w:t>
      </w:r>
      <w:r w:rsidRPr="00B27F20">
        <w:rPr>
          <w:sz w:val="24"/>
          <w:szCs w:val="24"/>
        </w:rPr>
        <w:t xml:space="preserve">Лучший друг/подруга. Внешность и черты характера. Межличностные взаимоотношения с друзьями и в школе.  </w:t>
      </w:r>
    </w:p>
    <w:p w:rsidR="00262433" w:rsidRPr="00B27F20" w:rsidRDefault="00B27F20" w:rsidP="0096322F">
      <w:pPr>
        <w:spacing w:after="0" w:line="240" w:lineRule="auto"/>
        <w:ind w:left="0" w:firstLine="284"/>
        <w:rPr>
          <w:sz w:val="24"/>
          <w:szCs w:val="24"/>
        </w:rPr>
      </w:pPr>
      <w:r w:rsidRPr="00B27F20">
        <w:rPr>
          <w:b/>
          <w:sz w:val="24"/>
          <w:szCs w:val="24"/>
        </w:rPr>
        <w:t xml:space="preserve">Свободное время. </w:t>
      </w:r>
      <w:r w:rsidRPr="00B27F20">
        <w:rPr>
          <w:sz w:val="24"/>
          <w:szCs w:val="24"/>
        </w:rPr>
        <w:t xml:space="preserve">Досуг и увлечения (музыка, чтение; посещение театра, кинотеатра, музея, цирка, аттракционов). Виды отдыха. Поход по магазинам.  </w:t>
      </w:r>
    </w:p>
    <w:p w:rsidR="00262433" w:rsidRPr="00B27F20" w:rsidRDefault="00B27F20" w:rsidP="0096322F">
      <w:pPr>
        <w:spacing w:after="0" w:line="240" w:lineRule="auto"/>
        <w:ind w:left="0" w:firstLine="284"/>
        <w:rPr>
          <w:sz w:val="24"/>
          <w:szCs w:val="24"/>
        </w:rPr>
      </w:pPr>
      <w:r w:rsidRPr="00B27F20">
        <w:rPr>
          <w:b/>
          <w:sz w:val="24"/>
          <w:szCs w:val="24"/>
        </w:rPr>
        <w:t xml:space="preserve">Здоровый образ жизни. </w:t>
      </w:r>
      <w:r w:rsidRPr="00B27F20">
        <w:rPr>
          <w:sz w:val="24"/>
          <w:szCs w:val="24"/>
        </w:rPr>
        <w:t xml:space="preserve">Режим труда и отдыха, занятия спортом, здоровое питание, отказ от вредных привычек. Советы врача. Открытка другу с места отдыха.  </w:t>
      </w:r>
    </w:p>
    <w:p w:rsidR="00262433" w:rsidRPr="00B27F20" w:rsidRDefault="00B27F20" w:rsidP="0096322F">
      <w:pPr>
        <w:spacing w:after="0" w:line="240" w:lineRule="auto"/>
        <w:ind w:left="0" w:firstLine="284"/>
        <w:rPr>
          <w:sz w:val="24"/>
          <w:szCs w:val="24"/>
        </w:rPr>
      </w:pPr>
      <w:r w:rsidRPr="00B27F20">
        <w:rPr>
          <w:b/>
          <w:sz w:val="24"/>
          <w:szCs w:val="24"/>
        </w:rPr>
        <w:t xml:space="preserve">Спорт. </w:t>
      </w:r>
      <w:r w:rsidRPr="00B27F20">
        <w:rPr>
          <w:sz w:val="24"/>
          <w:szCs w:val="24"/>
        </w:rPr>
        <w:t xml:space="preserve">Виды спорта. Спортивные игры Англии.  </w:t>
      </w:r>
    </w:p>
    <w:p w:rsidR="00262433" w:rsidRPr="00B27F20" w:rsidRDefault="00B27F20" w:rsidP="0096322F">
      <w:pPr>
        <w:spacing w:after="0" w:line="240" w:lineRule="auto"/>
        <w:ind w:left="0" w:firstLine="284"/>
        <w:rPr>
          <w:sz w:val="24"/>
          <w:szCs w:val="24"/>
        </w:rPr>
      </w:pPr>
      <w:r>
        <w:rPr>
          <w:b/>
          <w:sz w:val="24"/>
          <w:szCs w:val="24"/>
        </w:rPr>
        <w:t>Школа</w:t>
      </w:r>
      <w:r w:rsidRPr="00B27F20">
        <w:rPr>
          <w:b/>
          <w:sz w:val="24"/>
          <w:szCs w:val="24"/>
        </w:rPr>
        <w:t xml:space="preserve">. </w:t>
      </w:r>
      <w:r w:rsidRPr="00B27F20">
        <w:rPr>
          <w:sz w:val="24"/>
          <w:szCs w:val="24"/>
        </w:rPr>
        <w:t xml:space="preserve">Школьная жизнь. Изучаемые предметы и отношения к ним. Каникулы. Переписка с зарубежными сверстниками.  </w:t>
      </w:r>
    </w:p>
    <w:p w:rsidR="00262433" w:rsidRPr="00B27F20" w:rsidRDefault="00B27F20" w:rsidP="0096322F">
      <w:pPr>
        <w:spacing w:after="0" w:line="240" w:lineRule="auto"/>
        <w:ind w:left="0" w:firstLine="284"/>
        <w:rPr>
          <w:sz w:val="24"/>
          <w:szCs w:val="24"/>
        </w:rPr>
      </w:pPr>
      <w:r w:rsidRPr="00B27F20">
        <w:rPr>
          <w:b/>
          <w:sz w:val="24"/>
          <w:szCs w:val="24"/>
        </w:rPr>
        <w:t xml:space="preserve">Выбор профессии. </w:t>
      </w:r>
      <w:r w:rsidRPr="00B27F20">
        <w:rPr>
          <w:sz w:val="24"/>
          <w:szCs w:val="24"/>
        </w:rPr>
        <w:t xml:space="preserve">Мир профессий. Проблема выбора профессии. Роль иностранного языка в планах на будущее.  </w:t>
      </w:r>
    </w:p>
    <w:p w:rsidR="00262433" w:rsidRPr="00B27F20" w:rsidRDefault="00B27F20" w:rsidP="0096322F">
      <w:pPr>
        <w:spacing w:after="0" w:line="240" w:lineRule="auto"/>
        <w:ind w:left="0" w:firstLine="284"/>
        <w:rPr>
          <w:sz w:val="24"/>
          <w:szCs w:val="24"/>
        </w:rPr>
      </w:pPr>
      <w:r w:rsidRPr="00B27F20">
        <w:rPr>
          <w:b/>
          <w:sz w:val="24"/>
          <w:szCs w:val="24"/>
        </w:rPr>
        <w:t xml:space="preserve">Путешествия. </w:t>
      </w:r>
      <w:r w:rsidRPr="00B27F20">
        <w:rPr>
          <w:sz w:val="24"/>
          <w:szCs w:val="24"/>
        </w:rPr>
        <w:t xml:space="preserve">Путешествия по России и странам изучаемого языка. </w:t>
      </w:r>
    </w:p>
    <w:p w:rsidR="00262433" w:rsidRPr="00B27F20" w:rsidRDefault="00B27F20" w:rsidP="0096322F">
      <w:pPr>
        <w:spacing w:after="0" w:line="240" w:lineRule="auto"/>
        <w:ind w:left="0" w:firstLine="284"/>
        <w:rPr>
          <w:sz w:val="24"/>
          <w:szCs w:val="24"/>
        </w:rPr>
      </w:pPr>
      <w:r w:rsidRPr="00B27F20">
        <w:rPr>
          <w:b/>
          <w:sz w:val="24"/>
          <w:szCs w:val="24"/>
        </w:rPr>
        <w:t xml:space="preserve">Окружающий мир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Природа: растения и животные. Погода. Проблемы экологии. Вселенная и человек. Будущее вселенной. Электронные приборы. Человек и современные технологии Дистанционное обучение.Защита окружающей среды. Жизнь в городе/ в сельской местности.  </w:t>
      </w:r>
      <w:r w:rsidRPr="00B27F20">
        <w:rPr>
          <w:b/>
          <w:sz w:val="24"/>
          <w:szCs w:val="24"/>
        </w:rPr>
        <w:t xml:space="preserve">Средства массовой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Роль средств массовой информации в жизни общества. Средства массовой информации: пресса, телевидение, радио, Интернет.  </w:t>
      </w:r>
      <w:r w:rsidRPr="00B27F20">
        <w:rPr>
          <w:b/>
          <w:sz w:val="24"/>
          <w:szCs w:val="24"/>
        </w:rPr>
        <w:t xml:space="preserve">Страны изучаемого языка и родная страна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262433" w:rsidRPr="00B27F20" w:rsidRDefault="00B27F20" w:rsidP="0096322F">
      <w:pPr>
        <w:spacing w:after="0" w:line="240" w:lineRule="auto"/>
        <w:ind w:left="0" w:firstLine="284"/>
        <w:rPr>
          <w:sz w:val="24"/>
          <w:szCs w:val="24"/>
        </w:rPr>
      </w:pPr>
      <w:r w:rsidRPr="00B27F20">
        <w:rPr>
          <w:b/>
          <w:sz w:val="24"/>
          <w:szCs w:val="24"/>
        </w:rPr>
        <w:t xml:space="preserve">8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Предметное содержание речи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Моя семья. </w:t>
      </w:r>
      <w:r w:rsidRPr="00B27F20">
        <w:rPr>
          <w:sz w:val="24"/>
          <w:szCs w:val="24"/>
        </w:rPr>
        <w:t xml:space="preserve">Взаимоотношения в семье. Внешность и черты характера. Родственные отношения.  </w:t>
      </w:r>
      <w:r w:rsidRPr="00B27F20">
        <w:rPr>
          <w:b/>
          <w:sz w:val="24"/>
          <w:szCs w:val="24"/>
        </w:rPr>
        <w:t xml:space="preserve">Мои друзья. </w:t>
      </w:r>
      <w:r w:rsidRPr="00B27F20">
        <w:rPr>
          <w:sz w:val="24"/>
          <w:szCs w:val="24"/>
        </w:rPr>
        <w:t xml:space="preserve">Лучший друг/подруга. Внешность и черты характера. Межличностные взаимоотношения со сверстниками. Письмо другу.  </w:t>
      </w:r>
    </w:p>
    <w:p w:rsidR="00262433" w:rsidRPr="00B27F20" w:rsidRDefault="00B27F20" w:rsidP="0096322F">
      <w:pPr>
        <w:spacing w:after="0" w:line="240" w:lineRule="auto"/>
        <w:ind w:left="0" w:firstLine="284"/>
        <w:rPr>
          <w:sz w:val="24"/>
          <w:szCs w:val="24"/>
        </w:rPr>
      </w:pPr>
      <w:r w:rsidRPr="00B27F20">
        <w:rPr>
          <w:b/>
          <w:sz w:val="24"/>
          <w:szCs w:val="24"/>
        </w:rPr>
        <w:t xml:space="preserve">Свободное время. </w:t>
      </w:r>
      <w:r w:rsidRPr="00B27F20">
        <w:rPr>
          <w:sz w:val="24"/>
          <w:szCs w:val="24"/>
        </w:rPr>
        <w:t xml:space="preserve">Досуг и увлечения. Виды отдыха. Поход по магазинам. Покупки. Карманные деньги. </w:t>
      </w:r>
    </w:p>
    <w:p w:rsidR="00262433" w:rsidRPr="00B27F20" w:rsidRDefault="00B27F20" w:rsidP="0096322F">
      <w:pPr>
        <w:spacing w:after="0" w:line="240" w:lineRule="auto"/>
        <w:ind w:left="0" w:firstLine="284"/>
        <w:rPr>
          <w:sz w:val="24"/>
          <w:szCs w:val="24"/>
        </w:rPr>
      </w:pPr>
      <w:r w:rsidRPr="00B27F20">
        <w:rPr>
          <w:sz w:val="24"/>
          <w:szCs w:val="24"/>
        </w:rPr>
        <w:t xml:space="preserve">Молодежная мода.  </w:t>
      </w:r>
    </w:p>
    <w:p w:rsidR="00262433" w:rsidRPr="00B27F20" w:rsidRDefault="00B27F20" w:rsidP="0096322F">
      <w:pPr>
        <w:spacing w:after="0" w:line="240" w:lineRule="auto"/>
        <w:ind w:left="0" w:firstLine="284"/>
        <w:rPr>
          <w:sz w:val="24"/>
          <w:szCs w:val="24"/>
        </w:rPr>
      </w:pPr>
      <w:r w:rsidRPr="00B27F20">
        <w:rPr>
          <w:b/>
          <w:sz w:val="24"/>
          <w:szCs w:val="24"/>
        </w:rPr>
        <w:t xml:space="preserve">Здоровый образ жизни. </w:t>
      </w:r>
      <w:r w:rsidRPr="00B27F20">
        <w:rPr>
          <w:sz w:val="24"/>
          <w:szCs w:val="24"/>
        </w:rPr>
        <w:t xml:space="preserve">Режим труда и отдыха, занятия спортом, здоровое питание, отказ от вредных привычек. Продукты питания и покупки.  </w:t>
      </w:r>
    </w:p>
    <w:p w:rsidR="00262433" w:rsidRPr="00B27F20" w:rsidRDefault="00B27F20" w:rsidP="0096322F">
      <w:pPr>
        <w:spacing w:after="0" w:line="240" w:lineRule="auto"/>
        <w:ind w:left="0" w:firstLine="284"/>
        <w:rPr>
          <w:sz w:val="24"/>
          <w:szCs w:val="24"/>
        </w:rPr>
      </w:pPr>
      <w:r w:rsidRPr="00B27F20">
        <w:rPr>
          <w:b/>
          <w:sz w:val="24"/>
          <w:szCs w:val="24"/>
        </w:rPr>
        <w:t xml:space="preserve">Спорт. </w:t>
      </w:r>
      <w:r w:rsidRPr="00B27F20">
        <w:rPr>
          <w:sz w:val="24"/>
          <w:szCs w:val="24"/>
        </w:rPr>
        <w:t xml:space="preserve">Виды спорта. Спортивные игры. Спортивные соревнования. Спортивные снаряжения. Спортивные клубы. Молодежь и спорт. Спортивные традиции и обычаи. Любимые игры зарубежных сверстников.  </w:t>
      </w:r>
    </w:p>
    <w:p w:rsidR="00262433" w:rsidRPr="00B27F20" w:rsidRDefault="00B27F20" w:rsidP="0096322F">
      <w:pPr>
        <w:spacing w:after="0" w:line="240" w:lineRule="auto"/>
        <w:ind w:left="0" w:firstLine="284"/>
        <w:rPr>
          <w:sz w:val="24"/>
          <w:szCs w:val="24"/>
        </w:rPr>
      </w:pPr>
      <w:r>
        <w:rPr>
          <w:b/>
          <w:sz w:val="24"/>
          <w:szCs w:val="24"/>
        </w:rPr>
        <w:t>Школа</w:t>
      </w:r>
      <w:r w:rsidRPr="00B27F20">
        <w:rPr>
          <w:b/>
          <w:sz w:val="24"/>
          <w:szCs w:val="24"/>
        </w:rPr>
        <w:t xml:space="preserve">. </w:t>
      </w:r>
      <w:r w:rsidRPr="00B27F20">
        <w:rPr>
          <w:sz w:val="24"/>
          <w:szCs w:val="24"/>
        </w:rPr>
        <w:t>Школьная жизнь. Правила поведения в школе. Школьная форма. Изучаемые предметы и отношения к ним. Внеклассные мероприятия. Кружки. Экзамены. Советы</w:t>
      </w:r>
      <w:r w:rsidRPr="00B27F20">
        <w:rPr>
          <w:i/>
          <w:sz w:val="24"/>
          <w:szCs w:val="24"/>
        </w:rPr>
        <w:t xml:space="preserve">. </w:t>
      </w:r>
      <w:r w:rsidRPr="00B27F20">
        <w:rPr>
          <w:sz w:val="24"/>
          <w:szCs w:val="24"/>
        </w:rPr>
        <w:t xml:space="preserve">Каникулы. Переписка с зарубежными сверстниками.  </w:t>
      </w:r>
    </w:p>
    <w:p w:rsidR="00262433" w:rsidRPr="00B27F20" w:rsidRDefault="00B27F20" w:rsidP="0096322F">
      <w:pPr>
        <w:spacing w:after="0" w:line="240" w:lineRule="auto"/>
        <w:ind w:left="0" w:firstLine="284"/>
        <w:rPr>
          <w:sz w:val="24"/>
          <w:szCs w:val="24"/>
        </w:rPr>
      </w:pPr>
      <w:r w:rsidRPr="00B27F20">
        <w:rPr>
          <w:b/>
          <w:sz w:val="24"/>
          <w:szCs w:val="24"/>
        </w:rPr>
        <w:t xml:space="preserve">Выбор профессии. </w:t>
      </w:r>
      <w:r w:rsidRPr="00B27F20">
        <w:rPr>
          <w:sz w:val="24"/>
          <w:szCs w:val="24"/>
        </w:rPr>
        <w:t xml:space="preserve">Мир профессий. Профессии в СМИ. Проблема выбора профессии. Роль иностранного языка в планах на будущее.  </w:t>
      </w:r>
    </w:p>
    <w:p w:rsidR="00262433" w:rsidRPr="00B27F20" w:rsidRDefault="00B27F20" w:rsidP="0096322F">
      <w:pPr>
        <w:spacing w:after="0" w:line="240" w:lineRule="auto"/>
        <w:ind w:left="0" w:firstLine="284"/>
        <w:rPr>
          <w:sz w:val="24"/>
          <w:szCs w:val="24"/>
        </w:rPr>
      </w:pPr>
      <w:r w:rsidRPr="00B27F20">
        <w:rPr>
          <w:b/>
          <w:sz w:val="24"/>
          <w:szCs w:val="24"/>
        </w:rPr>
        <w:t xml:space="preserve">Путешествия. </w:t>
      </w:r>
      <w:r w:rsidRPr="00B27F20">
        <w:rPr>
          <w:sz w:val="24"/>
          <w:szCs w:val="24"/>
        </w:rPr>
        <w:t xml:space="preserve">Путешествия по России и странам изучаемого языка. Транспорт.  </w:t>
      </w:r>
    </w:p>
    <w:p w:rsidR="00262433" w:rsidRPr="00B27F20" w:rsidRDefault="00B27F20" w:rsidP="0096322F">
      <w:pPr>
        <w:spacing w:after="0" w:line="240" w:lineRule="auto"/>
        <w:ind w:left="0" w:firstLine="284"/>
        <w:rPr>
          <w:sz w:val="24"/>
          <w:szCs w:val="24"/>
        </w:rPr>
      </w:pPr>
      <w:r w:rsidRPr="00B27F20">
        <w:rPr>
          <w:b/>
          <w:sz w:val="24"/>
          <w:szCs w:val="24"/>
        </w:rPr>
        <w:t xml:space="preserve">Окружающий мир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Природа: растения и животные. Погода. Стихийные бедствия. Вымирающие животные. Проблемы экологии. Защита окружающей среды.  </w:t>
      </w:r>
      <w:r w:rsidRPr="00B27F20">
        <w:rPr>
          <w:b/>
          <w:sz w:val="24"/>
          <w:szCs w:val="24"/>
        </w:rPr>
        <w:t xml:space="preserve">Средства массовой информации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Роль средств массовой информации в жизни общества. Средства массовой информации: пресса, телевидение, радио, Интернет.  </w:t>
      </w:r>
      <w:r w:rsidRPr="00B27F20">
        <w:rPr>
          <w:b/>
          <w:sz w:val="24"/>
          <w:szCs w:val="24"/>
        </w:rPr>
        <w:t xml:space="preserve">Страны изучаемого языка и родная страна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262433" w:rsidRPr="00B27F20" w:rsidRDefault="00B27F20" w:rsidP="0096322F">
      <w:pPr>
        <w:spacing w:after="0" w:line="240" w:lineRule="auto"/>
        <w:ind w:left="0" w:firstLine="284"/>
        <w:rPr>
          <w:sz w:val="24"/>
          <w:szCs w:val="24"/>
        </w:rPr>
      </w:pPr>
      <w:r w:rsidRPr="00B27F20">
        <w:rPr>
          <w:b/>
          <w:sz w:val="24"/>
          <w:szCs w:val="24"/>
        </w:rPr>
        <w:t xml:space="preserve">9класс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Моя семья. </w:t>
      </w:r>
      <w:r w:rsidRPr="00B27F20">
        <w:rPr>
          <w:sz w:val="24"/>
          <w:szCs w:val="24"/>
        </w:rPr>
        <w:t xml:space="preserve">Взаимоотношения в семье. Конфликтные ситуации и способы их решения.  </w:t>
      </w:r>
    </w:p>
    <w:p w:rsidR="00262433" w:rsidRPr="00B27F20" w:rsidRDefault="00B27F20" w:rsidP="0096322F">
      <w:pPr>
        <w:spacing w:after="0" w:line="240" w:lineRule="auto"/>
        <w:ind w:left="0" w:firstLine="284"/>
        <w:rPr>
          <w:sz w:val="24"/>
          <w:szCs w:val="24"/>
        </w:rPr>
      </w:pPr>
      <w:r w:rsidRPr="00B27F20">
        <w:rPr>
          <w:b/>
          <w:sz w:val="24"/>
          <w:szCs w:val="24"/>
        </w:rPr>
        <w:t xml:space="preserve">Мои друзья. </w:t>
      </w:r>
      <w:r w:rsidRPr="00B27F20">
        <w:rPr>
          <w:sz w:val="24"/>
          <w:szCs w:val="24"/>
        </w:rPr>
        <w:t xml:space="preserve">Лучший друг/подруга. Внешность и черты характера. Межличностные взаимоотношения с друзьями и в школе.  </w:t>
      </w:r>
    </w:p>
    <w:p w:rsidR="00262433" w:rsidRPr="00B27F20" w:rsidRDefault="00B27F20" w:rsidP="0096322F">
      <w:pPr>
        <w:spacing w:after="0" w:line="240" w:lineRule="auto"/>
        <w:ind w:left="0" w:firstLine="284"/>
        <w:rPr>
          <w:sz w:val="24"/>
          <w:szCs w:val="24"/>
        </w:rPr>
      </w:pPr>
      <w:r w:rsidRPr="00B27F20">
        <w:rPr>
          <w:b/>
          <w:sz w:val="24"/>
          <w:szCs w:val="24"/>
        </w:rPr>
        <w:t xml:space="preserve">Свободное время. </w:t>
      </w:r>
      <w:r w:rsidRPr="00B27F20">
        <w:rPr>
          <w:sz w:val="24"/>
          <w:szCs w:val="24"/>
        </w:rPr>
        <w:t xml:space="preserve">Досуг и увлечения (музыка, чтение, живопись; посещение кинотеатра, картинной галереи). </w:t>
      </w:r>
    </w:p>
    <w:p w:rsidR="00262433" w:rsidRPr="00B27F20" w:rsidRDefault="00B27F20" w:rsidP="0096322F">
      <w:pPr>
        <w:spacing w:after="0" w:line="240" w:lineRule="auto"/>
        <w:ind w:left="0" w:firstLine="284"/>
        <w:rPr>
          <w:sz w:val="24"/>
          <w:szCs w:val="24"/>
        </w:rPr>
      </w:pPr>
      <w:r w:rsidRPr="00B27F20">
        <w:rPr>
          <w:sz w:val="24"/>
          <w:szCs w:val="24"/>
        </w:rPr>
        <w:t xml:space="preserve">Виды отдыха. Переписка с зарубежными сверстниками.  </w:t>
      </w:r>
    </w:p>
    <w:p w:rsidR="00262433" w:rsidRPr="00B27F20" w:rsidRDefault="00B27F20" w:rsidP="0096322F">
      <w:pPr>
        <w:spacing w:after="0" w:line="240" w:lineRule="auto"/>
        <w:ind w:left="0" w:firstLine="284"/>
        <w:rPr>
          <w:sz w:val="24"/>
          <w:szCs w:val="24"/>
        </w:rPr>
      </w:pPr>
      <w:r w:rsidRPr="00B27F20">
        <w:rPr>
          <w:b/>
          <w:sz w:val="24"/>
          <w:szCs w:val="24"/>
        </w:rPr>
        <w:t xml:space="preserve">Здоровый образ жизни. </w:t>
      </w:r>
      <w:r w:rsidRPr="00B27F20">
        <w:rPr>
          <w:sz w:val="24"/>
          <w:szCs w:val="24"/>
        </w:rPr>
        <w:t xml:space="preserve">Занятия спортом, здоровое питание, отказ от вредных привычек. Здоровый образ жизни. Занятия спортом.  </w:t>
      </w:r>
    </w:p>
    <w:p w:rsidR="00262433" w:rsidRPr="00B27F20" w:rsidRDefault="00B27F20" w:rsidP="0096322F">
      <w:pPr>
        <w:spacing w:after="0" w:line="240" w:lineRule="auto"/>
        <w:ind w:left="0" w:firstLine="284"/>
        <w:rPr>
          <w:sz w:val="24"/>
          <w:szCs w:val="24"/>
        </w:rPr>
      </w:pPr>
      <w:r w:rsidRPr="00B27F20">
        <w:rPr>
          <w:b/>
          <w:sz w:val="24"/>
          <w:szCs w:val="24"/>
        </w:rPr>
        <w:t xml:space="preserve">Спорт. </w:t>
      </w:r>
      <w:r w:rsidRPr="00B27F20">
        <w:rPr>
          <w:sz w:val="24"/>
          <w:szCs w:val="24"/>
        </w:rPr>
        <w:t xml:space="preserve">Виды спорта. Экстремальные виды спорта. Правила выживания. Туризм  </w:t>
      </w:r>
    </w:p>
    <w:p w:rsidR="00262433" w:rsidRPr="00B27F20" w:rsidRDefault="00B27F20" w:rsidP="0096322F">
      <w:pPr>
        <w:spacing w:after="0" w:line="240" w:lineRule="auto"/>
        <w:ind w:left="0" w:firstLine="284"/>
        <w:rPr>
          <w:sz w:val="24"/>
          <w:szCs w:val="24"/>
        </w:rPr>
      </w:pPr>
      <w:r w:rsidRPr="00B27F20">
        <w:rPr>
          <w:b/>
          <w:sz w:val="24"/>
          <w:szCs w:val="24"/>
        </w:rPr>
        <w:t xml:space="preserve">Выбор профессии. </w:t>
      </w:r>
      <w:r w:rsidRPr="00B27F20">
        <w:rPr>
          <w:sz w:val="24"/>
          <w:szCs w:val="24"/>
        </w:rPr>
        <w:t xml:space="preserve">Мир профессий. Заявление о приёме на работу  </w:t>
      </w:r>
    </w:p>
    <w:p w:rsidR="00262433" w:rsidRPr="00B27F20" w:rsidRDefault="00B27F20" w:rsidP="0096322F">
      <w:pPr>
        <w:spacing w:after="0" w:line="240" w:lineRule="auto"/>
        <w:ind w:left="0" w:firstLine="284"/>
        <w:rPr>
          <w:sz w:val="24"/>
          <w:szCs w:val="24"/>
        </w:rPr>
      </w:pPr>
      <w:r w:rsidRPr="00B27F20">
        <w:rPr>
          <w:b/>
          <w:sz w:val="24"/>
          <w:szCs w:val="24"/>
        </w:rPr>
        <w:t xml:space="preserve">Путешествия. </w:t>
      </w:r>
      <w:r w:rsidRPr="00B27F20">
        <w:rPr>
          <w:sz w:val="24"/>
          <w:szCs w:val="24"/>
        </w:rPr>
        <w:t xml:space="preserve">Путешествия по России и странам изучаемого языка. Транспорт.  </w:t>
      </w:r>
    </w:p>
    <w:p w:rsidR="00262433" w:rsidRPr="00B27F20" w:rsidRDefault="00B27F20" w:rsidP="0096322F">
      <w:pPr>
        <w:spacing w:after="0" w:line="240" w:lineRule="auto"/>
        <w:ind w:left="0" w:firstLine="284"/>
        <w:rPr>
          <w:sz w:val="24"/>
          <w:szCs w:val="24"/>
        </w:rPr>
      </w:pPr>
      <w:r w:rsidRPr="00B27F20">
        <w:rPr>
          <w:b/>
          <w:sz w:val="24"/>
          <w:szCs w:val="24"/>
        </w:rPr>
        <w:t xml:space="preserve">Окружающий мир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Природа: растения и животные. Проблемы экологии. Защита окружающей среды. Жизнь в городе/ в сельской местности.  </w:t>
      </w:r>
    </w:p>
    <w:p w:rsidR="00262433" w:rsidRPr="00B27F20" w:rsidRDefault="00B27F20" w:rsidP="0096322F">
      <w:pPr>
        <w:spacing w:after="0" w:line="240" w:lineRule="auto"/>
        <w:ind w:left="0" w:firstLine="284"/>
        <w:rPr>
          <w:sz w:val="24"/>
          <w:szCs w:val="24"/>
        </w:rPr>
      </w:pPr>
      <w:r w:rsidRPr="00B27F20">
        <w:rPr>
          <w:b/>
          <w:sz w:val="24"/>
          <w:szCs w:val="24"/>
        </w:rPr>
        <w:t xml:space="preserve">Средства массовой информации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Роль средств массовой информации в жизни общества. Средства массовой информации: Интернет. Научнотехнический прогресс. Гаджеты в современной жизни человека.  </w:t>
      </w:r>
    </w:p>
    <w:p w:rsidR="00262433" w:rsidRPr="00B27F20" w:rsidRDefault="00B27F20" w:rsidP="0096322F">
      <w:pPr>
        <w:spacing w:after="0" w:line="240" w:lineRule="auto"/>
        <w:ind w:left="0" w:firstLine="284"/>
        <w:rPr>
          <w:sz w:val="24"/>
          <w:szCs w:val="24"/>
        </w:rPr>
      </w:pPr>
      <w:r w:rsidRPr="00B27F20">
        <w:rPr>
          <w:b/>
          <w:sz w:val="24"/>
          <w:szCs w:val="24"/>
        </w:rPr>
        <w:t xml:space="preserve">Страны изучаемого языка и родная страна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39136" behindDoc="1" locked="0" layoutInCell="1" allowOverlap="0">
            <wp:simplePos x="0" y="0"/>
            <wp:positionH relativeFrom="column">
              <wp:posOffset>525145</wp:posOffset>
            </wp:positionH>
            <wp:positionV relativeFrom="paragraph">
              <wp:posOffset>-2831517</wp:posOffset>
            </wp:positionV>
            <wp:extent cx="5294630" cy="5109845"/>
            <wp:effectExtent l="0" t="0" r="0" b="0"/>
            <wp:wrapNone/>
            <wp:docPr id="40704" name="Picture 40704"/>
            <wp:cNvGraphicFramePr/>
            <a:graphic xmlns:a="http://schemas.openxmlformats.org/drawingml/2006/main">
              <a:graphicData uri="http://schemas.openxmlformats.org/drawingml/2006/picture">
                <pic:pic xmlns:pic="http://schemas.openxmlformats.org/drawingml/2006/picture">
                  <pic:nvPicPr>
                    <pic:cNvPr id="40704" name="Picture 40704"/>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Приметы и предрассудки Выдающиеся люди и их вклад в науку и мировую культуру.  </w:t>
      </w:r>
      <w:r w:rsidRPr="00B27F20">
        <w:rPr>
          <w:b/>
          <w:sz w:val="24"/>
          <w:szCs w:val="24"/>
        </w:rPr>
        <w:t xml:space="preserve">Содержание </w:t>
      </w:r>
    </w:p>
    <w:p w:rsidR="00262433" w:rsidRPr="00B27F20" w:rsidRDefault="00B27F20" w:rsidP="0096322F">
      <w:pPr>
        <w:spacing w:after="0" w:line="240" w:lineRule="auto"/>
        <w:ind w:left="0" w:firstLine="284"/>
        <w:rPr>
          <w:sz w:val="24"/>
          <w:szCs w:val="24"/>
        </w:rPr>
      </w:pPr>
      <w:r w:rsidRPr="00B27F20">
        <w:rPr>
          <w:b/>
          <w:sz w:val="24"/>
          <w:szCs w:val="24"/>
        </w:rPr>
        <w:t xml:space="preserve">5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Диалогическая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262433" w:rsidRPr="00B27F20" w:rsidRDefault="00B27F20" w:rsidP="0096322F">
      <w:pPr>
        <w:spacing w:after="0" w:line="240" w:lineRule="auto"/>
        <w:ind w:left="0" w:firstLine="284"/>
        <w:rPr>
          <w:sz w:val="24"/>
          <w:szCs w:val="24"/>
        </w:rPr>
      </w:pPr>
      <w:r w:rsidRPr="00B27F20">
        <w:rPr>
          <w:sz w:val="24"/>
          <w:szCs w:val="24"/>
        </w:rPr>
        <w:t xml:space="preserve">Объем диалога от 3 реплик со стороны каждого учащегося. Продолжительность диалога – до 2-2,5 минут.  </w:t>
      </w:r>
      <w:r w:rsidRPr="00B27F20">
        <w:rPr>
          <w:b/>
          <w:sz w:val="24"/>
          <w:szCs w:val="24"/>
        </w:rPr>
        <w:t xml:space="preserve">Монологическая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262433" w:rsidRPr="00B27F20" w:rsidRDefault="00B27F20" w:rsidP="0096322F">
      <w:pPr>
        <w:spacing w:after="0" w:line="240" w:lineRule="auto"/>
        <w:ind w:left="0" w:firstLine="284"/>
        <w:rPr>
          <w:sz w:val="24"/>
          <w:szCs w:val="24"/>
        </w:rPr>
      </w:pPr>
      <w:r w:rsidRPr="00B27F20">
        <w:rPr>
          <w:sz w:val="24"/>
          <w:szCs w:val="24"/>
        </w:rPr>
        <w:t xml:space="preserve">Объем монологического высказывания от 8 фраз. Продолжительность монологического высказывания –1-1,5 минуты.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Дальнейшее развитие и совершенствование письменной речи, а именно умений:  </w:t>
      </w:r>
    </w:p>
    <w:p w:rsidR="00262433" w:rsidRPr="00B27F20" w:rsidRDefault="00B27F20" w:rsidP="0096322F">
      <w:pPr>
        <w:spacing w:after="0" w:line="240" w:lineRule="auto"/>
        <w:ind w:left="0" w:firstLine="284"/>
        <w:rPr>
          <w:sz w:val="24"/>
          <w:szCs w:val="24"/>
        </w:rPr>
      </w:pPr>
      <w:r w:rsidRPr="00B27F20">
        <w:rPr>
          <w:sz w:val="24"/>
          <w:szCs w:val="24"/>
        </w:rPr>
        <w:t xml:space="preserve">заполнение анкет и формуляров (указывать имя, фамилию, пол, гражданство, национальность, адрес);  </w:t>
      </w:r>
      <w:r w:rsidRPr="00B27F20">
        <w:rPr>
          <w:sz w:val="24"/>
          <w:szCs w:val="24"/>
          <w:vertAlign w:val="subscript"/>
        </w:rPr>
        <w:t>написание коротких</w:t>
      </w:r>
      <w:r w:rsidRPr="00B27F20">
        <w:rPr>
          <w:sz w:val="24"/>
          <w:szCs w:val="24"/>
        </w:rPr>
        <w:t xml:space="preserve"> поздравлений с днем рождения и другими праздниками, выражение пожеланий </w:t>
      </w:r>
    </w:p>
    <w:p w:rsidR="00262433" w:rsidRPr="00B27F20" w:rsidRDefault="00B27F20" w:rsidP="0096322F">
      <w:pPr>
        <w:spacing w:after="0" w:line="240" w:lineRule="auto"/>
        <w:ind w:left="0" w:firstLine="284"/>
        <w:rPr>
          <w:sz w:val="24"/>
          <w:szCs w:val="24"/>
        </w:rPr>
      </w:pPr>
      <w:r w:rsidRPr="00B27F20">
        <w:rPr>
          <w:sz w:val="24"/>
          <w:szCs w:val="24"/>
        </w:rPr>
        <w:t xml:space="preserve">(объемом 20–30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w:t>
      </w:r>
      <w:r w:rsidRPr="00B27F20">
        <w:rPr>
          <w:sz w:val="24"/>
          <w:szCs w:val="24"/>
        </w:rPr>
        <w:lastRenderedPageBreak/>
        <w:t xml:space="preserve">его жизни, делах, сообщать то же самое о себе, выражать благодарность, давать совет, просить о чем-либо), объем личного письма около 50–60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составление плана, тезисов устного/письменного сообщения; краткое изложение результатов проектной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делать </w:t>
      </w:r>
      <w:r w:rsidRPr="00B27F20">
        <w:rPr>
          <w:sz w:val="24"/>
          <w:szCs w:val="24"/>
        </w:rPr>
        <w:tab/>
        <w:t xml:space="preserve">выписки </w:t>
      </w:r>
      <w:r w:rsidRPr="00B27F20">
        <w:rPr>
          <w:sz w:val="24"/>
          <w:szCs w:val="24"/>
        </w:rPr>
        <w:tab/>
        <w:t xml:space="preserve">из </w:t>
      </w:r>
      <w:r w:rsidRPr="00B27F20">
        <w:rPr>
          <w:sz w:val="24"/>
          <w:szCs w:val="24"/>
        </w:rPr>
        <w:tab/>
        <w:t xml:space="preserve">текстов; </w:t>
      </w:r>
      <w:r w:rsidRPr="00B27F20">
        <w:rPr>
          <w:sz w:val="24"/>
          <w:szCs w:val="24"/>
        </w:rPr>
        <w:tab/>
        <w:t xml:space="preserve">составлять </w:t>
      </w:r>
      <w:r w:rsidRPr="00B27F20">
        <w:rPr>
          <w:sz w:val="24"/>
          <w:szCs w:val="24"/>
        </w:rPr>
        <w:tab/>
        <w:t xml:space="preserve">небольшие </w:t>
      </w:r>
      <w:r w:rsidRPr="00B27F20">
        <w:rPr>
          <w:sz w:val="24"/>
          <w:szCs w:val="24"/>
        </w:rPr>
        <w:tab/>
        <w:t xml:space="preserve">письменные </w:t>
      </w:r>
      <w:r w:rsidRPr="00B27F20">
        <w:rPr>
          <w:sz w:val="24"/>
          <w:szCs w:val="24"/>
        </w:rPr>
        <w:tab/>
        <w:t xml:space="preserve">высказывания </w:t>
      </w:r>
      <w:r w:rsidRPr="00B27F20">
        <w:rPr>
          <w:sz w:val="24"/>
          <w:szCs w:val="24"/>
        </w:rPr>
        <w:tab/>
        <w:t xml:space="preserve">в </w:t>
      </w:r>
      <w:r w:rsidRPr="00B27F20">
        <w:rPr>
          <w:sz w:val="24"/>
          <w:szCs w:val="24"/>
        </w:rPr>
        <w:tab/>
        <w:t xml:space="preserve">соответствии </w:t>
      </w:r>
      <w:r w:rsidRPr="00B27F20">
        <w:rPr>
          <w:sz w:val="24"/>
          <w:szCs w:val="24"/>
        </w:rPr>
        <w:tab/>
        <w:t xml:space="preserve">с коммуникативной задачей.  </w:t>
      </w:r>
    </w:p>
    <w:p w:rsidR="00262433" w:rsidRPr="00B27F20" w:rsidRDefault="00B27F20" w:rsidP="0096322F">
      <w:pPr>
        <w:spacing w:after="0" w:line="240" w:lineRule="auto"/>
        <w:ind w:left="0" w:firstLine="284"/>
        <w:rPr>
          <w:sz w:val="24"/>
          <w:szCs w:val="24"/>
        </w:rPr>
      </w:pPr>
      <w:r w:rsidRPr="00B27F20">
        <w:rPr>
          <w:b/>
          <w:sz w:val="24"/>
          <w:szCs w:val="24"/>
        </w:rPr>
        <w:t xml:space="preserve">6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Диалогическая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262433" w:rsidRPr="00B27F20" w:rsidRDefault="00B27F20" w:rsidP="0096322F">
      <w:pPr>
        <w:spacing w:after="0" w:line="240" w:lineRule="auto"/>
        <w:ind w:left="0" w:firstLine="284"/>
        <w:rPr>
          <w:sz w:val="24"/>
          <w:szCs w:val="24"/>
        </w:rPr>
      </w:pPr>
      <w:r w:rsidRPr="00B27F20">
        <w:rPr>
          <w:sz w:val="24"/>
          <w:szCs w:val="24"/>
        </w:rPr>
        <w:t xml:space="preserve">Объем диалога от 3 реплик со стороны каждого учащегося. Продолжительность диалога – до 2-2,5 минут.  </w:t>
      </w:r>
    </w:p>
    <w:p w:rsidR="00262433" w:rsidRPr="00B27F20" w:rsidRDefault="00B27F20" w:rsidP="0096322F">
      <w:pPr>
        <w:spacing w:after="0" w:line="240" w:lineRule="auto"/>
        <w:ind w:left="0" w:firstLine="284"/>
        <w:rPr>
          <w:sz w:val="24"/>
          <w:szCs w:val="24"/>
        </w:rPr>
      </w:pPr>
      <w:r w:rsidRPr="00B27F20">
        <w:rPr>
          <w:b/>
          <w:sz w:val="24"/>
          <w:szCs w:val="24"/>
        </w:rPr>
        <w:t xml:space="preserve">Монологическая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262433" w:rsidRPr="00B27F20" w:rsidRDefault="00B27F20" w:rsidP="0096322F">
      <w:pPr>
        <w:spacing w:after="0" w:line="240" w:lineRule="auto"/>
        <w:ind w:left="0" w:firstLine="284"/>
        <w:rPr>
          <w:sz w:val="24"/>
          <w:szCs w:val="24"/>
        </w:rPr>
      </w:pPr>
      <w:r w:rsidRPr="00B27F20">
        <w:rPr>
          <w:sz w:val="24"/>
          <w:szCs w:val="24"/>
        </w:rPr>
        <w:t xml:space="preserve">Объем монологического высказывания от 8 фраз. Продолжительность монологического высказывания –1-1,5 минуты.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Дальнейшее развитие и совершенствование письменной речи, а именно умений:  </w:t>
      </w:r>
    </w:p>
    <w:p w:rsidR="00262433" w:rsidRPr="00B27F20" w:rsidRDefault="00B27F20" w:rsidP="0096322F">
      <w:pPr>
        <w:spacing w:after="0" w:line="240" w:lineRule="auto"/>
        <w:ind w:left="0" w:firstLine="284"/>
        <w:rPr>
          <w:sz w:val="24"/>
          <w:szCs w:val="24"/>
        </w:rPr>
      </w:pPr>
      <w:r w:rsidRPr="00B27F20">
        <w:rPr>
          <w:sz w:val="24"/>
          <w:szCs w:val="24"/>
        </w:rPr>
        <w:t xml:space="preserve">заполнение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w:t>
      </w:r>
    </w:p>
    <w:p w:rsidR="00262433" w:rsidRPr="00B27F20" w:rsidRDefault="00B27F20" w:rsidP="0096322F">
      <w:pPr>
        <w:spacing w:after="0" w:line="240" w:lineRule="auto"/>
        <w:ind w:left="0" w:firstLine="284"/>
        <w:rPr>
          <w:sz w:val="24"/>
          <w:szCs w:val="24"/>
        </w:rPr>
      </w:pPr>
      <w:r w:rsidRPr="00B27F20">
        <w:rPr>
          <w:sz w:val="24"/>
          <w:szCs w:val="24"/>
        </w:rPr>
        <w:t xml:space="preserve">20–30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выражатьблагодарность, давать совет, просить о чем-либо), объем личного письма около 50–60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составление плана, тезисов устного/письменного сообщения; краткое изложение результатов проектной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делать </w:t>
      </w:r>
      <w:r w:rsidRPr="00B27F20">
        <w:rPr>
          <w:sz w:val="24"/>
          <w:szCs w:val="24"/>
        </w:rPr>
        <w:tab/>
        <w:t xml:space="preserve">выписки </w:t>
      </w:r>
      <w:r w:rsidRPr="00B27F20">
        <w:rPr>
          <w:sz w:val="24"/>
          <w:szCs w:val="24"/>
        </w:rPr>
        <w:tab/>
        <w:t xml:space="preserve">из </w:t>
      </w:r>
      <w:r w:rsidRPr="00B27F20">
        <w:rPr>
          <w:sz w:val="24"/>
          <w:szCs w:val="24"/>
        </w:rPr>
        <w:tab/>
        <w:t xml:space="preserve">текстов; </w:t>
      </w:r>
      <w:r w:rsidRPr="00B27F20">
        <w:rPr>
          <w:sz w:val="24"/>
          <w:szCs w:val="24"/>
        </w:rPr>
        <w:tab/>
        <w:t xml:space="preserve">составлять </w:t>
      </w:r>
      <w:r w:rsidRPr="00B27F20">
        <w:rPr>
          <w:sz w:val="24"/>
          <w:szCs w:val="24"/>
        </w:rPr>
        <w:tab/>
        <w:t xml:space="preserve">небольшие </w:t>
      </w:r>
      <w:r w:rsidRPr="00B27F20">
        <w:rPr>
          <w:sz w:val="24"/>
          <w:szCs w:val="24"/>
        </w:rPr>
        <w:tab/>
        <w:t xml:space="preserve">письменные </w:t>
      </w:r>
      <w:r w:rsidRPr="00B27F20">
        <w:rPr>
          <w:sz w:val="24"/>
          <w:szCs w:val="24"/>
        </w:rPr>
        <w:tab/>
        <w:t xml:space="preserve">высказывания </w:t>
      </w:r>
      <w:r w:rsidRPr="00B27F20">
        <w:rPr>
          <w:sz w:val="24"/>
          <w:szCs w:val="24"/>
        </w:rPr>
        <w:tab/>
        <w:t xml:space="preserve">в </w:t>
      </w:r>
      <w:r w:rsidRPr="00B27F20">
        <w:rPr>
          <w:sz w:val="24"/>
          <w:szCs w:val="24"/>
        </w:rPr>
        <w:tab/>
        <w:t xml:space="preserve">соответствии </w:t>
      </w:r>
      <w:r w:rsidRPr="00B27F20">
        <w:rPr>
          <w:sz w:val="24"/>
          <w:szCs w:val="24"/>
        </w:rPr>
        <w:tab/>
        <w:t xml:space="preserve">с коммуникативной задачей.  </w:t>
      </w:r>
    </w:p>
    <w:p w:rsidR="00262433" w:rsidRPr="00B27F20" w:rsidRDefault="00B27F20" w:rsidP="0096322F">
      <w:pPr>
        <w:spacing w:after="0" w:line="240" w:lineRule="auto"/>
        <w:ind w:left="0" w:firstLine="284"/>
        <w:rPr>
          <w:sz w:val="24"/>
          <w:szCs w:val="24"/>
        </w:rPr>
      </w:pPr>
      <w:r w:rsidRPr="00B27F20">
        <w:rPr>
          <w:b/>
          <w:sz w:val="24"/>
          <w:szCs w:val="24"/>
        </w:rPr>
        <w:t xml:space="preserve">7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Диалогическая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262433" w:rsidRPr="00B27F20" w:rsidRDefault="00B27F20" w:rsidP="0096322F">
      <w:pPr>
        <w:spacing w:after="0" w:line="240" w:lineRule="auto"/>
        <w:ind w:left="0" w:firstLine="284"/>
        <w:rPr>
          <w:sz w:val="24"/>
          <w:szCs w:val="24"/>
        </w:rPr>
      </w:pPr>
      <w:r w:rsidRPr="00B27F20">
        <w:rPr>
          <w:sz w:val="24"/>
          <w:szCs w:val="24"/>
        </w:rPr>
        <w:t xml:space="preserve">Объем диалога от 3 реплик со стороны каждого учащегося. Продолжительность диалога – до 2,5–3 минут.  </w:t>
      </w:r>
    </w:p>
    <w:p w:rsidR="00262433" w:rsidRPr="00B27F20" w:rsidRDefault="00B27F20" w:rsidP="0096322F">
      <w:pPr>
        <w:spacing w:after="0" w:line="240" w:lineRule="auto"/>
        <w:ind w:left="0" w:firstLine="284"/>
        <w:rPr>
          <w:sz w:val="24"/>
          <w:szCs w:val="24"/>
        </w:rPr>
      </w:pPr>
      <w:r w:rsidRPr="00B27F20">
        <w:rPr>
          <w:b/>
          <w:sz w:val="24"/>
          <w:szCs w:val="24"/>
        </w:rPr>
        <w:t xml:space="preserve">Монологическая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262433" w:rsidRPr="00B27F20" w:rsidRDefault="00B27F20" w:rsidP="0096322F">
      <w:pPr>
        <w:spacing w:after="0" w:line="240" w:lineRule="auto"/>
        <w:ind w:left="0" w:firstLine="284"/>
        <w:rPr>
          <w:sz w:val="24"/>
          <w:szCs w:val="24"/>
        </w:rPr>
      </w:pPr>
      <w:r w:rsidRPr="00B27F20">
        <w:rPr>
          <w:sz w:val="24"/>
          <w:szCs w:val="24"/>
        </w:rPr>
        <w:t xml:space="preserve">Объем монологического высказывания 8-10 фраз. Продолжительность монологического высказывания –1,5–2 минуты.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Дальнейшее развитие и совершенствование письменной речи, а именно умений: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заполнение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w:t>
      </w:r>
    </w:p>
    <w:p w:rsidR="00262433" w:rsidRPr="00B27F20" w:rsidRDefault="00B27F20" w:rsidP="0096322F">
      <w:pPr>
        <w:spacing w:after="0" w:line="240" w:lineRule="auto"/>
        <w:ind w:left="0" w:firstLine="284"/>
        <w:rPr>
          <w:sz w:val="24"/>
          <w:szCs w:val="24"/>
        </w:rPr>
      </w:pPr>
      <w:r w:rsidRPr="00B27F20">
        <w:rPr>
          <w:sz w:val="24"/>
          <w:szCs w:val="24"/>
        </w:rPr>
        <w:t xml:space="preserve">20–30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 70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составление плана, тезисов устного/письменного сообщения; краткое изложение результатов проектной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делать </w:t>
      </w:r>
      <w:r w:rsidRPr="00B27F20">
        <w:rPr>
          <w:sz w:val="24"/>
          <w:szCs w:val="24"/>
        </w:rPr>
        <w:tab/>
        <w:t xml:space="preserve">выписки </w:t>
      </w:r>
      <w:r w:rsidRPr="00B27F20">
        <w:rPr>
          <w:sz w:val="24"/>
          <w:szCs w:val="24"/>
        </w:rPr>
        <w:tab/>
        <w:t xml:space="preserve">из </w:t>
      </w:r>
      <w:r w:rsidRPr="00B27F20">
        <w:rPr>
          <w:sz w:val="24"/>
          <w:szCs w:val="24"/>
        </w:rPr>
        <w:tab/>
        <w:t xml:space="preserve">текстов; </w:t>
      </w:r>
      <w:r w:rsidRPr="00B27F20">
        <w:rPr>
          <w:sz w:val="24"/>
          <w:szCs w:val="24"/>
        </w:rPr>
        <w:tab/>
        <w:t xml:space="preserve">составлять </w:t>
      </w:r>
      <w:r w:rsidRPr="00B27F20">
        <w:rPr>
          <w:sz w:val="24"/>
          <w:szCs w:val="24"/>
        </w:rPr>
        <w:tab/>
        <w:t xml:space="preserve">небольшие </w:t>
      </w:r>
      <w:r w:rsidRPr="00B27F20">
        <w:rPr>
          <w:sz w:val="24"/>
          <w:szCs w:val="24"/>
        </w:rPr>
        <w:tab/>
        <w:t xml:space="preserve">письменные </w:t>
      </w:r>
      <w:r w:rsidRPr="00B27F20">
        <w:rPr>
          <w:sz w:val="24"/>
          <w:szCs w:val="24"/>
        </w:rPr>
        <w:tab/>
        <w:t xml:space="preserve">высказывания </w:t>
      </w:r>
      <w:r w:rsidRPr="00B27F20">
        <w:rPr>
          <w:sz w:val="24"/>
          <w:szCs w:val="24"/>
        </w:rPr>
        <w:tab/>
        <w:t xml:space="preserve">в </w:t>
      </w:r>
      <w:r w:rsidRPr="00B27F20">
        <w:rPr>
          <w:sz w:val="24"/>
          <w:szCs w:val="24"/>
        </w:rPr>
        <w:tab/>
        <w:t xml:space="preserve">соответствии </w:t>
      </w:r>
      <w:r w:rsidRPr="00B27F20">
        <w:rPr>
          <w:sz w:val="24"/>
          <w:szCs w:val="24"/>
        </w:rPr>
        <w:tab/>
        <w:t xml:space="preserve">с коммуникативной задачей.  </w:t>
      </w:r>
    </w:p>
    <w:p w:rsidR="00262433" w:rsidRPr="00B27F20" w:rsidRDefault="00B27F20" w:rsidP="0096322F">
      <w:pPr>
        <w:spacing w:after="0" w:line="240" w:lineRule="auto"/>
        <w:ind w:left="0" w:firstLine="284"/>
        <w:rPr>
          <w:sz w:val="24"/>
          <w:szCs w:val="24"/>
        </w:rPr>
      </w:pPr>
      <w:r w:rsidRPr="00B27F20">
        <w:rPr>
          <w:b/>
          <w:sz w:val="24"/>
          <w:szCs w:val="24"/>
        </w:rPr>
        <w:t xml:space="preserve">8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Диалогическая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262433" w:rsidRPr="00B27F20" w:rsidRDefault="00B27F20" w:rsidP="0096322F">
      <w:pPr>
        <w:spacing w:after="0" w:line="240" w:lineRule="auto"/>
        <w:ind w:left="0" w:firstLine="284"/>
        <w:rPr>
          <w:sz w:val="24"/>
          <w:szCs w:val="24"/>
        </w:rPr>
      </w:pPr>
      <w:r w:rsidRPr="00B27F20">
        <w:rPr>
          <w:sz w:val="24"/>
          <w:szCs w:val="24"/>
        </w:rPr>
        <w:t xml:space="preserve">Объем диалога от 3 до 4-5 реплик со стороны каждого учащегося. Продолжительность диалога – до 2,5–3 минут.  </w:t>
      </w:r>
      <w:r w:rsidRPr="00B27F20">
        <w:rPr>
          <w:b/>
          <w:sz w:val="24"/>
          <w:szCs w:val="24"/>
        </w:rPr>
        <w:t xml:space="preserve">Монологическая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262433" w:rsidRPr="00B27F20" w:rsidRDefault="00B27F20" w:rsidP="0096322F">
      <w:pPr>
        <w:spacing w:after="0" w:line="240" w:lineRule="auto"/>
        <w:ind w:left="0" w:firstLine="284"/>
        <w:rPr>
          <w:sz w:val="24"/>
          <w:szCs w:val="24"/>
        </w:rPr>
      </w:pPr>
      <w:r w:rsidRPr="00B27F20">
        <w:rPr>
          <w:sz w:val="24"/>
          <w:szCs w:val="24"/>
        </w:rPr>
        <w:t xml:space="preserve">Объем монологического высказывания от 8-10 до 10-12 фраз. Продолжительность монологического высказывания –1,5–2 минуты.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Дальнейшее развитие и совершенствование письменной речи, а именно умений:  </w:t>
      </w:r>
    </w:p>
    <w:p w:rsidR="00262433" w:rsidRPr="00B27F20" w:rsidRDefault="00B27F20" w:rsidP="0096322F">
      <w:pPr>
        <w:spacing w:after="0" w:line="240" w:lineRule="auto"/>
        <w:ind w:left="0" w:firstLine="284"/>
        <w:rPr>
          <w:sz w:val="24"/>
          <w:szCs w:val="24"/>
        </w:rPr>
      </w:pPr>
      <w:r w:rsidRPr="00B27F20">
        <w:rPr>
          <w:sz w:val="24"/>
          <w:szCs w:val="24"/>
        </w:rPr>
        <w:t xml:space="preserve">заполнение анкет и формуляров (указывать имя, фамилию, пол, гражданство национальность, адрес); </w:t>
      </w:r>
    </w:p>
    <w:p w:rsidR="00262433" w:rsidRPr="00B27F20" w:rsidRDefault="00B27F20" w:rsidP="0096322F">
      <w:pPr>
        <w:spacing w:after="0" w:line="240" w:lineRule="auto"/>
        <w:ind w:left="0" w:firstLine="284"/>
        <w:rPr>
          <w:sz w:val="24"/>
          <w:szCs w:val="24"/>
        </w:rPr>
      </w:pPr>
      <w:r w:rsidRPr="00B27F20">
        <w:rPr>
          <w:sz w:val="24"/>
          <w:szCs w:val="24"/>
        </w:rPr>
        <w:t xml:space="preserve">написание коротких поздравлений с днем рождения и другими праздниками, выражение пожеланий (объемом </w:t>
      </w:r>
    </w:p>
    <w:p w:rsidR="00262433" w:rsidRPr="00B27F20" w:rsidRDefault="00B27F20" w:rsidP="0096322F">
      <w:pPr>
        <w:spacing w:after="0" w:line="240" w:lineRule="auto"/>
        <w:ind w:left="0" w:firstLine="284"/>
        <w:rPr>
          <w:sz w:val="24"/>
          <w:szCs w:val="24"/>
        </w:rPr>
      </w:pPr>
      <w:r w:rsidRPr="00B27F20">
        <w:rPr>
          <w:sz w:val="24"/>
          <w:szCs w:val="24"/>
        </w:rPr>
        <w:t xml:space="preserve">30–40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80–100 слов, включая адрес;  составление плана, тезисов устного/письменного сообщения; краткое изложение результатов проектной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делать </w:t>
      </w:r>
      <w:r w:rsidRPr="00B27F20">
        <w:rPr>
          <w:sz w:val="24"/>
          <w:szCs w:val="24"/>
        </w:rPr>
        <w:tab/>
        <w:t xml:space="preserve">выписки </w:t>
      </w:r>
      <w:r w:rsidRPr="00B27F20">
        <w:rPr>
          <w:sz w:val="24"/>
          <w:szCs w:val="24"/>
        </w:rPr>
        <w:tab/>
        <w:t xml:space="preserve">из </w:t>
      </w:r>
      <w:r w:rsidRPr="00B27F20">
        <w:rPr>
          <w:sz w:val="24"/>
          <w:szCs w:val="24"/>
        </w:rPr>
        <w:tab/>
        <w:t xml:space="preserve">текстов; </w:t>
      </w:r>
      <w:r w:rsidRPr="00B27F20">
        <w:rPr>
          <w:sz w:val="24"/>
          <w:szCs w:val="24"/>
        </w:rPr>
        <w:tab/>
        <w:t xml:space="preserve">составлять </w:t>
      </w:r>
      <w:r w:rsidRPr="00B27F20">
        <w:rPr>
          <w:sz w:val="24"/>
          <w:szCs w:val="24"/>
        </w:rPr>
        <w:tab/>
        <w:t xml:space="preserve">небольшие </w:t>
      </w:r>
      <w:r w:rsidRPr="00B27F20">
        <w:rPr>
          <w:sz w:val="24"/>
          <w:szCs w:val="24"/>
        </w:rPr>
        <w:tab/>
        <w:t xml:space="preserve">письменные </w:t>
      </w:r>
      <w:r w:rsidRPr="00B27F20">
        <w:rPr>
          <w:sz w:val="24"/>
          <w:szCs w:val="24"/>
        </w:rPr>
        <w:tab/>
        <w:t xml:space="preserve">высказывания </w:t>
      </w:r>
      <w:r w:rsidRPr="00B27F20">
        <w:rPr>
          <w:sz w:val="24"/>
          <w:szCs w:val="24"/>
        </w:rPr>
        <w:tab/>
        <w:t xml:space="preserve">в </w:t>
      </w:r>
      <w:r w:rsidRPr="00B27F20">
        <w:rPr>
          <w:sz w:val="24"/>
          <w:szCs w:val="24"/>
        </w:rPr>
        <w:tab/>
        <w:t xml:space="preserve">соответствии </w:t>
      </w:r>
      <w:r w:rsidRPr="00B27F20">
        <w:rPr>
          <w:sz w:val="24"/>
          <w:szCs w:val="24"/>
        </w:rPr>
        <w:tab/>
        <w:t xml:space="preserve">с коммуникативной задачей.  </w:t>
      </w:r>
    </w:p>
    <w:p w:rsidR="00262433" w:rsidRPr="00B27F20" w:rsidRDefault="00B27F20" w:rsidP="0096322F">
      <w:pPr>
        <w:spacing w:after="0" w:line="240" w:lineRule="auto"/>
        <w:ind w:left="0" w:firstLine="284"/>
        <w:rPr>
          <w:sz w:val="24"/>
          <w:szCs w:val="24"/>
        </w:rPr>
      </w:pPr>
      <w:r w:rsidRPr="00B27F20">
        <w:rPr>
          <w:b/>
          <w:sz w:val="24"/>
          <w:szCs w:val="24"/>
        </w:rPr>
        <w:t xml:space="preserve">9 класс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Диалогическая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262433" w:rsidRPr="00B27F20" w:rsidRDefault="00B27F20" w:rsidP="0096322F">
      <w:pPr>
        <w:spacing w:after="0" w:line="240" w:lineRule="auto"/>
        <w:ind w:left="0" w:firstLine="284"/>
        <w:rPr>
          <w:sz w:val="24"/>
          <w:szCs w:val="24"/>
        </w:rPr>
      </w:pPr>
      <w:r w:rsidRPr="00B27F20">
        <w:rPr>
          <w:sz w:val="24"/>
          <w:szCs w:val="24"/>
        </w:rPr>
        <w:t xml:space="preserve">Объем диалога от 3 реплик до 5 реплик со стороны каждого учащегося. Продолжительность диалога – до 2,5–3 минут.  </w:t>
      </w:r>
      <w:r w:rsidRPr="00B27F20">
        <w:rPr>
          <w:b/>
          <w:sz w:val="24"/>
          <w:szCs w:val="24"/>
        </w:rPr>
        <w:t xml:space="preserve">Монологическая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Объем монологического высказывания от 8-10 до 10-12 фраз. Продолжительность монологического высказывания –1,5–2 минуты.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Дальнейшее развитие и совершенствование письменной речи, а именно умений:  </w:t>
      </w:r>
    </w:p>
    <w:p w:rsidR="00262433" w:rsidRPr="00B27F20" w:rsidRDefault="00B27F20" w:rsidP="0096322F">
      <w:pPr>
        <w:spacing w:after="0" w:line="240" w:lineRule="auto"/>
        <w:ind w:left="0" w:firstLine="284"/>
        <w:rPr>
          <w:sz w:val="24"/>
          <w:szCs w:val="24"/>
        </w:rPr>
      </w:pPr>
      <w:r w:rsidRPr="00B27F20">
        <w:rPr>
          <w:sz w:val="24"/>
          <w:szCs w:val="24"/>
        </w:rPr>
        <w:t xml:space="preserve">заполнение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w:t>
      </w:r>
    </w:p>
    <w:p w:rsidR="00262433" w:rsidRPr="00B27F20" w:rsidRDefault="00B27F20" w:rsidP="0096322F">
      <w:pPr>
        <w:spacing w:after="0" w:line="240" w:lineRule="auto"/>
        <w:ind w:left="0" w:firstLine="284"/>
        <w:rPr>
          <w:sz w:val="24"/>
          <w:szCs w:val="24"/>
        </w:rPr>
      </w:pPr>
      <w:r w:rsidRPr="00B27F20">
        <w:rPr>
          <w:sz w:val="24"/>
          <w:szCs w:val="24"/>
        </w:rPr>
        <w:t xml:space="preserve">30–40 слов, включая адрес);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40160" behindDoc="1" locked="0" layoutInCell="1" allowOverlap="0">
            <wp:simplePos x="0" y="0"/>
            <wp:positionH relativeFrom="column">
              <wp:posOffset>525145</wp:posOffset>
            </wp:positionH>
            <wp:positionV relativeFrom="paragraph">
              <wp:posOffset>-2889258</wp:posOffset>
            </wp:positionV>
            <wp:extent cx="5294630" cy="5109845"/>
            <wp:effectExtent l="0" t="0" r="0" b="0"/>
            <wp:wrapNone/>
            <wp:docPr id="41110" name="Picture 41110"/>
            <wp:cNvGraphicFramePr/>
            <a:graphic xmlns:a="http://schemas.openxmlformats.org/drawingml/2006/main">
              <a:graphicData uri="http://schemas.openxmlformats.org/drawingml/2006/picture">
                <pic:pic xmlns:pic="http://schemas.openxmlformats.org/drawingml/2006/picture">
                  <pic:nvPicPr>
                    <pic:cNvPr id="41110" name="Picture 41110"/>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262433" w:rsidRPr="00B27F20" w:rsidRDefault="00B27F20" w:rsidP="0096322F">
      <w:pPr>
        <w:spacing w:after="0" w:line="240" w:lineRule="auto"/>
        <w:ind w:left="0" w:firstLine="284"/>
        <w:rPr>
          <w:sz w:val="24"/>
          <w:szCs w:val="24"/>
        </w:rPr>
      </w:pPr>
      <w:r w:rsidRPr="00B27F20">
        <w:rPr>
          <w:sz w:val="24"/>
          <w:szCs w:val="24"/>
        </w:rPr>
        <w:t xml:space="preserve">составление плана, тезисов устного/письменного сообщения; краткое изложение результатов проектной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делать </w:t>
      </w:r>
      <w:r w:rsidRPr="00B27F20">
        <w:rPr>
          <w:sz w:val="24"/>
          <w:szCs w:val="24"/>
        </w:rPr>
        <w:tab/>
        <w:t xml:space="preserve">выписки </w:t>
      </w:r>
      <w:r w:rsidRPr="00B27F20">
        <w:rPr>
          <w:sz w:val="24"/>
          <w:szCs w:val="24"/>
        </w:rPr>
        <w:tab/>
        <w:t xml:space="preserve">из </w:t>
      </w:r>
      <w:r w:rsidRPr="00B27F20">
        <w:rPr>
          <w:sz w:val="24"/>
          <w:szCs w:val="24"/>
        </w:rPr>
        <w:tab/>
        <w:t xml:space="preserve">текстов; </w:t>
      </w:r>
      <w:r w:rsidRPr="00B27F20">
        <w:rPr>
          <w:sz w:val="24"/>
          <w:szCs w:val="24"/>
        </w:rPr>
        <w:tab/>
        <w:t xml:space="preserve">составлять </w:t>
      </w:r>
      <w:r w:rsidRPr="00B27F20">
        <w:rPr>
          <w:sz w:val="24"/>
          <w:szCs w:val="24"/>
        </w:rPr>
        <w:tab/>
        <w:t xml:space="preserve">небольшие </w:t>
      </w:r>
      <w:r w:rsidRPr="00B27F20">
        <w:rPr>
          <w:sz w:val="24"/>
          <w:szCs w:val="24"/>
        </w:rPr>
        <w:tab/>
        <w:t xml:space="preserve">письменные </w:t>
      </w:r>
      <w:r w:rsidRPr="00B27F20">
        <w:rPr>
          <w:sz w:val="24"/>
          <w:szCs w:val="24"/>
        </w:rPr>
        <w:tab/>
        <w:t xml:space="preserve">высказывания </w:t>
      </w:r>
      <w:r w:rsidRPr="00B27F20">
        <w:rPr>
          <w:sz w:val="24"/>
          <w:szCs w:val="24"/>
        </w:rPr>
        <w:tab/>
        <w:t xml:space="preserve">в </w:t>
      </w:r>
      <w:r w:rsidRPr="00B27F20">
        <w:rPr>
          <w:sz w:val="24"/>
          <w:szCs w:val="24"/>
        </w:rPr>
        <w:tab/>
        <w:t xml:space="preserve">соответствии </w:t>
      </w:r>
      <w:r w:rsidRPr="00B27F20">
        <w:rPr>
          <w:sz w:val="24"/>
          <w:szCs w:val="24"/>
        </w:rPr>
        <w:tab/>
        <w:t xml:space="preserve">с коммуникативной задачей.  </w:t>
      </w:r>
    </w:p>
    <w:p w:rsidR="00262433" w:rsidRPr="00B27F20" w:rsidRDefault="00B27F20" w:rsidP="0096322F">
      <w:pPr>
        <w:spacing w:after="0" w:line="240" w:lineRule="auto"/>
        <w:ind w:left="0" w:firstLine="284"/>
        <w:rPr>
          <w:sz w:val="24"/>
          <w:szCs w:val="24"/>
        </w:rPr>
      </w:pPr>
      <w:r w:rsidRPr="00B27F20">
        <w:rPr>
          <w:sz w:val="24"/>
          <w:szCs w:val="24"/>
        </w:rPr>
        <w:t xml:space="preserve">Разделы «Аудирование», «Чтение», «Языковые средства и навыки оперирования ими» повторяется без изменений в каждом классе  </w:t>
      </w:r>
    </w:p>
    <w:p w:rsidR="00262433" w:rsidRPr="00B27F20" w:rsidRDefault="00B27F20" w:rsidP="0096322F">
      <w:pPr>
        <w:spacing w:after="0" w:line="240" w:lineRule="auto"/>
        <w:ind w:left="0" w:firstLine="284"/>
        <w:rPr>
          <w:sz w:val="24"/>
          <w:szCs w:val="24"/>
        </w:rPr>
      </w:pPr>
      <w:r w:rsidRPr="00B27F20">
        <w:rPr>
          <w:b/>
          <w:sz w:val="24"/>
          <w:szCs w:val="24"/>
        </w:rPr>
        <w:t xml:space="preserve">Аудирование  </w:t>
      </w:r>
    </w:p>
    <w:p w:rsidR="00262433" w:rsidRPr="00B27F20" w:rsidRDefault="00B27F20" w:rsidP="0096322F">
      <w:pPr>
        <w:spacing w:after="0" w:line="240" w:lineRule="auto"/>
        <w:ind w:left="0" w:firstLine="284"/>
        <w:rPr>
          <w:sz w:val="24"/>
          <w:szCs w:val="24"/>
        </w:rPr>
      </w:pPr>
      <w:r w:rsidRPr="00B27F20">
        <w:rPr>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262433" w:rsidRPr="00B27F20" w:rsidRDefault="00B27F20" w:rsidP="0096322F">
      <w:pPr>
        <w:spacing w:after="0" w:line="240" w:lineRule="auto"/>
        <w:ind w:left="0" w:firstLine="284"/>
        <w:rPr>
          <w:sz w:val="24"/>
          <w:szCs w:val="24"/>
        </w:rPr>
      </w:pPr>
      <w:r w:rsidRPr="00B27F20">
        <w:rPr>
          <w:sz w:val="24"/>
          <w:szCs w:val="24"/>
        </w:rPr>
        <w:t xml:space="preserve">Жанры текстов: информационные  </w:t>
      </w:r>
    </w:p>
    <w:p w:rsidR="00262433" w:rsidRPr="00B27F20" w:rsidRDefault="00B27F20" w:rsidP="0096322F">
      <w:pPr>
        <w:spacing w:after="0" w:line="240" w:lineRule="auto"/>
        <w:ind w:left="0" w:firstLine="284"/>
        <w:rPr>
          <w:sz w:val="24"/>
          <w:szCs w:val="24"/>
        </w:rPr>
      </w:pPr>
      <w:r w:rsidRPr="00B27F20">
        <w:rPr>
          <w:sz w:val="24"/>
          <w:szCs w:val="24"/>
        </w:rPr>
        <w:t xml:space="preserve">Типы текстов: высказывания собеседников в ситуациях повседневного общения, сообщение, беседа, интервью, объявление, реклама и др.  </w:t>
      </w:r>
    </w:p>
    <w:p w:rsidR="00262433" w:rsidRPr="00B27F20" w:rsidRDefault="00B27F20" w:rsidP="0096322F">
      <w:pPr>
        <w:spacing w:after="0" w:line="240" w:lineRule="auto"/>
        <w:ind w:left="0" w:firstLine="284"/>
        <w:rPr>
          <w:sz w:val="24"/>
          <w:szCs w:val="24"/>
        </w:rPr>
      </w:pPr>
      <w:r w:rsidRPr="00B27F20">
        <w:rPr>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262433" w:rsidRPr="00B27F20" w:rsidRDefault="00B27F20" w:rsidP="0096322F">
      <w:pPr>
        <w:spacing w:after="0" w:line="240" w:lineRule="auto"/>
        <w:ind w:left="0" w:firstLine="284"/>
        <w:rPr>
          <w:sz w:val="24"/>
          <w:szCs w:val="24"/>
        </w:rPr>
      </w:pPr>
      <w:r w:rsidRPr="00B27F20">
        <w:rPr>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262433" w:rsidRPr="00B27F20" w:rsidRDefault="00B27F20" w:rsidP="0096322F">
      <w:pPr>
        <w:spacing w:after="0" w:line="240" w:lineRule="auto"/>
        <w:ind w:left="0" w:firstLine="284"/>
        <w:rPr>
          <w:sz w:val="24"/>
          <w:szCs w:val="24"/>
        </w:rPr>
      </w:pPr>
      <w:r w:rsidRPr="00B27F20">
        <w:rPr>
          <w:sz w:val="24"/>
          <w:szCs w:val="24"/>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262433" w:rsidRPr="00B27F20" w:rsidRDefault="00B27F20" w:rsidP="0096322F">
      <w:pPr>
        <w:spacing w:after="0" w:line="240" w:lineRule="auto"/>
        <w:ind w:left="0" w:firstLine="284"/>
        <w:rPr>
          <w:sz w:val="24"/>
          <w:szCs w:val="24"/>
        </w:rPr>
      </w:pPr>
      <w:r w:rsidRPr="00B27F20">
        <w:rPr>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262433" w:rsidRPr="00B27F20" w:rsidRDefault="00B27F20" w:rsidP="0096322F">
      <w:pPr>
        <w:spacing w:after="0" w:line="240" w:lineRule="auto"/>
        <w:ind w:left="0" w:firstLine="284"/>
        <w:rPr>
          <w:sz w:val="24"/>
          <w:szCs w:val="24"/>
        </w:rPr>
      </w:pPr>
      <w:r w:rsidRPr="00B27F20">
        <w:rPr>
          <w:b/>
          <w:sz w:val="24"/>
          <w:szCs w:val="24"/>
        </w:rPr>
        <w:t xml:space="preserve">Чтение  </w:t>
      </w:r>
    </w:p>
    <w:p w:rsidR="00262433" w:rsidRPr="00B27F20" w:rsidRDefault="00B27F20" w:rsidP="0096322F">
      <w:pPr>
        <w:spacing w:after="0" w:line="240" w:lineRule="auto"/>
        <w:ind w:left="0" w:firstLine="284"/>
        <w:rPr>
          <w:sz w:val="24"/>
          <w:szCs w:val="24"/>
        </w:rPr>
      </w:pPr>
      <w:r w:rsidRPr="00B27F20">
        <w:rPr>
          <w:sz w:val="24"/>
          <w:szCs w:val="24"/>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w:t>
      </w:r>
    </w:p>
    <w:p w:rsidR="00262433" w:rsidRPr="00B27F20" w:rsidRDefault="00B27F20" w:rsidP="0096322F">
      <w:pPr>
        <w:spacing w:after="0" w:line="240" w:lineRule="auto"/>
        <w:ind w:left="0" w:firstLine="284"/>
        <w:rPr>
          <w:sz w:val="24"/>
          <w:szCs w:val="24"/>
        </w:rPr>
      </w:pPr>
      <w:r w:rsidRPr="00B27F20">
        <w:rPr>
          <w:sz w:val="24"/>
          <w:szCs w:val="24"/>
        </w:rPr>
        <w:t xml:space="preserve">Жанры текстов: публицистические, художественные  </w:t>
      </w:r>
    </w:p>
    <w:p w:rsidR="00262433" w:rsidRPr="00B27F20" w:rsidRDefault="00B27F20" w:rsidP="0096322F">
      <w:pPr>
        <w:spacing w:after="0" w:line="240" w:lineRule="auto"/>
        <w:ind w:left="0" w:firstLine="284"/>
        <w:rPr>
          <w:sz w:val="24"/>
          <w:szCs w:val="24"/>
        </w:rPr>
      </w:pPr>
      <w:r w:rsidRPr="00B27F20">
        <w:rPr>
          <w:sz w:val="24"/>
          <w:szCs w:val="24"/>
        </w:rPr>
        <w:t xml:space="preserve">Типы текстов: статья, интервью, рассказ, отрывок из художественного произведения, объявление, рецепт, рекламный проспект, стихотворение и др.  </w:t>
      </w:r>
    </w:p>
    <w:p w:rsidR="00262433" w:rsidRPr="00B27F20" w:rsidRDefault="00B27F20" w:rsidP="0096322F">
      <w:pPr>
        <w:spacing w:after="0" w:line="240" w:lineRule="auto"/>
        <w:ind w:left="0" w:firstLine="284"/>
        <w:rPr>
          <w:sz w:val="24"/>
          <w:szCs w:val="24"/>
        </w:rPr>
      </w:pPr>
      <w:r w:rsidRPr="00B27F20">
        <w:rPr>
          <w:sz w:val="24"/>
          <w:szCs w:val="24"/>
        </w:rP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w:t>
      </w:r>
    </w:p>
    <w:p w:rsidR="00262433" w:rsidRPr="00B27F20" w:rsidRDefault="00B27F20" w:rsidP="0096322F">
      <w:pPr>
        <w:spacing w:after="0" w:line="240" w:lineRule="auto"/>
        <w:ind w:left="0" w:firstLine="284"/>
        <w:rPr>
          <w:sz w:val="24"/>
          <w:szCs w:val="24"/>
        </w:rPr>
      </w:pPr>
      <w:r w:rsidRPr="00B27F20">
        <w:rPr>
          <w:sz w:val="24"/>
          <w:szCs w:val="24"/>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w:t>
      </w:r>
    </w:p>
    <w:p w:rsidR="00262433" w:rsidRPr="00B27F20" w:rsidRDefault="00B27F20" w:rsidP="0096322F">
      <w:pPr>
        <w:spacing w:after="0" w:line="240" w:lineRule="auto"/>
        <w:ind w:left="0" w:firstLine="284"/>
        <w:rPr>
          <w:sz w:val="24"/>
          <w:szCs w:val="24"/>
        </w:rPr>
      </w:pPr>
      <w:r w:rsidRPr="00B27F20">
        <w:rPr>
          <w:sz w:val="24"/>
          <w:szCs w:val="24"/>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262433" w:rsidRPr="00B27F20" w:rsidRDefault="00B27F20" w:rsidP="0096322F">
      <w:pPr>
        <w:spacing w:after="0" w:line="240" w:lineRule="auto"/>
        <w:ind w:left="0" w:firstLine="284"/>
        <w:rPr>
          <w:sz w:val="24"/>
          <w:szCs w:val="24"/>
        </w:rPr>
      </w:pPr>
      <w:r w:rsidRPr="00B27F20">
        <w:rPr>
          <w:sz w:val="24"/>
          <w:szCs w:val="24"/>
        </w:rPr>
        <w:t xml:space="preserve">Независимо от вида чтения возможно использование двуязычного словаря.  </w:t>
      </w:r>
    </w:p>
    <w:p w:rsidR="00262433" w:rsidRPr="00B27F20" w:rsidRDefault="00B27F20" w:rsidP="0096322F">
      <w:pPr>
        <w:spacing w:after="0" w:line="240" w:lineRule="auto"/>
        <w:ind w:left="0" w:firstLine="284"/>
        <w:rPr>
          <w:sz w:val="24"/>
          <w:szCs w:val="24"/>
        </w:rPr>
      </w:pPr>
      <w:r w:rsidRPr="00B27F20">
        <w:rPr>
          <w:sz w:val="24"/>
          <w:szCs w:val="24"/>
        </w:rPr>
        <w:t xml:space="preserve">Языковые средства и навыки оперирования ими  </w:t>
      </w:r>
    </w:p>
    <w:p w:rsidR="00262433" w:rsidRPr="00B27F20" w:rsidRDefault="00B27F20" w:rsidP="0096322F">
      <w:pPr>
        <w:spacing w:after="0" w:line="240" w:lineRule="auto"/>
        <w:ind w:left="0" w:firstLine="284"/>
        <w:rPr>
          <w:sz w:val="24"/>
          <w:szCs w:val="24"/>
        </w:rPr>
      </w:pPr>
      <w:r w:rsidRPr="00B27F20">
        <w:rPr>
          <w:b/>
          <w:sz w:val="24"/>
          <w:szCs w:val="24"/>
        </w:rPr>
        <w:t xml:space="preserve">Орфография и пунктуация  </w:t>
      </w:r>
    </w:p>
    <w:p w:rsidR="00262433" w:rsidRPr="00B27F20" w:rsidRDefault="00B27F20" w:rsidP="0096322F">
      <w:pPr>
        <w:spacing w:after="0" w:line="240" w:lineRule="auto"/>
        <w:ind w:left="0" w:firstLine="284"/>
        <w:rPr>
          <w:sz w:val="24"/>
          <w:szCs w:val="24"/>
        </w:rPr>
      </w:pPr>
      <w:r w:rsidRPr="00B27F20">
        <w:rPr>
          <w:sz w:val="24"/>
          <w:szCs w:val="24"/>
        </w:rPr>
        <w:t xml:space="preserve">Правильное написание изученных слов. Правильное использование знаков препинания (точки, вопросительного и восклицательного знака) в конце предложения.  </w:t>
      </w:r>
    </w:p>
    <w:p w:rsidR="00262433" w:rsidRPr="00B27F20" w:rsidRDefault="00B27F20" w:rsidP="0096322F">
      <w:pPr>
        <w:spacing w:after="0" w:line="240" w:lineRule="auto"/>
        <w:ind w:left="0" w:firstLine="284"/>
        <w:rPr>
          <w:sz w:val="24"/>
          <w:szCs w:val="24"/>
        </w:rPr>
      </w:pPr>
      <w:r w:rsidRPr="00B27F20">
        <w:rPr>
          <w:sz w:val="24"/>
          <w:szCs w:val="24"/>
        </w:rPr>
        <w:t xml:space="preserve">Фонетическая сторона речи  </w:t>
      </w:r>
    </w:p>
    <w:p w:rsidR="00262433" w:rsidRPr="00B27F20" w:rsidRDefault="00B27F20" w:rsidP="0096322F">
      <w:pPr>
        <w:spacing w:after="0" w:line="240" w:lineRule="auto"/>
        <w:ind w:left="0" w:firstLine="284"/>
        <w:rPr>
          <w:sz w:val="24"/>
          <w:szCs w:val="24"/>
        </w:rPr>
      </w:pPr>
      <w:r w:rsidRPr="00B27F20">
        <w:rPr>
          <w:sz w:val="24"/>
          <w:szCs w:val="24"/>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262433" w:rsidRPr="00B27F20" w:rsidRDefault="00B27F20" w:rsidP="0096322F">
      <w:pPr>
        <w:spacing w:after="0" w:line="240" w:lineRule="auto"/>
        <w:ind w:left="0" w:firstLine="284"/>
        <w:rPr>
          <w:sz w:val="24"/>
          <w:szCs w:val="24"/>
        </w:rPr>
      </w:pPr>
      <w:r w:rsidRPr="00B27F20">
        <w:rPr>
          <w:sz w:val="24"/>
          <w:szCs w:val="24"/>
        </w:rPr>
        <w:t xml:space="preserve">Лексическая сторона речи  </w:t>
      </w:r>
    </w:p>
    <w:p w:rsidR="00262433" w:rsidRPr="00B27F20" w:rsidRDefault="00B27F20" w:rsidP="0096322F">
      <w:pPr>
        <w:spacing w:after="0" w:line="240" w:lineRule="auto"/>
        <w:ind w:left="0" w:firstLine="284"/>
        <w:rPr>
          <w:sz w:val="24"/>
          <w:szCs w:val="24"/>
        </w:rPr>
      </w:pPr>
      <w:r w:rsidRPr="00B27F20">
        <w:rPr>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262433" w:rsidRPr="00B27F20" w:rsidRDefault="00B27F20" w:rsidP="0096322F">
      <w:pPr>
        <w:spacing w:after="0" w:line="240" w:lineRule="auto"/>
        <w:ind w:left="0" w:firstLine="284"/>
        <w:rPr>
          <w:sz w:val="24"/>
          <w:szCs w:val="24"/>
        </w:rPr>
      </w:pPr>
      <w:r w:rsidRPr="00B27F20">
        <w:rPr>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262433" w:rsidRPr="00B27F20" w:rsidRDefault="00B27F20" w:rsidP="0096322F">
      <w:pPr>
        <w:spacing w:after="0" w:line="240" w:lineRule="auto"/>
        <w:ind w:left="0" w:firstLine="284"/>
        <w:rPr>
          <w:sz w:val="24"/>
          <w:szCs w:val="24"/>
        </w:rPr>
      </w:pPr>
      <w:r w:rsidRPr="00B27F20">
        <w:rPr>
          <w:b/>
          <w:sz w:val="24"/>
          <w:szCs w:val="24"/>
        </w:rPr>
        <w:t xml:space="preserve">Грамматическая сторона речи  </w:t>
      </w:r>
    </w:p>
    <w:p w:rsidR="00262433" w:rsidRPr="00B27F20" w:rsidRDefault="00B27F20" w:rsidP="0096322F">
      <w:pPr>
        <w:spacing w:after="0" w:line="240" w:lineRule="auto"/>
        <w:ind w:left="0" w:firstLine="284"/>
        <w:rPr>
          <w:sz w:val="24"/>
          <w:szCs w:val="24"/>
        </w:rPr>
      </w:pPr>
      <w:r w:rsidRPr="00B27F20">
        <w:rPr>
          <w:sz w:val="24"/>
          <w:szCs w:val="24"/>
        </w:rPr>
        <w:t xml:space="preserve">Навыки распознавания и употребления в речи нераспространенных и распространенных простых предложений, сложносочиненных.  </w:t>
      </w:r>
    </w:p>
    <w:p w:rsidR="00262433" w:rsidRPr="00B27F20" w:rsidRDefault="00B27F20" w:rsidP="0096322F">
      <w:pPr>
        <w:spacing w:after="0" w:line="240" w:lineRule="auto"/>
        <w:ind w:left="0" w:firstLine="284"/>
        <w:rPr>
          <w:sz w:val="24"/>
          <w:szCs w:val="24"/>
        </w:rPr>
      </w:pPr>
      <w:r w:rsidRPr="00B27F20">
        <w:rPr>
          <w:sz w:val="24"/>
          <w:szCs w:val="24"/>
        </w:rP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262433" w:rsidRPr="00B27F20" w:rsidRDefault="00B27F20" w:rsidP="0096322F">
      <w:pPr>
        <w:spacing w:after="0" w:line="240" w:lineRule="auto"/>
        <w:ind w:left="0" w:firstLine="284"/>
        <w:rPr>
          <w:sz w:val="24"/>
          <w:szCs w:val="24"/>
        </w:rPr>
      </w:pPr>
      <w:r w:rsidRPr="00B27F20">
        <w:rPr>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залога, модальных глаголов, предлогов.  </w:t>
      </w:r>
      <w:r w:rsidRPr="00B27F20">
        <w:rPr>
          <w:b/>
          <w:sz w:val="24"/>
          <w:szCs w:val="24"/>
        </w:rPr>
        <w:t xml:space="preserve">Социокультурные знания и умения.  </w:t>
      </w:r>
    </w:p>
    <w:p w:rsidR="00262433" w:rsidRPr="00B27F20" w:rsidRDefault="00B27F20" w:rsidP="0096322F">
      <w:pPr>
        <w:spacing w:after="0" w:line="240" w:lineRule="auto"/>
        <w:ind w:left="0" w:firstLine="284"/>
        <w:rPr>
          <w:sz w:val="24"/>
          <w:szCs w:val="24"/>
        </w:rPr>
      </w:pPr>
      <w:r w:rsidRPr="00B27F20">
        <w:rPr>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262433" w:rsidRPr="00B27F20" w:rsidRDefault="00B27F20" w:rsidP="0096322F">
      <w:pPr>
        <w:spacing w:after="0" w:line="240" w:lineRule="auto"/>
        <w:ind w:left="0" w:firstLine="284"/>
        <w:rPr>
          <w:sz w:val="24"/>
          <w:szCs w:val="24"/>
        </w:rPr>
      </w:pPr>
      <w:r w:rsidRPr="00B27F20">
        <w:rPr>
          <w:sz w:val="24"/>
          <w:szCs w:val="24"/>
        </w:rPr>
        <w:t xml:space="preserve">знаниями о значении родного и иностранного языков в современном мире;  </w:t>
      </w:r>
    </w:p>
    <w:p w:rsidR="00262433" w:rsidRPr="00B27F20" w:rsidRDefault="00B27F20" w:rsidP="0096322F">
      <w:pPr>
        <w:spacing w:after="0" w:line="240" w:lineRule="auto"/>
        <w:ind w:left="0" w:firstLine="284"/>
        <w:rPr>
          <w:sz w:val="24"/>
          <w:szCs w:val="24"/>
        </w:rPr>
      </w:pPr>
      <w:r w:rsidRPr="00B27F20">
        <w:rPr>
          <w:sz w:val="24"/>
          <w:szCs w:val="24"/>
        </w:rPr>
        <w:t xml:space="preserve">сведениями о социокультурном портрете стран, говорящих на иностранном языке, их символике и культурном наследии;  </w:t>
      </w:r>
    </w:p>
    <w:p w:rsidR="00262433" w:rsidRPr="00B27F20" w:rsidRDefault="00B27F20" w:rsidP="0096322F">
      <w:pPr>
        <w:spacing w:after="0" w:line="240" w:lineRule="auto"/>
        <w:ind w:left="0" w:firstLine="284"/>
        <w:rPr>
          <w:sz w:val="24"/>
          <w:szCs w:val="24"/>
        </w:rPr>
      </w:pPr>
      <w:r w:rsidRPr="00B27F20">
        <w:rPr>
          <w:sz w:val="24"/>
          <w:szCs w:val="24"/>
        </w:rPr>
        <w:t xml:space="preserve">сведениями о социокультурном портрете стран, говорящих на иностранном языке, их символике и культурном наследии;  </w:t>
      </w:r>
    </w:p>
    <w:p w:rsidR="00262433" w:rsidRPr="00B27F20" w:rsidRDefault="00B27F20" w:rsidP="0096322F">
      <w:pPr>
        <w:spacing w:after="0" w:line="240" w:lineRule="auto"/>
        <w:ind w:left="0" w:firstLine="284"/>
        <w:rPr>
          <w:sz w:val="24"/>
          <w:szCs w:val="24"/>
        </w:rPr>
      </w:pPr>
      <w:r w:rsidRPr="00B27F20">
        <w:rPr>
          <w:sz w:val="24"/>
          <w:szCs w:val="24"/>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262433" w:rsidRPr="00B27F20" w:rsidRDefault="00B27F20" w:rsidP="0096322F">
      <w:pPr>
        <w:spacing w:after="0" w:line="240" w:lineRule="auto"/>
        <w:ind w:left="0" w:firstLine="284"/>
        <w:rPr>
          <w:sz w:val="24"/>
          <w:szCs w:val="24"/>
        </w:rPr>
      </w:pPr>
      <w:r w:rsidRPr="00B27F20">
        <w:rPr>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262433" w:rsidRPr="00B27F20" w:rsidRDefault="00B27F20" w:rsidP="0096322F">
      <w:pPr>
        <w:spacing w:after="0" w:line="240" w:lineRule="auto"/>
        <w:ind w:left="0" w:firstLine="284"/>
        <w:rPr>
          <w:sz w:val="24"/>
          <w:szCs w:val="24"/>
        </w:rPr>
      </w:pPr>
      <w:r w:rsidRPr="00B27F20">
        <w:rPr>
          <w:b/>
          <w:sz w:val="24"/>
          <w:szCs w:val="24"/>
        </w:rPr>
        <w:t xml:space="preserve">Компенсаторные умения  </w:t>
      </w:r>
      <w:r w:rsidRPr="00B27F20">
        <w:rPr>
          <w:sz w:val="24"/>
          <w:szCs w:val="24"/>
        </w:rPr>
        <w:t xml:space="preserve">Совершенствование умений:  переспрашивать, просить повторить, уточняя значение незнакомых слов;  </w:t>
      </w:r>
    </w:p>
    <w:p w:rsidR="00262433" w:rsidRPr="00B27F20" w:rsidRDefault="00B27F20" w:rsidP="0096322F">
      <w:pPr>
        <w:spacing w:after="0" w:line="240" w:lineRule="auto"/>
        <w:ind w:left="0" w:firstLine="284"/>
        <w:rPr>
          <w:sz w:val="24"/>
          <w:szCs w:val="24"/>
        </w:rPr>
      </w:pPr>
      <w:r w:rsidRPr="00B27F20">
        <w:rPr>
          <w:sz w:val="24"/>
          <w:szCs w:val="24"/>
        </w:rPr>
        <w:t xml:space="preserve">использовать в качестве опоры при порождении собственных высказываний ключевые слова, план к тексту, тематический словарь и т. д.;  </w:t>
      </w:r>
    </w:p>
    <w:p w:rsidR="00262433" w:rsidRPr="00B27F20" w:rsidRDefault="00B27F20" w:rsidP="0096322F">
      <w:pPr>
        <w:spacing w:after="0" w:line="240" w:lineRule="auto"/>
        <w:ind w:left="0" w:firstLine="284"/>
        <w:rPr>
          <w:sz w:val="24"/>
          <w:szCs w:val="24"/>
        </w:rPr>
      </w:pPr>
      <w:r w:rsidRPr="00B27F20">
        <w:rPr>
          <w:sz w:val="24"/>
          <w:szCs w:val="24"/>
        </w:rPr>
        <w:t xml:space="preserve">прогнозировать содержание текста на основе заголовка, предварительно поставленных вопросов и т. д.;  догадываться о значении незнакомых слов по контексту, по используемым собеседником жестам и мимике;  использовать синонимы, антонимы, описание понятия при дефиците языковых средств.  Общеучебные умения и универсальные способы деятельности  Формирование и совершенствование умений:  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262433" w:rsidRPr="00B27F20" w:rsidRDefault="00B27F20" w:rsidP="0096322F">
      <w:pPr>
        <w:spacing w:after="0" w:line="240" w:lineRule="auto"/>
        <w:ind w:left="0" w:firstLine="284"/>
        <w:rPr>
          <w:sz w:val="24"/>
          <w:szCs w:val="24"/>
        </w:rPr>
      </w:pPr>
      <w:r w:rsidRPr="00B27F20">
        <w:rPr>
          <w:sz w:val="24"/>
          <w:szCs w:val="24"/>
        </w:rPr>
        <w:t xml:space="preserve">работать с разными источниками на иностранном языке: справочными материалами, словарями, интернетресурсами, литературой;  </w:t>
      </w:r>
    </w:p>
    <w:p w:rsidR="00262433" w:rsidRPr="00B27F20" w:rsidRDefault="00B27F20" w:rsidP="0096322F">
      <w:pPr>
        <w:spacing w:after="0" w:line="240" w:lineRule="auto"/>
        <w:ind w:left="0" w:firstLine="284"/>
        <w:rPr>
          <w:sz w:val="24"/>
          <w:szCs w:val="24"/>
        </w:rPr>
      </w:pPr>
      <w:r w:rsidRPr="00B27F20">
        <w:rPr>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самостоятельно работать в классе и дома.  </w:t>
      </w:r>
    </w:p>
    <w:p w:rsidR="00262433" w:rsidRPr="00B27F20" w:rsidRDefault="00B27F20" w:rsidP="0096322F">
      <w:pPr>
        <w:spacing w:after="0" w:line="240" w:lineRule="auto"/>
        <w:ind w:left="0" w:firstLine="284"/>
        <w:rPr>
          <w:sz w:val="24"/>
          <w:szCs w:val="24"/>
        </w:rPr>
      </w:pPr>
      <w:r w:rsidRPr="00B27F20">
        <w:rPr>
          <w:b/>
          <w:sz w:val="24"/>
          <w:szCs w:val="24"/>
        </w:rPr>
        <w:t xml:space="preserve">Специальные учебные умения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и совершенствование умений:  находить ключевые слова и социокультурные реалии в работе над текстом;  семантизировать слова на основе языковой догадки;  осуществлять словообразовательный анализ; </w:t>
      </w:r>
    </w:p>
    <w:p w:rsidR="00262433" w:rsidRPr="00B27F20" w:rsidRDefault="00B27F20" w:rsidP="0096322F">
      <w:pPr>
        <w:spacing w:after="0" w:line="240" w:lineRule="auto"/>
        <w:ind w:left="0" w:firstLine="284"/>
        <w:rPr>
          <w:sz w:val="24"/>
          <w:szCs w:val="24"/>
        </w:rPr>
      </w:pPr>
      <w:r w:rsidRPr="00B27F20">
        <w:rPr>
          <w:sz w:val="24"/>
          <w:szCs w:val="24"/>
        </w:rPr>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участвовать в проектной деятельности меж- и метапредметного характера.  </w:t>
      </w:r>
    </w:p>
    <w:p w:rsidR="00262433" w:rsidRPr="00B27F20" w:rsidRDefault="00B27F20" w:rsidP="0096322F">
      <w:pPr>
        <w:spacing w:after="0" w:line="240" w:lineRule="auto"/>
        <w:ind w:left="0" w:firstLine="284"/>
        <w:rPr>
          <w:sz w:val="24"/>
          <w:szCs w:val="24"/>
        </w:rPr>
      </w:pPr>
      <w:r w:rsidRPr="00B27F20">
        <w:rPr>
          <w:b/>
          <w:sz w:val="24"/>
          <w:szCs w:val="24"/>
        </w:rPr>
        <w:t xml:space="preserve">2.2.2.6. Второй иностранный язык (французский)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Содержание курса: (1 год обучения)  </w:t>
      </w:r>
    </w:p>
    <w:p w:rsidR="00262433" w:rsidRPr="00B27F20" w:rsidRDefault="00B27F20" w:rsidP="0096322F">
      <w:pPr>
        <w:spacing w:after="0" w:line="240" w:lineRule="auto"/>
        <w:ind w:left="0" w:firstLine="284"/>
        <w:rPr>
          <w:sz w:val="24"/>
          <w:szCs w:val="24"/>
        </w:rPr>
      </w:pPr>
      <w:r w:rsidRPr="00B27F20">
        <w:rPr>
          <w:sz w:val="24"/>
          <w:szCs w:val="24"/>
        </w:rPr>
        <w:t xml:space="preserve">Освоение </w:t>
      </w:r>
      <w:r w:rsidRPr="00B27F20">
        <w:rPr>
          <w:sz w:val="24"/>
          <w:szCs w:val="24"/>
        </w:rPr>
        <w:tab/>
        <w:t xml:space="preserve">предмета «Иностранный </w:t>
      </w:r>
      <w:r w:rsidRPr="00B27F20">
        <w:rPr>
          <w:sz w:val="24"/>
          <w:szCs w:val="24"/>
        </w:rPr>
        <w:tab/>
        <w:t xml:space="preserve">язык </w:t>
      </w:r>
      <w:r w:rsidRPr="00B27F20">
        <w:rPr>
          <w:sz w:val="24"/>
          <w:szCs w:val="24"/>
        </w:rPr>
        <w:tab/>
        <w:t xml:space="preserve">(второй)» </w:t>
      </w:r>
      <w:r w:rsidRPr="00B27F20">
        <w:rPr>
          <w:sz w:val="24"/>
          <w:szCs w:val="24"/>
        </w:rPr>
        <w:tab/>
        <w:t xml:space="preserve">в </w:t>
      </w:r>
      <w:r w:rsidRPr="00B27F20">
        <w:rPr>
          <w:sz w:val="24"/>
          <w:szCs w:val="24"/>
        </w:rPr>
        <w:tab/>
        <w:t xml:space="preserve">основной </w:t>
      </w:r>
      <w:r w:rsidRPr="00B27F20">
        <w:rPr>
          <w:sz w:val="24"/>
          <w:szCs w:val="24"/>
        </w:rPr>
        <w:tab/>
        <w:t xml:space="preserve">школе предполагает </w:t>
      </w:r>
      <w:r w:rsidRPr="00B27F20">
        <w:rPr>
          <w:sz w:val="24"/>
          <w:szCs w:val="24"/>
        </w:rPr>
        <w:tab/>
        <w:t xml:space="preserve">применение коммуникативного подхода в обучении иностранному языку.  </w:t>
      </w:r>
    </w:p>
    <w:p w:rsidR="00262433" w:rsidRPr="00B27F20" w:rsidRDefault="00B27F20" w:rsidP="0096322F">
      <w:pPr>
        <w:spacing w:after="0" w:line="240" w:lineRule="auto"/>
        <w:ind w:left="0" w:firstLine="284"/>
        <w:rPr>
          <w:sz w:val="24"/>
          <w:szCs w:val="24"/>
        </w:rPr>
      </w:pPr>
      <w:r w:rsidRPr="00B27F20">
        <w:rPr>
          <w:sz w:val="24"/>
          <w:szCs w:val="24"/>
        </w:rPr>
        <w:t xml:space="preserve">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262433" w:rsidRPr="00B27F20" w:rsidRDefault="00B27F20" w:rsidP="0096322F">
      <w:pPr>
        <w:spacing w:after="0" w:line="240" w:lineRule="auto"/>
        <w:ind w:left="0" w:firstLine="284"/>
        <w:rPr>
          <w:sz w:val="24"/>
          <w:szCs w:val="24"/>
        </w:rPr>
      </w:pPr>
      <w:r w:rsidRPr="00B27F20">
        <w:rPr>
          <w:sz w:val="24"/>
          <w:szCs w:val="24"/>
        </w:rP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262433" w:rsidRPr="00B27F20" w:rsidRDefault="00B27F20" w:rsidP="0096322F">
      <w:pPr>
        <w:spacing w:after="0" w:line="240" w:lineRule="auto"/>
        <w:ind w:left="0" w:firstLine="284"/>
        <w:rPr>
          <w:sz w:val="24"/>
          <w:szCs w:val="24"/>
        </w:rPr>
      </w:pPr>
      <w:r w:rsidRPr="00B27F20">
        <w:rPr>
          <w:sz w:val="24"/>
          <w:szCs w:val="24"/>
        </w:rPr>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w:t>
      </w:r>
      <w:r w:rsidR="00896A06">
        <w:rPr>
          <w:sz w:val="24"/>
          <w:szCs w:val="24"/>
        </w:rPr>
        <w:t xml:space="preserve"> </w:t>
      </w:r>
      <w:r w:rsidRPr="00B27F20">
        <w:rPr>
          <w:sz w:val="24"/>
          <w:szCs w:val="24"/>
        </w:rPr>
        <w:t xml:space="preserve">«Русский язык», «Литература», «История», «География», «Физика», «Музыка», «Изобразительное искусство» и др.  </w:t>
      </w:r>
    </w:p>
    <w:p w:rsidR="00262433" w:rsidRPr="00B27F20" w:rsidRDefault="00B27F20" w:rsidP="0096322F">
      <w:pPr>
        <w:spacing w:after="0" w:line="240" w:lineRule="auto"/>
        <w:ind w:left="0" w:firstLine="284"/>
        <w:rPr>
          <w:sz w:val="24"/>
          <w:szCs w:val="24"/>
        </w:rPr>
      </w:pPr>
      <w:r w:rsidRPr="00B27F20">
        <w:rPr>
          <w:b/>
          <w:sz w:val="24"/>
          <w:szCs w:val="24"/>
        </w:rPr>
        <w:t xml:space="preserve">Предметное содержание речи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Моя семья. </w:t>
      </w:r>
      <w:r w:rsidRPr="00B27F20">
        <w:rPr>
          <w:sz w:val="24"/>
          <w:szCs w:val="24"/>
        </w:rPr>
        <w:t xml:space="preserve">Взаимоотношения в семье. Конфликтные ситуации и способы их решения.  </w:t>
      </w:r>
    </w:p>
    <w:p w:rsidR="00262433" w:rsidRPr="00B27F20" w:rsidRDefault="00B27F20" w:rsidP="0096322F">
      <w:pPr>
        <w:spacing w:after="0" w:line="240" w:lineRule="auto"/>
        <w:ind w:left="0" w:firstLine="284"/>
        <w:rPr>
          <w:sz w:val="24"/>
          <w:szCs w:val="24"/>
        </w:rPr>
      </w:pPr>
      <w:r w:rsidRPr="00B27F20">
        <w:rPr>
          <w:b/>
          <w:sz w:val="24"/>
          <w:szCs w:val="24"/>
        </w:rPr>
        <w:t xml:space="preserve">Мои друзья. </w:t>
      </w:r>
      <w:r w:rsidRPr="00B27F20">
        <w:rPr>
          <w:sz w:val="24"/>
          <w:szCs w:val="24"/>
        </w:rPr>
        <w:t xml:space="preserve">Лучший друг/подруга. Внешность и черты характера. Межличностные взаимоотношения с друзьями и в школе.  </w:t>
      </w:r>
    </w:p>
    <w:p w:rsidR="00262433" w:rsidRPr="00B27F20" w:rsidRDefault="00B27F20" w:rsidP="0096322F">
      <w:pPr>
        <w:spacing w:after="0" w:line="240" w:lineRule="auto"/>
        <w:ind w:left="0" w:firstLine="284"/>
        <w:rPr>
          <w:sz w:val="24"/>
          <w:szCs w:val="24"/>
        </w:rPr>
      </w:pPr>
      <w:r w:rsidRPr="00B27F20">
        <w:rPr>
          <w:b/>
          <w:sz w:val="24"/>
          <w:szCs w:val="24"/>
        </w:rPr>
        <w:t xml:space="preserve">Свободное время. </w:t>
      </w:r>
      <w:r w:rsidRPr="00B27F20">
        <w:rPr>
          <w:sz w:val="24"/>
          <w:szCs w:val="24"/>
        </w:rPr>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Здоровый образ жизни. </w:t>
      </w:r>
      <w:r w:rsidRPr="00B27F20">
        <w:rPr>
          <w:sz w:val="24"/>
          <w:szCs w:val="24"/>
        </w:rPr>
        <w:t xml:space="preserve">Режим труда и отдыха, занятия спортом, здоровое питание, отказ от вредных привычек.  </w:t>
      </w:r>
    </w:p>
    <w:p w:rsidR="00262433" w:rsidRPr="00B27F20" w:rsidRDefault="00B27F20" w:rsidP="0096322F">
      <w:pPr>
        <w:spacing w:after="0" w:line="240" w:lineRule="auto"/>
        <w:ind w:left="0" w:firstLine="284"/>
        <w:rPr>
          <w:sz w:val="24"/>
          <w:szCs w:val="24"/>
        </w:rPr>
      </w:pPr>
      <w:r w:rsidRPr="00B27F20">
        <w:rPr>
          <w:b/>
          <w:sz w:val="24"/>
          <w:szCs w:val="24"/>
        </w:rPr>
        <w:t xml:space="preserve">Спорт. </w:t>
      </w:r>
      <w:r w:rsidRPr="00B27F20">
        <w:rPr>
          <w:sz w:val="24"/>
          <w:szCs w:val="24"/>
        </w:rPr>
        <w:t xml:space="preserve">Виды спорта. Спортивные игры. Спортивные соревнования.  </w:t>
      </w:r>
    </w:p>
    <w:p w:rsidR="00262433" w:rsidRPr="00B27F20" w:rsidRDefault="00B27F20" w:rsidP="0096322F">
      <w:pPr>
        <w:spacing w:after="0" w:line="240" w:lineRule="auto"/>
        <w:ind w:left="0" w:firstLine="284"/>
        <w:rPr>
          <w:sz w:val="24"/>
          <w:szCs w:val="24"/>
        </w:rPr>
      </w:pPr>
      <w:r>
        <w:rPr>
          <w:b/>
          <w:sz w:val="24"/>
          <w:szCs w:val="24"/>
        </w:rPr>
        <w:t>Школа</w:t>
      </w:r>
      <w:r w:rsidRPr="00B27F20">
        <w:rPr>
          <w:b/>
          <w:sz w:val="24"/>
          <w:szCs w:val="24"/>
        </w:rPr>
        <w:t xml:space="preserve">. </w:t>
      </w:r>
      <w:r w:rsidRPr="00B27F20">
        <w:rPr>
          <w:sz w:val="24"/>
          <w:szCs w:val="24"/>
        </w:rPr>
        <w:t>Школьная жизнь. Правила поведения в школе. Изучаемые предметы и отношения к ним. Внеклассные мероприятия. Кружки. Школьная форма</w:t>
      </w:r>
      <w:r w:rsidRPr="00B27F20">
        <w:rPr>
          <w:i/>
          <w:sz w:val="24"/>
          <w:szCs w:val="24"/>
        </w:rPr>
        <w:t xml:space="preserve">. </w:t>
      </w:r>
      <w:r w:rsidRPr="00B27F20">
        <w:rPr>
          <w:sz w:val="24"/>
          <w:szCs w:val="24"/>
        </w:rPr>
        <w:t xml:space="preserve">Каникулы. Переписка с зарубежными сверстниками.  </w:t>
      </w:r>
    </w:p>
    <w:p w:rsidR="00262433" w:rsidRPr="00B27F20" w:rsidRDefault="00B27F20" w:rsidP="0096322F">
      <w:pPr>
        <w:spacing w:after="0" w:line="240" w:lineRule="auto"/>
        <w:ind w:left="0" w:firstLine="284"/>
        <w:rPr>
          <w:sz w:val="24"/>
          <w:szCs w:val="24"/>
        </w:rPr>
      </w:pPr>
      <w:r w:rsidRPr="00B27F20">
        <w:rPr>
          <w:b/>
          <w:sz w:val="24"/>
          <w:szCs w:val="24"/>
        </w:rPr>
        <w:t xml:space="preserve">Выбор профессии. </w:t>
      </w:r>
      <w:r w:rsidRPr="00B27F20">
        <w:rPr>
          <w:sz w:val="24"/>
          <w:szCs w:val="24"/>
        </w:rPr>
        <w:t xml:space="preserve">Мир профессий. Проблема выбора профессии. Роль иностранного языка в планах на будущее.  </w:t>
      </w:r>
    </w:p>
    <w:p w:rsidR="00262433" w:rsidRPr="00B27F20" w:rsidRDefault="00B27F20" w:rsidP="0096322F">
      <w:pPr>
        <w:spacing w:after="0" w:line="240" w:lineRule="auto"/>
        <w:ind w:left="0" w:firstLine="284"/>
        <w:rPr>
          <w:sz w:val="24"/>
          <w:szCs w:val="24"/>
        </w:rPr>
      </w:pPr>
      <w:r w:rsidRPr="00B27F20">
        <w:rPr>
          <w:b/>
          <w:sz w:val="24"/>
          <w:szCs w:val="24"/>
        </w:rPr>
        <w:t xml:space="preserve">Путешествия. </w:t>
      </w:r>
      <w:r w:rsidRPr="00B27F20">
        <w:rPr>
          <w:sz w:val="24"/>
          <w:szCs w:val="24"/>
        </w:rPr>
        <w:t xml:space="preserve">Путешествия по России и странам изучаемого языка. Транспорт.  </w:t>
      </w:r>
    </w:p>
    <w:p w:rsidR="00262433" w:rsidRPr="00B27F20" w:rsidRDefault="00B27F20" w:rsidP="0096322F">
      <w:pPr>
        <w:spacing w:after="0" w:line="240" w:lineRule="auto"/>
        <w:ind w:left="0" w:firstLine="284"/>
        <w:rPr>
          <w:sz w:val="24"/>
          <w:szCs w:val="24"/>
        </w:rPr>
      </w:pPr>
      <w:r w:rsidRPr="00B27F20">
        <w:rPr>
          <w:b/>
          <w:sz w:val="24"/>
          <w:szCs w:val="24"/>
        </w:rPr>
        <w:t xml:space="preserve">Окружающий мир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Природа: растения и животные. Погода. Проблемы экологии. Защита окружающей среды. Жизнь в городе/ в сельской местности  </w:t>
      </w:r>
    </w:p>
    <w:p w:rsidR="00262433" w:rsidRPr="00B27F20" w:rsidRDefault="00B27F20" w:rsidP="0096322F">
      <w:pPr>
        <w:spacing w:after="0" w:line="240" w:lineRule="auto"/>
        <w:ind w:left="0" w:firstLine="284"/>
        <w:rPr>
          <w:sz w:val="24"/>
          <w:szCs w:val="24"/>
        </w:rPr>
      </w:pPr>
      <w:r w:rsidRPr="00B27F20">
        <w:rPr>
          <w:b/>
          <w:sz w:val="24"/>
          <w:szCs w:val="24"/>
        </w:rPr>
        <w:t xml:space="preserve">Средства массовой информации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262433" w:rsidRPr="00B27F20" w:rsidRDefault="00B27F20" w:rsidP="0096322F">
      <w:pPr>
        <w:spacing w:after="0" w:line="240" w:lineRule="auto"/>
        <w:ind w:left="0" w:firstLine="284"/>
        <w:rPr>
          <w:sz w:val="24"/>
          <w:szCs w:val="24"/>
        </w:rPr>
      </w:pPr>
      <w:r w:rsidRPr="00B27F20">
        <w:rPr>
          <w:b/>
          <w:sz w:val="24"/>
          <w:szCs w:val="24"/>
        </w:rPr>
        <w:t xml:space="preserve">Страны изучаемого языка и родная страна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262433" w:rsidRPr="00B27F20" w:rsidRDefault="00B27F20" w:rsidP="0096322F">
      <w:pPr>
        <w:spacing w:after="0" w:line="240" w:lineRule="auto"/>
        <w:ind w:left="0" w:firstLine="284"/>
        <w:rPr>
          <w:sz w:val="24"/>
          <w:szCs w:val="24"/>
        </w:rPr>
      </w:pPr>
      <w:r w:rsidRPr="00B27F20">
        <w:rPr>
          <w:b/>
          <w:sz w:val="24"/>
          <w:szCs w:val="24"/>
        </w:rPr>
        <w:t xml:space="preserve">Коммуникативные умения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Говорение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Диалогическая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262433" w:rsidRPr="00B27F20" w:rsidRDefault="00B27F20" w:rsidP="0096322F">
      <w:pPr>
        <w:spacing w:after="0" w:line="240" w:lineRule="auto"/>
        <w:ind w:left="0" w:firstLine="284"/>
        <w:rPr>
          <w:sz w:val="24"/>
          <w:szCs w:val="24"/>
        </w:rPr>
      </w:pPr>
      <w:r w:rsidRPr="00B27F20">
        <w:rPr>
          <w:sz w:val="24"/>
          <w:szCs w:val="24"/>
        </w:rPr>
        <w:t xml:space="preserve">Объем диалога до 3 реплик со стороны каждого учащегося. Продолжительность диалога – до 2,5–3 минут.  </w:t>
      </w:r>
    </w:p>
    <w:p w:rsidR="00262433" w:rsidRPr="00B27F20" w:rsidRDefault="00B27F20" w:rsidP="0096322F">
      <w:pPr>
        <w:spacing w:after="0" w:line="240" w:lineRule="auto"/>
        <w:ind w:left="0" w:firstLine="284"/>
        <w:rPr>
          <w:sz w:val="24"/>
          <w:szCs w:val="24"/>
        </w:rPr>
      </w:pPr>
      <w:r w:rsidRPr="00B27F20">
        <w:rPr>
          <w:b/>
          <w:sz w:val="24"/>
          <w:szCs w:val="24"/>
        </w:rPr>
        <w:t xml:space="preserve">Монологическая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262433" w:rsidRPr="00B27F20" w:rsidRDefault="00B27F20" w:rsidP="0096322F">
      <w:pPr>
        <w:spacing w:after="0" w:line="240" w:lineRule="auto"/>
        <w:ind w:left="0" w:firstLine="284"/>
        <w:rPr>
          <w:sz w:val="24"/>
          <w:szCs w:val="24"/>
        </w:rPr>
      </w:pPr>
      <w:r w:rsidRPr="00B27F20">
        <w:rPr>
          <w:sz w:val="24"/>
          <w:szCs w:val="24"/>
        </w:rPr>
        <w:t xml:space="preserve">Объем монологического высказывания до 8-10 фраз. Продолжительность монологического высказывания –1,5– 2 минуты.  </w:t>
      </w:r>
      <w:r w:rsidRPr="00B27F20">
        <w:rPr>
          <w:b/>
          <w:sz w:val="24"/>
          <w:szCs w:val="24"/>
        </w:rPr>
        <w:t xml:space="preserve">Аудирование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262433" w:rsidRPr="00B27F20" w:rsidRDefault="00B27F20" w:rsidP="0096322F">
      <w:pPr>
        <w:spacing w:after="0" w:line="240" w:lineRule="auto"/>
        <w:ind w:left="0" w:firstLine="284"/>
        <w:rPr>
          <w:sz w:val="24"/>
          <w:szCs w:val="24"/>
        </w:rPr>
      </w:pPr>
      <w:r w:rsidRPr="00B27F20">
        <w:rPr>
          <w:sz w:val="24"/>
          <w:szCs w:val="24"/>
        </w:rPr>
        <w:t xml:space="preserve">Жанры текстов: прагматические, информационные, научно-популярные.  </w:t>
      </w:r>
    </w:p>
    <w:p w:rsidR="00262433" w:rsidRPr="00B27F20" w:rsidRDefault="00B27F20" w:rsidP="0096322F">
      <w:pPr>
        <w:spacing w:after="0" w:line="240" w:lineRule="auto"/>
        <w:ind w:left="0" w:firstLine="284"/>
        <w:rPr>
          <w:sz w:val="24"/>
          <w:szCs w:val="24"/>
        </w:rPr>
      </w:pPr>
      <w:r w:rsidRPr="00B27F20">
        <w:rPr>
          <w:sz w:val="24"/>
          <w:szCs w:val="24"/>
        </w:rPr>
        <w:t xml:space="preserve">Типы текстов: высказывания собеседников в ситуациях повседневного общения, сообщение, беседа, интервью, объявление, реклама и др.  </w:t>
      </w:r>
    </w:p>
    <w:p w:rsidR="00262433" w:rsidRPr="00B27F20" w:rsidRDefault="00B27F20" w:rsidP="0096322F">
      <w:pPr>
        <w:spacing w:after="0" w:line="240" w:lineRule="auto"/>
        <w:ind w:left="0" w:firstLine="284"/>
        <w:rPr>
          <w:sz w:val="24"/>
          <w:szCs w:val="24"/>
        </w:rPr>
      </w:pPr>
      <w:r w:rsidRPr="00B27F20">
        <w:rPr>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262433" w:rsidRPr="00B27F20" w:rsidRDefault="00B27F20" w:rsidP="0096322F">
      <w:pPr>
        <w:spacing w:after="0" w:line="240" w:lineRule="auto"/>
        <w:ind w:left="0" w:firstLine="284"/>
        <w:rPr>
          <w:sz w:val="24"/>
          <w:szCs w:val="24"/>
        </w:rPr>
      </w:pPr>
      <w:r w:rsidRPr="00B27F20">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262433" w:rsidRPr="00B27F20" w:rsidRDefault="00B27F20" w:rsidP="0096322F">
      <w:pPr>
        <w:spacing w:after="0" w:line="240" w:lineRule="auto"/>
        <w:ind w:left="0" w:firstLine="284"/>
        <w:rPr>
          <w:sz w:val="24"/>
          <w:szCs w:val="24"/>
        </w:rPr>
      </w:pPr>
      <w:r w:rsidRPr="00B27F20">
        <w:rPr>
          <w:sz w:val="24"/>
          <w:szCs w:val="24"/>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r w:rsidRPr="00B27F20">
        <w:rPr>
          <w:b/>
          <w:sz w:val="24"/>
          <w:szCs w:val="24"/>
        </w:rPr>
        <w:t xml:space="preserve">Чтение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w:t>
      </w:r>
    </w:p>
    <w:p w:rsidR="00262433" w:rsidRPr="00B27F20" w:rsidRDefault="00B27F20" w:rsidP="0096322F">
      <w:pPr>
        <w:spacing w:after="0" w:line="240" w:lineRule="auto"/>
        <w:ind w:left="0" w:firstLine="284"/>
        <w:rPr>
          <w:sz w:val="24"/>
          <w:szCs w:val="24"/>
        </w:rPr>
      </w:pPr>
      <w:r w:rsidRPr="00B27F20">
        <w:rPr>
          <w:sz w:val="24"/>
          <w:szCs w:val="24"/>
        </w:rPr>
        <w:t xml:space="preserve">Жанры текстов: научно-популярные, публицистические, художественные, прагматические.  </w:t>
      </w:r>
    </w:p>
    <w:p w:rsidR="00262433" w:rsidRPr="00B27F20" w:rsidRDefault="00B27F20" w:rsidP="0096322F">
      <w:pPr>
        <w:spacing w:after="0" w:line="240" w:lineRule="auto"/>
        <w:ind w:left="0" w:firstLine="284"/>
        <w:rPr>
          <w:sz w:val="24"/>
          <w:szCs w:val="24"/>
        </w:rPr>
      </w:pPr>
      <w:r w:rsidRPr="00B27F20">
        <w:rPr>
          <w:sz w:val="24"/>
          <w:szCs w:val="24"/>
        </w:rPr>
        <w:t xml:space="preserve">Типы текстов: статья, интервью, рассказ, отрывок из художественного произведения, объявление, рецепт, рекламный проспект, стихотворение и др.  </w:t>
      </w:r>
    </w:p>
    <w:p w:rsidR="00262433" w:rsidRPr="00B27F20" w:rsidRDefault="00B27F20" w:rsidP="0096322F">
      <w:pPr>
        <w:spacing w:after="0" w:line="240" w:lineRule="auto"/>
        <w:ind w:left="0" w:firstLine="284"/>
        <w:rPr>
          <w:sz w:val="24"/>
          <w:szCs w:val="24"/>
        </w:rPr>
      </w:pPr>
      <w:r w:rsidRPr="00B27F20">
        <w:rPr>
          <w:sz w:val="24"/>
          <w:szCs w:val="24"/>
        </w:rP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w:t>
      </w:r>
    </w:p>
    <w:p w:rsidR="00262433" w:rsidRPr="00B27F20" w:rsidRDefault="00B27F20" w:rsidP="0096322F">
      <w:pPr>
        <w:spacing w:after="0" w:line="240" w:lineRule="auto"/>
        <w:ind w:left="0" w:firstLine="284"/>
        <w:rPr>
          <w:sz w:val="24"/>
          <w:szCs w:val="24"/>
        </w:rPr>
      </w:pPr>
      <w:r w:rsidRPr="00B27F20">
        <w:rPr>
          <w:sz w:val="24"/>
          <w:szCs w:val="24"/>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  </w:t>
      </w:r>
    </w:p>
    <w:p w:rsidR="00262433" w:rsidRPr="00B27F20" w:rsidRDefault="00B27F20" w:rsidP="0096322F">
      <w:pPr>
        <w:spacing w:after="0" w:line="240" w:lineRule="auto"/>
        <w:ind w:left="0" w:firstLine="284"/>
        <w:rPr>
          <w:sz w:val="24"/>
          <w:szCs w:val="24"/>
        </w:rPr>
      </w:pPr>
      <w:r w:rsidRPr="00B27F20">
        <w:rPr>
          <w:sz w:val="24"/>
          <w:szCs w:val="24"/>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262433" w:rsidRPr="00B27F20" w:rsidRDefault="00B27F20" w:rsidP="0096322F">
      <w:pPr>
        <w:spacing w:after="0" w:line="240" w:lineRule="auto"/>
        <w:ind w:left="0" w:firstLine="284"/>
        <w:rPr>
          <w:sz w:val="24"/>
          <w:szCs w:val="24"/>
        </w:rPr>
      </w:pPr>
      <w:r w:rsidRPr="00B27F20">
        <w:rPr>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262433" w:rsidRPr="00B27F20" w:rsidRDefault="00B27F20" w:rsidP="0096322F">
      <w:pPr>
        <w:spacing w:after="0" w:line="240" w:lineRule="auto"/>
        <w:ind w:left="0" w:firstLine="284"/>
        <w:rPr>
          <w:sz w:val="24"/>
          <w:szCs w:val="24"/>
        </w:rPr>
      </w:pPr>
      <w:r w:rsidRPr="00B27F20">
        <w:rPr>
          <w:sz w:val="24"/>
          <w:szCs w:val="24"/>
        </w:rPr>
        <w:t xml:space="preserve">Независимо от вида чтения возможно использование двуязычного словаря.  </w:t>
      </w:r>
    </w:p>
    <w:p w:rsidR="00262433" w:rsidRPr="00B27F20" w:rsidRDefault="00B27F20" w:rsidP="0096322F">
      <w:pPr>
        <w:spacing w:after="0" w:line="240" w:lineRule="auto"/>
        <w:ind w:left="0" w:firstLine="284"/>
        <w:rPr>
          <w:sz w:val="24"/>
          <w:szCs w:val="24"/>
        </w:rPr>
      </w:pPr>
      <w:r w:rsidRPr="00B27F20">
        <w:rPr>
          <w:b/>
          <w:sz w:val="24"/>
          <w:szCs w:val="24"/>
        </w:rPr>
        <w:t xml:space="preserve">Письменная речь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и развитие письменной речи, а именно умений: </w:t>
      </w:r>
    </w:p>
    <w:p w:rsidR="00262433" w:rsidRPr="00B27F20" w:rsidRDefault="00B27F20" w:rsidP="0096322F">
      <w:pPr>
        <w:spacing w:after="0" w:line="240" w:lineRule="auto"/>
        <w:ind w:left="0" w:firstLine="284"/>
        <w:rPr>
          <w:sz w:val="24"/>
          <w:szCs w:val="24"/>
        </w:rPr>
      </w:pPr>
      <w:r w:rsidRPr="00B27F20">
        <w:rPr>
          <w:rFonts w:eastAsia="Arial"/>
          <w:sz w:val="24"/>
          <w:szCs w:val="24"/>
        </w:rPr>
        <w:t xml:space="preserve">• </w:t>
      </w:r>
      <w:r w:rsidRPr="00B27F20">
        <w:rPr>
          <w:sz w:val="24"/>
          <w:szCs w:val="24"/>
        </w:rPr>
        <w:t xml:space="preserve">заполнение анкет и формуляров (указывать имя, фамилию, пол, гражданство, национальность, адрес);  </w:t>
      </w:r>
    </w:p>
    <w:p w:rsidR="00262433" w:rsidRPr="00B27F20" w:rsidRDefault="00B27F20" w:rsidP="00446182">
      <w:pPr>
        <w:numPr>
          <w:ilvl w:val="0"/>
          <w:numId w:val="53"/>
        </w:numPr>
        <w:spacing w:after="0" w:line="240" w:lineRule="auto"/>
        <w:ind w:left="0" w:firstLine="284"/>
        <w:rPr>
          <w:sz w:val="24"/>
          <w:szCs w:val="24"/>
        </w:rPr>
      </w:pPr>
      <w:r w:rsidRPr="00B27F20">
        <w:rPr>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262433" w:rsidRPr="00B27F20" w:rsidRDefault="00B27F20" w:rsidP="00446182">
      <w:pPr>
        <w:numPr>
          <w:ilvl w:val="0"/>
          <w:numId w:val="53"/>
        </w:numPr>
        <w:spacing w:after="0" w:line="240" w:lineRule="auto"/>
        <w:ind w:left="0" w:firstLine="284"/>
        <w:rPr>
          <w:sz w:val="24"/>
          <w:szCs w:val="24"/>
        </w:rPr>
      </w:pPr>
      <w:r w:rsidRPr="00B27F2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262433" w:rsidRPr="00B27F20" w:rsidRDefault="00B27F20" w:rsidP="00446182">
      <w:pPr>
        <w:numPr>
          <w:ilvl w:val="0"/>
          <w:numId w:val="53"/>
        </w:numPr>
        <w:spacing w:after="0" w:line="240" w:lineRule="auto"/>
        <w:ind w:left="0" w:firstLine="284"/>
        <w:rPr>
          <w:sz w:val="24"/>
          <w:szCs w:val="24"/>
        </w:rPr>
      </w:pPr>
      <w:r w:rsidRPr="00B27F20">
        <w:rPr>
          <w:sz w:val="24"/>
          <w:szCs w:val="24"/>
        </w:rPr>
        <w:t xml:space="preserve">составление плана, тезисов устного/письменного сообщения; краткое изложение результатов проектной деятельности.  </w:t>
      </w:r>
    </w:p>
    <w:p w:rsidR="00262433" w:rsidRPr="00B27F20" w:rsidRDefault="00B27F20" w:rsidP="00446182">
      <w:pPr>
        <w:numPr>
          <w:ilvl w:val="0"/>
          <w:numId w:val="53"/>
        </w:numPr>
        <w:spacing w:after="0" w:line="240" w:lineRule="auto"/>
        <w:ind w:left="0" w:firstLine="284"/>
        <w:rPr>
          <w:sz w:val="24"/>
          <w:szCs w:val="24"/>
        </w:rPr>
      </w:pPr>
      <w:r w:rsidRPr="00B27F20">
        <w:rPr>
          <w:sz w:val="24"/>
          <w:szCs w:val="24"/>
        </w:rPr>
        <w:t xml:space="preserve">делать выписки из текстов; составлять небольшие письменные высказывания в соответствии с коммуникативной задачей.  </w:t>
      </w:r>
    </w:p>
    <w:p w:rsidR="00262433" w:rsidRPr="00B27F20" w:rsidRDefault="00B27F20" w:rsidP="0096322F">
      <w:pPr>
        <w:spacing w:after="0" w:line="240" w:lineRule="auto"/>
        <w:ind w:left="0" w:firstLine="284"/>
        <w:rPr>
          <w:sz w:val="24"/>
          <w:szCs w:val="24"/>
        </w:rPr>
      </w:pPr>
      <w:r w:rsidRPr="00B27F20">
        <w:rPr>
          <w:b/>
          <w:sz w:val="24"/>
          <w:szCs w:val="24"/>
        </w:rPr>
        <w:t xml:space="preserve">Языковые средства и навыки оперирования ими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Орфография и пунктуация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w:t>
      </w:r>
      <w:r w:rsidRPr="00B27F20">
        <w:rPr>
          <w:b/>
          <w:sz w:val="24"/>
          <w:szCs w:val="24"/>
        </w:rPr>
        <w:t xml:space="preserve">Фонетическая сторона речи.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262433" w:rsidRPr="00B27F20" w:rsidRDefault="00B27F20" w:rsidP="0096322F">
      <w:pPr>
        <w:spacing w:after="0" w:line="240" w:lineRule="auto"/>
        <w:ind w:left="0" w:firstLine="284"/>
        <w:rPr>
          <w:sz w:val="24"/>
          <w:szCs w:val="24"/>
        </w:rPr>
      </w:pPr>
      <w:r w:rsidRPr="00B27F20">
        <w:rPr>
          <w:b/>
          <w:sz w:val="24"/>
          <w:szCs w:val="24"/>
        </w:rPr>
        <w:t xml:space="preserve">Лексическая сторона речи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w:t>
      </w:r>
    </w:p>
    <w:p w:rsidR="00262433" w:rsidRPr="00B27F20" w:rsidRDefault="00B27F20" w:rsidP="0096322F">
      <w:pPr>
        <w:spacing w:after="0" w:line="240" w:lineRule="auto"/>
        <w:ind w:left="0" w:firstLine="284"/>
        <w:rPr>
          <w:sz w:val="24"/>
          <w:szCs w:val="24"/>
          <w:lang w:val="en-US"/>
        </w:rPr>
      </w:pPr>
      <w:r w:rsidRPr="00B27F20">
        <w:rPr>
          <w:sz w:val="24"/>
          <w:szCs w:val="24"/>
        </w:rPr>
        <w:lastRenderedPageBreak/>
        <w:t>существительных</w:t>
      </w:r>
      <w:r w:rsidRPr="00B27F20">
        <w:rPr>
          <w:sz w:val="24"/>
          <w:szCs w:val="24"/>
          <w:lang w:val="en-US"/>
        </w:rPr>
        <w:t xml:space="preserve"> </w:t>
      </w:r>
      <w:r w:rsidRPr="00B27F20">
        <w:rPr>
          <w:sz w:val="24"/>
          <w:szCs w:val="24"/>
        </w:rPr>
        <w:t>с</w:t>
      </w:r>
      <w:r w:rsidRPr="00B27F20">
        <w:rPr>
          <w:sz w:val="24"/>
          <w:szCs w:val="24"/>
          <w:lang w:val="en-US"/>
        </w:rPr>
        <w:t xml:space="preserve"> </w:t>
      </w:r>
      <w:r w:rsidRPr="00B27F20">
        <w:rPr>
          <w:sz w:val="24"/>
          <w:szCs w:val="24"/>
        </w:rPr>
        <w:t>суффиксами</w:t>
      </w:r>
      <w:r w:rsidRPr="00B27F20">
        <w:rPr>
          <w:sz w:val="24"/>
          <w:szCs w:val="24"/>
          <w:lang w:val="en-US"/>
        </w:rPr>
        <w:t xml:space="preserve">: -tion, -sion (collection, révision) ; (appartement) ; -eur  (ordinateur) ; -ette (bicyclette, disquette) ; -ique (gymnastique) ; -iste, -isme (journaliste,  tourisme) ; -ien/-ienne (pharmacien / pharmacienne) ;  </w:t>
      </w:r>
    </w:p>
    <w:p w:rsidR="00262433" w:rsidRPr="00B27F20" w:rsidRDefault="00B27F20" w:rsidP="00446182">
      <w:pPr>
        <w:numPr>
          <w:ilvl w:val="0"/>
          <w:numId w:val="54"/>
        </w:numPr>
        <w:spacing w:after="0" w:line="240" w:lineRule="auto"/>
        <w:ind w:left="0" w:firstLine="284"/>
        <w:rPr>
          <w:sz w:val="24"/>
          <w:szCs w:val="24"/>
        </w:rPr>
      </w:pPr>
      <w:r w:rsidRPr="00B27F20">
        <w:rPr>
          <w:sz w:val="24"/>
          <w:szCs w:val="24"/>
        </w:rPr>
        <w:t xml:space="preserve">наречие с суффиксом –ment ;  </w:t>
      </w:r>
    </w:p>
    <w:p w:rsidR="00262433" w:rsidRPr="00B27F20" w:rsidRDefault="00B27F20" w:rsidP="00446182">
      <w:pPr>
        <w:numPr>
          <w:ilvl w:val="0"/>
          <w:numId w:val="54"/>
        </w:numPr>
        <w:spacing w:after="0" w:line="240" w:lineRule="auto"/>
        <w:ind w:left="0" w:firstLine="284"/>
        <w:rPr>
          <w:sz w:val="24"/>
          <w:szCs w:val="24"/>
        </w:rPr>
      </w:pPr>
      <w:r w:rsidRPr="00B27F20">
        <w:rPr>
          <w:sz w:val="24"/>
          <w:szCs w:val="24"/>
        </w:rPr>
        <w:t xml:space="preserve">прилагательных с суффиксами: -eur/-euse (heureux / heureuse) ; -ique (sympatique) ; -ant  (intéressant) ; -ain (américain) ; -ais (français) ; -ien (parisien).  </w:t>
      </w:r>
    </w:p>
    <w:p w:rsidR="00262433" w:rsidRPr="00B27F20" w:rsidRDefault="00B27F20" w:rsidP="0096322F">
      <w:pPr>
        <w:spacing w:after="0" w:line="240" w:lineRule="auto"/>
        <w:ind w:left="0" w:firstLine="284"/>
        <w:rPr>
          <w:sz w:val="24"/>
          <w:szCs w:val="24"/>
        </w:rPr>
      </w:pPr>
      <w:r w:rsidRPr="00B27F20">
        <w:rPr>
          <w:sz w:val="24"/>
          <w:szCs w:val="24"/>
        </w:rPr>
        <w:t xml:space="preserve">словосложение :  существительное + существительное (télécarte); существительное + предлог + существительное (sac-à-dos); прилагательное + существительное (cybercafé), глагол + местоимение (rendez-vous), глагол + существительное (passe-temps), предлог + существительное (sous-sol).  </w:t>
      </w:r>
    </w:p>
    <w:p w:rsidR="00262433" w:rsidRPr="00B27F20" w:rsidRDefault="00B27F20" w:rsidP="0096322F">
      <w:pPr>
        <w:spacing w:after="0" w:line="240" w:lineRule="auto"/>
        <w:ind w:left="0" w:firstLine="284"/>
        <w:rPr>
          <w:sz w:val="24"/>
          <w:szCs w:val="24"/>
        </w:rPr>
      </w:pPr>
      <w:r w:rsidRPr="00B27F20">
        <w:rPr>
          <w:b/>
          <w:sz w:val="24"/>
          <w:szCs w:val="24"/>
        </w:rPr>
        <w:t xml:space="preserve">Грамматическая сторона речи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Знание признаков и навыки распознавания и употребления в речи нераспространенных и распространенных простых предложений; безличных предложения (il est intéresant); предложений с неопределенно-личным местоимением on ; сложносочиненных предложений с союзами ou, mais. Все типы вопросительных предложений. Прямой порядок слов и инверсия. Вопросительное прилагательное quel, вопросительное наречие comment.  </w:t>
      </w:r>
    </w:p>
    <w:p w:rsidR="00262433" w:rsidRPr="00B27F20" w:rsidRDefault="00B27F20" w:rsidP="0096322F">
      <w:pPr>
        <w:spacing w:after="0" w:line="240" w:lineRule="auto"/>
        <w:ind w:left="0" w:firstLine="284"/>
        <w:rPr>
          <w:sz w:val="24"/>
          <w:szCs w:val="24"/>
        </w:rPr>
      </w:pPr>
      <w:r w:rsidRPr="00B27F20">
        <w:rPr>
          <w:sz w:val="24"/>
          <w:szCs w:val="24"/>
        </w:rPr>
        <w:t xml:space="preserve">Знание признаков и навыки распознавания и употребления в речи временных форм изъявительного наклонения (l’indicatif): présent, passé composé, future proche.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42208" behindDoc="1" locked="0" layoutInCell="1" allowOverlap="0">
            <wp:simplePos x="0" y="0"/>
            <wp:positionH relativeFrom="column">
              <wp:posOffset>525145</wp:posOffset>
            </wp:positionH>
            <wp:positionV relativeFrom="paragraph">
              <wp:posOffset>-3287193</wp:posOffset>
            </wp:positionV>
            <wp:extent cx="5294630" cy="5109845"/>
            <wp:effectExtent l="0" t="0" r="0" b="0"/>
            <wp:wrapNone/>
            <wp:docPr id="41783" name="Picture 41783"/>
            <wp:cNvGraphicFramePr/>
            <a:graphic xmlns:a="http://schemas.openxmlformats.org/drawingml/2006/main">
              <a:graphicData uri="http://schemas.openxmlformats.org/drawingml/2006/picture">
                <pic:pic xmlns:pic="http://schemas.openxmlformats.org/drawingml/2006/picture">
                  <pic:nvPicPr>
                    <pic:cNvPr id="41783" name="Picture 4178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Знание глаголов, спрягающихся в сложных формах с вспомогательными глаголами avoir или etre. Владение особенностями спряжения наиболее распространенных нерегулярных глаголов, отобранных для данного этапа обучения (mettre, prendre, savoir, lire, voir, venir, dire, écrire и пр.); возвратных (местоименных) глаголов. Знание и употребление в речи особых форм существительных женского рода и множественного числа (travail – travaux), особых форм прилагательных женского рода и множественного числа (belle – beau, long - longue). Употребление существительных с определенным, неопределенным, частичным, слитным формами артикля. </w:t>
      </w:r>
    </w:p>
    <w:p w:rsidR="00262433" w:rsidRPr="00B27F20" w:rsidRDefault="00B27F20" w:rsidP="0096322F">
      <w:pPr>
        <w:spacing w:after="0" w:line="240" w:lineRule="auto"/>
        <w:ind w:left="0" w:firstLine="284"/>
        <w:rPr>
          <w:sz w:val="24"/>
          <w:szCs w:val="24"/>
        </w:rPr>
      </w:pPr>
      <w:r w:rsidRPr="00B27F20">
        <w:rPr>
          <w:sz w:val="24"/>
          <w:szCs w:val="24"/>
        </w:rPr>
        <w:t xml:space="preserve">Степени сравнения прилагательных и наречий, особые случаи их образования (bon – meilleur, bien - mieux). Наречия на -ment.  </w:t>
      </w:r>
    </w:p>
    <w:p w:rsidR="00262433" w:rsidRPr="00B27F20" w:rsidRDefault="00B27F20" w:rsidP="0096322F">
      <w:pPr>
        <w:spacing w:after="0" w:line="240" w:lineRule="auto"/>
        <w:ind w:left="0" w:firstLine="284"/>
        <w:rPr>
          <w:sz w:val="24"/>
          <w:szCs w:val="24"/>
        </w:rPr>
      </w:pPr>
      <w:r w:rsidRPr="00B27F20">
        <w:rPr>
          <w:sz w:val="24"/>
          <w:szCs w:val="24"/>
        </w:rPr>
        <w:t xml:space="preserve">Количественные числительные до 100, порядковые числительные до 30.  </w:t>
      </w:r>
      <w:r w:rsidRPr="00B27F20">
        <w:rPr>
          <w:b/>
          <w:sz w:val="24"/>
          <w:szCs w:val="24"/>
        </w:rPr>
        <w:t xml:space="preserve">Социокультурные знания и умения.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знаниями о значении родного и иностранного языков в современном мире;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сведениями о социокультурном портрете стран, говорящих на иностранном языке, их символике и культурном наследии;  </w:t>
      </w:r>
      <w:r w:rsidRPr="00B27F20">
        <w:rPr>
          <w:rFonts w:eastAsia="Segoe UI Symbol"/>
          <w:sz w:val="24"/>
          <w:szCs w:val="24"/>
        </w:rPr>
        <w:t></w:t>
      </w:r>
      <w:r w:rsidRPr="00B27F20">
        <w:rPr>
          <w:rFonts w:eastAsia="Arial"/>
          <w:sz w:val="24"/>
          <w:szCs w:val="24"/>
        </w:rPr>
        <w:t xml:space="preserve"> </w:t>
      </w:r>
      <w:r w:rsidRPr="00B27F20">
        <w:rPr>
          <w:sz w:val="24"/>
          <w:szCs w:val="24"/>
        </w:rPr>
        <w:t xml:space="preserve">сведениями о социокультурном портрете стран, говорящих на иностранном языке, их символике и культурном наследии;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умением представлять родную страну и ее культуру на иностранном языке; оказывать помощь зарубежным </w:t>
      </w:r>
    </w:p>
    <w:p w:rsidR="00262433" w:rsidRPr="00B27F20" w:rsidRDefault="00B27F20" w:rsidP="0096322F">
      <w:pPr>
        <w:spacing w:after="0" w:line="240" w:lineRule="auto"/>
        <w:ind w:left="0" w:firstLine="284"/>
        <w:rPr>
          <w:sz w:val="24"/>
          <w:szCs w:val="24"/>
        </w:rPr>
      </w:pPr>
      <w:r w:rsidRPr="00B27F20">
        <w:rPr>
          <w:sz w:val="24"/>
          <w:szCs w:val="24"/>
        </w:rPr>
        <w:t xml:space="preserve">гостям в нашей стране в ситуациях повседневного общения.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b/>
          <w:sz w:val="24"/>
          <w:szCs w:val="24"/>
        </w:rPr>
        <w:t xml:space="preserve">Компенсаторные умения </w:t>
      </w:r>
      <w:r w:rsidRPr="00B27F20">
        <w:rPr>
          <w:sz w:val="24"/>
          <w:szCs w:val="24"/>
        </w:rPr>
        <w:t xml:space="preserve"> Совершенствование умений: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переспрашивать, просить повторить, уточняя значение незнакомых слов;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B70008" w:rsidRDefault="00B27F20" w:rsidP="00446182">
      <w:pPr>
        <w:numPr>
          <w:ilvl w:val="0"/>
          <w:numId w:val="55"/>
        </w:numPr>
        <w:spacing w:after="0" w:line="240" w:lineRule="auto"/>
        <w:ind w:left="0" w:firstLine="284"/>
        <w:rPr>
          <w:sz w:val="24"/>
          <w:szCs w:val="24"/>
        </w:rPr>
      </w:pPr>
      <w:r w:rsidRPr="00B27F20">
        <w:rPr>
          <w:sz w:val="24"/>
          <w:szCs w:val="24"/>
        </w:rPr>
        <w:t xml:space="preserve">прогнозировать содержание текста на основе заголовка, предварительно поставленных вопросов и т. д.;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догадываться о значении незнакомых слов по контексту, по используемым собеседником жестам и мимике;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использовать синонимы, антонимы, описание понятия при дефиците языковых средств.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Общеучебные умения и универсальные способы деятельности </w:t>
      </w:r>
      <w:r w:rsidRPr="00B27F20">
        <w:rPr>
          <w:sz w:val="24"/>
          <w:szCs w:val="24"/>
        </w:rPr>
        <w:t xml:space="preserve"> Формирование и совершенствование умений: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работать с разными источниками на иностранном языке: справочными материалами, словарями, интернетресурсами, литературой;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планировать и осуществлять учебно-исследовательскую работу: выбор темы исследования, составление плана </w:t>
      </w:r>
      <w:r w:rsidRPr="00B27F20">
        <w:rPr>
          <w:sz w:val="24"/>
          <w:szCs w:val="24"/>
        </w:rPr>
        <w:tab/>
        <w:t xml:space="preserve">работы, </w:t>
      </w:r>
      <w:r w:rsidRPr="00B27F20">
        <w:rPr>
          <w:sz w:val="24"/>
          <w:szCs w:val="24"/>
        </w:rPr>
        <w:tab/>
        <w:t xml:space="preserve">знакомство </w:t>
      </w:r>
      <w:r w:rsidRPr="00B27F20">
        <w:rPr>
          <w:sz w:val="24"/>
          <w:szCs w:val="24"/>
        </w:rPr>
        <w:tab/>
        <w:t xml:space="preserve">с </w:t>
      </w:r>
      <w:r w:rsidRPr="00B27F20">
        <w:rPr>
          <w:sz w:val="24"/>
          <w:szCs w:val="24"/>
        </w:rPr>
        <w:tab/>
        <w:t xml:space="preserve">исследовательскими </w:t>
      </w:r>
      <w:r w:rsidRPr="00B27F20">
        <w:rPr>
          <w:sz w:val="24"/>
          <w:szCs w:val="24"/>
        </w:rPr>
        <w:tab/>
        <w:t xml:space="preserve">методами </w:t>
      </w:r>
      <w:r w:rsidRPr="00B27F20">
        <w:rPr>
          <w:sz w:val="24"/>
          <w:szCs w:val="24"/>
        </w:rPr>
        <w:tab/>
        <w:t xml:space="preserve">(наблюдение, </w:t>
      </w:r>
      <w:r w:rsidRPr="00B27F20">
        <w:rPr>
          <w:sz w:val="24"/>
          <w:szCs w:val="24"/>
        </w:rPr>
        <w:tab/>
        <w:t xml:space="preserve">анкетирование, интервьюирование), анализ полученных данных и их интерпретация, разработка краткосрочного проекта и его устная презентация с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самостоятельно работать в классе и дома.  </w:t>
      </w:r>
    </w:p>
    <w:p w:rsidR="00262433" w:rsidRPr="00B27F20" w:rsidRDefault="00B27F20" w:rsidP="0096322F">
      <w:pPr>
        <w:spacing w:after="0" w:line="240" w:lineRule="auto"/>
        <w:ind w:left="0" w:firstLine="284"/>
        <w:rPr>
          <w:sz w:val="24"/>
          <w:szCs w:val="24"/>
        </w:rPr>
      </w:pPr>
      <w:r w:rsidRPr="00B27F20">
        <w:rPr>
          <w:b/>
          <w:sz w:val="24"/>
          <w:szCs w:val="24"/>
        </w:rPr>
        <w:t xml:space="preserve">Специальные учебные умения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Формирование и совершенствование умений: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находить ключевые слова и социокультурные реалии в работе над текстом;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семантизировать слова на основе языковой догадки;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осуществлять словообразовательный анализ;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w:t>
      </w:r>
    </w:p>
    <w:p w:rsidR="00262433" w:rsidRPr="00B27F20" w:rsidRDefault="00B27F20" w:rsidP="00446182">
      <w:pPr>
        <w:numPr>
          <w:ilvl w:val="0"/>
          <w:numId w:val="55"/>
        </w:numPr>
        <w:spacing w:after="0" w:line="240" w:lineRule="auto"/>
        <w:ind w:left="0" w:firstLine="284"/>
        <w:rPr>
          <w:sz w:val="24"/>
          <w:szCs w:val="24"/>
        </w:rPr>
      </w:pPr>
      <w:r w:rsidRPr="00B27F20">
        <w:rPr>
          <w:sz w:val="24"/>
          <w:szCs w:val="24"/>
        </w:rPr>
        <w:t xml:space="preserve">участвовать в проектной деятельности меж- и метапредметного характера.  </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B70008" w:rsidRDefault="00B27F20" w:rsidP="00B70008">
      <w:pPr>
        <w:spacing w:after="0" w:line="240" w:lineRule="auto"/>
        <w:ind w:left="0" w:firstLine="284"/>
        <w:rPr>
          <w:b/>
          <w:sz w:val="24"/>
          <w:szCs w:val="24"/>
        </w:rPr>
      </w:pPr>
      <w:r w:rsidRPr="00B27F20">
        <w:rPr>
          <w:b/>
          <w:sz w:val="24"/>
          <w:szCs w:val="24"/>
        </w:rPr>
        <w:t>2.2.2.</w:t>
      </w:r>
      <w:r w:rsidR="00B70008">
        <w:rPr>
          <w:b/>
          <w:sz w:val="24"/>
          <w:szCs w:val="24"/>
        </w:rPr>
        <w:t>7</w:t>
      </w:r>
      <w:r w:rsidRPr="00B27F20">
        <w:rPr>
          <w:b/>
          <w:sz w:val="24"/>
          <w:szCs w:val="24"/>
        </w:rPr>
        <w:t>.</w:t>
      </w:r>
      <w:r w:rsidRPr="00B27F20">
        <w:rPr>
          <w:rFonts w:eastAsia="Arial"/>
          <w:b/>
          <w:sz w:val="24"/>
          <w:szCs w:val="24"/>
        </w:rPr>
        <w:t xml:space="preserve"> </w:t>
      </w:r>
      <w:r w:rsidRPr="00B27F20">
        <w:rPr>
          <w:b/>
          <w:sz w:val="24"/>
          <w:szCs w:val="24"/>
        </w:rPr>
        <w:t xml:space="preserve">История России. Всеобщая история  </w:t>
      </w:r>
    </w:p>
    <w:p w:rsidR="00B70008" w:rsidRPr="002D2F60" w:rsidRDefault="00B70008" w:rsidP="00B70008">
      <w:pPr>
        <w:shd w:val="clear" w:color="auto" w:fill="FFFFFF"/>
        <w:spacing w:after="0" w:line="240" w:lineRule="auto"/>
        <w:ind w:firstLine="709"/>
        <w:rPr>
          <w:b/>
          <w:i/>
          <w:sz w:val="24"/>
          <w:szCs w:val="24"/>
        </w:rPr>
      </w:pPr>
      <w:r w:rsidRPr="002D2F60">
        <w:rPr>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B70008" w:rsidRPr="002D2F60" w:rsidRDefault="00B70008" w:rsidP="00B70008">
      <w:pPr>
        <w:shd w:val="clear" w:color="auto" w:fill="FFFFFF"/>
        <w:spacing w:after="0" w:line="240" w:lineRule="auto"/>
        <w:ind w:firstLine="709"/>
        <w:rPr>
          <w:b/>
          <w:sz w:val="24"/>
          <w:szCs w:val="24"/>
        </w:rPr>
      </w:pPr>
      <w:r w:rsidRPr="002D2F60">
        <w:rPr>
          <w:b/>
          <w:sz w:val="24"/>
          <w:szCs w:val="24"/>
        </w:rPr>
        <w:t>Общая характеристика программы по истории.</w:t>
      </w:r>
    </w:p>
    <w:p w:rsidR="00B70008" w:rsidRPr="002D2F60" w:rsidRDefault="00B70008" w:rsidP="00B70008">
      <w:pPr>
        <w:spacing w:after="0" w:line="240" w:lineRule="auto"/>
        <w:ind w:firstLine="709"/>
        <w:rPr>
          <w:sz w:val="24"/>
          <w:szCs w:val="24"/>
        </w:rPr>
      </w:pPr>
      <w:r w:rsidRPr="002D2F60">
        <w:rPr>
          <w:b/>
          <w:bCs/>
          <w:sz w:val="24"/>
          <w:szCs w:val="24"/>
        </w:rPr>
        <w:t>Целью школьного исторического образования</w:t>
      </w:r>
      <w:r w:rsidRPr="002D2F60">
        <w:rPr>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B70008" w:rsidRPr="002D2F60" w:rsidRDefault="00B70008" w:rsidP="00B70008">
      <w:pPr>
        <w:spacing w:after="0" w:line="240" w:lineRule="auto"/>
        <w:ind w:firstLine="709"/>
        <w:rPr>
          <w:sz w:val="24"/>
          <w:szCs w:val="24"/>
        </w:rPr>
      </w:pPr>
      <w:r w:rsidRPr="002D2F60">
        <w:rPr>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2D2F60">
        <w:rPr>
          <w:b/>
          <w:sz w:val="24"/>
          <w:szCs w:val="24"/>
        </w:rPr>
        <w:t>задачи изучения истории в школе</w:t>
      </w:r>
      <w:r w:rsidRPr="002D2F60">
        <w:rPr>
          <w:sz w:val="24"/>
          <w:szCs w:val="24"/>
        </w:rPr>
        <w:t xml:space="preserve">: </w:t>
      </w:r>
    </w:p>
    <w:p w:rsidR="00B70008" w:rsidRPr="002D2F60" w:rsidRDefault="00B70008" w:rsidP="00446182">
      <w:pPr>
        <w:numPr>
          <w:ilvl w:val="0"/>
          <w:numId w:val="82"/>
        </w:numPr>
        <w:tabs>
          <w:tab w:val="left" w:pos="993"/>
        </w:tabs>
        <w:suppressAutoHyphens/>
        <w:spacing w:after="0" w:line="240" w:lineRule="auto"/>
        <w:ind w:left="0" w:firstLine="709"/>
        <w:rPr>
          <w:sz w:val="24"/>
          <w:szCs w:val="24"/>
        </w:rPr>
      </w:pPr>
      <w:r w:rsidRPr="002D2F60">
        <w:rPr>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B70008" w:rsidRPr="002D2F60" w:rsidRDefault="00B70008" w:rsidP="00446182">
      <w:pPr>
        <w:numPr>
          <w:ilvl w:val="0"/>
          <w:numId w:val="82"/>
        </w:numPr>
        <w:tabs>
          <w:tab w:val="left" w:pos="993"/>
        </w:tabs>
        <w:suppressAutoHyphens/>
        <w:spacing w:after="0" w:line="240" w:lineRule="auto"/>
        <w:ind w:left="0" w:firstLine="709"/>
        <w:rPr>
          <w:sz w:val="24"/>
          <w:szCs w:val="24"/>
        </w:rPr>
      </w:pPr>
      <w:r w:rsidRPr="002D2F60">
        <w:rPr>
          <w:sz w:val="24"/>
          <w:szCs w:val="24"/>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B70008" w:rsidRPr="002D2F60" w:rsidRDefault="00B70008" w:rsidP="00446182">
      <w:pPr>
        <w:numPr>
          <w:ilvl w:val="0"/>
          <w:numId w:val="82"/>
        </w:numPr>
        <w:tabs>
          <w:tab w:val="left" w:pos="993"/>
        </w:tabs>
        <w:suppressAutoHyphens/>
        <w:spacing w:after="0" w:line="240" w:lineRule="auto"/>
        <w:ind w:left="0" w:firstLine="709"/>
        <w:rPr>
          <w:sz w:val="24"/>
          <w:szCs w:val="24"/>
        </w:rPr>
      </w:pPr>
      <w:r w:rsidRPr="002D2F60">
        <w:rPr>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B70008" w:rsidRPr="002D2F60" w:rsidRDefault="00B70008" w:rsidP="00446182">
      <w:pPr>
        <w:numPr>
          <w:ilvl w:val="0"/>
          <w:numId w:val="82"/>
        </w:numPr>
        <w:tabs>
          <w:tab w:val="left" w:pos="993"/>
        </w:tabs>
        <w:suppressAutoHyphens/>
        <w:spacing w:after="0" w:line="240" w:lineRule="auto"/>
        <w:ind w:left="0" w:firstLine="709"/>
        <w:rPr>
          <w:sz w:val="24"/>
          <w:szCs w:val="24"/>
        </w:rPr>
      </w:pPr>
      <w:r w:rsidRPr="002D2F60">
        <w:rPr>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B70008" w:rsidRPr="002D2F60" w:rsidRDefault="00B70008" w:rsidP="00446182">
      <w:pPr>
        <w:numPr>
          <w:ilvl w:val="0"/>
          <w:numId w:val="82"/>
        </w:numPr>
        <w:tabs>
          <w:tab w:val="left" w:pos="993"/>
        </w:tabs>
        <w:suppressAutoHyphens/>
        <w:spacing w:after="0" w:line="240" w:lineRule="auto"/>
        <w:ind w:left="0" w:firstLine="709"/>
        <w:rPr>
          <w:sz w:val="24"/>
          <w:szCs w:val="24"/>
        </w:rPr>
      </w:pPr>
      <w:r w:rsidRPr="002D2F60">
        <w:rPr>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B70008" w:rsidRPr="002D2F60" w:rsidRDefault="00B70008" w:rsidP="00B70008">
      <w:pPr>
        <w:spacing w:after="0" w:line="240" w:lineRule="auto"/>
        <w:ind w:firstLine="709"/>
        <w:rPr>
          <w:sz w:val="24"/>
          <w:szCs w:val="24"/>
        </w:rPr>
      </w:pPr>
      <w:r w:rsidRPr="002D2F60">
        <w:rPr>
          <w:sz w:val="24"/>
          <w:szCs w:val="24"/>
        </w:rPr>
        <w:t xml:space="preserve">В соответствии с Концепцией нового учебно-методического комплекса по отечественной истории </w:t>
      </w:r>
      <w:r w:rsidRPr="002D2F60">
        <w:rPr>
          <w:b/>
          <w:sz w:val="24"/>
          <w:szCs w:val="24"/>
        </w:rPr>
        <w:t>базовыми принципами</w:t>
      </w:r>
      <w:r w:rsidRPr="002D2F60">
        <w:rPr>
          <w:sz w:val="24"/>
          <w:szCs w:val="24"/>
        </w:rPr>
        <w:t xml:space="preserve"> школьного исторического образования являются: </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 xml:space="preserve">идея преемственности исторических периодов, в т. ч. </w:t>
      </w:r>
      <w:r w:rsidRPr="002D2F60">
        <w:rPr>
          <w:iCs/>
          <w:sz w:val="24"/>
          <w:szCs w:val="24"/>
        </w:rPr>
        <w:t>непрерывности</w:t>
      </w:r>
      <w:r w:rsidRPr="002D2F60">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 xml:space="preserve">рассмотрение истории России как </w:t>
      </w:r>
      <w:r w:rsidRPr="002D2F60">
        <w:rPr>
          <w:iCs/>
          <w:sz w:val="24"/>
          <w:szCs w:val="24"/>
        </w:rPr>
        <w:t>неотъемлемой части мирового исторического процесса</w:t>
      </w:r>
      <w:r w:rsidRPr="002D2F60">
        <w:rPr>
          <w:sz w:val="24"/>
          <w:szCs w:val="24"/>
        </w:rPr>
        <w:t xml:space="preserve">, понимание особенностей ее развития, места и роли в мировой истории и в современном мире; </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познавательное значение российской, региональной и мировой истории;</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формирование требований к каждой ступени непрерывного исторического образования на протяжении всей жизни.</w:t>
      </w:r>
    </w:p>
    <w:p w:rsidR="00B70008" w:rsidRPr="002D2F60" w:rsidRDefault="00B70008" w:rsidP="00B70008">
      <w:pPr>
        <w:spacing w:after="0" w:line="240" w:lineRule="auto"/>
        <w:ind w:firstLine="709"/>
        <w:rPr>
          <w:sz w:val="24"/>
          <w:szCs w:val="24"/>
        </w:rPr>
      </w:pPr>
      <w:r w:rsidRPr="002D2F60">
        <w:rPr>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B70008" w:rsidRPr="002D2F60" w:rsidRDefault="00B70008" w:rsidP="00B70008">
      <w:pPr>
        <w:spacing w:after="0" w:line="240" w:lineRule="auto"/>
        <w:ind w:firstLine="709"/>
        <w:rPr>
          <w:sz w:val="24"/>
          <w:szCs w:val="24"/>
        </w:rPr>
      </w:pPr>
      <w:r w:rsidRPr="002D2F60">
        <w:rPr>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принцип научности, определяющий соответствие учебных единиц основным результатам научных исследований;</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 xml:space="preserve">многофакторный подход к освещению истории всех сторон жизни государства и общества; </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антропологический подход, формирующий личностное эмоционально окрашенное восприятие прошлого;</w:t>
      </w:r>
    </w:p>
    <w:p w:rsidR="00B70008" w:rsidRPr="002D2F60" w:rsidRDefault="00B70008" w:rsidP="00446182">
      <w:pPr>
        <w:numPr>
          <w:ilvl w:val="0"/>
          <w:numId w:val="81"/>
        </w:numPr>
        <w:tabs>
          <w:tab w:val="left" w:pos="993"/>
        </w:tabs>
        <w:spacing w:after="0" w:line="240" w:lineRule="auto"/>
        <w:ind w:left="0" w:firstLine="709"/>
        <w:rPr>
          <w:sz w:val="24"/>
          <w:szCs w:val="24"/>
        </w:rPr>
      </w:pPr>
      <w:r w:rsidRPr="002D2F60">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B70008" w:rsidRDefault="00B70008" w:rsidP="00B70008">
      <w:pPr>
        <w:spacing w:after="0" w:line="240" w:lineRule="auto"/>
        <w:ind w:firstLine="709"/>
        <w:rPr>
          <w:b/>
          <w:i/>
          <w:sz w:val="24"/>
          <w:szCs w:val="24"/>
        </w:rPr>
      </w:pPr>
    </w:p>
    <w:p w:rsidR="00896A06" w:rsidRPr="002D2F60" w:rsidRDefault="00896A06" w:rsidP="00B70008">
      <w:pPr>
        <w:spacing w:after="0" w:line="240" w:lineRule="auto"/>
        <w:ind w:firstLine="709"/>
        <w:rPr>
          <w:b/>
          <w:i/>
          <w:sz w:val="24"/>
          <w:szCs w:val="24"/>
        </w:rPr>
      </w:pPr>
    </w:p>
    <w:p w:rsidR="00B70008" w:rsidRPr="002D2F60" w:rsidRDefault="00B70008" w:rsidP="00B70008">
      <w:pPr>
        <w:spacing w:after="0" w:line="240" w:lineRule="auto"/>
        <w:ind w:firstLine="709"/>
        <w:rPr>
          <w:b/>
          <w:sz w:val="24"/>
          <w:szCs w:val="24"/>
        </w:rPr>
      </w:pPr>
      <w:r w:rsidRPr="002D2F60">
        <w:rPr>
          <w:b/>
          <w:sz w:val="24"/>
          <w:szCs w:val="24"/>
        </w:rPr>
        <w:lastRenderedPageBreak/>
        <w:t>Место учебного предмета «История» в учебном плане основного общего образования.</w:t>
      </w:r>
    </w:p>
    <w:p w:rsidR="00B70008" w:rsidRPr="002D2F60" w:rsidRDefault="00B70008" w:rsidP="00B70008">
      <w:pPr>
        <w:spacing w:after="0" w:line="240" w:lineRule="auto"/>
        <w:ind w:firstLine="709"/>
        <w:rPr>
          <w:sz w:val="24"/>
          <w:szCs w:val="24"/>
        </w:rPr>
      </w:pPr>
      <w:r w:rsidRPr="002D2F60">
        <w:rPr>
          <w:sz w:val="24"/>
          <w:szCs w:val="24"/>
        </w:rPr>
        <w:t xml:space="preserve">Предмет «История» изучается на уровне основного общего образования в качестве обязательного предмета в 5-9 классах. </w:t>
      </w:r>
    </w:p>
    <w:p w:rsidR="00B70008" w:rsidRPr="002D2F60" w:rsidRDefault="00B70008" w:rsidP="00B70008">
      <w:pPr>
        <w:spacing w:after="0" w:line="240" w:lineRule="auto"/>
        <w:ind w:firstLine="709"/>
        <w:rPr>
          <w:sz w:val="24"/>
          <w:szCs w:val="24"/>
        </w:rPr>
      </w:pPr>
      <w:r w:rsidRPr="002D2F60">
        <w:rPr>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B70008" w:rsidRPr="002D2F60" w:rsidRDefault="00B70008" w:rsidP="00B70008">
      <w:pPr>
        <w:spacing w:after="0" w:line="240" w:lineRule="auto"/>
        <w:ind w:firstLine="709"/>
        <w:rPr>
          <w:sz w:val="24"/>
          <w:szCs w:val="24"/>
        </w:rPr>
      </w:pPr>
      <w:r w:rsidRPr="002D2F60">
        <w:rPr>
          <w:sz w:val="24"/>
          <w:szCs w:val="24"/>
        </w:rPr>
        <w:t xml:space="preserve">Структурно предмет «История» включает учебные курсы по всеобщей истории и истории России. </w:t>
      </w:r>
    </w:p>
    <w:p w:rsidR="00B70008" w:rsidRPr="002D2F60" w:rsidRDefault="00B70008" w:rsidP="00B70008">
      <w:pPr>
        <w:spacing w:after="0" w:line="240" w:lineRule="auto"/>
        <w:ind w:firstLine="709"/>
        <w:rPr>
          <w:sz w:val="24"/>
          <w:szCs w:val="24"/>
        </w:rPr>
      </w:pPr>
      <w:r w:rsidRPr="002D2F60">
        <w:rPr>
          <w:sz w:val="24"/>
          <w:szCs w:val="24"/>
        </w:rPr>
        <w:t xml:space="preserve">Знакомство обучающихся при получении основного общего образования с предметом «История» начинается с курса </w:t>
      </w:r>
      <w:r w:rsidRPr="002D2F60">
        <w:rPr>
          <w:b/>
          <w:sz w:val="24"/>
          <w:szCs w:val="24"/>
        </w:rPr>
        <w:t>всеобщей истории</w:t>
      </w:r>
      <w:r w:rsidRPr="002D2F60">
        <w:rPr>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B70008" w:rsidRPr="002D2F60" w:rsidRDefault="00B70008" w:rsidP="00B70008">
      <w:pPr>
        <w:spacing w:after="0" w:line="240" w:lineRule="auto"/>
        <w:ind w:firstLine="709"/>
        <w:rPr>
          <w:sz w:val="24"/>
          <w:szCs w:val="24"/>
        </w:rPr>
      </w:pPr>
      <w:r w:rsidRPr="002D2F60">
        <w:rPr>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B70008" w:rsidRPr="002D2F60" w:rsidRDefault="00B70008" w:rsidP="00B70008">
      <w:pPr>
        <w:spacing w:after="0" w:line="240" w:lineRule="auto"/>
        <w:ind w:firstLine="709"/>
        <w:rPr>
          <w:sz w:val="24"/>
          <w:szCs w:val="24"/>
        </w:rPr>
      </w:pPr>
      <w:r w:rsidRPr="002D2F60">
        <w:rPr>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B70008" w:rsidRPr="002D2F60" w:rsidRDefault="00B70008" w:rsidP="00B70008">
      <w:pPr>
        <w:spacing w:after="0" w:line="240" w:lineRule="auto"/>
        <w:ind w:firstLine="709"/>
        <w:rPr>
          <w:i/>
          <w:sz w:val="24"/>
          <w:szCs w:val="24"/>
        </w:rPr>
      </w:pPr>
      <w:r w:rsidRPr="002D2F60">
        <w:rPr>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B70008" w:rsidRPr="002D2F60" w:rsidRDefault="00B70008" w:rsidP="00B70008">
      <w:pPr>
        <w:spacing w:after="0" w:line="240" w:lineRule="auto"/>
        <w:ind w:firstLine="709"/>
        <w:rPr>
          <w:sz w:val="24"/>
          <w:szCs w:val="24"/>
        </w:rPr>
      </w:pPr>
      <w:r w:rsidRPr="002D2F60">
        <w:rPr>
          <w:sz w:val="24"/>
          <w:szCs w:val="24"/>
        </w:rPr>
        <w:t xml:space="preserve">Курс </w:t>
      </w:r>
      <w:r w:rsidRPr="002D2F60">
        <w:rPr>
          <w:b/>
          <w:sz w:val="24"/>
          <w:szCs w:val="24"/>
        </w:rPr>
        <w:t>отечественной истории</w:t>
      </w:r>
      <w:r w:rsidRPr="002D2F60">
        <w:rPr>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B70008" w:rsidRPr="002D2F60" w:rsidRDefault="00B70008" w:rsidP="00B70008">
      <w:pPr>
        <w:spacing w:after="0" w:line="240" w:lineRule="auto"/>
        <w:ind w:firstLine="709"/>
        <w:rPr>
          <w:sz w:val="24"/>
          <w:szCs w:val="24"/>
        </w:rPr>
      </w:pPr>
      <w:r w:rsidRPr="002D2F60">
        <w:rPr>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2D2F60">
        <w:rPr>
          <w:b/>
          <w:sz w:val="24"/>
          <w:szCs w:val="24"/>
        </w:rPr>
        <w:t>синхронизации курсов истории России и всеобщей истории</w:t>
      </w:r>
      <w:r w:rsidRPr="002D2F60">
        <w:rPr>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B70008" w:rsidRPr="002D2F60" w:rsidRDefault="00B70008" w:rsidP="00B70008">
      <w:pPr>
        <w:spacing w:after="0" w:line="240" w:lineRule="auto"/>
        <w:ind w:firstLine="709"/>
        <w:rPr>
          <w:sz w:val="24"/>
          <w:szCs w:val="24"/>
        </w:rPr>
      </w:pPr>
      <w:r w:rsidRPr="002D2F60">
        <w:rPr>
          <w:b/>
          <w:sz w:val="24"/>
          <w:szCs w:val="24"/>
        </w:rPr>
        <w:t>Патриотическая основа</w:t>
      </w:r>
      <w:r w:rsidRPr="002D2F60">
        <w:rPr>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w:t>
      </w:r>
      <w:r w:rsidRPr="002D2F60">
        <w:rPr>
          <w:sz w:val="24"/>
          <w:szCs w:val="24"/>
        </w:rPr>
        <w:lastRenderedPageBreak/>
        <w:t xml:space="preserve">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B70008" w:rsidRPr="002D2F60" w:rsidRDefault="00B70008" w:rsidP="00B70008">
      <w:pPr>
        <w:spacing w:after="0" w:line="240" w:lineRule="auto"/>
        <w:ind w:firstLine="709"/>
        <w:rPr>
          <w:sz w:val="24"/>
          <w:szCs w:val="24"/>
        </w:rPr>
      </w:pPr>
      <w:r w:rsidRPr="002D2F60">
        <w:rPr>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B70008" w:rsidRPr="002D2F60" w:rsidRDefault="00B70008" w:rsidP="00B70008">
      <w:pPr>
        <w:spacing w:after="0" w:line="240" w:lineRule="auto"/>
        <w:ind w:firstLine="709"/>
        <w:rPr>
          <w:sz w:val="24"/>
          <w:szCs w:val="24"/>
        </w:rPr>
      </w:pPr>
      <w:r w:rsidRPr="002D2F60">
        <w:rPr>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2D2F60">
        <w:rPr>
          <w:b/>
          <w:sz w:val="24"/>
          <w:szCs w:val="24"/>
        </w:rPr>
        <w:t>взаимодействии культур и религий</w:t>
      </w:r>
      <w:r w:rsidRPr="002D2F60">
        <w:rPr>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B70008" w:rsidRPr="002D2F60" w:rsidRDefault="00B70008" w:rsidP="00B70008">
      <w:pPr>
        <w:spacing w:after="0" w:line="240" w:lineRule="auto"/>
        <w:ind w:firstLine="709"/>
        <w:rPr>
          <w:sz w:val="24"/>
          <w:szCs w:val="24"/>
        </w:rPr>
      </w:pPr>
      <w:r w:rsidRPr="002D2F60">
        <w:rPr>
          <w:sz w:val="24"/>
          <w:szCs w:val="24"/>
        </w:rPr>
        <w:t xml:space="preserve">Одной из главных задач школьного курса истории является </w:t>
      </w:r>
      <w:r w:rsidRPr="002D2F60">
        <w:rPr>
          <w:b/>
          <w:sz w:val="24"/>
          <w:szCs w:val="24"/>
        </w:rPr>
        <w:t>формирование гражданской общероссийской идентичности</w:t>
      </w:r>
      <w:r w:rsidRPr="002D2F60">
        <w:rPr>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B70008" w:rsidRPr="002D2F60" w:rsidRDefault="00B70008" w:rsidP="00B70008">
      <w:pPr>
        <w:spacing w:after="0" w:line="240" w:lineRule="auto"/>
        <w:ind w:firstLine="709"/>
        <w:rPr>
          <w:sz w:val="24"/>
          <w:szCs w:val="24"/>
        </w:rPr>
      </w:pPr>
      <w:r w:rsidRPr="002D2F60">
        <w:rPr>
          <w:sz w:val="24"/>
          <w:szCs w:val="24"/>
        </w:rPr>
        <w:t xml:space="preserve">Необходимо увеличить количество учебного времени на изучение материалов по </w:t>
      </w:r>
      <w:r w:rsidRPr="002D2F60">
        <w:rPr>
          <w:b/>
          <w:sz w:val="24"/>
          <w:szCs w:val="24"/>
        </w:rPr>
        <w:t>истории культуры</w:t>
      </w:r>
      <w:r w:rsidRPr="002D2F60">
        <w:rPr>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B70008" w:rsidRPr="002D2F60" w:rsidRDefault="00B70008" w:rsidP="00B70008">
      <w:pPr>
        <w:spacing w:after="0" w:line="240" w:lineRule="auto"/>
        <w:ind w:firstLine="709"/>
        <w:rPr>
          <w:sz w:val="24"/>
          <w:szCs w:val="24"/>
        </w:rPr>
      </w:pPr>
      <w:r w:rsidRPr="002D2F60">
        <w:rPr>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B70008" w:rsidRPr="002D2F60" w:rsidRDefault="00B70008" w:rsidP="00B70008">
      <w:pPr>
        <w:spacing w:after="0" w:line="240" w:lineRule="auto"/>
        <w:ind w:firstLine="709"/>
        <w:rPr>
          <w:sz w:val="24"/>
          <w:szCs w:val="24"/>
        </w:rPr>
      </w:pPr>
      <w:r w:rsidRPr="002D2F60">
        <w:rPr>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sidRPr="002D2F60">
        <w:rPr>
          <w:b/>
          <w:sz w:val="24"/>
          <w:szCs w:val="24"/>
        </w:rPr>
        <w:t>изучение истории будет строиться по линейной системе с 5 по 10 классы</w:t>
      </w:r>
      <w:r w:rsidRPr="002D2F60">
        <w:rPr>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B70008" w:rsidRPr="002D2F60" w:rsidRDefault="00B70008" w:rsidP="00B70008">
      <w:pPr>
        <w:spacing w:after="0" w:line="240" w:lineRule="auto"/>
        <w:ind w:firstLine="709"/>
        <w:rPr>
          <w:sz w:val="24"/>
          <w:szCs w:val="24"/>
        </w:rPr>
      </w:pPr>
      <w:r w:rsidRPr="002D2F60">
        <w:rPr>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B70008" w:rsidRPr="002D2F60" w:rsidRDefault="00B70008" w:rsidP="00B70008">
      <w:pPr>
        <w:shd w:val="clear" w:color="auto" w:fill="FFFFFF"/>
        <w:spacing w:after="0" w:line="240" w:lineRule="auto"/>
        <w:ind w:firstLine="709"/>
        <w:rPr>
          <w:sz w:val="24"/>
          <w:szCs w:val="24"/>
        </w:rPr>
      </w:pPr>
      <w:r w:rsidRPr="002D2F60">
        <w:rPr>
          <w:sz w:val="24"/>
          <w:szCs w:val="24"/>
        </w:rPr>
        <w:lastRenderedPageBreak/>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B70008" w:rsidRPr="002D2F60" w:rsidRDefault="00B70008" w:rsidP="00B70008">
      <w:pPr>
        <w:spacing w:after="0" w:line="240" w:lineRule="auto"/>
        <w:ind w:firstLine="709"/>
        <w:rPr>
          <w:b/>
          <w:sz w:val="24"/>
          <w:szCs w:val="24"/>
        </w:rPr>
      </w:pPr>
      <w:r w:rsidRPr="002D2F60">
        <w:rPr>
          <w:b/>
          <w:sz w:val="24"/>
          <w:szCs w:val="24"/>
        </w:rPr>
        <w:t>История России. Всеобщая история</w:t>
      </w:r>
    </w:p>
    <w:p w:rsidR="00B70008" w:rsidRPr="002D2F60" w:rsidRDefault="00B70008" w:rsidP="00B70008">
      <w:pPr>
        <w:spacing w:after="0" w:line="240" w:lineRule="auto"/>
        <w:ind w:firstLine="709"/>
        <w:rPr>
          <w:b/>
          <w:bCs/>
          <w:sz w:val="24"/>
          <w:szCs w:val="24"/>
        </w:rPr>
      </w:pPr>
      <w:r w:rsidRPr="002D2F60">
        <w:rPr>
          <w:b/>
          <w:sz w:val="24"/>
          <w:szCs w:val="24"/>
        </w:rPr>
        <w:t>История России</w:t>
      </w:r>
    </w:p>
    <w:p w:rsidR="00B70008" w:rsidRPr="002D2F60" w:rsidRDefault="00B70008" w:rsidP="00B70008">
      <w:pPr>
        <w:spacing w:after="0" w:line="240" w:lineRule="auto"/>
        <w:ind w:firstLine="709"/>
        <w:rPr>
          <w:b/>
          <w:bCs/>
          <w:sz w:val="24"/>
          <w:szCs w:val="24"/>
        </w:rPr>
      </w:pPr>
      <w:r w:rsidRPr="002D2F60">
        <w:rPr>
          <w:b/>
          <w:bCs/>
          <w:sz w:val="24"/>
          <w:szCs w:val="24"/>
        </w:rPr>
        <w:t>От Древней Руси к Российскому государству</w:t>
      </w:r>
    </w:p>
    <w:p w:rsidR="00B70008" w:rsidRPr="002D2F60" w:rsidRDefault="00B70008" w:rsidP="00B70008">
      <w:pPr>
        <w:spacing w:after="0" w:line="240" w:lineRule="auto"/>
        <w:ind w:firstLine="709"/>
        <w:rPr>
          <w:b/>
          <w:bCs/>
          <w:sz w:val="24"/>
          <w:szCs w:val="24"/>
        </w:rPr>
      </w:pPr>
      <w:r w:rsidRPr="002D2F60">
        <w:rPr>
          <w:b/>
          <w:bCs/>
          <w:sz w:val="24"/>
          <w:szCs w:val="24"/>
        </w:rPr>
        <w:t>Введение</w:t>
      </w:r>
    </w:p>
    <w:p w:rsidR="00B70008" w:rsidRPr="002D2F60" w:rsidRDefault="00B70008" w:rsidP="00B70008">
      <w:pPr>
        <w:spacing w:after="0" w:line="240" w:lineRule="auto"/>
        <w:ind w:firstLine="709"/>
        <w:rPr>
          <w:sz w:val="24"/>
          <w:szCs w:val="24"/>
        </w:rPr>
      </w:pPr>
      <w:r w:rsidRPr="002D2F60">
        <w:rPr>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B70008" w:rsidRPr="002D2F60" w:rsidRDefault="00B70008" w:rsidP="00B70008">
      <w:pPr>
        <w:spacing w:after="0" w:line="240" w:lineRule="auto"/>
        <w:ind w:firstLine="709"/>
        <w:rPr>
          <w:b/>
          <w:bCs/>
          <w:sz w:val="24"/>
          <w:szCs w:val="24"/>
        </w:rPr>
      </w:pPr>
      <w:r w:rsidRPr="002D2F60">
        <w:rPr>
          <w:b/>
          <w:bCs/>
          <w:sz w:val="24"/>
          <w:szCs w:val="24"/>
        </w:rPr>
        <w:t xml:space="preserve">Народы и государства на территории нашей страны в древности </w:t>
      </w:r>
    </w:p>
    <w:p w:rsidR="00B70008" w:rsidRPr="002D2F60" w:rsidRDefault="00B70008" w:rsidP="00B70008">
      <w:pPr>
        <w:spacing w:after="0" w:line="240" w:lineRule="auto"/>
        <w:ind w:firstLine="709"/>
        <w:rPr>
          <w:sz w:val="24"/>
          <w:szCs w:val="24"/>
        </w:rPr>
      </w:pPr>
      <w:r w:rsidRPr="002D2F60">
        <w:rPr>
          <w:sz w:val="24"/>
          <w:szCs w:val="24"/>
        </w:rPr>
        <w:t xml:space="preserve">Заселение территории нашей страны человеком. Каменный век. </w:t>
      </w:r>
      <w:r w:rsidRPr="002D2F60">
        <w:rPr>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B70008" w:rsidRPr="002D2F60" w:rsidRDefault="00B70008" w:rsidP="00B70008">
      <w:pPr>
        <w:spacing w:after="0" w:line="240" w:lineRule="auto"/>
        <w:ind w:firstLine="709"/>
        <w:rPr>
          <w:i/>
          <w:sz w:val="24"/>
          <w:szCs w:val="24"/>
        </w:rPr>
      </w:pPr>
      <w:r w:rsidRPr="002D2F60">
        <w:rPr>
          <w:sz w:val="24"/>
          <w:szCs w:val="24"/>
        </w:rPr>
        <w:t xml:space="preserve">Народы, проживавшие на этой территории до середины I тысячелетия до н.э. </w:t>
      </w:r>
      <w:r w:rsidRPr="002D2F60">
        <w:rPr>
          <w:i/>
          <w:sz w:val="24"/>
          <w:szCs w:val="24"/>
        </w:rPr>
        <w:t xml:space="preserve">Античные города-государства Северного Причерноморья. Боспорское царство. Скифское царство. Дербент. </w:t>
      </w:r>
    </w:p>
    <w:p w:rsidR="00B70008" w:rsidRPr="002D2F60" w:rsidRDefault="00B70008" w:rsidP="00B70008">
      <w:pPr>
        <w:spacing w:after="0" w:line="240" w:lineRule="auto"/>
        <w:ind w:firstLine="709"/>
        <w:rPr>
          <w:b/>
          <w:bCs/>
          <w:sz w:val="24"/>
          <w:szCs w:val="24"/>
        </w:rPr>
      </w:pPr>
      <w:r w:rsidRPr="002D2F60">
        <w:rPr>
          <w:b/>
          <w:bCs/>
          <w:sz w:val="24"/>
          <w:szCs w:val="24"/>
        </w:rPr>
        <w:t xml:space="preserve">Восточная Европа в середине I тыс. н. э. </w:t>
      </w:r>
    </w:p>
    <w:p w:rsidR="00B70008" w:rsidRPr="002D2F60" w:rsidRDefault="00B70008" w:rsidP="00B70008">
      <w:pPr>
        <w:spacing w:after="0" w:line="240" w:lineRule="auto"/>
        <w:ind w:firstLine="709"/>
        <w:rPr>
          <w:b/>
          <w:bCs/>
          <w:i/>
          <w:sz w:val="24"/>
          <w:szCs w:val="24"/>
        </w:rPr>
      </w:pPr>
      <w:r w:rsidRPr="002D2F60">
        <w:rPr>
          <w:sz w:val="24"/>
          <w:szCs w:val="24"/>
        </w:rPr>
        <w:t xml:space="preserve">Великое переселение народов. </w:t>
      </w:r>
      <w:r w:rsidRPr="002D2F60">
        <w:rPr>
          <w:i/>
          <w:sz w:val="24"/>
          <w:szCs w:val="24"/>
        </w:rPr>
        <w:t>Миграция готов. Нашествие гуннов.</w:t>
      </w:r>
      <w:r w:rsidRPr="002D2F60">
        <w:rPr>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2D2F60">
        <w:rPr>
          <w:i/>
          <w:sz w:val="24"/>
          <w:szCs w:val="24"/>
        </w:rPr>
        <w:t>Славянские общности Восточной Европы.</w:t>
      </w:r>
      <w:r w:rsidRPr="002D2F60">
        <w:rPr>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2D2F60">
        <w:rPr>
          <w:i/>
          <w:sz w:val="24"/>
          <w:szCs w:val="24"/>
        </w:rPr>
        <w:t xml:space="preserve">. Тюркский каганат. Хазарский каганат. Волжская Булгария. </w:t>
      </w:r>
    </w:p>
    <w:p w:rsidR="00B70008" w:rsidRPr="002D2F60" w:rsidRDefault="00B70008" w:rsidP="00B70008">
      <w:pPr>
        <w:spacing w:after="0" w:line="240" w:lineRule="auto"/>
        <w:ind w:firstLine="709"/>
        <w:rPr>
          <w:b/>
          <w:bCs/>
          <w:sz w:val="24"/>
          <w:szCs w:val="24"/>
        </w:rPr>
      </w:pPr>
      <w:r w:rsidRPr="002D2F60">
        <w:rPr>
          <w:b/>
          <w:bCs/>
          <w:sz w:val="24"/>
          <w:szCs w:val="24"/>
        </w:rPr>
        <w:t xml:space="preserve">Образование государства Русь </w:t>
      </w:r>
    </w:p>
    <w:p w:rsidR="00B70008" w:rsidRPr="002D2F60" w:rsidRDefault="00B70008" w:rsidP="00B70008">
      <w:pPr>
        <w:spacing w:after="0" w:line="240" w:lineRule="auto"/>
        <w:ind w:firstLine="709"/>
        <w:rPr>
          <w:i/>
          <w:sz w:val="24"/>
          <w:szCs w:val="24"/>
        </w:rPr>
      </w:pPr>
      <w:r w:rsidRPr="002D2F60">
        <w:rPr>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B70008" w:rsidRPr="002D2F60" w:rsidRDefault="00B70008" w:rsidP="00B70008">
      <w:pPr>
        <w:spacing w:after="0" w:line="240" w:lineRule="auto"/>
        <w:ind w:firstLine="709"/>
        <w:rPr>
          <w:sz w:val="24"/>
          <w:szCs w:val="24"/>
        </w:rPr>
      </w:pPr>
      <w:r w:rsidRPr="002D2F60">
        <w:rPr>
          <w:i/>
          <w:sz w:val="24"/>
          <w:szCs w:val="24"/>
        </w:rPr>
        <w:t>Государства Центральной и Западной Европы. Первые известия о Руси.</w:t>
      </w:r>
      <w:r w:rsidRPr="002D2F60">
        <w:rPr>
          <w:sz w:val="24"/>
          <w:szCs w:val="24"/>
        </w:rPr>
        <w:t xml:space="preserve"> Проблема образования Древнерусского государства. Начало династии Рюриковичей. </w:t>
      </w:r>
    </w:p>
    <w:p w:rsidR="00B70008" w:rsidRPr="002D2F60" w:rsidRDefault="00B70008" w:rsidP="00B70008">
      <w:pPr>
        <w:spacing w:after="0" w:line="240" w:lineRule="auto"/>
        <w:ind w:firstLine="709"/>
        <w:rPr>
          <w:sz w:val="24"/>
          <w:szCs w:val="24"/>
        </w:rPr>
      </w:pPr>
      <w:r w:rsidRPr="002D2F60">
        <w:rPr>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B70008" w:rsidRPr="002D2F60" w:rsidRDefault="00B70008" w:rsidP="00B70008">
      <w:pPr>
        <w:spacing w:after="0" w:line="240" w:lineRule="auto"/>
        <w:ind w:firstLine="709"/>
        <w:rPr>
          <w:sz w:val="24"/>
          <w:szCs w:val="24"/>
        </w:rPr>
      </w:pPr>
      <w:r w:rsidRPr="002D2F60">
        <w:rPr>
          <w:sz w:val="24"/>
          <w:szCs w:val="24"/>
        </w:rPr>
        <w:t xml:space="preserve">Принятие христианства и его значение. Византийское наследие на Руси. </w:t>
      </w:r>
    </w:p>
    <w:p w:rsidR="00B70008" w:rsidRPr="002D2F60" w:rsidRDefault="00B70008" w:rsidP="00B70008">
      <w:pPr>
        <w:spacing w:after="0" w:line="240" w:lineRule="auto"/>
        <w:ind w:firstLine="709"/>
        <w:rPr>
          <w:b/>
          <w:bCs/>
          <w:sz w:val="24"/>
          <w:szCs w:val="24"/>
        </w:rPr>
      </w:pPr>
      <w:r w:rsidRPr="002D2F60">
        <w:rPr>
          <w:b/>
          <w:bCs/>
          <w:sz w:val="24"/>
          <w:szCs w:val="24"/>
        </w:rPr>
        <w:t xml:space="preserve">Русь в конце X – начале XII в. </w:t>
      </w:r>
    </w:p>
    <w:p w:rsidR="00B70008" w:rsidRPr="002D2F60" w:rsidRDefault="00B70008" w:rsidP="00B70008">
      <w:pPr>
        <w:spacing w:after="0" w:line="240" w:lineRule="auto"/>
        <w:ind w:firstLine="709"/>
        <w:rPr>
          <w:sz w:val="24"/>
          <w:szCs w:val="24"/>
        </w:rPr>
      </w:pPr>
      <w:r w:rsidRPr="002D2F60">
        <w:rPr>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B70008" w:rsidRPr="002D2F60" w:rsidRDefault="00B70008" w:rsidP="00B70008">
      <w:pPr>
        <w:spacing w:after="0" w:line="240" w:lineRule="auto"/>
        <w:ind w:firstLine="709"/>
        <w:rPr>
          <w:sz w:val="24"/>
          <w:szCs w:val="24"/>
        </w:rPr>
      </w:pPr>
      <w:r w:rsidRPr="002D2F60">
        <w:rPr>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D2F60">
        <w:rPr>
          <w:i/>
          <w:sz w:val="24"/>
          <w:szCs w:val="24"/>
        </w:rPr>
        <w:t>церковные уставы.</w:t>
      </w:r>
    </w:p>
    <w:p w:rsidR="00B70008" w:rsidRPr="002D2F60" w:rsidRDefault="00B70008" w:rsidP="00B70008">
      <w:pPr>
        <w:spacing w:after="0" w:line="240" w:lineRule="auto"/>
        <w:ind w:firstLine="709"/>
        <w:rPr>
          <w:sz w:val="24"/>
          <w:szCs w:val="24"/>
        </w:rPr>
      </w:pPr>
      <w:r w:rsidRPr="002D2F60">
        <w:rPr>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D2F60">
        <w:rPr>
          <w:i/>
          <w:sz w:val="24"/>
          <w:szCs w:val="24"/>
        </w:rPr>
        <w:t>(Дешт-и-Кипчак</w:t>
      </w:r>
      <w:r w:rsidRPr="002D2F60">
        <w:rPr>
          <w:sz w:val="24"/>
          <w:szCs w:val="24"/>
        </w:rPr>
        <w:t xml:space="preserve">), </w:t>
      </w:r>
      <w:r w:rsidRPr="002D2F60">
        <w:rPr>
          <w:i/>
          <w:sz w:val="24"/>
          <w:szCs w:val="24"/>
        </w:rPr>
        <w:t>странами Центральной, Западной и Северной Европы.</w:t>
      </w:r>
    </w:p>
    <w:p w:rsidR="00B70008" w:rsidRPr="002D2F60" w:rsidRDefault="00B70008" w:rsidP="00B70008">
      <w:pPr>
        <w:spacing w:after="0" w:line="240" w:lineRule="auto"/>
        <w:ind w:firstLine="709"/>
        <w:rPr>
          <w:b/>
          <w:bCs/>
          <w:sz w:val="24"/>
          <w:szCs w:val="24"/>
        </w:rPr>
      </w:pPr>
      <w:r w:rsidRPr="002D2F60">
        <w:rPr>
          <w:b/>
          <w:bCs/>
          <w:sz w:val="24"/>
          <w:szCs w:val="24"/>
        </w:rPr>
        <w:lastRenderedPageBreak/>
        <w:t xml:space="preserve">Культурное пространство </w:t>
      </w:r>
    </w:p>
    <w:p w:rsidR="00B70008" w:rsidRPr="002D2F60" w:rsidRDefault="00B70008" w:rsidP="00B70008">
      <w:pPr>
        <w:spacing w:after="0" w:line="240" w:lineRule="auto"/>
        <w:ind w:firstLine="709"/>
        <w:rPr>
          <w:sz w:val="24"/>
          <w:szCs w:val="24"/>
        </w:rPr>
      </w:pPr>
      <w:r w:rsidRPr="002D2F60">
        <w:rPr>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B70008" w:rsidRPr="002D2F60" w:rsidRDefault="00B70008" w:rsidP="00B70008">
      <w:pPr>
        <w:spacing w:after="0" w:line="240" w:lineRule="auto"/>
        <w:ind w:firstLine="709"/>
        <w:rPr>
          <w:sz w:val="24"/>
          <w:szCs w:val="24"/>
        </w:rPr>
      </w:pPr>
      <w:r w:rsidRPr="002D2F60">
        <w:rPr>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D2F60">
        <w:rPr>
          <w:i/>
          <w:sz w:val="24"/>
          <w:szCs w:val="24"/>
        </w:rPr>
        <w:t>«Новгородская псалтирь». «Остромирово Евангелие».</w:t>
      </w:r>
      <w:r w:rsidRPr="002D2F60">
        <w:rPr>
          <w:sz w:val="24"/>
          <w:szCs w:val="24"/>
        </w:rPr>
        <w:t xml:space="preserve"> Появление древнерусской литературы. </w:t>
      </w:r>
      <w:r w:rsidRPr="002D2F60">
        <w:rPr>
          <w:i/>
          <w:sz w:val="24"/>
          <w:szCs w:val="24"/>
        </w:rPr>
        <w:t>«Слово о Законе и Благодати».</w:t>
      </w:r>
      <w:r w:rsidRPr="002D2F60">
        <w:rPr>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B70008" w:rsidRPr="002D2F60" w:rsidRDefault="00B70008" w:rsidP="00B70008">
      <w:pPr>
        <w:spacing w:after="0" w:line="240" w:lineRule="auto"/>
        <w:ind w:firstLine="709"/>
        <w:rPr>
          <w:b/>
          <w:bCs/>
          <w:sz w:val="24"/>
          <w:szCs w:val="24"/>
        </w:rPr>
      </w:pPr>
      <w:r w:rsidRPr="002D2F60">
        <w:rPr>
          <w:b/>
          <w:bCs/>
          <w:sz w:val="24"/>
          <w:szCs w:val="24"/>
        </w:rPr>
        <w:t xml:space="preserve">Русь в середине XII – начале XIII в. </w:t>
      </w:r>
    </w:p>
    <w:p w:rsidR="00B70008" w:rsidRPr="002D2F60" w:rsidRDefault="00B70008" w:rsidP="00B70008">
      <w:pPr>
        <w:spacing w:after="0" w:line="240" w:lineRule="auto"/>
        <w:ind w:firstLine="709"/>
        <w:rPr>
          <w:sz w:val="24"/>
          <w:szCs w:val="24"/>
        </w:rPr>
      </w:pPr>
      <w:r w:rsidRPr="002D2F60">
        <w:rPr>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D2F60">
        <w:rPr>
          <w:i/>
          <w:sz w:val="24"/>
          <w:szCs w:val="24"/>
        </w:rPr>
        <w:t xml:space="preserve">Эволюция общественного строя и права. Внешняя политика русских земель в евразийском контексте. </w:t>
      </w:r>
    </w:p>
    <w:p w:rsidR="00B70008" w:rsidRPr="002D2F60" w:rsidRDefault="00B70008" w:rsidP="00B70008">
      <w:pPr>
        <w:spacing w:after="0" w:line="240" w:lineRule="auto"/>
        <w:ind w:firstLine="709"/>
        <w:rPr>
          <w:sz w:val="24"/>
          <w:szCs w:val="24"/>
        </w:rPr>
      </w:pPr>
      <w:r w:rsidRPr="002D2F60">
        <w:rPr>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B70008" w:rsidRPr="002D2F60" w:rsidRDefault="00B70008" w:rsidP="00B70008">
      <w:pPr>
        <w:spacing w:after="0" w:line="240" w:lineRule="auto"/>
        <w:ind w:firstLine="709"/>
        <w:rPr>
          <w:sz w:val="24"/>
          <w:szCs w:val="24"/>
        </w:rPr>
      </w:pPr>
      <w:r w:rsidRPr="002D2F60">
        <w:rPr>
          <w:b/>
          <w:bCs/>
          <w:sz w:val="24"/>
          <w:szCs w:val="24"/>
        </w:rPr>
        <w:t>Русские земли в середине XIII - XIV в</w:t>
      </w:r>
      <w:r w:rsidRPr="002D2F60">
        <w:rPr>
          <w:sz w:val="24"/>
          <w:szCs w:val="24"/>
        </w:rPr>
        <w:t xml:space="preserve">. </w:t>
      </w:r>
    </w:p>
    <w:p w:rsidR="00B70008" w:rsidRPr="002D2F60" w:rsidRDefault="00B70008" w:rsidP="00B70008">
      <w:pPr>
        <w:spacing w:after="0" w:line="240" w:lineRule="auto"/>
        <w:ind w:firstLine="709"/>
        <w:rPr>
          <w:sz w:val="24"/>
          <w:szCs w:val="24"/>
        </w:rPr>
      </w:pPr>
      <w:r w:rsidRPr="002D2F60">
        <w:rPr>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B70008" w:rsidRPr="002D2F60" w:rsidRDefault="00B70008" w:rsidP="00B70008">
      <w:pPr>
        <w:spacing w:after="0" w:line="240" w:lineRule="auto"/>
        <w:ind w:firstLine="709"/>
        <w:rPr>
          <w:i/>
          <w:sz w:val="24"/>
          <w:szCs w:val="24"/>
        </w:rPr>
      </w:pPr>
      <w:r w:rsidRPr="002D2F60">
        <w:rPr>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2D2F60">
        <w:rPr>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B70008" w:rsidRPr="002D2F60" w:rsidRDefault="00B70008" w:rsidP="00B70008">
      <w:pPr>
        <w:spacing w:after="0" w:line="240" w:lineRule="auto"/>
        <w:ind w:firstLine="709"/>
        <w:rPr>
          <w:sz w:val="24"/>
          <w:szCs w:val="24"/>
        </w:rPr>
      </w:pPr>
      <w:r w:rsidRPr="002D2F60">
        <w:rPr>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B70008" w:rsidRPr="002D2F60" w:rsidRDefault="00B70008" w:rsidP="00B70008">
      <w:pPr>
        <w:spacing w:after="0" w:line="240" w:lineRule="auto"/>
        <w:ind w:firstLine="709"/>
        <w:rPr>
          <w:sz w:val="24"/>
          <w:szCs w:val="24"/>
        </w:rPr>
      </w:pPr>
      <w:r w:rsidRPr="002D2F60">
        <w:rPr>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B70008" w:rsidRPr="002D2F60" w:rsidRDefault="00B70008" w:rsidP="00B70008">
      <w:pPr>
        <w:spacing w:after="0" w:line="240" w:lineRule="auto"/>
        <w:ind w:firstLine="709"/>
        <w:rPr>
          <w:b/>
          <w:bCs/>
          <w:sz w:val="24"/>
          <w:szCs w:val="24"/>
        </w:rPr>
      </w:pPr>
      <w:r w:rsidRPr="002D2F60">
        <w:rPr>
          <w:b/>
          <w:bCs/>
          <w:sz w:val="24"/>
          <w:szCs w:val="24"/>
        </w:rPr>
        <w:t xml:space="preserve">Народы и государства степной зоны Восточной Европы и Сибири в XIII-XV вв. </w:t>
      </w:r>
    </w:p>
    <w:p w:rsidR="00B70008" w:rsidRPr="002D2F60" w:rsidRDefault="00B70008" w:rsidP="00B70008">
      <w:pPr>
        <w:spacing w:after="0" w:line="240" w:lineRule="auto"/>
        <w:ind w:firstLine="709"/>
        <w:rPr>
          <w:sz w:val="24"/>
          <w:szCs w:val="24"/>
        </w:rPr>
      </w:pPr>
      <w:r w:rsidRPr="002D2F60">
        <w:rPr>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B70008" w:rsidRPr="002D2F60" w:rsidRDefault="00B70008" w:rsidP="00B70008">
      <w:pPr>
        <w:spacing w:after="0" w:line="240" w:lineRule="auto"/>
        <w:ind w:firstLine="709"/>
        <w:rPr>
          <w:sz w:val="24"/>
          <w:szCs w:val="24"/>
        </w:rPr>
      </w:pPr>
      <w:r w:rsidRPr="002D2F60">
        <w:rPr>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D2F60">
        <w:rPr>
          <w:i/>
          <w:sz w:val="24"/>
          <w:szCs w:val="24"/>
        </w:rPr>
        <w:t>Касимовское ханство.</w:t>
      </w:r>
      <w:r w:rsidRPr="002D2F60">
        <w:rPr>
          <w:sz w:val="24"/>
          <w:szCs w:val="24"/>
        </w:rPr>
        <w:t xml:space="preserve"> Дикое поле. Народы Северного Кавказа. </w:t>
      </w:r>
      <w:r w:rsidRPr="002D2F60">
        <w:rPr>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B70008" w:rsidRPr="002D2F60" w:rsidRDefault="00B70008" w:rsidP="00B70008">
      <w:pPr>
        <w:spacing w:after="0" w:line="240" w:lineRule="auto"/>
        <w:ind w:firstLine="709"/>
        <w:rPr>
          <w:b/>
          <w:bCs/>
          <w:sz w:val="24"/>
          <w:szCs w:val="24"/>
        </w:rPr>
      </w:pPr>
      <w:r w:rsidRPr="002D2F60">
        <w:rPr>
          <w:b/>
          <w:bCs/>
          <w:sz w:val="24"/>
          <w:szCs w:val="24"/>
        </w:rPr>
        <w:t xml:space="preserve">Культурное пространство </w:t>
      </w:r>
    </w:p>
    <w:p w:rsidR="00B70008" w:rsidRPr="002D2F60" w:rsidRDefault="00B70008" w:rsidP="00B70008">
      <w:pPr>
        <w:spacing w:after="0" w:line="240" w:lineRule="auto"/>
        <w:ind w:firstLine="709"/>
        <w:rPr>
          <w:sz w:val="24"/>
          <w:szCs w:val="24"/>
        </w:rPr>
      </w:pPr>
      <w:r w:rsidRPr="002D2F60">
        <w:rPr>
          <w:i/>
          <w:sz w:val="24"/>
          <w:szCs w:val="24"/>
        </w:rPr>
        <w:t>Изменения в представлениях о картине мира в Евразии в связи с завершением монгольских завоеваний.</w:t>
      </w:r>
      <w:r w:rsidRPr="002D2F60">
        <w:rPr>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B70008" w:rsidRPr="002D2F60" w:rsidRDefault="00B70008" w:rsidP="00B70008">
      <w:pPr>
        <w:spacing w:after="0" w:line="240" w:lineRule="auto"/>
        <w:ind w:firstLine="709"/>
        <w:rPr>
          <w:b/>
          <w:bCs/>
          <w:sz w:val="24"/>
          <w:szCs w:val="24"/>
        </w:rPr>
      </w:pPr>
      <w:r w:rsidRPr="002D2F60">
        <w:rPr>
          <w:b/>
          <w:bCs/>
          <w:sz w:val="24"/>
          <w:szCs w:val="24"/>
        </w:rPr>
        <w:t xml:space="preserve">Формирование единого Русского государства в XV веке </w:t>
      </w:r>
    </w:p>
    <w:p w:rsidR="00B70008" w:rsidRPr="002D2F60" w:rsidRDefault="00B70008" w:rsidP="00B70008">
      <w:pPr>
        <w:spacing w:after="0" w:line="240" w:lineRule="auto"/>
        <w:ind w:firstLine="709"/>
        <w:rPr>
          <w:sz w:val="24"/>
          <w:szCs w:val="24"/>
        </w:rPr>
      </w:pPr>
      <w:r w:rsidRPr="002D2F60">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2D2F60">
        <w:rPr>
          <w:sz w:val="24"/>
          <w:szCs w:val="24"/>
        </w:rPr>
        <w:lastRenderedPageBreak/>
        <w:t xml:space="preserve">XV в. Василий Темный. </w:t>
      </w:r>
      <w:r w:rsidRPr="002D2F60">
        <w:rPr>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2D2F60">
        <w:rPr>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D2F60">
        <w:rPr>
          <w:i/>
          <w:sz w:val="24"/>
          <w:szCs w:val="24"/>
        </w:rPr>
        <w:t>Формирование аппарата управления единого государства. Перемены в устройстве двора великого князя:</w:t>
      </w:r>
      <w:r w:rsidRPr="002D2F60">
        <w:rPr>
          <w:sz w:val="24"/>
          <w:szCs w:val="24"/>
        </w:rPr>
        <w:t xml:space="preserve"> новая государственная символика; царский титул и регалии; дворцовое и церковное строительство. Московский Кремль. </w:t>
      </w:r>
    </w:p>
    <w:p w:rsidR="00B70008" w:rsidRPr="002D2F60" w:rsidRDefault="00B70008" w:rsidP="00B70008">
      <w:pPr>
        <w:spacing w:after="0" w:line="240" w:lineRule="auto"/>
        <w:ind w:firstLine="709"/>
        <w:rPr>
          <w:b/>
          <w:bCs/>
          <w:sz w:val="24"/>
          <w:szCs w:val="24"/>
        </w:rPr>
      </w:pPr>
      <w:r w:rsidRPr="002D2F60">
        <w:rPr>
          <w:b/>
          <w:bCs/>
          <w:sz w:val="24"/>
          <w:szCs w:val="24"/>
        </w:rPr>
        <w:t xml:space="preserve">Культурное пространство </w:t>
      </w:r>
    </w:p>
    <w:p w:rsidR="00B70008" w:rsidRPr="002D2F60" w:rsidRDefault="00B70008" w:rsidP="00B70008">
      <w:pPr>
        <w:spacing w:after="0" w:line="240" w:lineRule="auto"/>
        <w:ind w:firstLine="709"/>
        <w:rPr>
          <w:sz w:val="24"/>
          <w:szCs w:val="24"/>
        </w:rPr>
      </w:pPr>
      <w:r w:rsidRPr="002D2F60">
        <w:rPr>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2D2F60">
        <w:rPr>
          <w:i/>
          <w:sz w:val="24"/>
          <w:szCs w:val="24"/>
        </w:rPr>
        <w:t>Внутрицерковная борьба (иосифляне и нестяжатели, ереси).</w:t>
      </w:r>
      <w:r w:rsidRPr="002D2F60">
        <w:rPr>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D2F60">
        <w:rPr>
          <w:i/>
          <w:sz w:val="24"/>
          <w:szCs w:val="24"/>
        </w:rPr>
        <w:t>Повседневная жизнь горожан и сельских жителей в древнерусский и раннемосковский периоды.</w:t>
      </w:r>
    </w:p>
    <w:p w:rsidR="00B70008" w:rsidRPr="002D2F60" w:rsidRDefault="00B70008" w:rsidP="00B70008">
      <w:pPr>
        <w:spacing w:after="0" w:line="240" w:lineRule="auto"/>
        <w:ind w:firstLine="709"/>
        <w:rPr>
          <w:b/>
          <w:sz w:val="24"/>
          <w:szCs w:val="24"/>
        </w:rPr>
      </w:pPr>
      <w:r w:rsidRPr="002D2F60">
        <w:rPr>
          <w:b/>
          <w:sz w:val="24"/>
          <w:szCs w:val="24"/>
        </w:rPr>
        <w:t>Региональный компонент</w:t>
      </w:r>
    </w:p>
    <w:p w:rsidR="00B70008" w:rsidRPr="002D2F60" w:rsidRDefault="00B70008" w:rsidP="00B70008">
      <w:pPr>
        <w:spacing w:after="0" w:line="240" w:lineRule="auto"/>
        <w:ind w:firstLine="709"/>
        <w:rPr>
          <w:sz w:val="24"/>
          <w:szCs w:val="24"/>
        </w:rPr>
      </w:pPr>
      <w:r w:rsidRPr="002D2F60">
        <w:rPr>
          <w:sz w:val="24"/>
          <w:szCs w:val="24"/>
        </w:rPr>
        <w:t>Наш регион в древности и средневековье.</w:t>
      </w:r>
    </w:p>
    <w:p w:rsidR="00B70008" w:rsidRPr="002D2F60" w:rsidRDefault="00B70008" w:rsidP="00B70008">
      <w:pPr>
        <w:spacing w:after="0" w:line="240" w:lineRule="auto"/>
        <w:ind w:firstLine="709"/>
        <w:rPr>
          <w:b/>
          <w:bCs/>
          <w:sz w:val="24"/>
          <w:szCs w:val="24"/>
        </w:rPr>
      </w:pPr>
      <w:r w:rsidRPr="002D2F60">
        <w:rPr>
          <w:b/>
          <w:bCs/>
          <w:sz w:val="24"/>
          <w:szCs w:val="24"/>
        </w:rPr>
        <w:t xml:space="preserve">Россия В XVI – XVII вв.: от великого княжества к царству. Россия в XVI веке. </w:t>
      </w:r>
    </w:p>
    <w:p w:rsidR="00B70008" w:rsidRPr="002D2F60" w:rsidRDefault="00B70008" w:rsidP="00B70008">
      <w:pPr>
        <w:spacing w:after="0" w:line="240" w:lineRule="auto"/>
        <w:ind w:firstLine="709"/>
        <w:rPr>
          <w:sz w:val="24"/>
          <w:szCs w:val="24"/>
        </w:rPr>
      </w:pPr>
      <w:r w:rsidRPr="002D2F60">
        <w:rPr>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B70008" w:rsidRPr="002D2F60" w:rsidRDefault="00B70008" w:rsidP="00B70008">
      <w:pPr>
        <w:spacing w:after="0" w:line="240" w:lineRule="auto"/>
        <w:ind w:firstLine="709"/>
        <w:rPr>
          <w:sz w:val="24"/>
          <w:szCs w:val="24"/>
        </w:rPr>
      </w:pPr>
      <w:r w:rsidRPr="002D2F60">
        <w:rPr>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D2F60">
        <w:rPr>
          <w:i/>
          <w:sz w:val="24"/>
          <w:szCs w:val="24"/>
        </w:rPr>
        <w:t>«Малая дума».</w:t>
      </w:r>
      <w:r w:rsidRPr="002D2F60">
        <w:rPr>
          <w:sz w:val="24"/>
          <w:szCs w:val="24"/>
        </w:rPr>
        <w:t xml:space="preserve"> Местничество. Местное управление: наместники и волостели, система кормлений. Государство и церковь. </w:t>
      </w:r>
    </w:p>
    <w:p w:rsidR="00B70008" w:rsidRPr="002D2F60" w:rsidRDefault="00B70008" w:rsidP="00B70008">
      <w:pPr>
        <w:spacing w:after="0" w:line="240" w:lineRule="auto"/>
        <w:ind w:firstLine="709"/>
        <w:rPr>
          <w:sz w:val="24"/>
          <w:szCs w:val="24"/>
        </w:rPr>
      </w:pPr>
      <w:r w:rsidRPr="002D2F60">
        <w:rPr>
          <w:sz w:val="24"/>
          <w:szCs w:val="24"/>
        </w:rPr>
        <w:t xml:space="preserve">Регентство Елены Глинской. Сопротивление удельных князей великокняжеской власти. </w:t>
      </w:r>
      <w:r w:rsidRPr="002D2F60">
        <w:rPr>
          <w:i/>
          <w:sz w:val="24"/>
          <w:szCs w:val="24"/>
        </w:rPr>
        <w:t>Мятеж князя Андрея Старицкого.</w:t>
      </w:r>
      <w:r w:rsidRPr="002D2F60">
        <w:rPr>
          <w:sz w:val="24"/>
          <w:szCs w:val="24"/>
        </w:rPr>
        <w:t xml:space="preserve"> Унификация денежной системы. </w:t>
      </w:r>
      <w:r w:rsidRPr="002D2F60">
        <w:rPr>
          <w:i/>
          <w:sz w:val="24"/>
          <w:szCs w:val="24"/>
        </w:rPr>
        <w:t>Стародубская война с Польшей и Литвой.</w:t>
      </w:r>
    </w:p>
    <w:p w:rsidR="00B70008" w:rsidRPr="002D2F60" w:rsidRDefault="00B70008" w:rsidP="00B70008">
      <w:pPr>
        <w:spacing w:after="0" w:line="240" w:lineRule="auto"/>
        <w:ind w:firstLine="709"/>
        <w:rPr>
          <w:i/>
          <w:sz w:val="24"/>
          <w:szCs w:val="24"/>
        </w:rPr>
      </w:pPr>
      <w:r w:rsidRPr="002D2F60">
        <w:rPr>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D2F60">
        <w:rPr>
          <w:i/>
          <w:sz w:val="24"/>
          <w:szCs w:val="24"/>
        </w:rPr>
        <w:t xml:space="preserve">Ереси Матвея Башкина и Феодосия Косого. </w:t>
      </w:r>
    </w:p>
    <w:p w:rsidR="00B70008" w:rsidRPr="002D2F60" w:rsidRDefault="00B70008" w:rsidP="00B70008">
      <w:pPr>
        <w:spacing w:after="0" w:line="240" w:lineRule="auto"/>
        <w:ind w:firstLine="709"/>
        <w:rPr>
          <w:sz w:val="24"/>
          <w:szCs w:val="24"/>
        </w:rPr>
      </w:pPr>
      <w:r w:rsidRPr="002D2F60">
        <w:rPr>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2D2F60">
        <w:rPr>
          <w:i/>
          <w:sz w:val="24"/>
          <w:szCs w:val="24"/>
        </w:rPr>
        <w:t>дискуссии о характере народного представительства.</w:t>
      </w:r>
      <w:r w:rsidRPr="002D2F60">
        <w:rPr>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B70008" w:rsidRPr="002D2F60" w:rsidRDefault="00B70008" w:rsidP="00B70008">
      <w:pPr>
        <w:spacing w:after="0" w:line="240" w:lineRule="auto"/>
        <w:ind w:firstLine="709"/>
        <w:rPr>
          <w:sz w:val="24"/>
          <w:szCs w:val="24"/>
        </w:rPr>
      </w:pPr>
      <w:r w:rsidRPr="002D2F60">
        <w:rPr>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B70008" w:rsidRPr="002D2F60" w:rsidRDefault="00B70008" w:rsidP="00B70008">
      <w:pPr>
        <w:spacing w:after="0" w:line="240" w:lineRule="auto"/>
        <w:ind w:firstLine="709"/>
        <w:rPr>
          <w:sz w:val="24"/>
          <w:szCs w:val="24"/>
        </w:rPr>
      </w:pPr>
      <w:r w:rsidRPr="002D2F60">
        <w:rPr>
          <w:sz w:val="24"/>
          <w:szCs w:val="24"/>
        </w:rPr>
        <w:t xml:space="preserve">Социальная структура российского общества. Дворянство. </w:t>
      </w:r>
      <w:r w:rsidRPr="002D2F60">
        <w:rPr>
          <w:i/>
          <w:sz w:val="24"/>
          <w:szCs w:val="24"/>
        </w:rPr>
        <w:t>Служилые и неслужилые люди. Формирование Государева двора и «служилых городов».</w:t>
      </w:r>
      <w:r w:rsidRPr="002D2F60">
        <w:rPr>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B70008" w:rsidRPr="002D2F60" w:rsidRDefault="00B70008" w:rsidP="00B70008">
      <w:pPr>
        <w:spacing w:after="0" w:line="240" w:lineRule="auto"/>
        <w:ind w:firstLine="709"/>
        <w:rPr>
          <w:sz w:val="24"/>
          <w:szCs w:val="24"/>
        </w:rPr>
      </w:pPr>
      <w:r w:rsidRPr="002D2F60">
        <w:rPr>
          <w:sz w:val="24"/>
          <w:szCs w:val="24"/>
        </w:rPr>
        <w:t xml:space="preserve">Многонациональный состав населения Русского государства. </w:t>
      </w:r>
      <w:r w:rsidRPr="002D2F60">
        <w:rPr>
          <w:i/>
          <w:sz w:val="24"/>
          <w:szCs w:val="24"/>
        </w:rPr>
        <w:t>Финно-угорские народы</w:t>
      </w:r>
      <w:r w:rsidRPr="002D2F60">
        <w:rPr>
          <w:sz w:val="24"/>
          <w:szCs w:val="24"/>
        </w:rPr>
        <w:t xml:space="preserve">. Народы Поволжья после присоединения к России. </w:t>
      </w:r>
      <w:r w:rsidRPr="002D2F60">
        <w:rPr>
          <w:i/>
          <w:sz w:val="24"/>
          <w:szCs w:val="24"/>
        </w:rPr>
        <w:t>Служилые татары. Выходцы из стран Европы на государевой службе. Сосуществование религий в Российском государстве.</w:t>
      </w:r>
      <w:r w:rsidRPr="002D2F60">
        <w:rPr>
          <w:sz w:val="24"/>
          <w:szCs w:val="24"/>
        </w:rPr>
        <w:t xml:space="preserve"> Русская Православная церковь. </w:t>
      </w:r>
      <w:r w:rsidRPr="002D2F60">
        <w:rPr>
          <w:i/>
          <w:sz w:val="24"/>
          <w:szCs w:val="24"/>
        </w:rPr>
        <w:t>Мусульманское духовенство.</w:t>
      </w:r>
    </w:p>
    <w:p w:rsidR="00B70008" w:rsidRPr="002D2F60" w:rsidRDefault="00B70008" w:rsidP="00B70008">
      <w:pPr>
        <w:spacing w:after="0" w:line="240" w:lineRule="auto"/>
        <w:ind w:firstLine="709"/>
        <w:rPr>
          <w:sz w:val="24"/>
          <w:szCs w:val="24"/>
        </w:rPr>
      </w:pPr>
      <w:r w:rsidRPr="002D2F60">
        <w:rPr>
          <w:sz w:val="24"/>
          <w:szCs w:val="24"/>
        </w:rPr>
        <w:lastRenderedPageBreak/>
        <w:t xml:space="preserve">Россия в конце XVI в. Опричнина, дискуссия о ее причинах и характере. Опричный террор. Разгром Новгорода и Пскова. </w:t>
      </w:r>
      <w:r w:rsidRPr="002D2F60">
        <w:rPr>
          <w:i/>
          <w:sz w:val="24"/>
          <w:szCs w:val="24"/>
        </w:rPr>
        <w:t xml:space="preserve">Московские казни 1570 г. </w:t>
      </w:r>
      <w:r w:rsidRPr="002D2F60">
        <w:rPr>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B70008" w:rsidRPr="002D2F60" w:rsidRDefault="00B70008" w:rsidP="00B70008">
      <w:pPr>
        <w:spacing w:after="0" w:line="240" w:lineRule="auto"/>
        <w:ind w:firstLine="709"/>
        <w:rPr>
          <w:sz w:val="24"/>
          <w:szCs w:val="24"/>
        </w:rPr>
      </w:pPr>
      <w:r w:rsidRPr="002D2F60">
        <w:rPr>
          <w:sz w:val="24"/>
          <w:szCs w:val="24"/>
        </w:rPr>
        <w:t xml:space="preserve">Царь Федор Иванович. Борьба за власть в боярском окружении. Правление Бориса Годунова. Учреждение патриаршества. </w:t>
      </w:r>
      <w:r w:rsidRPr="002D2F60">
        <w:rPr>
          <w:i/>
          <w:sz w:val="24"/>
          <w:szCs w:val="24"/>
        </w:rPr>
        <w:t>Тявзинский мирный договор со Швецией:восстановление позиций России в Прибалтике.</w:t>
      </w:r>
      <w:r w:rsidRPr="002D2F60">
        <w:rPr>
          <w:sz w:val="24"/>
          <w:szCs w:val="24"/>
        </w:rPr>
        <w:t xml:space="preserve"> Противостояние с Крымским ханством. </w:t>
      </w:r>
      <w:r w:rsidRPr="002D2F60">
        <w:rPr>
          <w:i/>
          <w:sz w:val="24"/>
          <w:szCs w:val="24"/>
        </w:rPr>
        <w:t>Отражение набега Гази-Гирея в 1591 г.</w:t>
      </w:r>
      <w:r w:rsidRPr="002D2F60">
        <w:rPr>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B70008" w:rsidRPr="002D2F60" w:rsidRDefault="00B70008" w:rsidP="00B70008">
      <w:pPr>
        <w:spacing w:after="0" w:line="240" w:lineRule="auto"/>
        <w:ind w:firstLine="709"/>
        <w:rPr>
          <w:b/>
          <w:bCs/>
          <w:sz w:val="24"/>
          <w:szCs w:val="24"/>
        </w:rPr>
      </w:pPr>
      <w:r w:rsidRPr="002D2F60">
        <w:rPr>
          <w:b/>
          <w:bCs/>
          <w:sz w:val="24"/>
          <w:szCs w:val="24"/>
        </w:rPr>
        <w:t xml:space="preserve">Смута в России </w:t>
      </w:r>
    </w:p>
    <w:p w:rsidR="00B70008" w:rsidRPr="002D2F60" w:rsidRDefault="00B70008" w:rsidP="00B70008">
      <w:pPr>
        <w:spacing w:after="0" w:line="240" w:lineRule="auto"/>
        <w:ind w:firstLine="709"/>
        <w:rPr>
          <w:sz w:val="24"/>
          <w:szCs w:val="24"/>
        </w:rPr>
      </w:pPr>
      <w:r w:rsidRPr="002D2F60">
        <w:rPr>
          <w:sz w:val="24"/>
          <w:szCs w:val="24"/>
        </w:rPr>
        <w:t xml:space="preserve">Династический кризис. Земский собор 1598 г. и избрание на царство Бориса Годунова. Политика Бориса Годунова, </w:t>
      </w:r>
      <w:r w:rsidRPr="002D2F60">
        <w:rPr>
          <w:i/>
          <w:sz w:val="24"/>
          <w:szCs w:val="24"/>
        </w:rPr>
        <w:t>в т. ч. в отношении боярства. Опала семейства Романовых.</w:t>
      </w:r>
      <w:r w:rsidRPr="002D2F60">
        <w:rPr>
          <w:sz w:val="24"/>
          <w:szCs w:val="24"/>
        </w:rPr>
        <w:t xml:space="preserve"> Голод 1601-1603 гг. и обострение социально-экономического кризиса. </w:t>
      </w:r>
    </w:p>
    <w:p w:rsidR="00B70008" w:rsidRPr="002D2F60" w:rsidRDefault="00B70008" w:rsidP="00B70008">
      <w:pPr>
        <w:spacing w:after="0" w:line="240" w:lineRule="auto"/>
        <w:ind w:firstLine="709"/>
        <w:rPr>
          <w:sz w:val="24"/>
          <w:szCs w:val="24"/>
        </w:rPr>
      </w:pPr>
      <w:r w:rsidRPr="002D2F60">
        <w:rPr>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B70008" w:rsidRPr="002D2F60" w:rsidRDefault="00B70008" w:rsidP="00B70008">
      <w:pPr>
        <w:spacing w:after="0" w:line="240" w:lineRule="auto"/>
        <w:ind w:firstLine="709"/>
        <w:rPr>
          <w:sz w:val="24"/>
          <w:szCs w:val="24"/>
        </w:rPr>
      </w:pPr>
      <w:r w:rsidRPr="002D2F60">
        <w:rPr>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D2F60">
        <w:rPr>
          <w:i/>
          <w:sz w:val="24"/>
          <w:szCs w:val="24"/>
        </w:rPr>
        <w:t xml:space="preserve">Выборгский договор между Россией и Швецией. </w:t>
      </w:r>
      <w:r w:rsidRPr="002D2F60">
        <w:rPr>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B70008" w:rsidRPr="002D2F60" w:rsidRDefault="00B70008" w:rsidP="00B70008">
      <w:pPr>
        <w:spacing w:after="0" w:line="240" w:lineRule="auto"/>
        <w:ind w:firstLine="709"/>
        <w:rPr>
          <w:sz w:val="24"/>
          <w:szCs w:val="24"/>
        </w:rPr>
      </w:pPr>
      <w:r w:rsidRPr="002D2F60">
        <w:rPr>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B70008" w:rsidRPr="002D2F60" w:rsidRDefault="00B70008" w:rsidP="00B70008">
      <w:pPr>
        <w:spacing w:after="0" w:line="240" w:lineRule="auto"/>
        <w:ind w:firstLine="709"/>
        <w:rPr>
          <w:sz w:val="24"/>
          <w:szCs w:val="24"/>
        </w:rPr>
      </w:pPr>
      <w:r w:rsidRPr="002D2F60">
        <w:rPr>
          <w:sz w:val="24"/>
          <w:szCs w:val="24"/>
        </w:rPr>
        <w:t xml:space="preserve">Земский собор 1613 г. и его роль в укреплении государственности. Избрание на царство Михаила Федоровича Романова. </w:t>
      </w:r>
      <w:r w:rsidRPr="002D2F60">
        <w:rPr>
          <w:i/>
          <w:sz w:val="24"/>
          <w:szCs w:val="24"/>
        </w:rPr>
        <w:t xml:space="preserve">Борьба с казачьими выступлениями против центральной власти. </w:t>
      </w:r>
      <w:r w:rsidRPr="002D2F60">
        <w:rPr>
          <w:sz w:val="24"/>
          <w:szCs w:val="24"/>
        </w:rPr>
        <w:t xml:space="preserve">Столбовский мир со Швецией: утрата выхода к Балтийскому морю. </w:t>
      </w:r>
      <w:r w:rsidRPr="002D2F60">
        <w:rPr>
          <w:i/>
          <w:sz w:val="24"/>
          <w:szCs w:val="24"/>
        </w:rPr>
        <w:t>Продолжение войны с Речью Посполитой. Поход принца Владислава на Москву.</w:t>
      </w:r>
      <w:r w:rsidRPr="002D2F60">
        <w:rPr>
          <w:sz w:val="24"/>
          <w:szCs w:val="24"/>
        </w:rPr>
        <w:t xml:space="preserve"> Заключение Деулинского перемирия с Речью Посполитой. Итоги и последствия Смутного времени. </w:t>
      </w:r>
    </w:p>
    <w:p w:rsidR="00B70008" w:rsidRPr="002D2F60" w:rsidRDefault="00B70008" w:rsidP="00B70008">
      <w:pPr>
        <w:spacing w:after="0" w:line="240" w:lineRule="auto"/>
        <w:ind w:firstLine="709"/>
        <w:rPr>
          <w:b/>
          <w:bCs/>
          <w:sz w:val="24"/>
          <w:szCs w:val="24"/>
        </w:rPr>
      </w:pPr>
      <w:r w:rsidRPr="002D2F60">
        <w:rPr>
          <w:b/>
          <w:bCs/>
          <w:sz w:val="24"/>
          <w:szCs w:val="24"/>
        </w:rPr>
        <w:t xml:space="preserve">Россия в XVII веке </w:t>
      </w:r>
    </w:p>
    <w:p w:rsidR="00B70008" w:rsidRPr="002D2F60" w:rsidRDefault="00B70008" w:rsidP="00B70008">
      <w:pPr>
        <w:spacing w:after="0" w:line="240" w:lineRule="auto"/>
        <w:ind w:firstLine="709"/>
        <w:rPr>
          <w:sz w:val="24"/>
          <w:szCs w:val="24"/>
        </w:rPr>
      </w:pPr>
      <w:r w:rsidRPr="002D2F60">
        <w:rPr>
          <w:sz w:val="24"/>
          <w:szCs w:val="24"/>
        </w:rPr>
        <w:t xml:space="preserve">Россия при первых Романовых. Царствование Михаила Федоровича. Восстановление экономического потенциала страны. </w:t>
      </w:r>
      <w:r w:rsidRPr="002D2F60">
        <w:rPr>
          <w:i/>
          <w:sz w:val="24"/>
          <w:szCs w:val="24"/>
        </w:rPr>
        <w:t>Продолжение закрепощения крестьян.</w:t>
      </w:r>
      <w:r w:rsidRPr="002D2F60">
        <w:rPr>
          <w:sz w:val="24"/>
          <w:szCs w:val="24"/>
        </w:rPr>
        <w:t xml:space="preserve"> Земские соборы. Роль патриарха Филарета в управлении государством. </w:t>
      </w:r>
    </w:p>
    <w:p w:rsidR="00B70008" w:rsidRPr="002D2F60" w:rsidRDefault="00B70008" w:rsidP="00B70008">
      <w:pPr>
        <w:spacing w:after="0" w:line="240" w:lineRule="auto"/>
        <w:ind w:firstLine="709"/>
        <w:rPr>
          <w:sz w:val="24"/>
          <w:szCs w:val="24"/>
        </w:rPr>
      </w:pPr>
      <w:r w:rsidRPr="002D2F60">
        <w:rPr>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D2F60">
        <w:rPr>
          <w:i/>
          <w:sz w:val="24"/>
          <w:szCs w:val="24"/>
        </w:rPr>
        <w:t>Приказ Тайных дел.</w:t>
      </w:r>
      <w:r w:rsidRPr="002D2F60">
        <w:rPr>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D2F60">
        <w:rPr>
          <w:i/>
          <w:sz w:val="24"/>
          <w:szCs w:val="24"/>
        </w:rPr>
        <w:t xml:space="preserve">Правительство Б.И. Морозова и И.Д. Милославского: итоги его деятельности. </w:t>
      </w:r>
      <w:r w:rsidRPr="002D2F60">
        <w:rPr>
          <w:sz w:val="24"/>
          <w:szCs w:val="24"/>
        </w:rPr>
        <w:t xml:space="preserve">Патриарх Никон. Раскол в Церкви. Протопоп Аввакум, формирование религиозной традиции старообрядчества. </w:t>
      </w:r>
    </w:p>
    <w:p w:rsidR="00B70008" w:rsidRPr="002D2F60" w:rsidRDefault="00B70008" w:rsidP="00B70008">
      <w:pPr>
        <w:spacing w:after="0" w:line="240" w:lineRule="auto"/>
        <w:ind w:firstLine="709"/>
        <w:rPr>
          <w:sz w:val="24"/>
          <w:szCs w:val="24"/>
        </w:rPr>
      </w:pPr>
      <w:r w:rsidRPr="002D2F60">
        <w:rPr>
          <w:sz w:val="24"/>
          <w:szCs w:val="24"/>
        </w:rPr>
        <w:t xml:space="preserve">Царь Федор Алексеевич. Отмена местничества. Налоговая (податная) реформа. </w:t>
      </w:r>
    </w:p>
    <w:p w:rsidR="00B70008" w:rsidRPr="002D2F60" w:rsidRDefault="00B70008" w:rsidP="00B70008">
      <w:pPr>
        <w:spacing w:after="0" w:line="240" w:lineRule="auto"/>
        <w:ind w:firstLine="709"/>
        <w:rPr>
          <w:sz w:val="24"/>
          <w:szCs w:val="24"/>
        </w:rPr>
      </w:pPr>
      <w:r w:rsidRPr="002D2F60">
        <w:rPr>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D2F60">
        <w:rPr>
          <w:i/>
          <w:sz w:val="24"/>
          <w:szCs w:val="24"/>
        </w:rPr>
        <w:t>Торговый и Новоторговый уставы.</w:t>
      </w:r>
      <w:r w:rsidRPr="002D2F60">
        <w:rPr>
          <w:sz w:val="24"/>
          <w:szCs w:val="24"/>
        </w:rPr>
        <w:t xml:space="preserve"> Торговля с европейскими странами, Прибалтикой, Востоком. </w:t>
      </w:r>
    </w:p>
    <w:p w:rsidR="00B70008" w:rsidRPr="002D2F60" w:rsidRDefault="00B70008" w:rsidP="00B70008">
      <w:pPr>
        <w:spacing w:after="0" w:line="240" w:lineRule="auto"/>
        <w:ind w:firstLine="709"/>
        <w:rPr>
          <w:sz w:val="24"/>
          <w:szCs w:val="24"/>
        </w:rPr>
      </w:pPr>
      <w:r w:rsidRPr="002D2F60">
        <w:rPr>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D2F60">
        <w:rPr>
          <w:i/>
          <w:sz w:val="24"/>
          <w:szCs w:val="24"/>
        </w:rPr>
        <w:t>Денежная реформа 1654 г.</w:t>
      </w:r>
      <w:r w:rsidRPr="002D2F60">
        <w:rPr>
          <w:sz w:val="24"/>
          <w:szCs w:val="24"/>
        </w:rPr>
        <w:t xml:space="preserve"> Медный бунт. Побеги крестьян на Дон и в Сибирь. Восстание Степана Разина. </w:t>
      </w:r>
    </w:p>
    <w:p w:rsidR="00B70008" w:rsidRPr="002D2F60" w:rsidRDefault="00B70008" w:rsidP="00B70008">
      <w:pPr>
        <w:spacing w:after="0" w:line="240" w:lineRule="auto"/>
        <w:ind w:firstLine="709"/>
        <w:rPr>
          <w:i/>
          <w:sz w:val="24"/>
          <w:szCs w:val="24"/>
        </w:rPr>
      </w:pPr>
      <w:r w:rsidRPr="002D2F60">
        <w:rPr>
          <w:sz w:val="24"/>
          <w:szCs w:val="24"/>
        </w:rPr>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D2F60">
        <w:rPr>
          <w:i/>
          <w:sz w:val="24"/>
          <w:szCs w:val="24"/>
        </w:rPr>
        <w:t>Контакты с православным населением Речи Посполитой: противодействие полонизации, распространению католичества.</w:t>
      </w:r>
      <w:r w:rsidRPr="002D2F60">
        <w:rPr>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D2F60">
        <w:rPr>
          <w:i/>
          <w:sz w:val="24"/>
          <w:szCs w:val="24"/>
        </w:rPr>
        <w:t xml:space="preserve">Отношения России со странами Западной Европы. Военные столкновения с манчжурами и империей Цин. </w:t>
      </w:r>
    </w:p>
    <w:p w:rsidR="00B70008" w:rsidRPr="002D2F60" w:rsidRDefault="00B70008" w:rsidP="00B70008">
      <w:pPr>
        <w:spacing w:after="0" w:line="240" w:lineRule="auto"/>
        <w:ind w:firstLine="709"/>
        <w:rPr>
          <w:b/>
          <w:bCs/>
          <w:sz w:val="24"/>
          <w:szCs w:val="24"/>
        </w:rPr>
      </w:pPr>
      <w:r w:rsidRPr="002D2F60">
        <w:rPr>
          <w:b/>
          <w:bCs/>
          <w:sz w:val="24"/>
          <w:szCs w:val="24"/>
        </w:rPr>
        <w:t xml:space="preserve">Культурное пространство </w:t>
      </w:r>
    </w:p>
    <w:p w:rsidR="00B70008" w:rsidRPr="002D2F60" w:rsidRDefault="00B70008" w:rsidP="00B70008">
      <w:pPr>
        <w:spacing w:after="0" w:line="240" w:lineRule="auto"/>
        <w:ind w:firstLine="709"/>
        <w:rPr>
          <w:sz w:val="24"/>
          <w:szCs w:val="24"/>
        </w:rPr>
      </w:pPr>
      <w:r w:rsidRPr="002D2F60">
        <w:rPr>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D2F60">
        <w:rPr>
          <w:i/>
          <w:sz w:val="24"/>
          <w:szCs w:val="24"/>
        </w:rPr>
        <w:t>Коч – корабль русских первопроходцев.</w:t>
      </w:r>
      <w:r w:rsidRPr="002D2F60">
        <w:rPr>
          <w:sz w:val="24"/>
          <w:szCs w:val="24"/>
        </w:rPr>
        <w:t xml:space="preserve"> Освоение Поволжья, Урала и Сибири. Калмыцкое ханство. Ясачное налогообложение. Переселение русских на новые земли. </w:t>
      </w:r>
      <w:r w:rsidRPr="002D2F60">
        <w:rPr>
          <w:i/>
          <w:sz w:val="24"/>
          <w:szCs w:val="24"/>
        </w:rPr>
        <w:t xml:space="preserve">Миссионерство и христианизация. Межэтнические отношения. </w:t>
      </w:r>
      <w:r w:rsidRPr="002D2F60">
        <w:rPr>
          <w:sz w:val="24"/>
          <w:szCs w:val="24"/>
        </w:rPr>
        <w:t xml:space="preserve">Формирование многонациональной элиты. </w:t>
      </w:r>
    </w:p>
    <w:p w:rsidR="00B70008" w:rsidRPr="002D2F60" w:rsidRDefault="00B70008" w:rsidP="00B70008">
      <w:pPr>
        <w:spacing w:after="0" w:line="240" w:lineRule="auto"/>
        <w:ind w:firstLine="709"/>
        <w:rPr>
          <w:sz w:val="24"/>
          <w:szCs w:val="24"/>
        </w:rPr>
      </w:pPr>
      <w:r w:rsidRPr="002D2F60">
        <w:rPr>
          <w:i/>
          <w:sz w:val="24"/>
          <w:szCs w:val="24"/>
        </w:rPr>
        <w:t>Изменения в картине мира человека в XVI–XVII вв. и повседневная жизнь.</w:t>
      </w:r>
      <w:r w:rsidRPr="002D2F60">
        <w:rPr>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B70008" w:rsidRPr="002D2F60" w:rsidRDefault="00B70008" w:rsidP="00B70008">
      <w:pPr>
        <w:spacing w:after="0" w:line="240" w:lineRule="auto"/>
        <w:ind w:firstLine="709"/>
        <w:rPr>
          <w:sz w:val="24"/>
          <w:szCs w:val="24"/>
        </w:rPr>
      </w:pPr>
      <w:r w:rsidRPr="002D2F60">
        <w:rPr>
          <w:sz w:val="24"/>
          <w:szCs w:val="24"/>
        </w:rPr>
        <w:t xml:space="preserve">Архитектура. Дворцово-храмовый ансамбль Соборной площади в Москве. Шатровый стиль в архитектуре. </w:t>
      </w:r>
      <w:r w:rsidRPr="002D2F60">
        <w:rPr>
          <w:i/>
          <w:sz w:val="24"/>
          <w:szCs w:val="24"/>
        </w:rPr>
        <w:t xml:space="preserve">Антонио Солари, Алевиз Фрязин, Петрок Малой. </w:t>
      </w:r>
      <w:r w:rsidRPr="002D2F60">
        <w:rPr>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D2F60">
        <w:rPr>
          <w:i/>
          <w:sz w:val="24"/>
          <w:szCs w:val="24"/>
        </w:rPr>
        <w:t>Приказ каменных дел.</w:t>
      </w:r>
      <w:r w:rsidRPr="002D2F60">
        <w:rPr>
          <w:sz w:val="24"/>
          <w:szCs w:val="24"/>
        </w:rPr>
        <w:t xml:space="preserve"> Деревянное зодчество. </w:t>
      </w:r>
    </w:p>
    <w:p w:rsidR="00B70008" w:rsidRPr="002D2F60" w:rsidRDefault="00B70008" w:rsidP="00B70008">
      <w:pPr>
        <w:spacing w:after="0" w:line="240" w:lineRule="auto"/>
        <w:ind w:firstLine="709"/>
        <w:rPr>
          <w:sz w:val="24"/>
          <w:szCs w:val="24"/>
        </w:rPr>
      </w:pPr>
      <w:r w:rsidRPr="002D2F60">
        <w:rPr>
          <w:sz w:val="24"/>
          <w:szCs w:val="24"/>
        </w:rPr>
        <w:t xml:space="preserve">Изобразительное искусство. Симон Ушаков. Ярославская школа иконописи. Парсунная живопись. </w:t>
      </w:r>
    </w:p>
    <w:p w:rsidR="00B70008" w:rsidRPr="002D2F60" w:rsidRDefault="00B70008" w:rsidP="00B70008">
      <w:pPr>
        <w:spacing w:after="0" w:line="240" w:lineRule="auto"/>
        <w:ind w:firstLine="709"/>
        <w:rPr>
          <w:sz w:val="24"/>
          <w:szCs w:val="24"/>
        </w:rPr>
      </w:pPr>
      <w:r w:rsidRPr="002D2F60">
        <w:rPr>
          <w:sz w:val="24"/>
          <w:szCs w:val="24"/>
        </w:rPr>
        <w:t xml:space="preserve">Летописание и начало книгопечатания. Лицевой свод. Домострой. </w:t>
      </w:r>
      <w:r w:rsidRPr="002D2F60">
        <w:rPr>
          <w:i/>
          <w:sz w:val="24"/>
          <w:szCs w:val="24"/>
        </w:rPr>
        <w:t xml:space="preserve">Переписка Ивана Грозного с князем Андреем Курбским. Публицистика Смутного времени. </w:t>
      </w:r>
      <w:r w:rsidRPr="002D2F60">
        <w:rPr>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D2F60">
        <w:rPr>
          <w:i/>
          <w:sz w:val="24"/>
          <w:szCs w:val="24"/>
        </w:rPr>
        <w:t xml:space="preserve">Посадская сатира XVII в. </w:t>
      </w:r>
    </w:p>
    <w:p w:rsidR="00B70008" w:rsidRPr="002D2F60" w:rsidRDefault="00B70008" w:rsidP="00B70008">
      <w:pPr>
        <w:spacing w:after="0" w:line="240" w:lineRule="auto"/>
        <w:ind w:firstLine="709"/>
        <w:rPr>
          <w:sz w:val="24"/>
          <w:szCs w:val="24"/>
        </w:rPr>
      </w:pPr>
      <w:r w:rsidRPr="002D2F60">
        <w:rPr>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B70008" w:rsidRPr="002D2F60" w:rsidRDefault="00B70008" w:rsidP="00B70008">
      <w:pPr>
        <w:spacing w:after="0" w:line="240" w:lineRule="auto"/>
        <w:ind w:firstLine="709"/>
        <w:rPr>
          <w:b/>
          <w:sz w:val="24"/>
          <w:szCs w:val="24"/>
        </w:rPr>
      </w:pPr>
      <w:r w:rsidRPr="002D2F60">
        <w:rPr>
          <w:b/>
          <w:sz w:val="24"/>
          <w:szCs w:val="24"/>
        </w:rPr>
        <w:t>Региональный компонент</w:t>
      </w:r>
    </w:p>
    <w:p w:rsidR="00B70008" w:rsidRPr="002D2F60" w:rsidRDefault="00B70008" w:rsidP="00B70008">
      <w:pPr>
        <w:spacing w:after="0" w:line="240" w:lineRule="auto"/>
        <w:ind w:firstLine="709"/>
        <w:rPr>
          <w:sz w:val="24"/>
          <w:szCs w:val="24"/>
        </w:rPr>
      </w:pPr>
      <w:r w:rsidRPr="002D2F60">
        <w:rPr>
          <w:sz w:val="24"/>
          <w:szCs w:val="24"/>
        </w:rPr>
        <w:t xml:space="preserve">Наш регион в </w:t>
      </w:r>
      <w:r w:rsidRPr="002D2F60">
        <w:rPr>
          <w:sz w:val="24"/>
          <w:szCs w:val="24"/>
          <w:lang w:val="en-US"/>
        </w:rPr>
        <w:t>XVI</w:t>
      </w:r>
      <w:r w:rsidRPr="002D2F60">
        <w:rPr>
          <w:sz w:val="24"/>
          <w:szCs w:val="24"/>
        </w:rPr>
        <w:t xml:space="preserve"> – </w:t>
      </w:r>
      <w:r w:rsidRPr="002D2F60">
        <w:rPr>
          <w:sz w:val="24"/>
          <w:szCs w:val="24"/>
          <w:lang w:val="en-US"/>
        </w:rPr>
        <w:t>XVII</w:t>
      </w:r>
      <w:r w:rsidRPr="002D2F60">
        <w:rPr>
          <w:sz w:val="24"/>
          <w:szCs w:val="24"/>
        </w:rPr>
        <w:t xml:space="preserve"> вв. </w:t>
      </w:r>
    </w:p>
    <w:p w:rsidR="00B70008" w:rsidRPr="002D2F60" w:rsidRDefault="00B70008" w:rsidP="00B70008">
      <w:pPr>
        <w:spacing w:after="0" w:line="240" w:lineRule="auto"/>
        <w:ind w:firstLine="709"/>
        <w:rPr>
          <w:b/>
          <w:bCs/>
          <w:sz w:val="24"/>
          <w:szCs w:val="24"/>
        </w:rPr>
      </w:pPr>
      <w:r w:rsidRPr="002D2F60">
        <w:rPr>
          <w:b/>
          <w:bCs/>
          <w:sz w:val="24"/>
          <w:szCs w:val="24"/>
        </w:rPr>
        <w:t>Россия в конце XVII - XVIII вв: от царства к империи</w:t>
      </w:r>
    </w:p>
    <w:p w:rsidR="00B70008" w:rsidRPr="002D2F60" w:rsidRDefault="00B70008" w:rsidP="00B70008">
      <w:pPr>
        <w:spacing w:after="0" w:line="240" w:lineRule="auto"/>
        <w:ind w:firstLine="709"/>
        <w:rPr>
          <w:b/>
          <w:bCs/>
          <w:sz w:val="24"/>
          <w:szCs w:val="24"/>
        </w:rPr>
      </w:pPr>
      <w:r w:rsidRPr="002D2F60">
        <w:rPr>
          <w:b/>
          <w:bCs/>
          <w:sz w:val="24"/>
          <w:szCs w:val="24"/>
        </w:rPr>
        <w:t xml:space="preserve">Россия в эпоху преобразований Петра I </w:t>
      </w:r>
    </w:p>
    <w:p w:rsidR="00B70008" w:rsidRPr="002D2F60" w:rsidRDefault="00B70008" w:rsidP="00B70008">
      <w:pPr>
        <w:spacing w:after="0" w:line="240" w:lineRule="auto"/>
        <w:ind w:firstLine="709"/>
        <w:rPr>
          <w:sz w:val="24"/>
          <w:szCs w:val="24"/>
        </w:rPr>
      </w:pPr>
      <w:r w:rsidRPr="002D2F60">
        <w:rPr>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B70008" w:rsidRPr="002D2F60" w:rsidRDefault="00B70008" w:rsidP="00B70008">
      <w:pPr>
        <w:spacing w:after="0" w:line="240" w:lineRule="auto"/>
        <w:ind w:firstLine="709"/>
        <w:rPr>
          <w:sz w:val="24"/>
          <w:szCs w:val="24"/>
        </w:rPr>
      </w:pPr>
      <w:r w:rsidRPr="002D2F60">
        <w:rPr>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B70008" w:rsidRPr="002D2F60" w:rsidRDefault="00B70008" w:rsidP="00B70008">
      <w:pPr>
        <w:spacing w:after="0" w:line="240" w:lineRule="auto"/>
        <w:ind w:firstLine="709"/>
        <w:rPr>
          <w:sz w:val="24"/>
          <w:szCs w:val="24"/>
        </w:rPr>
      </w:pPr>
      <w:r w:rsidRPr="002D2F60">
        <w:rPr>
          <w:b/>
          <w:bCs/>
          <w:sz w:val="24"/>
          <w:szCs w:val="24"/>
        </w:rPr>
        <w:t xml:space="preserve">Экономическая политика. </w:t>
      </w:r>
      <w:r w:rsidRPr="002D2F60">
        <w:rPr>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B70008" w:rsidRPr="002D2F60" w:rsidRDefault="00B70008" w:rsidP="00B70008">
      <w:pPr>
        <w:spacing w:after="0" w:line="240" w:lineRule="auto"/>
        <w:ind w:firstLine="709"/>
        <w:rPr>
          <w:sz w:val="24"/>
          <w:szCs w:val="24"/>
        </w:rPr>
      </w:pPr>
      <w:r w:rsidRPr="002D2F60">
        <w:rPr>
          <w:b/>
          <w:bCs/>
          <w:sz w:val="24"/>
          <w:szCs w:val="24"/>
        </w:rPr>
        <w:t xml:space="preserve">Социальная политика. </w:t>
      </w:r>
      <w:r w:rsidRPr="002D2F60">
        <w:rPr>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B70008" w:rsidRPr="002D2F60" w:rsidRDefault="00B70008" w:rsidP="00B70008">
      <w:pPr>
        <w:spacing w:after="0" w:line="240" w:lineRule="auto"/>
        <w:ind w:firstLine="709"/>
        <w:rPr>
          <w:sz w:val="24"/>
          <w:szCs w:val="24"/>
        </w:rPr>
      </w:pPr>
      <w:r w:rsidRPr="002D2F60">
        <w:rPr>
          <w:b/>
          <w:bCs/>
          <w:sz w:val="24"/>
          <w:szCs w:val="24"/>
        </w:rPr>
        <w:t>Реформы управления.</w:t>
      </w:r>
      <w:r w:rsidRPr="002D2F60">
        <w:rPr>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w:t>
      </w:r>
      <w:r w:rsidRPr="002D2F60">
        <w:rPr>
          <w:sz w:val="24"/>
          <w:szCs w:val="24"/>
        </w:rPr>
        <w:lastRenderedPageBreak/>
        <w:t xml:space="preserve">централизации и бюрократизации управления. Генеральный регламент. Санкт-Петербург — новая столица. </w:t>
      </w:r>
    </w:p>
    <w:p w:rsidR="00B70008" w:rsidRPr="002D2F60" w:rsidRDefault="00B70008" w:rsidP="00B70008">
      <w:pPr>
        <w:spacing w:after="0" w:line="240" w:lineRule="auto"/>
        <w:ind w:firstLine="709"/>
        <w:rPr>
          <w:sz w:val="24"/>
          <w:szCs w:val="24"/>
        </w:rPr>
      </w:pPr>
      <w:r w:rsidRPr="002D2F60">
        <w:rPr>
          <w:sz w:val="24"/>
          <w:szCs w:val="24"/>
        </w:rPr>
        <w:t xml:space="preserve">Первые гвардейские полки. Создание регулярной армии, военного флота. Рекрутские наборы. </w:t>
      </w:r>
    </w:p>
    <w:p w:rsidR="00B70008" w:rsidRPr="002D2F60" w:rsidRDefault="00B70008" w:rsidP="00B70008">
      <w:pPr>
        <w:spacing w:after="0" w:line="240" w:lineRule="auto"/>
        <w:ind w:firstLine="709"/>
        <w:rPr>
          <w:sz w:val="24"/>
          <w:szCs w:val="24"/>
        </w:rPr>
      </w:pPr>
      <w:r w:rsidRPr="002D2F60">
        <w:rPr>
          <w:b/>
          <w:bCs/>
          <w:sz w:val="24"/>
          <w:szCs w:val="24"/>
        </w:rPr>
        <w:t>Церковная реформа</w:t>
      </w:r>
      <w:r w:rsidRPr="002D2F60">
        <w:rPr>
          <w:b/>
          <w:sz w:val="24"/>
          <w:szCs w:val="24"/>
        </w:rPr>
        <w:t>.</w:t>
      </w:r>
      <w:r w:rsidRPr="002D2F60">
        <w:rPr>
          <w:sz w:val="24"/>
          <w:szCs w:val="24"/>
        </w:rPr>
        <w:t xml:space="preserve"> Упразднение патриаршества, учреждение синода. Положение конфессий. </w:t>
      </w:r>
    </w:p>
    <w:p w:rsidR="00B70008" w:rsidRPr="002D2F60" w:rsidRDefault="00B70008" w:rsidP="00B70008">
      <w:pPr>
        <w:spacing w:after="0" w:line="240" w:lineRule="auto"/>
        <w:ind w:firstLine="709"/>
        <w:rPr>
          <w:sz w:val="24"/>
          <w:szCs w:val="24"/>
        </w:rPr>
      </w:pPr>
      <w:r w:rsidRPr="002D2F60">
        <w:rPr>
          <w:b/>
          <w:bCs/>
          <w:sz w:val="24"/>
          <w:szCs w:val="24"/>
        </w:rPr>
        <w:t xml:space="preserve">Оппозиция реформам Петра I. </w:t>
      </w:r>
      <w:r w:rsidRPr="002D2F60">
        <w:rPr>
          <w:sz w:val="24"/>
          <w:szCs w:val="24"/>
        </w:rPr>
        <w:t xml:space="preserve">Социальные движения в первой четверти XVIII в. </w:t>
      </w:r>
      <w:r w:rsidRPr="002D2F60">
        <w:rPr>
          <w:i/>
          <w:sz w:val="24"/>
          <w:szCs w:val="24"/>
        </w:rPr>
        <w:t>Восстания в Астрахани, Башкирии, на Дону.</w:t>
      </w:r>
      <w:r w:rsidRPr="002D2F60">
        <w:rPr>
          <w:sz w:val="24"/>
          <w:szCs w:val="24"/>
        </w:rPr>
        <w:t xml:space="preserve"> Дело царевича Алексея. </w:t>
      </w:r>
    </w:p>
    <w:p w:rsidR="00B70008" w:rsidRPr="002D2F60" w:rsidRDefault="00B70008" w:rsidP="00B70008">
      <w:pPr>
        <w:spacing w:after="0" w:line="240" w:lineRule="auto"/>
        <w:ind w:firstLine="709"/>
        <w:rPr>
          <w:sz w:val="24"/>
          <w:szCs w:val="24"/>
        </w:rPr>
      </w:pPr>
      <w:r w:rsidRPr="002D2F60">
        <w:rPr>
          <w:b/>
          <w:bCs/>
          <w:sz w:val="24"/>
          <w:szCs w:val="24"/>
        </w:rPr>
        <w:t>Внешняя политика.</w:t>
      </w:r>
      <w:r w:rsidRPr="002D2F60">
        <w:rPr>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B70008" w:rsidRPr="002D2F60" w:rsidRDefault="00B70008" w:rsidP="00B70008">
      <w:pPr>
        <w:spacing w:after="0" w:line="240" w:lineRule="auto"/>
        <w:ind w:firstLine="709"/>
        <w:rPr>
          <w:sz w:val="24"/>
          <w:szCs w:val="24"/>
        </w:rPr>
      </w:pPr>
      <w:r w:rsidRPr="002D2F60">
        <w:rPr>
          <w:sz w:val="24"/>
          <w:szCs w:val="24"/>
        </w:rPr>
        <w:t xml:space="preserve">Закрепление России на берегах Балтики. Провозглашение России империей. Каспийский поход Петра I. </w:t>
      </w:r>
    </w:p>
    <w:p w:rsidR="00B70008" w:rsidRPr="002D2F60" w:rsidRDefault="00B70008" w:rsidP="00B70008">
      <w:pPr>
        <w:spacing w:after="0" w:line="240" w:lineRule="auto"/>
        <w:ind w:firstLine="709"/>
        <w:rPr>
          <w:sz w:val="24"/>
          <w:szCs w:val="24"/>
        </w:rPr>
      </w:pPr>
      <w:r w:rsidRPr="002D2F60">
        <w:rPr>
          <w:b/>
          <w:bCs/>
          <w:sz w:val="24"/>
          <w:szCs w:val="24"/>
        </w:rPr>
        <w:t xml:space="preserve">Преобразования Петра I в области культуры. </w:t>
      </w:r>
      <w:r w:rsidRPr="002D2F60">
        <w:rPr>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B70008" w:rsidRPr="002D2F60" w:rsidRDefault="00B70008" w:rsidP="00B70008">
      <w:pPr>
        <w:spacing w:after="0" w:line="240" w:lineRule="auto"/>
        <w:ind w:firstLine="709"/>
        <w:rPr>
          <w:sz w:val="24"/>
          <w:szCs w:val="24"/>
        </w:rPr>
      </w:pPr>
      <w:r w:rsidRPr="002D2F60">
        <w:rPr>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2D2F60">
        <w:rPr>
          <w:i/>
          <w:sz w:val="24"/>
          <w:szCs w:val="24"/>
        </w:rPr>
        <w:t xml:space="preserve">Новые формы социальной коммуникации в дворянской среде. </w:t>
      </w:r>
      <w:r w:rsidRPr="002D2F60">
        <w:rPr>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B70008" w:rsidRPr="002D2F60" w:rsidRDefault="00B70008" w:rsidP="00B70008">
      <w:pPr>
        <w:spacing w:after="0" w:line="240" w:lineRule="auto"/>
        <w:ind w:firstLine="709"/>
        <w:rPr>
          <w:sz w:val="24"/>
          <w:szCs w:val="24"/>
        </w:rPr>
      </w:pPr>
      <w:r w:rsidRPr="002D2F60">
        <w:rPr>
          <w:sz w:val="24"/>
          <w:szCs w:val="24"/>
        </w:rPr>
        <w:t xml:space="preserve">Итоги, последствия и значение петровских преобразований. Образ Петра I в русской культуре. </w:t>
      </w:r>
    </w:p>
    <w:p w:rsidR="00B70008" w:rsidRPr="002D2F60" w:rsidRDefault="00B70008" w:rsidP="00B70008">
      <w:pPr>
        <w:spacing w:after="0" w:line="240" w:lineRule="auto"/>
        <w:ind w:firstLine="709"/>
        <w:rPr>
          <w:b/>
          <w:bCs/>
          <w:sz w:val="24"/>
          <w:szCs w:val="24"/>
        </w:rPr>
      </w:pPr>
      <w:r w:rsidRPr="002D2F60">
        <w:rPr>
          <w:b/>
          <w:bCs/>
          <w:sz w:val="24"/>
          <w:szCs w:val="24"/>
        </w:rPr>
        <w:t xml:space="preserve">После Петра Великого: эпоха «дворцовых переворотов» </w:t>
      </w:r>
    </w:p>
    <w:p w:rsidR="00B70008" w:rsidRPr="002D2F60" w:rsidRDefault="00B70008" w:rsidP="00B70008">
      <w:pPr>
        <w:spacing w:after="0" w:line="240" w:lineRule="auto"/>
        <w:ind w:firstLine="709"/>
        <w:rPr>
          <w:sz w:val="24"/>
          <w:szCs w:val="24"/>
        </w:rPr>
      </w:pPr>
      <w:r w:rsidRPr="002D2F60">
        <w:rPr>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B70008" w:rsidRPr="002D2F60" w:rsidRDefault="00B70008" w:rsidP="00B70008">
      <w:pPr>
        <w:spacing w:after="0" w:line="240" w:lineRule="auto"/>
        <w:ind w:firstLine="709"/>
        <w:rPr>
          <w:i/>
          <w:sz w:val="24"/>
          <w:szCs w:val="24"/>
        </w:rPr>
      </w:pPr>
      <w:r w:rsidRPr="002D2F60">
        <w:rPr>
          <w:sz w:val="24"/>
          <w:szCs w:val="24"/>
        </w:rPr>
        <w:t xml:space="preserve">Укрепление границ империи на Украине и на юго-восточной окраине. </w:t>
      </w:r>
      <w:r w:rsidRPr="002D2F60">
        <w:rPr>
          <w:i/>
          <w:sz w:val="24"/>
          <w:szCs w:val="24"/>
        </w:rPr>
        <w:t xml:space="preserve">Переход Младшего жуза в Казахстане под суверенитет Российской империи. Война с Османской империей. </w:t>
      </w:r>
    </w:p>
    <w:p w:rsidR="00B70008" w:rsidRPr="002D2F60" w:rsidRDefault="00B70008" w:rsidP="00B70008">
      <w:pPr>
        <w:spacing w:after="0" w:line="240" w:lineRule="auto"/>
        <w:ind w:firstLine="709"/>
        <w:rPr>
          <w:sz w:val="24"/>
          <w:szCs w:val="24"/>
        </w:rPr>
      </w:pPr>
      <w:r w:rsidRPr="002D2F60">
        <w:rPr>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B70008" w:rsidRPr="002D2F60" w:rsidRDefault="00B70008" w:rsidP="00B70008">
      <w:pPr>
        <w:spacing w:after="0" w:line="240" w:lineRule="auto"/>
        <w:ind w:firstLine="709"/>
        <w:rPr>
          <w:sz w:val="24"/>
          <w:szCs w:val="24"/>
        </w:rPr>
      </w:pPr>
      <w:r w:rsidRPr="002D2F60">
        <w:rPr>
          <w:sz w:val="24"/>
          <w:szCs w:val="24"/>
        </w:rPr>
        <w:t xml:space="preserve">Россия в международных конфликтах 1740-х – 1750-х гг. Участие в Семилетней войне. </w:t>
      </w:r>
    </w:p>
    <w:p w:rsidR="00B70008" w:rsidRPr="002D2F60" w:rsidRDefault="00B70008" w:rsidP="00B70008">
      <w:pPr>
        <w:spacing w:after="0" w:line="240" w:lineRule="auto"/>
        <w:ind w:firstLine="709"/>
        <w:rPr>
          <w:sz w:val="24"/>
          <w:szCs w:val="24"/>
        </w:rPr>
      </w:pPr>
      <w:r w:rsidRPr="002D2F60">
        <w:rPr>
          <w:sz w:val="24"/>
          <w:szCs w:val="24"/>
        </w:rPr>
        <w:t xml:space="preserve">Петр III. Манифест «о вольности дворянской». Переворот 28 июня 1762 г. </w:t>
      </w:r>
    </w:p>
    <w:p w:rsidR="00B70008" w:rsidRPr="002D2F60" w:rsidRDefault="00B70008" w:rsidP="00B70008">
      <w:pPr>
        <w:spacing w:after="0" w:line="240" w:lineRule="auto"/>
        <w:ind w:firstLine="709"/>
        <w:rPr>
          <w:b/>
          <w:bCs/>
          <w:sz w:val="24"/>
          <w:szCs w:val="24"/>
        </w:rPr>
      </w:pPr>
      <w:r w:rsidRPr="002D2F60">
        <w:rPr>
          <w:b/>
          <w:bCs/>
          <w:sz w:val="24"/>
          <w:szCs w:val="24"/>
        </w:rPr>
        <w:t xml:space="preserve">Россия в 1760-х – 1790- гг. Правление Екатерины II и Павла I </w:t>
      </w:r>
    </w:p>
    <w:p w:rsidR="00B70008" w:rsidRPr="002D2F60" w:rsidRDefault="00B70008" w:rsidP="00B70008">
      <w:pPr>
        <w:spacing w:after="0" w:line="240" w:lineRule="auto"/>
        <w:ind w:firstLine="709"/>
        <w:rPr>
          <w:i/>
          <w:sz w:val="24"/>
          <w:szCs w:val="24"/>
        </w:rPr>
      </w:pPr>
      <w:r w:rsidRPr="002D2F60">
        <w:rPr>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2D2F60">
        <w:rPr>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B70008" w:rsidRPr="002D2F60" w:rsidRDefault="00B70008" w:rsidP="00B70008">
      <w:pPr>
        <w:spacing w:after="0" w:line="240" w:lineRule="auto"/>
        <w:ind w:firstLine="709"/>
        <w:rPr>
          <w:sz w:val="24"/>
          <w:szCs w:val="24"/>
        </w:rPr>
      </w:pPr>
      <w:r w:rsidRPr="002D2F60">
        <w:rPr>
          <w:sz w:val="24"/>
          <w:szCs w:val="24"/>
        </w:rPr>
        <w:t xml:space="preserve">Национальная политика. </w:t>
      </w:r>
      <w:r w:rsidRPr="002D2F60">
        <w:rPr>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2D2F60">
        <w:rPr>
          <w:sz w:val="24"/>
          <w:szCs w:val="24"/>
        </w:rPr>
        <w:t xml:space="preserve"> </w:t>
      </w:r>
      <w:r w:rsidRPr="002D2F60">
        <w:rPr>
          <w:sz w:val="24"/>
          <w:szCs w:val="24"/>
        </w:rPr>
        <w:lastRenderedPageBreak/>
        <w:t xml:space="preserve">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B70008" w:rsidRPr="002D2F60" w:rsidRDefault="00B70008" w:rsidP="00B70008">
      <w:pPr>
        <w:spacing w:after="0" w:line="240" w:lineRule="auto"/>
        <w:ind w:firstLine="709"/>
        <w:rPr>
          <w:sz w:val="24"/>
          <w:szCs w:val="24"/>
        </w:rPr>
      </w:pPr>
      <w:r w:rsidRPr="002D2F60">
        <w:rPr>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D2F60">
        <w:rPr>
          <w:i/>
          <w:sz w:val="24"/>
          <w:szCs w:val="24"/>
        </w:rPr>
        <w:t>Дворовые люди.</w:t>
      </w:r>
      <w:r w:rsidRPr="002D2F60">
        <w:rPr>
          <w:sz w:val="24"/>
          <w:szCs w:val="24"/>
        </w:rPr>
        <w:t xml:space="preserve"> Роль крепостного строя в экономике страны. </w:t>
      </w:r>
    </w:p>
    <w:p w:rsidR="00B70008" w:rsidRPr="002D2F60" w:rsidRDefault="00B70008" w:rsidP="00B70008">
      <w:pPr>
        <w:spacing w:after="0" w:line="240" w:lineRule="auto"/>
        <w:ind w:firstLine="709"/>
        <w:rPr>
          <w:sz w:val="24"/>
          <w:szCs w:val="24"/>
        </w:rPr>
      </w:pPr>
      <w:r w:rsidRPr="002D2F60">
        <w:rPr>
          <w:sz w:val="24"/>
          <w:szCs w:val="24"/>
        </w:rPr>
        <w:t xml:space="preserve">Промышленность в городе и деревне. Роль государства, купечества, помещиков в развитии промышленности. </w:t>
      </w:r>
      <w:r w:rsidRPr="002D2F60">
        <w:rPr>
          <w:i/>
          <w:sz w:val="24"/>
          <w:szCs w:val="24"/>
        </w:rPr>
        <w:t xml:space="preserve">Крепостной и вольнонаемный труд. Привлечение крепостных оброчных крестьян к работе на мануфактурах. </w:t>
      </w:r>
      <w:r w:rsidRPr="002D2F60">
        <w:rPr>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B70008" w:rsidRPr="002D2F60" w:rsidRDefault="00B70008" w:rsidP="00B70008">
      <w:pPr>
        <w:spacing w:after="0" w:line="240" w:lineRule="auto"/>
        <w:ind w:firstLine="709"/>
        <w:rPr>
          <w:i/>
          <w:sz w:val="24"/>
          <w:szCs w:val="24"/>
        </w:rPr>
      </w:pPr>
      <w:r w:rsidRPr="002D2F60">
        <w:rPr>
          <w:sz w:val="24"/>
          <w:szCs w:val="24"/>
        </w:rPr>
        <w:t xml:space="preserve">Внутренняя и внешняя торговля. Торговые пути внутри страны. </w:t>
      </w:r>
      <w:r w:rsidRPr="002D2F60">
        <w:rPr>
          <w:i/>
          <w:sz w:val="24"/>
          <w:szCs w:val="24"/>
        </w:rPr>
        <w:t>Водно-транспортные системы: Вышневолоцкая, Тихвинская, Мариинская и др.</w:t>
      </w:r>
      <w:r w:rsidRPr="002D2F60">
        <w:rPr>
          <w:sz w:val="24"/>
          <w:szCs w:val="24"/>
        </w:rPr>
        <w:t xml:space="preserve"> Ярмарки и их роль во внутренней торговле. Макарьевская, Ирбитская, Свенская, Коренная ярмарки. Ярмарки на Украине. </w:t>
      </w:r>
      <w:r w:rsidRPr="002D2F60">
        <w:rPr>
          <w:i/>
          <w:sz w:val="24"/>
          <w:szCs w:val="24"/>
        </w:rPr>
        <w:t xml:space="preserve">Партнеры России во внешней торговле в Европе и в мире. Обеспечение активного внешнеторгового баланса. </w:t>
      </w:r>
    </w:p>
    <w:p w:rsidR="00B70008" w:rsidRPr="002D2F60" w:rsidRDefault="00B70008" w:rsidP="00B70008">
      <w:pPr>
        <w:spacing w:after="0" w:line="240" w:lineRule="auto"/>
        <w:ind w:firstLine="709"/>
        <w:rPr>
          <w:sz w:val="24"/>
          <w:szCs w:val="24"/>
        </w:rPr>
      </w:pPr>
      <w:r w:rsidRPr="002D2F60">
        <w:rPr>
          <w:sz w:val="24"/>
          <w:szCs w:val="24"/>
        </w:rPr>
        <w:t xml:space="preserve">Обострение социальных противоречий. </w:t>
      </w:r>
      <w:r w:rsidRPr="002D2F60">
        <w:rPr>
          <w:i/>
          <w:sz w:val="24"/>
          <w:szCs w:val="24"/>
        </w:rPr>
        <w:t>Чумной бунт в Москве.</w:t>
      </w:r>
      <w:r w:rsidRPr="002D2F60">
        <w:rPr>
          <w:sz w:val="24"/>
          <w:szCs w:val="24"/>
        </w:rPr>
        <w:t xml:space="preserve"> Восстание под предводительством Емельяна Пугачева. </w:t>
      </w:r>
      <w:r w:rsidRPr="002D2F60">
        <w:rPr>
          <w:i/>
          <w:sz w:val="24"/>
          <w:szCs w:val="24"/>
        </w:rPr>
        <w:t>Антидворянский и антикрепостнический характер движения. Роль казачества, народов Урала и Поволжья в восстании.</w:t>
      </w:r>
      <w:r w:rsidRPr="002D2F60">
        <w:rPr>
          <w:sz w:val="24"/>
          <w:szCs w:val="24"/>
        </w:rPr>
        <w:t xml:space="preserve"> Влияние восстания на внутреннюю политику и развитие общественной мысли. </w:t>
      </w:r>
    </w:p>
    <w:p w:rsidR="00B70008" w:rsidRPr="002D2F60" w:rsidRDefault="00B70008" w:rsidP="00B70008">
      <w:pPr>
        <w:spacing w:after="0" w:line="240" w:lineRule="auto"/>
        <w:ind w:firstLine="709"/>
        <w:rPr>
          <w:sz w:val="24"/>
          <w:szCs w:val="24"/>
        </w:rPr>
      </w:pPr>
      <w:r w:rsidRPr="002D2F60">
        <w:rPr>
          <w:sz w:val="24"/>
          <w:szCs w:val="24"/>
        </w:rPr>
        <w:t xml:space="preserve">Внешняя политика России второй половины XVIII в., ее основные задачи. Н.И. Панин и А.А.Безбородко. </w:t>
      </w:r>
    </w:p>
    <w:p w:rsidR="00B70008" w:rsidRPr="002D2F60" w:rsidRDefault="00B70008" w:rsidP="00B70008">
      <w:pPr>
        <w:spacing w:after="0" w:line="240" w:lineRule="auto"/>
        <w:ind w:firstLine="709"/>
        <w:rPr>
          <w:sz w:val="24"/>
          <w:szCs w:val="24"/>
        </w:rPr>
      </w:pPr>
      <w:r w:rsidRPr="002D2F60">
        <w:rPr>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B70008" w:rsidRPr="002D2F60" w:rsidRDefault="00B70008" w:rsidP="00B70008">
      <w:pPr>
        <w:spacing w:after="0" w:line="240" w:lineRule="auto"/>
        <w:ind w:firstLine="709"/>
        <w:rPr>
          <w:i/>
          <w:sz w:val="24"/>
          <w:szCs w:val="24"/>
        </w:rPr>
      </w:pPr>
      <w:r w:rsidRPr="002D2F60">
        <w:rPr>
          <w:sz w:val="24"/>
          <w:szCs w:val="24"/>
        </w:rPr>
        <w:t xml:space="preserve">Участие России в разделах Речи Посполитой. </w:t>
      </w:r>
      <w:r w:rsidRPr="002D2F60">
        <w:rPr>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D2F60">
        <w:rPr>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D2F60">
        <w:rPr>
          <w:i/>
          <w:sz w:val="24"/>
          <w:szCs w:val="24"/>
        </w:rPr>
        <w:t xml:space="preserve">Восстание под предводительством Тадеуша Костюшко. </w:t>
      </w:r>
    </w:p>
    <w:p w:rsidR="00B70008" w:rsidRPr="002D2F60" w:rsidRDefault="00B70008" w:rsidP="00B70008">
      <w:pPr>
        <w:spacing w:after="0" w:line="240" w:lineRule="auto"/>
        <w:ind w:firstLine="709"/>
        <w:rPr>
          <w:sz w:val="24"/>
          <w:szCs w:val="24"/>
        </w:rPr>
      </w:pPr>
      <w:r w:rsidRPr="002D2F60">
        <w:rPr>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B70008" w:rsidRPr="002D2F60" w:rsidRDefault="00B70008" w:rsidP="00B70008">
      <w:pPr>
        <w:spacing w:after="0" w:line="240" w:lineRule="auto"/>
        <w:ind w:firstLine="709"/>
        <w:rPr>
          <w:b/>
          <w:bCs/>
          <w:sz w:val="24"/>
          <w:szCs w:val="24"/>
        </w:rPr>
      </w:pPr>
      <w:r w:rsidRPr="002D2F60">
        <w:rPr>
          <w:b/>
          <w:bCs/>
          <w:sz w:val="24"/>
          <w:szCs w:val="24"/>
        </w:rPr>
        <w:t xml:space="preserve">Культурное пространство Российской империи в XVIII в. </w:t>
      </w:r>
    </w:p>
    <w:p w:rsidR="00B70008" w:rsidRPr="002D2F60" w:rsidRDefault="00B70008" w:rsidP="00B70008">
      <w:pPr>
        <w:spacing w:after="0" w:line="240" w:lineRule="auto"/>
        <w:ind w:firstLine="709"/>
        <w:rPr>
          <w:sz w:val="24"/>
          <w:szCs w:val="24"/>
        </w:rPr>
      </w:pPr>
      <w:r w:rsidRPr="002D2F60">
        <w:rPr>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2D2F60">
        <w:rPr>
          <w:i/>
          <w:sz w:val="24"/>
          <w:szCs w:val="24"/>
        </w:rPr>
        <w:t>Н.И. Новиков, материалы о положении крепостных крестьян в его журналах.</w:t>
      </w:r>
      <w:r w:rsidRPr="002D2F60">
        <w:rPr>
          <w:sz w:val="24"/>
          <w:szCs w:val="24"/>
        </w:rPr>
        <w:t xml:space="preserve"> А.Н. Радищев и его «Путешествие из Петербурга в Москву». </w:t>
      </w:r>
    </w:p>
    <w:p w:rsidR="00B70008" w:rsidRPr="002D2F60" w:rsidRDefault="00B70008" w:rsidP="00B70008">
      <w:pPr>
        <w:spacing w:after="0" w:line="240" w:lineRule="auto"/>
        <w:ind w:firstLine="709"/>
        <w:rPr>
          <w:sz w:val="24"/>
          <w:szCs w:val="24"/>
        </w:rPr>
      </w:pPr>
      <w:r w:rsidRPr="002D2F60">
        <w:rPr>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2D2F60">
        <w:rPr>
          <w:i/>
          <w:sz w:val="24"/>
          <w:szCs w:val="24"/>
        </w:rPr>
        <w:t>Вклад в развитие русской культуры ученых, художников, мастеров, прибывших из-за рубежа.</w:t>
      </w:r>
      <w:r w:rsidRPr="002D2F60">
        <w:rPr>
          <w:sz w:val="24"/>
          <w:szCs w:val="24"/>
        </w:rPr>
        <w:t xml:space="preserve"> Усиление внимания к жизни и культуре русского народа и историческому прошлому России к концу столетия. </w:t>
      </w:r>
    </w:p>
    <w:p w:rsidR="00B70008" w:rsidRPr="002D2F60" w:rsidRDefault="00B70008" w:rsidP="00B70008">
      <w:pPr>
        <w:spacing w:after="0" w:line="240" w:lineRule="auto"/>
        <w:ind w:firstLine="709"/>
        <w:rPr>
          <w:sz w:val="24"/>
          <w:szCs w:val="24"/>
        </w:rPr>
      </w:pPr>
      <w:r w:rsidRPr="002D2F60">
        <w:rPr>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B70008" w:rsidRPr="002D2F60" w:rsidRDefault="00B70008" w:rsidP="00B70008">
      <w:pPr>
        <w:spacing w:after="0" w:line="240" w:lineRule="auto"/>
        <w:ind w:firstLine="709"/>
        <w:rPr>
          <w:sz w:val="24"/>
          <w:szCs w:val="24"/>
        </w:rPr>
      </w:pPr>
      <w:r w:rsidRPr="002D2F60">
        <w:rPr>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w:t>
      </w:r>
      <w:r w:rsidRPr="002D2F60">
        <w:rPr>
          <w:sz w:val="24"/>
          <w:szCs w:val="24"/>
        </w:rPr>
        <w:lastRenderedPageBreak/>
        <w:t xml:space="preserve">Аляски и Западного побережья Северной Америки. Российско-американская компания. </w:t>
      </w:r>
      <w:r w:rsidRPr="002D2F60">
        <w:rPr>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B70008" w:rsidRPr="002D2F60" w:rsidRDefault="00B70008" w:rsidP="00B70008">
      <w:pPr>
        <w:spacing w:after="0" w:line="240" w:lineRule="auto"/>
        <w:ind w:firstLine="709"/>
        <w:rPr>
          <w:sz w:val="24"/>
          <w:szCs w:val="24"/>
        </w:rPr>
      </w:pPr>
      <w:r w:rsidRPr="002D2F60">
        <w:rPr>
          <w:sz w:val="24"/>
          <w:szCs w:val="24"/>
        </w:rPr>
        <w:t xml:space="preserve">М.В. Ломоносов и его выдающаяся роль в становлении российской науки и образования. </w:t>
      </w:r>
    </w:p>
    <w:p w:rsidR="00B70008" w:rsidRPr="002D2F60" w:rsidRDefault="00B70008" w:rsidP="00B70008">
      <w:pPr>
        <w:spacing w:after="0" w:line="240" w:lineRule="auto"/>
        <w:ind w:firstLine="709"/>
        <w:rPr>
          <w:sz w:val="24"/>
          <w:szCs w:val="24"/>
        </w:rPr>
      </w:pPr>
      <w:r w:rsidRPr="002D2F60">
        <w:rPr>
          <w:sz w:val="24"/>
          <w:szCs w:val="24"/>
        </w:rPr>
        <w:t xml:space="preserve">Образование в России в XVIII в. </w:t>
      </w:r>
      <w:r w:rsidRPr="002D2F60">
        <w:rPr>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D2F60">
        <w:rPr>
          <w:sz w:val="24"/>
          <w:szCs w:val="24"/>
        </w:rPr>
        <w:t xml:space="preserve"> Московский университет – первый российский университет. </w:t>
      </w:r>
    </w:p>
    <w:p w:rsidR="00B70008" w:rsidRPr="002D2F60" w:rsidRDefault="00B70008" w:rsidP="00B70008">
      <w:pPr>
        <w:spacing w:after="0" w:line="240" w:lineRule="auto"/>
        <w:ind w:firstLine="709"/>
        <w:rPr>
          <w:sz w:val="24"/>
          <w:szCs w:val="24"/>
        </w:rPr>
      </w:pPr>
      <w:r w:rsidRPr="002D2F60">
        <w:rPr>
          <w:sz w:val="24"/>
          <w:szCs w:val="24"/>
        </w:rPr>
        <w:t xml:space="preserve">Русская архитектура XVIII в. Строительство Петербурга, формирование его городского плана. </w:t>
      </w:r>
      <w:r w:rsidRPr="002D2F60">
        <w:rPr>
          <w:i/>
          <w:sz w:val="24"/>
          <w:szCs w:val="24"/>
        </w:rPr>
        <w:t>Регулярный характер застройки Петербурга и других городов. Барокко в архитектуре Москвы и Петербурга.</w:t>
      </w:r>
      <w:r w:rsidRPr="002D2F60">
        <w:rPr>
          <w:sz w:val="24"/>
          <w:szCs w:val="24"/>
        </w:rPr>
        <w:t xml:space="preserve"> Переход к классицизму, </w:t>
      </w:r>
      <w:r w:rsidRPr="002D2F60">
        <w:rPr>
          <w:i/>
          <w:sz w:val="24"/>
          <w:szCs w:val="24"/>
        </w:rPr>
        <w:t xml:space="preserve">создание архитектурных ассамблей в стиле классицизма в обеих столицах. </w:t>
      </w:r>
      <w:r w:rsidRPr="002D2F60">
        <w:rPr>
          <w:sz w:val="24"/>
          <w:szCs w:val="24"/>
        </w:rPr>
        <w:t xml:space="preserve">В.И. Баженов, М.Ф. Казаков. </w:t>
      </w:r>
    </w:p>
    <w:p w:rsidR="00B70008" w:rsidRPr="002D2F60" w:rsidRDefault="00B70008" w:rsidP="00B70008">
      <w:pPr>
        <w:spacing w:after="0" w:line="240" w:lineRule="auto"/>
        <w:ind w:firstLine="709"/>
        <w:rPr>
          <w:sz w:val="24"/>
          <w:szCs w:val="24"/>
        </w:rPr>
      </w:pPr>
      <w:r w:rsidRPr="002D2F60">
        <w:rPr>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D2F60">
        <w:rPr>
          <w:i/>
          <w:sz w:val="24"/>
          <w:szCs w:val="24"/>
        </w:rPr>
        <w:t xml:space="preserve">Новые веяния в изобразительном искусстве в конце столетия. </w:t>
      </w:r>
    </w:p>
    <w:p w:rsidR="00B70008" w:rsidRPr="002D2F60" w:rsidRDefault="00B70008" w:rsidP="00B70008">
      <w:pPr>
        <w:spacing w:after="0" w:line="240" w:lineRule="auto"/>
        <w:ind w:firstLine="709"/>
        <w:rPr>
          <w:b/>
          <w:bCs/>
          <w:sz w:val="24"/>
          <w:szCs w:val="24"/>
        </w:rPr>
      </w:pPr>
      <w:r w:rsidRPr="002D2F60">
        <w:rPr>
          <w:b/>
          <w:bCs/>
          <w:sz w:val="24"/>
          <w:szCs w:val="24"/>
        </w:rPr>
        <w:t xml:space="preserve">Народы России в XVIII в. </w:t>
      </w:r>
    </w:p>
    <w:p w:rsidR="00B70008" w:rsidRPr="002D2F60" w:rsidRDefault="00B70008" w:rsidP="00B70008">
      <w:pPr>
        <w:spacing w:after="0" w:line="240" w:lineRule="auto"/>
        <w:ind w:firstLine="709"/>
        <w:rPr>
          <w:sz w:val="24"/>
          <w:szCs w:val="24"/>
        </w:rPr>
      </w:pPr>
      <w:r w:rsidRPr="002D2F60">
        <w:rPr>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B70008" w:rsidRPr="002D2F60" w:rsidRDefault="00B70008" w:rsidP="00B70008">
      <w:pPr>
        <w:spacing w:after="0" w:line="240" w:lineRule="auto"/>
        <w:ind w:firstLine="709"/>
        <w:rPr>
          <w:b/>
          <w:bCs/>
          <w:sz w:val="24"/>
          <w:szCs w:val="24"/>
        </w:rPr>
      </w:pPr>
      <w:r w:rsidRPr="002D2F60">
        <w:rPr>
          <w:b/>
          <w:bCs/>
          <w:sz w:val="24"/>
          <w:szCs w:val="24"/>
        </w:rPr>
        <w:t xml:space="preserve">Россия при Павле I </w:t>
      </w:r>
    </w:p>
    <w:p w:rsidR="00B70008" w:rsidRPr="002D2F60" w:rsidRDefault="00B70008" w:rsidP="00B70008">
      <w:pPr>
        <w:spacing w:after="0" w:line="240" w:lineRule="auto"/>
        <w:ind w:firstLine="709"/>
        <w:rPr>
          <w:sz w:val="24"/>
          <w:szCs w:val="24"/>
        </w:rPr>
      </w:pPr>
      <w:r w:rsidRPr="002D2F60">
        <w:rPr>
          <w:sz w:val="24"/>
          <w:szCs w:val="24"/>
        </w:rPr>
        <w:t xml:space="preserve">Основные принципы внутренней политики Павла I. Укрепление абсолютизма </w:t>
      </w:r>
      <w:r w:rsidRPr="002D2F60">
        <w:rPr>
          <w:i/>
          <w:sz w:val="24"/>
          <w:szCs w:val="24"/>
        </w:rPr>
        <w:t>через отказ от принципов «просвещенного абсолютизма» и</w:t>
      </w:r>
      <w:r w:rsidRPr="002D2F60">
        <w:rPr>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B70008" w:rsidRPr="002D2F60" w:rsidRDefault="00B70008" w:rsidP="00B70008">
      <w:pPr>
        <w:spacing w:after="0" w:line="240" w:lineRule="auto"/>
        <w:ind w:firstLine="709"/>
        <w:rPr>
          <w:sz w:val="24"/>
          <w:szCs w:val="24"/>
        </w:rPr>
      </w:pPr>
      <w:r w:rsidRPr="002D2F60">
        <w:rPr>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B70008" w:rsidRPr="002D2F60" w:rsidRDefault="00B70008" w:rsidP="00B70008">
      <w:pPr>
        <w:spacing w:after="0" w:line="240" w:lineRule="auto"/>
        <w:ind w:firstLine="709"/>
        <w:rPr>
          <w:sz w:val="24"/>
          <w:szCs w:val="24"/>
        </w:rPr>
      </w:pPr>
      <w:r w:rsidRPr="002D2F60">
        <w:rPr>
          <w:sz w:val="24"/>
          <w:szCs w:val="24"/>
        </w:rPr>
        <w:t xml:space="preserve">Внутренняя политика. Ограничение дворянских привилегий. </w:t>
      </w:r>
    </w:p>
    <w:p w:rsidR="00B70008" w:rsidRPr="002D2F60" w:rsidRDefault="00B70008" w:rsidP="00B70008">
      <w:pPr>
        <w:spacing w:after="0" w:line="240" w:lineRule="auto"/>
        <w:ind w:firstLine="709"/>
        <w:rPr>
          <w:b/>
          <w:sz w:val="24"/>
          <w:szCs w:val="24"/>
        </w:rPr>
      </w:pPr>
      <w:r w:rsidRPr="002D2F60">
        <w:rPr>
          <w:b/>
          <w:sz w:val="24"/>
          <w:szCs w:val="24"/>
        </w:rPr>
        <w:t>Региональный компонент</w:t>
      </w:r>
    </w:p>
    <w:p w:rsidR="00B70008" w:rsidRPr="002D2F60" w:rsidRDefault="00B70008" w:rsidP="00B70008">
      <w:pPr>
        <w:spacing w:after="0" w:line="240" w:lineRule="auto"/>
        <w:ind w:firstLine="709"/>
        <w:rPr>
          <w:sz w:val="24"/>
          <w:szCs w:val="24"/>
        </w:rPr>
      </w:pPr>
      <w:r w:rsidRPr="002D2F60">
        <w:rPr>
          <w:sz w:val="24"/>
          <w:szCs w:val="24"/>
        </w:rPr>
        <w:t xml:space="preserve">Наш регион </w:t>
      </w:r>
      <w:r w:rsidRPr="002D2F60">
        <w:rPr>
          <w:bCs/>
          <w:sz w:val="24"/>
          <w:szCs w:val="24"/>
        </w:rPr>
        <w:t>в XVIII в.</w:t>
      </w:r>
    </w:p>
    <w:p w:rsidR="00B70008" w:rsidRPr="002D2F60" w:rsidRDefault="00B70008" w:rsidP="00B70008">
      <w:pPr>
        <w:spacing w:after="0" w:line="240" w:lineRule="auto"/>
        <w:ind w:firstLine="709"/>
        <w:rPr>
          <w:sz w:val="24"/>
          <w:szCs w:val="24"/>
        </w:rPr>
      </w:pPr>
      <w:r w:rsidRPr="002D2F60">
        <w:rPr>
          <w:b/>
          <w:bCs/>
          <w:sz w:val="24"/>
          <w:szCs w:val="24"/>
        </w:rPr>
        <w:t>Российсская империя в XIX – начале XX вв.</w:t>
      </w:r>
    </w:p>
    <w:p w:rsidR="00B70008" w:rsidRPr="002D2F60" w:rsidRDefault="00B70008" w:rsidP="00B70008">
      <w:pPr>
        <w:spacing w:after="0" w:line="240" w:lineRule="auto"/>
        <w:ind w:firstLine="709"/>
        <w:rPr>
          <w:b/>
          <w:bCs/>
          <w:sz w:val="24"/>
          <w:szCs w:val="24"/>
        </w:rPr>
      </w:pPr>
      <w:r w:rsidRPr="002D2F60">
        <w:rPr>
          <w:b/>
          <w:bCs/>
          <w:sz w:val="24"/>
          <w:szCs w:val="24"/>
        </w:rPr>
        <w:t>Россия на пути к реформам (1801–1861)</w:t>
      </w:r>
    </w:p>
    <w:p w:rsidR="00B70008" w:rsidRPr="002D2F60" w:rsidRDefault="00B70008" w:rsidP="00B70008">
      <w:pPr>
        <w:spacing w:after="0" w:line="240" w:lineRule="auto"/>
        <w:ind w:firstLine="709"/>
        <w:rPr>
          <w:b/>
          <w:bCs/>
          <w:sz w:val="24"/>
          <w:szCs w:val="24"/>
        </w:rPr>
      </w:pPr>
      <w:r w:rsidRPr="002D2F60">
        <w:rPr>
          <w:b/>
          <w:bCs/>
          <w:sz w:val="24"/>
          <w:szCs w:val="24"/>
        </w:rPr>
        <w:t xml:space="preserve">Александровская эпоха: государственный либерализм </w:t>
      </w:r>
    </w:p>
    <w:p w:rsidR="00B70008" w:rsidRPr="002D2F60" w:rsidRDefault="00B70008" w:rsidP="00B70008">
      <w:pPr>
        <w:spacing w:after="0" w:line="240" w:lineRule="auto"/>
        <w:ind w:firstLine="709"/>
        <w:rPr>
          <w:sz w:val="24"/>
          <w:szCs w:val="24"/>
        </w:rPr>
      </w:pPr>
      <w:r w:rsidRPr="002D2F60">
        <w:rPr>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B70008" w:rsidRPr="002D2F60" w:rsidRDefault="00B70008" w:rsidP="00B70008">
      <w:pPr>
        <w:spacing w:after="0" w:line="240" w:lineRule="auto"/>
        <w:ind w:firstLine="709"/>
        <w:rPr>
          <w:b/>
          <w:bCs/>
          <w:sz w:val="24"/>
          <w:szCs w:val="24"/>
        </w:rPr>
      </w:pPr>
      <w:r w:rsidRPr="002D2F60">
        <w:rPr>
          <w:b/>
          <w:bCs/>
          <w:sz w:val="24"/>
          <w:szCs w:val="24"/>
        </w:rPr>
        <w:t xml:space="preserve">Отечественная война 1812 г. </w:t>
      </w:r>
    </w:p>
    <w:p w:rsidR="00B70008" w:rsidRPr="002D2F60" w:rsidRDefault="00B70008" w:rsidP="00B70008">
      <w:pPr>
        <w:spacing w:after="0" w:line="240" w:lineRule="auto"/>
        <w:ind w:firstLine="709"/>
        <w:rPr>
          <w:sz w:val="24"/>
          <w:szCs w:val="24"/>
        </w:rPr>
      </w:pPr>
      <w:r w:rsidRPr="002D2F60">
        <w:rPr>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B70008" w:rsidRPr="002D2F60" w:rsidRDefault="00B70008" w:rsidP="00B70008">
      <w:pPr>
        <w:spacing w:after="0" w:line="240" w:lineRule="auto"/>
        <w:ind w:firstLine="709"/>
        <w:rPr>
          <w:sz w:val="24"/>
          <w:szCs w:val="24"/>
        </w:rPr>
      </w:pPr>
      <w:r w:rsidRPr="002D2F60">
        <w:rPr>
          <w:sz w:val="24"/>
          <w:szCs w:val="24"/>
        </w:rPr>
        <w:t xml:space="preserve">Либеральные и охранительные тенденции во внутренней политике. Польская конституция 1815 г. </w:t>
      </w:r>
      <w:r w:rsidRPr="002D2F60">
        <w:rPr>
          <w:i/>
          <w:sz w:val="24"/>
          <w:szCs w:val="24"/>
        </w:rPr>
        <w:t>Военные поселения. Дворянская оппозиция самодержавию.</w:t>
      </w:r>
      <w:r w:rsidRPr="002D2F60">
        <w:rPr>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B70008" w:rsidRPr="002D2F60" w:rsidRDefault="00B70008" w:rsidP="00B70008">
      <w:pPr>
        <w:spacing w:after="0" w:line="240" w:lineRule="auto"/>
        <w:ind w:firstLine="709"/>
        <w:rPr>
          <w:b/>
          <w:bCs/>
          <w:sz w:val="24"/>
          <w:szCs w:val="24"/>
        </w:rPr>
      </w:pPr>
      <w:r w:rsidRPr="002D2F60">
        <w:rPr>
          <w:b/>
          <w:bCs/>
          <w:sz w:val="24"/>
          <w:szCs w:val="24"/>
        </w:rPr>
        <w:t xml:space="preserve">Николаевское самодержавие: государственный консерватизм </w:t>
      </w:r>
    </w:p>
    <w:p w:rsidR="00B70008" w:rsidRPr="002D2F60" w:rsidRDefault="00B70008" w:rsidP="00B70008">
      <w:pPr>
        <w:spacing w:after="0" w:line="240" w:lineRule="auto"/>
        <w:ind w:firstLine="709"/>
        <w:rPr>
          <w:i/>
          <w:sz w:val="24"/>
          <w:szCs w:val="24"/>
        </w:rPr>
      </w:pPr>
      <w:r w:rsidRPr="002D2F60">
        <w:rPr>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D2F60">
        <w:rPr>
          <w:i/>
          <w:sz w:val="24"/>
          <w:szCs w:val="24"/>
        </w:rPr>
        <w:t>централизация управления, политическая полиция, кодификация законов, цензура, попечительство об образовании.</w:t>
      </w:r>
      <w:r w:rsidRPr="002D2F60">
        <w:rPr>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2D2F60">
        <w:rPr>
          <w:i/>
          <w:sz w:val="24"/>
          <w:szCs w:val="24"/>
        </w:rPr>
        <w:lastRenderedPageBreak/>
        <w:t xml:space="preserve">Формирование профессиональной бюрократии. Прогрессивное чиновничество: у истоков либерального реформаторства. </w:t>
      </w:r>
    </w:p>
    <w:p w:rsidR="00B70008" w:rsidRPr="002D2F60" w:rsidRDefault="00B70008" w:rsidP="00B70008">
      <w:pPr>
        <w:spacing w:after="0" w:line="240" w:lineRule="auto"/>
        <w:ind w:firstLine="709"/>
        <w:rPr>
          <w:sz w:val="24"/>
          <w:szCs w:val="24"/>
        </w:rPr>
      </w:pPr>
      <w:r w:rsidRPr="002D2F60">
        <w:rPr>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B70008" w:rsidRPr="002D2F60" w:rsidRDefault="00B70008" w:rsidP="00B70008">
      <w:pPr>
        <w:spacing w:after="0" w:line="240" w:lineRule="auto"/>
        <w:ind w:firstLine="709"/>
        <w:rPr>
          <w:b/>
          <w:bCs/>
          <w:sz w:val="24"/>
          <w:szCs w:val="24"/>
        </w:rPr>
      </w:pPr>
      <w:r w:rsidRPr="002D2F60">
        <w:rPr>
          <w:b/>
          <w:bCs/>
          <w:sz w:val="24"/>
          <w:szCs w:val="24"/>
        </w:rPr>
        <w:t xml:space="preserve">Крепостнический социум. Деревня и город </w:t>
      </w:r>
    </w:p>
    <w:p w:rsidR="00B70008" w:rsidRPr="002D2F60" w:rsidRDefault="00B70008" w:rsidP="00B70008">
      <w:pPr>
        <w:spacing w:after="0" w:line="240" w:lineRule="auto"/>
        <w:ind w:firstLine="709"/>
        <w:rPr>
          <w:sz w:val="24"/>
          <w:szCs w:val="24"/>
        </w:rPr>
      </w:pPr>
      <w:r w:rsidRPr="002D2F60">
        <w:rPr>
          <w:sz w:val="24"/>
          <w:szCs w:val="24"/>
        </w:rPr>
        <w:t xml:space="preserve">Сословная структура российского общества. Крепостное хозяйство. </w:t>
      </w:r>
      <w:r w:rsidRPr="002D2F60">
        <w:rPr>
          <w:i/>
          <w:sz w:val="24"/>
          <w:szCs w:val="24"/>
        </w:rPr>
        <w:t>Помещик и крестьянин, конфликты и сотрудничество.</w:t>
      </w:r>
      <w:r w:rsidRPr="002D2F60">
        <w:rPr>
          <w:sz w:val="24"/>
          <w:szCs w:val="24"/>
        </w:rPr>
        <w:t xml:space="preserve"> Промышленный переворот и его особенности в России. Начало железнодорожного строительства. </w:t>
      </w:r>
      <w:r w:rsidRPr="002D2F60">
        <w:rPr>
          <w:i/>
          <w:sz w:val="24"/>
          <w:szCs w:val="24"/>
        </w:rPr>
        <w:t>Москва и Петербург: спор двух столиц.</w:t>
      </w:r>
      <w:r w:rsidRPr="002D2F60">
        <w:rPr>
          <w:sz w:val="24"/>
          <w:szCs w:val="24"/>
        </w:rPr>
        <w:t xml:space="preserve"> Города как административные, торговые и промышленные центры. Городское самоуправление. </w:t>
      </w:r>
    </w:p>
    <w:p w:rsidR="00B70008" w:rsidRPr="002D2F60" w:rsidRDefault="00B70008" w:rsidP="00B70008">
      <w:pPr>
        <w:spacing w:after="0" w:line="240" w:lineRule="auto"/>
        <w:ind w:firstLine="709"/>
        <w:rPr>
          <w:b/>
          <w:bCs/>
          <w:sz w:val="24"/>
          <w:szCs w:val="24"/>
        </w:rPr>
      </w:pPr>
      <w:r w:rsidRPr="002D2F60">
        <w:rPr>
          <w:b/>
          <w:bCs/>
          <w:sz w:val="24"/>
          <w:szCs w:val="24"/>
        </w:rPr>
        <w:t>Культурное пространство империи в первой половине XIX в.</w:t>
      </w:r>
    </w:p>
    <w:p w:rsidR="00B70008" w:rsidRPr="002D2F60" w:rsidRDefault="00B70008" w:rsidP="00B70008">
      <w:pPr>
        <w:spacing w:after="0" w:line="240" w:lineRule="auto"/>
        <w:ind w:firstLine="709"/>
        <w:rPr>
          <w:sz w:val="24"/>
          <w:szCs w:val="24"/>
        </w:rPr>
      </w:pPr>
      <w:r w:rsidRPr="002D2F60">
        <w:rPr>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D2F60">
        <w:rPr>
          <w:i/>
          <w:sz w:val="24"/>
          <w:szCs w:val="24"/>
        </w:rPr>
        <w:t>Культура повседневности: обретение комфорта. Жизнь в городе и в усадьбе.</w:t>
      </w:r>
      <w:r w:rsidRPr="002D2F60">
        <w:rPr>
          <w:sz w:val="24"/>
          <w:szCs w:val="24"/>
        </w:rPr>
        <w:t xml:space="preserve"> Российская культура как часть европейской культуры. </w:t>
      </w:r>
    </w:p>
    <w:p w:rsidR="00B70008" w:rsidRPr="002D2F60" w:rsidRDefault="00B70008" w:rsidP="00B70008">
      <w:pPr>
        <w:spacing w:after="0" w:line="240" w:lineRule="auto"/>
        <w:ind w:firstLine="709"/>
        <w:rPr>
          <w:b/>
          <w:bCs/>
          <w:sz w:val="24"/>
          <w:szCs w:val="24"/>
        </w:rPr>
      </w:pPr>
      <w:r w:rsidRPr="002D2F60">
        <w:rPr>
          <w:b/>
          <w:bCs/>
          <w:sz w:val="24"/>
          <w:szCs w:val="24"/>
        </w:rPr>
        <w:t xml:space="preserve">Пространство империи: этнокультурный облик страны </w:t>
      </w:r>
    </w:p>
    <w:p w:rsidR="00B70008" w:rsidRPr="002D2F60" w:rsidRDefault="00B70008" w:rsidP="00B70008">
      <w:pPr>
        <w:spacing w:after="0" w:line="240" w:lineRule="auto"/>
        <w:ind w:firstLine="709"/>
        <w:rPr>
          <w:sz w:val="24"/>
          <w:szCs w:val="24"/>
        </w:rPr>
      </w:pPr>
      <w:r w:rsidRPr="002D2F60">
        <w:rPr>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D2F60">
        <w:rPr>
          <w:i/>
          <w:sz w:val="24"/>
          <w:szCs w:val="24"/>
        </w:rPr>
        <w:t>Польское восстание 1830–1831 гг.</w:t>
      </w:r>
      <w:r w:rsidRPr="002D2F60">
        <w:rPr>
          <w:sz w:val="24"/>
          <w:szCs w:val="24"/>
        </w:rPr>
        <w:t xml:space="preserve"> Присоединение Грузии и Закавказья. Кавказская война. Движение Шамиля. </w:t>
      </w:r>
    </w:p>
    <w:p w:rsidR="00B70008" w:rsidRPr="002D2F60" w:rsidRDefault="00B70008" w:rsidP="00B70008">
      <w:pPr>
        <w:spacing w:after="0" w:line="240" w:lineRule="auto"/>
        <w:ind w:firstLine="709"/>
        <w:rPr>
          <w:b/>
          <w:bCs/>
          <w:sz w:val="24"/>
          <w:szCs w:val="24"/>
        </w:rPr>
      </w:pPr>
      <w:r w:rsidRPr="002D2F60">
        <w:rPr>
          <w:b/>
          <w:bCs/>
          <w:sz w:val="24"/>
          <w:szCs w:val="24"/>
        </w:rPr>
        <w:t xml:space="preserve">Формирование гражданского правосознания. Основные течения общественной мысли </w:t>
      </w:r>
    </w:p>
    <w:p w:rsidR="00B70008" w:rsidRPr="002D2F60" w:rsidRDefault="00B70008" w:rsidP="00B70008">
      <w:pPr>
        <w:spacing w:after="0" w:line="240" w:lineRule="auto"/>
        <w:ind w:firstLine="709"/>
        <w:rPr>
          <w:sz w:val="24"/>
          <w:szCs w:val="24"/>
        </w:rPr>
      </w:pPr>
      <w:r w:rsidRPr="002D2F60">
        <w:rPr>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D2F60">
        <w:rPr>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B70008" w:rsidRPr="002D2F60" w:rsidRDefault="00B70008" w:rsidP="00B70008">
      <w:pPr>
        <w:spacing w:after="0" w:line="240" w:lineRule="auto"/>
        <w:ind w:firstLine="709"/>
        <w:rPr>
          <w:i/>
          <w:sz w:val="24"/>
          <w:szCs w:val="24"/>
        </w:rPr>
      </w:pPr>
      <w:r w:rsidRPr="002D2F60">
        <w:rPr>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2D2F60">
        <w:rPr>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B70008" w:rsidRPr="002D2F60" w:rsidRDefault="00B70008" w:rsidP="00B70008">
      <w:pPr>
        <w:spacing w:after="0" w:line="240" w:lineRule="auto"/>
        <w:ind w:firstLine="709"/>
        <w:rPr>
          <w:b/>
          <w:bCs/>
          <w:sz w:val="24"/>
          <w:szCs w:val="24"/>
        </w:rPr>
      </w:pPr>
      <w:r w:rsidRPr="002D2F60">
        <w:rPr>
          <w:b/>
          <w:bCs/>
          <w:sz w:val="24"/>
          <w:szCs w:val="24"/>
        </w:rPr>
        <w:t>Россия в эпоху реформ</w:t>
      </w:r>
    </w:p>
    <w:p w:rsidR="00B70008" w:rsidRPr="002D2F60" w:rsidRDefault="00B70008" w:rsidP="00B70008">
      <w:pPr>
        <w:spacing w:after="0" w:line="240" w:lineRule="auto"/>
        <w:ind w:firstLine="709"/>
        <w:rPr>
          <w:b/>
          <w:bCs/>
          <w:sz w:val="24"/>
          <w:szCs w:val="24"/>
        </w:rPr>
      </w:pPr>
      <w:r w:rsidRPr="002D2F60">
        <w:rPr>
          <w:b/>
          <w:bCs/>
          <w:sz w:val="24"/>
          <w:szCs w:val="24"/>
        </w:rPr>
        <w:t xml:space="preserve">Преобразования Александра II: социальная и правовая модернизация </w:t>
      </w:r>
    </w:p>
    <w:p w:rsidR="00B70008" w:rsidRPr="002D2F60" w:rsidRDefault="00B70008" w:rsidP="00B70008">
      <w:pPr>
        <w:spacing w:after="0" w:line="240" w:lineRule="auto"/>
        <w:ind w:firstLine="709"/>
        <w:rPr>
          <w:sz w:val="24"/>
          <w:szCs w:val="24"/>
        </w:rPr>
      </w:pPr>
      <w:r w:rsidRPr="002D2F60">
        <w:rPr>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D2F60">
        <w:rPr>
          <w:i/>
          <w:sz w:val="24"/>
          <w:szCs w:val="24"/>
        </w:rPr>
        <w:t>Утверждение начал всесословности в правовом строе страны.</w:t>
      </w:r>
      <w:r w:rsidRPr="002D2F60">
        <w:rPr>
          <w:sz w:val="24"/>
          <w:szCs w:val="24"/>
        </w:rPr>
        <w:t xml:space="preserve"> Конституционный вопрос. </w:t>
      </w:r>
    </w:p>
    <w:p w:rsidR="00B70008" w:rsidRPr="002D2F60" w:rsidRDefault="00B70008" w:rsidP="00B70008">
      <w:pPr>
        <w:spacing w:after="0" w:line="240" w:lineRule="auto"/>
        <w:ind w:firstLine="709"/>
        <w:rPr>
          <w:sz w:val="24"/>
          <w:szCs w:val="24"/>
        </w:rPr>
      </w:pPr>
      <w:r w:rsidRPr="002D2F60">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B70008" w:rsidRPr="002D2F60" w:rsidRDefault="00B70008" w:rsidP="00B70008">
      <w:pPr>
        <w:spacing w:after="0" w:line="240" w:lineRule="auto"/>
        <w:ind w:firstLine="709"/>
        <w:rPr>
          <w:b/>
          <w:bCs/>
          <w:sz w:val="24"/>
          <w:szCs w:val="24"/>
        </w:rPr>
      </w:pPr>
      <w:r w:rsidRPr="002D2F60">
        <w:rPr>
          <w:b/>
          <w:bCs/>
          <w:sz w:val="24"/>
          <w:szCs w:val="24"/>
        </w:rPr>
        <w:t xml:space="preserve">«Народное самодержавие» Александра III </w:t>
      </w:r>
    </w:p>
    <w:p w:rsidR="00B70008" w:rsidRPr="002D2F60" w:rsidRDefault="00B70008" w:rsidP="00B70008">
      <w:pPr>
        <w:spacing w:after="0" w:line="240" w:lineRule="auto"/>
        <w:ind w:firstLine="709"/>
        <w:rPr>
          <w:i/>
          <w:sz w:val="24"/>
          <w:szCs w:val="24"/>
        </w:rPr>
      </w:pPr>
      <w:r w:rsidRPr="002D2F60">
        <w:rPr>
          <w:sz w:val="24"/>
          <w:szCs w:val="24"/>
        </w:rPr>
        <w:t xml:space="preserve">Идеология самобытного развития России. Государственный национализм. Реформы и «контрреформы». </w:t>
      </w:r>
      <w:r w:rsidRPr="002D2F60">
        <w:rPr>
          <w:i/>
          <w:sz w:val="24"/>
          <w:szCs w:val="24"/>
        </w:rPr>
        <w:t xml:space="preserve">Политика консервативной стабилизации. Ограничение общественной </w:t>
      </w:r>
      <w:r w:rsidRPr="002D2F60">
        <w:rPr>
          <w:i/>
          <w:sz w:val="24"/>
          <w:szCs w:val="24"/>
        </w:rPr>
        <w:lastRenderedPageBreak/>
        <w:t>самодеятельности.</w:t>
      </w:r>
      <w:r w:rsidRPr="002D2F60">
        <w:rPr>
          <w:sz w:val="24"/>
          <w:szCs w:val="24"/>
        </w:rPr>
        <w:t xml:space="preserve"> Местное самоуправление и самодержавие. Независимость суда и администрация. </w:t>
      </w:r>
      <w:r w:rsidRPr="002D2F60">
        <w:rPr>
          <w:i/>
          <w:sz w:val="24"/>
          <w:szCs w:val="24"/>
        </w:rPr>
        <w:t>Права университетов и власть попечителей.</w:t>
      </w:r>
      <w:r w:rsidRPr="002D2F60">
        <w:rPr>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D2F60">
        <w:rPr>
          <w:i/>
          <w:sz w:val="24"/>
          <w:szCs w:val="24"/>
        </w:rPr>
        <w:t>Финансовая политика</w:t>
      </w:r>
      <w:r w:rsidRPr="002D2F60">
        <w:rPr>
          <w:sz w:val="24"/>
          <w:szCs w:val="24"/>
        </w:rPr>
        <w:t xml:space="preserve">. </w:t>
      </w:r>
      <w:r w:rsidRPr="002D2F60">
        <w:rPr>
          <w:i/>
          <w:sz w:val="24"/>
          <w:szCs w:val="24"/>
        </w:rPr>
        <w:t xml:space="preserve">Консервация аграрных отношений. </w:t>
      </w:r>
    </w:p>
    <w:p w:rsidR="00B70008" w:rsidRPr="002D2F60" w:rsidRDefault="00B70008" w:rsidP="00B70008">
      <w:pPr>
        <w:spacing w:after="0" w:line="240" w:lineRule="auto"/>
        <w:ind w:firstLine="709"/>
        <w:rPr>
          <w:i/>
          <w:sz w:val="24"/>
          <w:szCs w:val="24"/>
        </w:rPr>
      </w:pPr>
      <w:r w:rsidRPr="002D2F60">
        <w:rPr>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2D2F60">
        <w:rPr>
          <w:i/>
          <w:sz w:val="24"/>
          <w:szCs w:val="24"/>
        </w:rPr>
        <w:t xml:space="preserve">Освоение государственной территории. </w:t>
      </w:r>
    </w:p>
    <w:p w:rsidR="00B70008" w:rsidRPr="002D2F60" w:rsidRDefault="00B70008" w:rsidP="00B70008">
      <w:pPr>
        <w:spacing w:after="0" w:line="240" w:lineRule="auto"/>
        <w:ind w:firstLine="709"/>
        <w:rPr>
          <w:b/>
          <w:bCs/>
          <w:sz w:val="24"/>
          <w:szCs w:val="24"/>
        </w:rPr>
      </w:pPr>
      <w:r w:rsidRPr="002D2F60">
        <w:rPr>
          <w:b/>
          <w:bCs/>
          <w:sz w:val="24"/>
          <w:szCs w:val="24"/>
        </w:rPr>
        <w:t xml:space="preserve">Пореформенный социум. Сельское хозяйство и промышленность </w:t>
      </w:r>
    </w:p>
    <w:p w:rsidR="00B70008" w:rsidRPr="002D2F60" w:rsidRDefault="00B70008" w:rsidP="00B70008">
      <w:pPr>
        <w:spacing w:after="0" w:line="240" w:lineRule="auto"/>
        <w:ind w:firstLine="709"/>
        <w:rPr>
          <w:sz w:val="24"/>
          <w:szCs w:val="24"/>
        </w:rPr>
      </w:pPr>
      <w:r w:rsidRPr="002D2F60">
        <w:rPr>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D2F60">
        <w:rPr>
          <w:i/>
          <w:sz w:val="24"/>
          <w:szCs w:val="24"/>
        </w:rPr>
        <w:t>Помещичье «оскудение». Социальные типы крестьян и помещиков.</w:t>
      </w:r>
      <w:r w:rsidRPr="002D2F60">
        <w:rPr>
          <w:sz w:val="24"/>
          <w:szCs w:val="24"/>
        </w:rPr>
        <w:t xml:space="preserve"> Дворяне-предприниматели. </w:t>
      </w:r>
    </w:p>
    <w:p w:rsidR="00B70008" w:rsidRPr="002D2F60" w:rsidRDefault="00B70008" w:rsidP="00B70008">
      <w:pPr>
        <w:spacing w:after="0" w:line="240" w:lineRule="auto"/>
        <w:ind w:firstLine="709"/>
        <w:rPr>
          <w:sz w:val="24"/>
          <w:szCs w:val="24"/>
        </w:rPr>
      </w:pPr>
      <w:r w:rsidRPr="002D2F60">
        <w:rPr>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D2F60">
        <w:rPr>
          <w:i/>
          <w:sz w:val="24"/>
          <w:szCs w:val="24"/>
        </w:rPr>
        <w:t xml:space="preserve">Государственные, общественные и частнопредпринимательские способы его решения. </w:t>
      </w:r>
    </w:p>
    <w:p w:rsidR="00B70008" w:rsidRPr="002D2F60" w:rsidRDefault="00B70008" w:rsidP="00B70008">
      <w:pPr>
        <w:spacing w:after="0" w:line="240" w:lineRule="auto"/>
        <w:ind w:firstLine="709"/>
        <w:rPr>
          <w:b/>
          <w:bCs/>
          <w:sz w:val="24"/>
          <w:szCs w:val="24"/>
        </w:rPr>
      </w:pPr>
      <w:r w:rsidRPr="002D2F60">
        <w:rPr>
          <w:b/>
          <w:bCs/>
          <w:sz w:val="24"/>
          <w:szCs w:val="24"/>
        </w:rPr>
        <w:t xml:space="preserve">Культурное пространство империи во второй половине XIX в. </w:t>
      </w:r>
    </w:p>
    <w:p w:rsidR="00B70008" w:rsidRPr="002D2F60" w:rsidRDefault="00B70008" w:rsidP="00B70008">
      <w:pPr>
        <w:spacing w:after="0" w:line="240" w:lineRule="auto"/>
        <w:ind w:firstLine="709"/>
        <w:rPr>
          <w:sz w:val="24"/>
          <w:szCs w:val="24"/>
        </w:rPr>
      </w:pPr>
      <w:r w:rsidRPr="002D2F60">
        <w:rPr>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D2F60">
        <w:rPr>
          <w:i/>
          <w:sz w:val="24"/>
          <w:szCs w:val="24"/>
        </w:rPr>
        <w:t xml:space="preserve">Роль печатного слова в формировании общественного мнения. Народная, элитарная и массовая культура. </w:t>
      </w:r>
      <w:r w:rsidRPr="002D2F60">
        <w:rPr>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B70008" w:rsidRPr="002D2F60" w:rsidRDefault="00B70008" w:rsidP="00B70008">
      <w:pPr>
        <w:spacing w:after="0" w:line="240" w:lineRule="auto"/>
        <w:ind w:firstLine="709"/>
        <w:rPr>
          <w:b/>
          <w:bCs/>
          <w:sz w:val="24"/>
          <w:szCs w:val="24"/>
        </w:rPr>
      </w:pPr>
      <w:r w:rsidRPr="002D2F60">
        <w:rPr>
          <w:b/>
          <w:bCs/>
          <w:sz w:val="24"/>
          <w:szCs w:val="24"/>
        </w:rPr>
        <w:t xml:space="preserve">Этнокультурный облик империи </w:t>
      </w:r>
    </w:p>
    <w:p w:rsidR="00B70008" w:rsidRPr="002D2F60" w:rsidRDefault="00B70008" w:rsidP="00B70008">
      <w:pPr>
        <w:spacing w:after="0" w:line="240" w:lineRule="auto"/>
        <w:ind w:firstLine="709"/>
        <w:rPr>
          <w:sz w:val="24"/>
          <w:szCs w:val="24"/>
        </w:rPr>
      </w:pPr>
      <w:r w:rsidRPr="002D2F60">
        <w:rPr>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D2F60">
        <w:rPr>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D2F60">
        <w:rPr>
          <w:sz w:val="24"/>
          <w:szCs w:val="24"/>
        </w:rPr>
        <w:t xml:space="preserve"> Национальные движения народов России. Взаимодействие национальных культур и народов. </w:t>
      </w:r>
    </w:p>
    <w:p w:rsidR="00B70008" w:rsidRPr="002D2F60" w:rsidRDefault="00B70008" w:rsidP="00B70008">
      <w:pPr>
        <w:spacing w:after="0" w:line="240" w:lineRule="auto"/>
        <w:ind w:firstLine="709"/>
        <w:rPr>
          <w:sz w:val="24"/>
          <w:szCs w:val="24"/>
        </w:rPr>
      </w:pPr>
      <w:r w:rsidRPr="002D2F60">
        <w:rPr>
          <w:b/>
          <w:bCs/>
          <w:sz w:val="24"/>
          <w:szCs w:val="24"/>
        </w:rPr>
        <w:t>Формирование гражданского общества и основные направления общественных движений</w:t>
      </w:r>
    </w:p>
    <w:p w:rsidR="00B70008" w:rsidRPr="002D2F60" w:rsidRDefault="00B70008" w:rsidP="00B70008">
      <w:pPr>
        <w:spacing w:after="0" w:line="240" w:lineRule="auto"/>
        <w:ind w:firstLine="709"/>
        <w:rPr>
          <w:i/>
          <w:sz w:val="24"/>
          <w:szCs w:val="24"/>
        </w:rPr>
      </w:pPr>
      <w:r w:rsidRPr="002D2F60">
        <w:rPr>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2D2F60">
        <w:rPr>
          <w:i/>
          <w:sz w:val="24"/>
          <w:szCs w:val="24"/>
        </w:rPr>
        <w:t xml:space="preserve">Студенческое движение. Рабочее движение. Женское движение. </w:t>
      </w:r>
    </w:p>
    <w:p w:rsidR="00B70008" w:rsidRPr="002D2F60" w:rsidRDefault="00B70008" w:rsidP="00B70008">
      <w:pPr>
        <w:spacing w:after="0" w:line="240" w:lineRule="auto"/>
        <w:ind w:firstLine="709"/>
        <w:rPr>
          <w:i/>
          <w:sz w:val="24"/>
          <w:szCs w:val="24"/>
        </w:rPr>
      </w:pPr>
      <w:r w:rsidRPr="002D2F60">
        <w:rPr>
          <w:sz w:val="24"/>
          <w:szCs w:val="24"/>
        </w:rPr>
        <w:t xml:space="preserve">Идейные течения и общественное движение. </w:t>
      </w:r>
      <w:r w:rsidRPr="002D2F60">
        <w:rPr>
          <w:i/>
          <w:sz w:val="24"/>
          <w:szCs w:val="24"/>
        </w:rPr>
        <w:t xml:space="preserve">Влияние позитивизма, дарвинизма, марксизма и других направлений европейской общественной мысли. </w:t>
      </w:r>
      <w:r w:rsidRPr="002D2F60">
        <w:rPr>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D2F60">
        <w:rPr>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D2F60">
        <w:rPr>
          <w:sz w:val="24"/>
          <w:szCs w:val="24"/>
        </w:rPr>
        <w:t xml:space="preserve"> Политический терроризм. Распространение марксизма и формирование социал-демократии. </w:t>
      </w:r>
      <w:r w:rsidRPr="002D2F60">
        <w:rPr>
          <w:i/>
          <w:sz w:val="24"/>
          <w:szCs w:val="24"/>
        </w:rPr>
        <w:t xml:space="preserve">Группа «Освобождение труда». «Союз борьбы за освобождение рабочего класса». I съезд РСДРП. </w:t>
      </w:r>
    </w:p>
    <w:p w:rsidR="00B70008" w:rsidRPr="002D2F60" w:rsidRDefault="00B70008" w:rsidP="00B70008">
      <w:pPr>
        <w:spacing w:after="0" w:line="240" w:lineRule="auto"/>
        <w:ind w:firstLine="709"/>
        <w:rPr>
          <w:b/>
          <w:bCs/>
          <w:sz w:val="24"/>
          <w:szCs w:val="24"/>
        </w:rPr>
      </w:pPr>
      <w:r w:rsidRPr="002D2F60">
        <w:rPr>
          <w:b/>
          <w:bCs/>
          <w:sz w:val="24"/>
          <w:szCs w:val="24"/>
        </w:rPr>
        <w:t>Кризис империи в начале ХХ века</w:t>
      </w:r>
    </w:p>
    <w:p w:rsidR="00B70008" w:rsidRPr="002D2F60" w:rsidRDefault="00B70008" w:rsidP="00B70008">
      <w:pPr>
        <w:spacing w:after="0" w:line="240" w:lineRule="auto"/>
        <w:ind w:firstLine="709"/>
        <w:rPr>
          <w:sz w:val="24"/>
          <w:szCs w:val="24"/>
        </w:rPr>
      </w:pPr>
      <w:r w:rsidRPr="002D2F60">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D2F60">
        <w:rPr>
          <w:i/>
          <w:sz w:val="24"/>
          <w:szCs w:val="24"/>
        </w:rPr>
        <w:lastRenderedPageBreak/>
        <w:t>Отечественный и иностранный капитал, его роль в индустриализации страны.</w:t>
      </w:r>
      <w:r w:rsidRPr="002D2F60">
        <w:rPr>
          <w:sz w:val="24"/>
          <w:szCs w:val="24"/>
        </w:rPr>
        <w:t xml:space="preserve"> Россия – мировой экспортер хлеба. Аграрный вопрос. </w:t>
      </w:r>
    </w:p>
    <w:p w:rsidR="00B70008" w:rsidRPr="002D2F60" w:rsidRDefault="00B70008" w:rsidP="00B70008">
      <w:pPr>
        <w:spacing w:after="0" w:line="240" w:lineRule="auto"/>
        <w:ind w:firstLine="709"/>
        <w:rPr>
          <w:i/>
          <w:sz w:val="24"/>
          <w:szCs w:val="24"/>
        </w:rPr>
      </w:pPr>
      <w:r w:rsidRPr="002D2F60">
        <w:rPr>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2D2F60">
        <w:rPr>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B70008" w:rsidRPr="002D2F60" w:rsidRDefault="00B70008" w:rsidP="00B70008">
      <w:pPr>
        <w:spacing w:after="0" w:line="240" w:lineRule="auto"/>
        <w:ind w:firstLine="709"/>
        <w:rPr>
          <w:sz w:val="24"/>
          <w:szCs w:val="24"/>
        </w:rPr>
      </w:pPr>
      <w:r w:rsidRPr="002D2F60">
        <w:rPr>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B70008" w:rsidRPr="002D2F60" w:rsidRDefault="00B70008" w:rsidP="00B70008">
      <w:pPr>
        <w:spacing w:after="0" w:line="240" w:lineRule="auto"/>
        <w:ind w:firstLine="709"/>
        <w:rPr>
          <w:b/>
          <w:bCs/>
          <w:sz w:val="24"/>
          <w:szCs w:val="24"/>
        </w:rPr>
      </w:pPr>
      <w:r w:rsidRPr="002D2F60">
        <w:rPr>
          <w:b/>
          <w:bCs/>
          <w:sz w:val="24"/>
          <w:szCs w:val="24"/>
        </w:rPr>
        <w:t xml:space="preserve">Первая российская революция 1905-1907 гг. Начало парламентаризма </w:t>
      </w:r>
    </w:p>
    <w:p w:rsidR="00B70008" w:rsidRPr="002D2F60" w:rsidRDefault="00B70008" w:rsidP="00B70008">
      <w:pPr>
        <w:spacing w:after="0" w:line="240" w:lineRule="auto"/>
        <w:ind w:firstLine="709"/>
        <w:rPr>
          <w:sz w:val="24"/>
          <w:szCs w:val="24"/>
        </w:rPr>
      </w:pPr>
      <w:r w:rsidRPr="002D2F60">
        <w:rPr>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2D2F60">
        <w:rPr>
          <w:i/>
          <w:sz w:val="24"/>
          <w:szCs w:val="24"/>
        </w:rPr>
        <w:t xml:space="preserve">«Союз освобождения». «Банкетная кампания». </w:t>
      </w:r>
    </w:p>
    <w:p w:rsidR="00B70008" w:rsidRPr="002D2F60" w:rsidRDefault="00B70008" w:rsidP="00B70008">
      <w:pPr>
        <w:spacing w:after="0" w:line="240" w:lineRule="auto"/>
        <w:ind w:firstLine="709"/>
        <w:rPr>
          <w:i/>
          <w:sz w:val="24"/>
          <w:szCs w:val="24"/>
        </w:rPr>
      </w:pPr>
      <w:r w:rsidRPr="002D2F60">
        <w:rPr>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2D2F60">
        <w:rPr>
          <w:i/>
          <w:sz w:val="24"/>
          <w:szCs w:val="24"/>
        </w:rPr>
        <w:t xml:space="preserve">Политический терроризм. </w:t>
      </w:r>
    </w:p>
    <w:p w:rsidR="00B70008" w:rsidRPr="002D2F60" w:rsidRDefault="00B70008" w:rsidP="00B70008">
      <w:pPr>
        <w:spacing w:after="0" w:line="240" w:lineRule="auto"/>
        <w:ind w:firstLine="709"/>
        <w:rPr>
          <w:sz w:val="24"/>
          <w:szCs w:val="24"/>
        </w:rPr>
      </w:pPr>
      <w:r w:rsidRPr="002D2F60">
        <w:rPr>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B70008" w:rsidRPr="002D2F60" w:rsidRDefault="00B70008" w:rsidP="00B70008">
      <w:pPr>
        <w:spacing w:after="0" w:line="240" w:lineRule="auto"/>
        <w:ind w:firstLine="709"/>
        <w:rPr>
          <w:sz w:val="24"/>
          <w:szCs w:val="24"/>
        </w:rPr>
      </w:pPr>
      <w:r w:rsidRPr="002D2F60">
        <w:rPr>
          <w:sz w:val="24"/>
          <w:szCs w:val="24"/>
        </w:rPr>
        <w:t xml:space="preserve">Формирование многопартийной системы. Политические партии, массовые движения и их лидеры. </w:t>
      </w:r>
      <w:r w:rsidRPr="002D2F60">
        <w:rPr>
          <w:i/>
          <w:sz w:val="24"/>
          <w:szCs w:val="24"/>
        </w:rPr>
        <w:t>Неонароднические партии и организации (социалисты-революционеры).</w:t>
      </w:r>
      <w:r w:rsidRPr="002D2F60">
        <w:rPr>
          <w:sz w:val="24"/>
          <w:szCs w:val="24"/>
        </w:rPr>
        <w:t xml:space="preserve"> Социал-демократия: большевики и меньшевики. Либеральные партии (кадеты, октябристы). </w:t>
      </w:r>
      <w:r w:rsidRPr="002D2F60">
        <w:rPr>
          <w:i/>
          <w:sz w:val="24"/>
          <w:szCs w:val="24"/>
        </w:rPr>
        <w:t>Национальные партии</w:t>
      </w:r>
      <w:r w:rsidRPr="002D2F60">
        <w:rPr>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B70008" w:rsidRPr="002D2F60" w:rsidRDefault="00B70008" w:rsidP="00B70008">
      <w:pPr>
        <w:spacing w:after="0" w:line="240" w:lineRule="auto"/>
        <w:ind w:firstLine="709"/>
        <w:rPr>
          <w:sz w:val="24"/>
          <w:szCs w:val="24"/>
        </w:rPr>
      </w:pPr>
      <w:r w:rsidRPr="002D2F60">
        <w:rPr>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2D2F60">
        <w:rPr>
          <w:sz w:val="24"/>
          <w:szCs w:val="24"/>
        </w:rPr>
        <w:t xml:space="preserve"> Деятельность I и II Государственной думы: итоги и уроки. </w:t>
      </w:r>
    </w:p>
    <w:p w:rsidR="00B70008" w:rsidRPr="002D2F60" w:rsidRDefault="00B70008" w:rsidP="00B70008">
      <w:pPr>
        <w:spacing w:after="0" w:line="240" w:lineRule="auto"/>
        <w:ind w:firstLine="709"/>
        <w:rPr>
          <w:b/>
          <w:bCs/>
          <w:sz w:val="24"/>
          <w:szCs w:val="24"/>
        </w:rPr>
      </w:pPr>
      <w:r w:rsidRPr="002D2F60">
        <w:rPr>
          <w:b/>
          <w:bCs/>
          <w:sz w:val="24"/>
          <w:szCs w:val="24"/>
        </w:rPr>
        <w:t xml:space="preserve">Общество и власть после революции </w:t>
      </w:r>
    </w:p>
    <w:p w:rsidR="00B70008" w:rsidRPr="002D2F60" w:rsidRDefault="00B70008" w:rsidP="00B70008">
      <w:pPr>
        <w:spacing w:after="0" w:line="240" w:lineRule="auto"/>
        <w:ind w:firstLine="709"/>
        <w:rPr>
          <w:sz w:val="24"/>
          <w:szCs w:val="24"/>
        </w:rPr>
      </w:pPr>
      <w:r w:rsidRPr="002D2F60">
        <w:rPr>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D2F60">
        <w:rPr>
          <w:i/>
          <w:sz w:val="24"/>
          <w:szCs w:val="24"/>
        </w:rPr>
        <w:t xml:space="preserve">Национальные партии и фракции в Государственной Думе. </w:t>
      </w:r>
    </w:p>
    <w:p w:rsidR="00B70008" w:rsidRPr="002D2F60" w:rsidRDefault="00B70008" w:rsidP="00B70008">
      <w:pPr>
        <w:spacing w:after="0" w:line="240" w:lineRule="auto"/>
        <w:ind w:firstLine="709"/>
        <w:rPr>
          <w:sz w:val="24"/>
          <w:szCs w:val="24"/>
        </w:rPr>
      </w:pPr>
      <w:r w:rsidRPr="002D2F60">
        <w:rPr>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B70008" w:rsidRPr="002D2F60" w:rsidRDefault="00B70008" w:rsidP="00B70008">
      <w:pPr>
        <w:spacing w:after="0" w:line="240" w:lineRule="auto"/>
        <w:ind w:firstLine="709"/>
        <w:rPr>
          <w:b/>
          <w:bCs/>
          <w:sz w:val="24"/>
          <w:szCs w:val="24"/>
        </w:rPr>
      </w:pPr>
      <w:r w:rsidRPr="002D2F60">
        <w:rPr>
          <w:b/>
          <w:bCs/>
          <w:sz w:val="24"/>
          <w:szCs w:val="24"/>
        </w:rPr>
        <w:t xml:space="preserve">«Серебряный век» российской культуры </w:t>
      </w:r>
    </w:p>
    <w:p w:rsidR="00B70008" w:rsidRPr="002D2F60" w:rsidRDefault="00B70008" w:rsidP="00B70008">
      <w:pPr>
        <w:spacing w:after="0" w:line="240" w:lineRule="auto"/>
        <w:ind w:firstLine="709"/>
        <w:rPr>
          <w:sz w:val="24"/>
          <w:szCs w:val="24"/>
        </w:rPr>
      </w:pPr>
      <w:r w:rsidRPr="002D2F60">
        <w:rPr>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B70008" w:rsidRPr="002D2F60" w:rsidRDefault="00B70008" w:rsidP="00B70008">
      <w:pPr>
        <w:spacing w:after="0" w:line="240" w:lineRule="auto"/>
        <w:ind w:firstLine="709"/>
        <w:rPr>
          <w:sz w:val="24"/>
          <w:szCs w:val="24"/>
        </w:rPr>
      </w:pPr>
      <w:r w:rsidRPr="002D2F60">
        <w:rPr>
          <w:sz w:val="24"/>
          <w:szCs w:val="24"/>
        </w:rPr>
        <w:t xml:space="preserve">Развитие народного просвещения: попытка преодоления разрыва между образованным обществом и народом. </w:t>
      </w:r>
    </w:p>
    <w:p w:rsidR="00B70008" w:rsidRPr="002D2F60" w:rsidRDefault="00B70008" w:rsidP="00B70008">
      <w:pPr>
        <w:spacing w:after="0" w:line="240" w:lineRule="auto"/>
        <w:ind w:firstLine="709"/>
        <w:rPr>
          <w:sz w:val="24"/>
          <w:szCs w:val="24"/>
        </w:rPr>
      </w:pPr>
      <w:r w:rsidRPr="002D2F60">
        <w:rPr>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B70008" w:rsidRPr="002D2F60" w:rsidRDefault="00B70008" w:rsidP="00B70008">
      <w:pPr>
        <w:spacing w:after="0" w:line="240" w:lineRule="auto"/>
        <w:ind w:firstLine="709"/>
        <w:rPr>
          <w:b/>
          <w:sz w:val="24"/>
          <w:szCs w:val="24"/>
        </w:rPr>
      </w:pPr>
      <w:r w:rsidRPr="002D2F60">
        <w:rPr>
          <w:b/>
          <w:sz w:val="24"/>
          <w:szCs w:val="24"/>
        </w:rPr>
        <w:t>Региональный компонент</w:t>
      </w:r>
    </w:p>
    <w:p w:rsidR="00B70008" w:rsidRPr="002D2F60" w:rsidRDefault="00B70008" w:rsidP="00B70008">
      <w:pPr>
        <w:spacing w:after="0" w:line="240" w:lineRule="auto"/>
        <w:ind w:firstLine="709"/>
        <w:rPr>
          <w:sz w:val="24"/>
          <w:szCs w:val="24"/>
        </w:rPr>
      </w:pPr>
      <w:r>
        <w:rPr>
          <w:sz w:val="24"/>
          <w:szCs w:val="24"/>
        </w:rPr>
        <w:t>История Татарстана.</w:t>
      </w:r>
      <w:r w:rsidRPr="002D2F60">
        <w:rPr>
          <w:sz w:val="24"/>
          <w:szCs w:val="24"/>
        </w:rPr>
        <w:t xml:space="preserve"> </w:t>
      </w:r>
    </w:p>
    <w:p w:rsidR="00B70008" w:rsidRPr="002D2F60" w:rsidRDefault="00B70008" w:rsidP="00B70008">
      <w:pPr>
        <w:shd w:val="clear" w:color="auto" w:fill="FFFFFF"/>
        <w:spacing w:after="0" w:line="240" w:lineRule="auto"/>
        <w:ind w:firstLine="709"/>
        <w:rPr>
          <w:b/>
          <w:sz w:val="24"/>
          <w:szCs w:val="24"/>
        </w:rPr>
      </w:pPr>
      <w:r w:rsidRPr="002D2F60">
        <w:rPr>
          <w:b/>
          <w:sz w:val="24"/>
          <w:szCs w:val="24"/>
        </w:rPr>
        <w:t>Всеобщая история</w:t>
      </w:r>
    </w:p>
    <w:p w:rsidR="00B70008" w:rsidRPr="002D2F60" w:rsidRDefault="00B70008" w:rsidP="00B70008">
      <w:pPr>
        <w:shd w:val="clear" w:color="auto" w:fill="FFFFFF"/>
        <w:spacing w:after="0" w:line="240" w:lineRule="auto"/>
        <w:ind w:firstLine="709"/>
        <w:rPr>
          <w:i/>
          <w:sz w:val="24"/>
          <w:szCs w:val="24"/>
        </w:rPr>
      </w:pPr>
      <w:r w:rsidRPr="002D2F60">
        <w:rPr>
          <w:b/>
          <w:sz w:val="24"/>
          <w:szCs w:val="24"/>
        </w:rPr>
        <w:t>История Древнего мира</w:t>
      </w:r>
    </w:p>
    <w:p w:rsidR="00B70008" w:rsidRPr="002D2F60" w:rsidRDefault="00B70008" w:rsidP="00B70008">
      <w:pPr>
        <w:shd w:val="clear" w:color="auto" w:fill="FFFFFF"/>
        <w:spacing w:after="0" w:line="240" w:lineRule="auto"/>
        <w:ind w:firstLine="709"/>
        <w:rPr>
          <w:sz w:val="24"/>
          <w:szCs w:val="24"/>
        </w:rPr>
      </w:pPr>
      <w:r w:rsidRPr="002D2F60">
        <w:rPr>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 xml:space="preserve">Первобытность. </w:t>
      </w:r>
      <w:r w:rsidRPr="002D2F60">
        <w:rPr>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w:t>
      </w:r>
      <w:r w:rsidRPr="002D2F60">
        <w:rPr>
          <w:sz w:val="24"/>
          <w:szCs w:val="24"/>
        </w:rPr>
        <w:lastRenderedPageBreak/>
        <w:t>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 xml:space="preserve">Древний мир: </w:t>
      </w:r>
      <w:r w:rsidRPr="002D2F60">
        <w:rPr>
          <w:sz w:val="24"/>
          <w:szCs w:val="24"/>
        </w:rPr>
        <w:t>понятие и хронология. Карта Древнего мира.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Древний Восток</w:t>
      </w:r>
    </w:p>
    <w:p w:rsidR="00B70008" w:rsidRPr="002D2F60" w:rsidRDefault="00B70008" w:rsidP="00B70008">
      <w:pPr>
        <w:shd w:val="clear" w:color="auto" w:fill="FFFFFF"/>
        <w:spacing w:after="0" w:line="240" w:lineRule="auto"/>
        <w:ind w:firstLine="709"/>
        <w:rPr>
          <w:sz w:val="24"/>
          <w:szCs w:val="24"/>
        </w:rPr>
      </w:pPr>
      <w:r w:rsidRPr="002D2F60">
        <w:rPr>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2D2F60">
        <w:rPr>
          <w:i/>
          <w:sz w:val="24"/>
          <w:szCs w:val="24"/>
        </w:rPr>
        <w:t xml:space="preserve">Фараон-реформатор Эхнатон. </w:t>
      </w:r>
      <w:r w:rsidRPr="002D2F60">
        <w:rPr>
          <w:sz w:val="24"/>
          <w:szCs w:val="24"/>
        </w:rPr>
        <w:t>Военные походы. Рабы. Познания древних египтян. Письменность. Храмы и пирамиды.</w:t>
      </w:r>
    </w:p>
    <w:p w:rsidR="00B70008" w:rsidRPr="002D2F60" w:rsidRDefault="00B70008" w:rsidP="00B70008">
      <w:pPr>
        <w:shd w:val="clear" w:color="auto" w:fill="FFFFFF"/>
        <w:spacing w:after="0" w:line="240" w:lineRule="auto"/>
        <w:ind w:firstLine="709"/>
        <w:rPr>
          <w:sz w:val="24"/>
          <w:szCs w:val="24"/>
        </w:rPr>
      </w:pPr>
      <w:r w:rsidRPr="002D2F60">
        <w:rPr>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70008" w:rsidRPr="002D2F60" w:rsidRDefault="00B70008" w:rsidP="00B70008">
      <w:pPr>
        <w:shd w:val="clear" w:color="auto" w:fill="FFFFFF"/>
        <w:spacing w:after="0" w:line="240" w:lineRule="auto"/>
        <w:ind w:firstLine="709"/>
        <w:rPr>
          <w:sz w:val="24"/>
          <w:szCs w:val="24"/>
        </w:rPr>
      </w:pPr>
      <w:r w:rsidRPr="002D2F60">
        <w:rPr>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70008" w:rsidRPr="002D2F60" w:rsidRDefault="00B70008" w:rsidP="00B70008">
      <w:pPr>
        <w:shd w:val="clear" w:color="auto" w:fill="FFFFFF"/>
        <w:spacing w:after="0" w:line="240" w:lineRule="auto"/>
        <w:ind w:firstLine="709"/>
        <w:rPr>
          <w:sz w:val="24"/>
          <w:szCs w:val="24"/>
        </w:rPr>
      </w:pPr>
      <w:r w:rsidRPr="002D2F60">
        <w:rPr>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 xml:space="preserve">Античный мир: </w:t>
      </w:r>
      <w:r w:rsidRPr="002D2F60">
        <w:rPr>
          <w:sz w:val="24"/>
          <w:szCs w:val="24"/>
        </w:rPr>
        <w:t>понятие. Карта античного мира.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Древняя Греция</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Население Древней Греции: условия жизни и занятия. Древнейшие государства на Крите. </w:t>
      </w:r>
      <w:r w:rsidRPr="002D2F60">
        <w:rPr>
          <w:i/>
          <w:sz w:val="24"/>
          <w:szCs w:val="24"/>
        </w:rPr>
        <w:t>Государства ахейской Греции (Микены, Тиринф и др.).</w:t>
      </w:r>
      <w:r w:rsidRPr="002D2F60">
        <w:rPr>
          <w:sz w:val="24"/>
          <w:szCs w:val="24"/>
        </w:rPr>
        <w:t xml:space="preserve"> Троянская война. «Илиада» и «Одиссея». Верования древних греков. Сказания о богах и героях.</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D2F60">
        <w:rPr>
          <w:i/>
          <w:sz w:val="24"/>
          <w:szCs w:val="24"/>
        </w:rPr>
        <w:t xml:space="preserve">реформы Клисфена. </w:t>
      </w:r>
      <w:r w:rsidRPr="002D2F60">
        <w:rPr>
          <w:sz w:val="24"/>
          <w:szCs w:val="24"/>
        </w:rPr>
        <w:t>Спарта: основные группы населения, политическое устройство. Спартанское воспитание. Организация военного дела.</w:t>
      </w:r>
    </w:p>
    <w:p w:rsidR="00B70008" w:rsidRPr="002D2F60" w:rsidRDefault="00B70008" w:rsidP="00B70008">
      <w:pPr>
        <w:shd w:val="clear" w:color="auto" w:fill="FFFFFF"/>
        <w:spacing w:after="0" w:line="240" w:lineRule="auto"/>
        <w:ind w:firstLine="709"/>
        <w:rPr>
          <w:sz w:val="24"/>
          <w:szCs w:val="24"/>
        </w:rPr>
      </w:pPr>
      <w:r w:rsidRPr="002D2F60">
        <w:rPr>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70008" w:rsidRPr="002D2F60" w:rsidRDefault="00B70008" w:rsidP="00B70008">
      <w:pPr>
        <w:shd w:val="clear" w:color="auto" w:fill="FFFFFF"/>
        <w:spacing w:after="0" w:line="240" w:lineRule="auto"/>
        <w:ind w:firstLine="709"/>
        <w:rPr>
          <w:sz w:val="24"/>
          <w:szCs w:val="24"/>
        </w:rPr>
      </w:pPr>
      <w:r w:rsidRPr="002D2F60">
        <w:rPr>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Древний Рим</w:t>
      </w:r>
    </w:p>
    <w:p w:rsidR="00B70008" w:rsidRPr="002D2F60" w:rsidRDefault="00B70008" w:rsidP="00B70008">
      <w:pPr>
        <w:shd w:val="clear" w:color="auto" w:fill="FFFFFF"/>
        <w:spacing w:after="0" w:line="240" w:lineRule="auto"/>
        <w:ind w:firstLine="709"/>
        <w:rPr>
          <w:sz w:val="24"/>
          <w:szCs w:val="24"/>
        </w:rPr>
      </w:pPr>
      <w:r w:rsidRPr="002D2F60">
        <w:rPr>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70008" w:rsidRPr="002D2F60" w:rsidRDefault="00B70008" w:rsidP="00B70008">
      <w:pPr>
        <w:shd w:val="clear" w:color="auto" w:fill="FFFFFF"/>
        <w:spacing w:after="0" w:line="240" w:lineRule="auto"/>
        <w:ind w:firstLine="709"/>
        <w:rPr>
          <w:i/>
          <w:sz w:val="24"/>
          <w:szCs w:val="24"/>
        </w:rPr>
      </w:pPr>
      <w:r w:rsidRPr="002D2F60">
        <w:rPr>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2D2F60">
        <w:rPr>
          <w:i/>
          <w:sz w:val="24"/>
          <w:szCs w:val="24"/>
        </w:rPr>
        <w:t>Реформы Гракхов. Рабство в Древнем Риме.</w:t>
      </w:r>
    </w:p>
    <w:p w:rsidR="00B70008" w:rsidRPr="002D2F60" w:rsidRDefault="00B70008" w:rsidP="00B70008">
      <w:pPr>
        <w:shd w:val="clear" w:color="auto" w:fill="FFFFFF"/>
        <w:spacing w:after="0" w:line="240" w:lineRule="auto"/>
        <w:ind w:firstLine="709"/>
        <w:rPr>
          <w:sz w:val="24"/>
          <w:szCs w:val="24"/>
        </w:rPr>
      </w:pPr>
      <w:r w:rsidRPr="002D2F60">
        <w:rPr>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70008" w:rsidRPr="002D2F60" w:rsidRDefault="00B70008" w:rsidP="00B70008">
      <w:pPr>
        <w:shd w:val="clear" w:color="auto" w:fill="FFFFFF"/>
        <w:spacing w:after="0" w:line="240" w:lineRule="auto"/>
        <w:ind w:firstLine="709"/>
        <w:rPr>
          <w:b/>
          <w:sz w:val="24"/>
          <w:szCs w:val="24"/>
        </w:rPr>
      </w:pPr>
      <w:r w:rsidRPr="002D2F60">
        <w:rPr>
          <w:sz w:val="24"/>
          <w:szCs w:val="24"/>
        </w:rPr>
        <w:lastRenderedPageBreak/>
        <w:t>Историческое и культурное наследие древних цивилизаций.</w:t>
      </w:r>
    </w:p>
    <w:p w:rsidR="00B70008" w:rsidRPr="002D2F60" w:rsidRDefault="00B70008" w:rsidP="00B70008">
      <w:pPr>
        <w:shd w:val="clear" w:color="auto" w:fill="FFFFFF"/>
        <w:spacing w:after="0" w:line="240" w:lineRule="auto"/>
        <w:ind w:firstLine="709"/>
        <w:rPr>
          <w:b/>
          <w:sz w:val="24"/>
          <w:szCs w:val="24"/>
        </w:rPr>
      </w:pPr>
      <w:r w:rsidRPr="002D2F60">
        <w:rPr>
          <w:b/>
          <w:sz w:val="24"/>
          <w:szCs w:val="24"/>
        </w:rPr>
        <w:t>История средних веков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Средние века: понятие и хронологические рамки.</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Раннее Средневековье</w:t>
      </w:r>
    </w:p>
    <w:p w:rsidR="00B70008" w:rsidRPr="002D2F60" w:rsidRDefault="00B70008" w:rsidP="00B70008">
      <w:pPr>
        <w:shd w:val="clear" w:color="auto" w:fill="FFFFFF"/>
        <w:spacing w:after="0" w:line="240" w:lineRule="auto"/>
        <w:ind w:firstLine="709"/>
        <w:rPr>
          <w:sz w:val="24"/>
          <w:szCs w:val="24"/>
        </w:rPr>
      </w:pPr>
      <w:r w:rsidRPr="002D2F60">
        <w:rPr>
          <w:sz w:val="24"/>
          <w:szCs w:val="24"/>
        </w:rPr>
        <w:t>Начало Средневековья. Великое переселение народов. Образование варварских королевств.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Народы Европы в раннее Средневековье. Франки: расселение, занятия, общественное устройство. </w:t>
      </w:r>
      <w:r w:rsidRPr="002D2F60">
        <w:rPr>
          <w:i/>
          <w:sz w:val="24"/>
          <w:szCs w:val="24"/>
        </w:rPr>
        <w:t>Законы франков; «Салическая правда».</w:t>
      </w:r>
      <w:r w:rsidRPr="002D2F60">
        <w:rPr>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70008" w:rsidRPr="002D2F60" w:rsidRDefault="00B70008" w:rsidP="00B70008">
      <w:pPr>
        <w:shd w:val="clear" w:color="auto" w:fill="FFFFFF"/>
        <w:spacing w:after="0" w:line="240" w:lineRule="auto"/>
        <w:ind w:firstLine="709"/>
        <w:rPr>
          <w:sz w:val="24"/>
          <w:szCs w:val="24"/>
        </w:rPr>
      </w:pPr>
      <w:r w:rsidRPr="002D2F60">
        <w:rPr>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Зрелое Средневековье</w:t>
      </w:r>
    </w:p>
    <w:p w:rsidR="00B70008" w:rsidRPr="002D2F60" w:rsidRDefault="00B70008" w:rsidP="00B70008">
      <w:pPr>
        <w:shd w:val="clear" w:color="auto" w:fill="FFFFFF"/>
        <w:spacing w:after="0" w:line="240" w:lineRule="auto"/>
        <w:ind w:firstLine="709"/>
        <w:rPr>
          <w:sz w:val="24"/>
          <w:szCs w:val="24"/>
        </w:rPr>
      </w:pPr>
      <w:r w:rsidRPr="002D2F60">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Крестьянство: феодальная зависимость, повинности, условия жизни. Крестьянская община.</w:t>
      </w:r>
    </w:p>
    <w:p w:rsidR="00B70008" w:rsidRPr="002D2F60" w:rsidRDefault="00B70008" w:rsidP="00B70008">
      <w:pPr>
        <w:shd w:val="clear" w:color="auto" w:fill="FFFFFF"/>
        <w:spacing w:after="0" w:line="240" w:lineRule="auto"/>
        <w:ind w:firstLine="709"/>
        <w:rPr>
          <w:sz w:val="24"/>
          <w:szCs w:val="24"/>
        </w:rPr>
      </w:pPr>
      <w:r w:rsidRPr="002D2F60">
        <w:rPr>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70008" w:rsidRPr="002D2F60" w:rsidRDefault="00B70008" w:rsidP="00B70008">
      <w:pPr>
        <w:shd w:val="clear" w:color="auto" w:fill="FFFFFF"/>
        <w:spacing w:after="0" w:line="240" w:lineRule="auto"/>
        <w:ind w:firstLine="709"/>
        <w:rPr>
          <w:i/>
          <w:sz w:val="24"/>
          <w:szCs w:val="24"/>
        </w:rPr>
      </w:pPr>
      <w:r w:rsidRPr="002D2F60">
        <w:rPr>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D2F60">
        <w:rPr>
          <w:i/>
          <w:sz w:val="24"/>
          <w:szCs w:val="24"/>
        </w:rPr>
        <w:t>Ереси: причины возникновения и распространения. Преследование еретиков.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2D2F60">
        <w:rPr>
          <w:i/>
          <w:sz w:val="24"/>
          <w:szCs w:val="24"/>
        </w:rPr>
        <w:t>(Жакерия, восстание Уота Тайлера).</w:t>
      </w:r>
      <w:r w:rsidRPr="002D2F60">
        <w:rPr>
          <w:sz w:val="24"/>
          <w:szCs w:val="24"/>
        </w:rPr>
        <w:t xml:space="preserve"> Гуситское движение в Чехии.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Византийская империя и славянские государства в XII—XV вв. Экспансия турок-османов и падение Византии.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 xml:space="preserve">Страны Востока в Средние века. </w:t>
      </w:r>
      <w:r w:rsidRPr="002D2F60">
        <w:rPr>
          <w:sz w:val="24"/>
          <w:szCs w:val="24"/>
        </w:rPr>
        <w:t xml:space="preserve">Османская империя: завоевания турок-османов, управление империей, </w:t>
      </w:r>
      <w:r w:rsidRPr="002D2F60">
        <w:rPr>
          <w:i/>
          <w:sz w:val="24"/>
          <w:szCs w:val="24"/>
        </w:rPr>
        <w:t>положение покоренных народов</w:t>
      </w:r>
      <w:r w:rsidRPr="002D2F60">
        <w:rPr>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D2F60">
        <w:rPr>
          <w:i/>
          <w:sz w:val="24"/>
          <w:szCs w:val="24"/>
        </w:rPr>
        <w:t xml:space="preserve">Делийский султанат. </w:t>
      </w:r>
      <w:r w:rsidRPr="002D2F60">
        <w:rPr>
          <w:sz w:val="24"/>
          <w:szCs w:val="24"/>
        </w:rPr>
        <w:t>Культура народов Востока. Литература. Архитектура. Традиционные искусства и ремесла.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 xml:space="preserve">Государства доколумбовой Америки. </w:t>
      </w:r>
      <w:r w:rsidRPr="002D2F60">
        <w:rPr>
          <w:sz w:val="24"/>
          <w:szCs w:val="24"/>
        </w:rPr>
        <w:t>Общественный строй. Религиозные верования населения. Культура.</w:t>
      </w:r>
    </w:p>
    <w:p w:rsidR="00B70008" w:rsidRPr="002D2F60" w:rsidRDefault="00B70008" w:rsidP="00B70008">
      <w:pPr>
        <w:shd w:val="clear" w:color="auto" w:fill="FFFFFF"/>
        <w:spacing w:after="0" w:line="240" w:lineRule="auto"/>
        <w:ind w:firstLine="709"/>
        <w:rPr>
          <w:sz w:val="24"/>
          <w:szCs w:val="24"/>
        </w:rPr>
      </w:pPr>
      <w:r w:rsidRPr="002D2F60">
        <w:rPr>
          <w:sz w:val="24"/>
          <w:szCs w:val="24"/>
        </w:rPr>
        <w:t>Историческое и культурное наследие Средневековья.</w:t>
      </w:r>
    </w:p>
    <w:p w:rsidR="00B70008" w:rsidRPr="002D2F60" w:rsidRDefault="00B70008" w:rsidP="00B70008">
      <w:pPr>
        <w:shd w:val="clear" w:color="auto" w:fill="FFFFFF"/>
        <w:spacing w:after="0" w:line="240" w:lineRule="auto"/>
        <w:ind w:firstLine="709"/>
        <w:rPr>
          <w:b/>
          <w:sz w:val="24"/>
          <w:szCs w:val="24"/>
        </w:rPr>
      </w:pPr>
      <w:r w:rsidRPr="002D2F60">
        <w:rPr>
          <w:b/>
          <w:sz w:val="24"/>
          <w:szCs w:val="24"/>
        </w:rPr>
        <w:t>История Нового времени</w:t>
      </w:r>
    </w:p>
    <w:p w:rsidR="00B70008" w:rsidRPr="002D2F60" w:rsidRDefault="00B70008" w:rsidP="00B70008">
      <w:pPr>
        <w:shd w:val="clear" w:color="auto" w:fill="FFFFFF"/>
        <w:spacing w:after="0" w:line="240" w:lineRule="auto"/>
        <w:ind w:firstLine="709"/>
        <w:rPr>
          <w:sz w:val="24"/>
          <w:szCs w:val="24"/>
        </w:rPr>
      </w:pPr>
      <w:r w:rsidRPr="002D2F60">
        <w:rPr>
          <w:sz w:val="24"/>
          <w:szCs w:val="24"/>
        </w:rPr>
        <w:lastRenderedPageBreak/>
        <w:t xml:space="preserve">Новое время: понятие и хронологические рамки. </w:t>
      </w:r>
    </w:p>
    <w:p w:rsidR="00B70008" w:rsidRPr="002D2F60" w:rsidRDefault="00B70008" w:rsidP="00B70008">
      <w:pPr>
        <w:shd w:val="clear" w:color="auto" w:fill="FFFFFF"/>
        <w:spacing w:after="0" w:line="240" w:lineRule="auto"/>
        <w:ind w:firstLine="709"/>
        <w:rPr>
          <w:b/>
          <w:sz w:val="24"/>
          <w:szCs w:val="24"/>
        </w:rPr>
      </w:pPr>
      <w:r w:rsidRPr="002D2F60">
        <w:rPr>
          <w:b/>
          <w:bCs/>
          <w:sz w:val="24"/>
          <w:szCs w:val="24"/>
        </w:rPr>
        <w:t>Европа в конце ХV</w:t>
      </w:r>
      <w:r w:rsidRPr="002D2F60">
        <w:rPr>
          <w:b/>
          <w:sz w:val="24"/>
          <w:szCs w:val="24"/>
        </w:rPr>
        <w:t xml:space="preserve">— </w:t>
      </w:r>
      <w:r w:rsidRPr="002D2F60">
        <w:rPr>
          <w:b/>
          <w:bCs/>
          <w:sz w:val="24"/>
          <w:szCs w:val="24"/>
        </w:rPr>
        <w:t>начале XVII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70008" w:rsidRPr="002D2F60" w:rsidRDefault="00B70008" w:rsidP="00B70008">
      <w:pPr>
        <w:shd w:val="clear" w:color="auto" w:fill="FFFFFF"/>
        <w:spacing w:after="0" w:line="240" w:lineRule="auto"/>
        <w:ind w:firstLine="709"/>
        <w:rPr>
          <w:sz w:val="24"/>
          <w:szCs w:val="24"/>
        </w:rPr>
      </w:pPr>
      <w:r w:rsidRPr="002D2F60">
        <w:rPr>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70008" w:rsidRPr="002D2F60" w:rsidRDefault="00B70008" w:rsidP="00B70008">
      <w:pPr>
        <w:shd w:val="clear" w:color="auto" w:fill="FFFFFF"/>
        <w:spacing w:after="0" w:line="240" w:lineRule="auto"/>
        <w:ind w:firstLine="709"/>
        <w:rPr>
          <w:sz w:val="24"/>
          <w:szCs w:val="24"/>
        </w:rPr>
      </w:pPr>
      <w:r w:rsidRPr="002D2F60">
        <w:rPr>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70008" w:rsidRPr="002D2F60" w:rsidRDefault="00B70008" w:rsidP="00B70008">
      <w:pPr>
        <w:shd w:val="clear" w:color="auto" w:fill="FFFFFF"/>
        <w:spacing w:after="0" w:line="240" w:lineRule="auto"/>
        <w:ind w:firstLine="709"/>
        <w:rPr>
          <w:sz w:val="24"/>
          <w:szCs w:val="24"/>
        </w:rPr>
      </w:pPr>
      <w:r w:rsidRPr="002D2F60">
        <w:rPr>
          <w:sz w:val="24"/>
          <w:szCs w:val="24"/>
        </w:rPr>
        <w:t>Нидерландская революция: цели, участники, формы борьбы. Итоги и значение революции.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Страны Европы и Северной Америки в середине XVII—ХVIII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2D2F60">
        <w:rPr>
          <w:i/>
          <w:sz w:val="24"/>
          <w:szCs w:val="24"/>
        </w:rPr>
        <w:t>Программные и государственные документы. Революционные войны.</w:t>
      </w:r>
      <w:r w:rsidRPr="002D2F60">
        <w:rPr>
          <w:sz w:val="24"/>
          <w:szCs w:val="24"/>
        </w:rPr>
        <w:t xml:space="preserve"> Итоги и значение революции.</w:t>
      </w:r>
    </w:p>
    <w:p w:rsidR="00B70008" w:rsidRPr="002D2F60" w:rsidRDefault="00B70008" w:rsidP="00B70008">
      <w:pPr>
        <w:shd w:val="clear" w:color="auto" w:fill="FFFFFF"/>
        <w:spacing w:after="0" w:line="240" w:lineRule="auto"/>
        <w:ind w:firstLine="709"/>
        <w:rPr>
          <w:sz w:val="24"/>
          <w:szCs w:val="24"/>
        </w:rPr>
      </w:pPr>
      <w:r w:rsidRPr="002D2F60">
        <w:rPr>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Страны Востока в XVI—XVIII вв.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D2F60">
        <w:rPr>
          <w:i/>
          <w:sz w:val="24"/>
          <w:szCs w:val="24"/>
        </w:rPr>
        <w:t>Образование централизованного государства и установление сегуната Токугава в Японии.</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Страны Европы и Северной Америки в первой половине ХIХ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70008" w:rsidRPr="002D2F60" w:rsidRDefault="00B70008" w:rsidP="00B70008">
      <w:pPr>
        <w:shd w:val="clear" w:color="auto" w:fill="FFFFFF"/>
        <w:spacing w:after="0" w:line="240" w:lineRule="auto"/>
        <w:ind w:firstLine="709"/>
        <w:rPr>
          <w:sz w:val="24"/>
          <w:szCs w:val="24"/>
        </w:rPr>
      </w:pPr>
      <w:r w:rsidRPr="002D2F60">
        <w:rPr>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Страны Европы и Северной Америки во второй половине ХIХ в.</w:t>
      </w:r>
    </w:p>
    <w:p w:rsidR="00B70008" w:rsidRPr="002D2F60" w:rsidRDefault="00B70008" w:rsidP="00B70008">
      <w:pPr>
        <w:shd w:val="clear" w:color="auto" w:fill="FFFFFF"/>
        <w:spacing w:after="0" w:line="240" w:lineRule="auto"/>
        <w:ind w:firstLine="709"/>
        <w:rPr>
          <w:i/>
          <w:sz w:val="24"/>
          <w:szCs w:val="24"/>
        </w:rPr>
      </w:pPr>
      <w:r w:rsidRPr="002D2F60">
        <w:rPr>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2D2F60">
        <w:rPr>
          <w:i/>
          <w:sz w:val="24"/>
          <w:szCs w:val="24"/>
        </w:rPr>
        <w:t>внутренняя и внешняя политика, франко-германская война, колониальные войны.</w:t>
      </w:r>
      <w:r w:rsidRPr="002D2F60">
        <w:rPr>
          <w:sz w:val="24"/>
          <w:szCs w:val="24"/>
        </w:rPr>
        <w:t xml:space="preserve"> Образование единого государства в Италии; </w:t>
      </w:r>
      <w:r w:rsidRPr="002D2F60">
        <w:rPr>
          <w:i/>
          <w:sz w:val="24"/>
          <w:szCs w:val="24"/>
        </w:rPr>
        <w:t>К. Кавур, Дж. Гарибальди.</w:t>
      </w:r>
      <w:r w:rsidRPr="002D2F60">
        <w:rPr>
          <w:sz w:val="24"/>
          <w:szCs w:val="24"/>
        </w:rPr>
        <w:t xml:space="preserve"> Объединение германских государств, провозглашение Германской империи; О. Бисмарк. </w:t>
      </w:r>
      <w:r w:rsidRPr="002D2F60">
        <w:rPr>
          <w:i/>
          <w:sz w:val="24"/>
          <w:szCs w:val="24"/>
        </w:rPr>
        <w:t>Габсбургская монархия: австро-венгерский дуализм.</w:t>
      </w:r>
    </w:p>
    <w:p w:rsidR="00B70008" w:rsidRPr="002D2F60" w:rsidRDefault="00B70008" w:rsidP="00B70008">
      <w:pPr>
        <w:shd w:val="clear" w:color="auto" w:fill="FFFFFF"/>
        <w:spacing w:after="0" w:line="240" w:lineRule="auto"/>
        <w:ind w:firstLine="709"/>
        <w:rPr>
          <w:sz w:val="24"/>
          <w:szCs w:val="24"/>
        </w:rPr>
      </w:pPr>
      <w:r w:rsidRPr="002D2F60">
        <w:rPr>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lastRenderedPageBreak/>
        <w:t>Экономическое и социально-политическое развитие стран Европы и США в конце ХIХ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2D2F60">
        <w:rPr>
          <w:i/>
          <w:sz w:val="24"/>
          <w:szCs w:val="24"/>
        </w:rPr>
        <w:t xml:space="preserve">Расширение спектра общественных движений. </w:t>
      </w:r>
      <w:r w:rsidRPr="002D2F60">
        <w:rPr>
          <w:sz w:val="24"/>
          <w:szCs w:val="24"/>
        </w:rPr>
        <w:t>Рабочее движение и профсоюзы. Образование социалистических партий; идеологи и руководители социалистического движения.</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Страны Азии в ХIХ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2D2F60">
        <w:rPr>
          <w:i/>
          <w:sz w:val="24"/>
          <w:szCs w:val="24"/>
        </w:rPr>
        <w:t>Япония: внутренняя и внешняя политика сегуната Токугава, преобразования эпохи Мэйдзи.</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Война за независимость в Латинской Америке</w:t>
      </w:r>
    </w:p>
    <w:p w:rsidR="00B70008" w:rsidRPr="002D2F60" w:rsidRDefault="00B70008" w:rsidP="00B70008">
      <w:pPr>
        <w:shd w:val="clear" w:color="auto" w:fill="FFFFFF"/>
        <w:spacing w:after="0" w:line="240" w:lineRule="auto"/>
        <w:ind w:firstLine="709"/>
        <w:rPr>
          <w:sz w:val="24"/>
          <w:szCs w:val="24"/>
        </w:rPr>
      </w:pPr>
      <w:r w:rsidRPr="002D2F60">
        <w:rPr>
          <w:sz w:val="24"/>
          <w:szCs w:val="24"/>
        </w:rPr>
        <w:t xml:space="preserve">Колониальное общество. Освободительная борьба: задачи, участники, формы выступлений. </w:t>
      </w:r>
      <w:r w:rsidRPr="002D2F60">
        <w:rPr>
          <w:i/>
          <w:sz w:val="24"/>
          <w:szCs w:val="24"/>
        </w:rPr>
        <w:t>П. Д. Туссен-Лувертюр, С. Боливар.</w:t>
      </w:r>
      <w:r w:rsidRPr="002D2F60">
        <w:rPr>
          <w:sz w:val="24"/>
          <w:szCs w:val="24"/>
        </w:rPr>
        <w:t xml:space="preserve"> Провозглашение независимых государств.</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Народы Африки в Новое время</w:t>
      </w:r>
    </w:p>
    <w:p w:rsidR="00B70008" w:rsidRPr="002D2F60" w:rsidRDefault="00B70008" w:rsidP="00B70008">
      <w:pPr>
        <w:shd w:val="clear" w:color="auto" w:fill="FFFFFF"/>
        <w:spacing w:after="0" w:line="240" w:lineRule="auto"/>
        <w:ind w:firstLine="709"/>
        <w:rPr>
          <w:sz w:val="24"/>
          <w:szCs w:val="24"/>
        </w:rPr>
      </w:pPr>
      <w:r w:rsidRPr="002D2F60">
        <w:rPr>
          <w:sz w:val="24"/>
          <w:szCs w:val="24"/>
        </w:rPr>
        <w:t>Колониальные империи. Колониальные порядки и традиционные общественные отношения. Выступления против колонизаторов.</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Развитие культуры в XIX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Международные отношения в XIX 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70008" w:rsidRPr="002D2F60" w:rsidRDefault="00B70008" w:rsidP="00B70008">
      <w:pPr>
        <w:shd w:val="clear" w:color="auto" w:fill="FFFFFF"/>
        <w:spacing w:after="0" w:line="240" w:lineRule="auto"/>
        <w:ind w:firstLine="709"/>
        <w:rPr>
          <w:sz w:val="24"/>
          <w:szCs w:val="24"/>
        </w:rPr>
      </w:pPr>
      <w:r w:rsidRPr="002D2F60">
        <w:rPr>
          <w:sz w:val="24"/>
          <w:szCs w:val="24"/>
        </w:rPr>
        <w:t>Историческое и культурное наследие Нового времени.</w:t>
      </w:r>
    </w:p>
    <w:p w:rsidR="00B70008" w:rsidRPr="002D2F60" w:rsidRDefault="00B70008" w:rsidP="00B70008">
      <w:pPr>
        <w:shd w:val="clear" w:color="auto" w:fill="FFFFFF"/>
        <w:spacing w:after="0" w:line="240" w:lineRule="auto"/>
        <w:ind w:firstLine="709"/>
        <w:rPr>
          <w:b/>
          <w:sz w:val="24"/>
          <w:szCs w:val="24"/>
        </w:rPr>
      </w:pPr>
      <w:r w:rsidRPr="002D2F60">
        <w:rPr>
          <w:b/>
          <w:sz w:val="24"/>
          <w:szCs w:val="24"/>
        </w:rPr>
        <w:t xml:space="preserve">Новейшая история. </w:t>
      </w:r>
    </w:p>
    <w:p w:rsidR="00B70008" w:rsidRPr="002D2F60" w:rsidRDefault="00B70008" w:rsidP="00B70008">
      <w:pPr>
        <w:shd w:val="clear" w:color="auto" w:fill="FFFFFF"/>
        <w:spacing w:after="0" w:line="240" w:lineRule="auto"/>
        <w:ind w:firstLine="709"/>
        <w:rPr>
          <w:sz w:val="24"/>
          <w:szCs w:val="24"/>
        </w:rPr>
      </w:pPr>
      <w:r w:rsidRPr="002D2F60">
        <w:rPr>
          <w:sz w:val="24"/>
          <w:szCs w:val="24"/>
        </w:rPr>
        <w:t>Мир к началу XX в. Новейшая история: понятие, периодизация.</w:t>
      </w:r>
    </w:p>
    <w:p w:rsidR="00B70008" w:rsidRPr="002D2F60" w:rsidRDefault="00B70008" w:rsidP="00B70008">
      <w:pPr>
        <w:shd w:val="clear" w:color="auto" w:fill="FFFFFF"/>
        <w:spacing w:after="0" w:line="240" w:lineRule="auto"/>
        <w:ind w:firstLine="709"/>
        <w:rPr>
          <w:sz w:val="24"/>
          <w:szCs w:val="24"/>
        </w:rPr>
      </w:pPr>
      <w:r w:rsidRPr="002D2F60">
        <w:rPr>
          <w:b/>
          <w:bCs/>
          <w:sz w:val="24"/>
          <w:szCs w:val="24"/>
        </w:rPr>
        <w:t>Мир в 1900—1914 гг.</w:t>
      </w:r>
    </w:p>
    <w:p w:rsidR="00B70008" w:rsidRPr="002D2F60" w:rsidRDefault="00B70008" w:rsidP="00B70008">
      <w:pPr>
        <w:shd w:val="clear" w:color="auto" w:fill="FFFFFF"/>
        <w:spacing w:after="0" w:line="240" w:lineRule="auto"/>
        <w:ind w:firstLine="709"/>
        <w:rPr>
          <w:i/>
          <w:sz w:val="24"/>
          <w:szCs w:val="24"/>
        </w:rPr>
      </w:pPr>
      <w:r w:rsidRPr="002D2F60">
        <w:rPr>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D2F60">
        <w:rPr>
          <w:i/>
          <w:sz w:val="24"/>
          <w:szCs w:val="24"/>
        </w:rPr>
        <w:t>Социальные и политические реформы; Д. Ллойд Джордж.</w:t>
      </w:r>
    </w:p>
    <w:p w:rsidR="00B70008" w:rsidRPr="002D2F60" w:rsidRDefault="00B70008" w:rsidP="00B70008">
      <w:pPr>
        <w:shd w:val="clear" w:color="auto" w:fill="FFFFFF"/>
        <w:spacing w:after="0" w:line="240" w:lineRule="auto"/>
        <w:ind w:firstLine="709"/>
        <w:rPr>
          <w:i/>
          <w:sz w:val="24"/>
          <w:szCs w:val="24"/>
        </w:rPr>
      </w:pPr>
      <w:r w:rsidRPr="002D2F60">
        <w:rPr>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2D2F60">
        <w:rPr>
          <w:i/>
          <w:sz w:val="24"/>
          <w:szCs w:val="24"/>
        </w:rPr>
        <w:t>Руководители освободительной борьбы (Сунь Ятсен, Э. Сапата, Ф. Вилья).</w:t>
      </w:r>
    </w:p>
    <w:p w:rsidR="00B70008" w:rsidRPr="002D2F60" w:rsidRDefault="00B70008" w:rsidP="00B70008">
      <w:pPr>
        <w:spacing w:after="0" w:line="240" w:lineRule="auto"/>
        <w:ind w:firstLine="709"/>
        <w:rPr>
          <w:b/>
          <w:sz w:val="24"/>
          <w:szCs w:val="24"/>
        </w:rPr>
      </w:pPr>
      <w:r w:rsidRPr="002D2F60">
        <w:rPr>
          <w:b/>
          <w:sz w:val="24"/>
          <w:szCs w:val="24"/>
        </w:rPr>
        <w:t>Синхронизация курсов всеобщей истории и истории России</w:t>
      </w:r>
    </w:p>
    <w:tbl>
      <w:tblPr>
        <w:tblW w:w="1092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5397"/>
      </w:tblGrid>
      <w:tr w:rsidR="00B70008" w:rsidRPr="002D2F60" w:rsidTr="00341897">
        <w:tc>
          <w:tcPr>
            <w:tcW w:w="1132" w:type="dxa"/>
          </w:tcPr>
          <w:p w:rsidR="00B70008" w:rsidRPr="002D2F60" w:rsidRDefault="00B70008" w:rsidP="00AA668D">
            <w:pPr>
              <w:spacing w:after="0" w:line="240" w:lineRule="auto"/>
              <w:jc w:val="center"/>
              <w:rPr>
                <w:sz w:val="24"/>
                <w:szCs w:val="24"/>
              </w:rPr>
            </w:pPr>
          </w:p>
        </w:tc>
        <w:tc>
          <w:tcPr>
            <w:tcW w:w="4397" w:type="dxa"/>
          </w:tcPr>
          <w:p w:rsidR="00B70008" w:rsidRPr="002D2F60" w:rsidRDefault="00B70008" w:rsidP="00AA668D">
            <w:pPr>
              <w:spacing w:after="0" w:line="240" w:lineRule="auto"/>
              <w:jc w:val="center"/>
              <w:rPr>
                <w:b/>
                <w:sz w:val="24"/>
                <w:szCs w:val="24"/>
              </w:rPr>
            </w:pPr>
          </w:p>
          <w:p w:rsidR="00B70008" w:rsidRPr="002D2F60" w:rsidRDefault="00B70008" w:rsidP="00AA668D">
            <w:pPr>
              <w:spacing w:after="0" w:line="240" w:lineRule="auto"/>
              <w:jc w:val="center"/>
              <w:rPr>
                <w:b/>
                <w:sz w:val="24"/>
                <w:szCs w:val="24"/>
              </w:rPr>
            </w:pPr>
            <w:r w:rsidRPr="002D2F60">
              <w:rPr>
                <w:b/>
                <w:sz w:val="24"/>
                <w:szCs w:val="24"/>
              </w:rPr>
              <w:t>Всеобщая история</w:t>
            </w:r>
          </w:p>
        </w:tc>
        <w:tc>
          <w:tcPr>
            <w:tcW w:w="5397" w:type="dxa"/>
          </w:tcPr>
          <w:p w:rsidR="00B70008" w:rsidRPr="002D2F60" w:rsidRDefault="00B70008" w:rsidP="00AA668D">
            <w:pPr>
              <w:spacing w:after="0" w:line="240" w:lineRule="auto"/>
              <w:jc w:val="center"/>
              <w:rPr>
                <w:b/>
                <w:sz w:val="24"/>
                <w:szCs w:val="24"/>
              </w:rPr>
            </w:pPr>
          </w:p>
          <w:p w:rsidR="00B70008" w:rsidRPr="002D2F60" w:rsidRDefault="00B70008" w:rsidP="00AA668D">
            <w:pPr>
              <w:spacing w:after="0" w:line="240" w:lineRule="auto"/>
              <w:jc w:val="center"/>
              <w:rPr>
                <w:b/>
                <w:sz w:val="24"/>
                <w:szCs w:val="24"/>
              </w:rPr>
            </w:pPr>
            <w:r w:rsidRPr="002D2F60">
              <w:rPr>
                <w:b/>
                <w:sz w:val="24"/>
                <w:szCs w:val="24"/>
              </w:rPr>
              <w:t>История России</w:t>
            </w:r>
          </w:p>
        </w:tc>
      </w:tr>
      <w:tr w:rsidR="00B70008" w:rsidRPr="002D2F60" w:rsidTr="00341897">
        <w:tc>
          <w:tcPr>
            <w:tcW w:w="1132" w:type="dxa"/>
          </w:tcPr>
          <w:p w:rsidR="00B70008" w:rsidRPr="002D2F60" w:rsidRDefault="00B70008" w:rsidP="00AA668D">
            <w:pPr>
              <w:spacing w:after="0" w:line="240" w:lineRule="auto"/>
              <w:rPr>
                <w:sz w:val="24"/>
                <w:szCs w:val="24"/>
              </w:rPr>
            </w:pPr>
            <w:r w:rsidRPr="002D2F60">
              <w:rPr>
                <w:sz w:val="24"/>
                <w:szCs w:val="24"/>
              </w:rPr>
              <w:t>5 класс</w:t>
            </w:r>
          </w:p>
        </w:tc>
        <w:tc>
          <w:tcPr>
            <w:tcW w:w="4397" w:type="dxa"/>
          </w:tcPr>
          <w:p w:rsidR="00B70008" w:rsidRPr="002D2F60" w:rsidRDefault="00B70008" w:rsidP="00AA668D">
            <w:pPr>
              <w:spacing w:after="0" w:line="240" w:lineRule="auto"/>
              <w:rPr>
                <w:b/>
                <w:sz w:val="24"/>
                <w:szCs w:val="24"/>
              </w:rPr>
            </w:pPr>
            <w:r w:rsidRPr="002D2F60">
              <w:rPr>
                <w:b/>
                <w:sz w:val="24"/>
                <w:szCs w:val="24"/>
              </w:rPr>
              <w:t>ИСТОРИЯ ДРЕВНЕГО МИРА</w:t>
            </w:r>
          </w:p>
          <w:p w:rsidR="00B70008" w:rsidRPr="002D2F60" w:rsidRDefault="00B70008" w:rsidP="00AA668D">
            <w:pPr>
              <w:spacing w:after="0" w:line="240" w:lineRule="auto"/>
              <w:rPr>
                <w:bCs/>
                <w:sz w:val="24"/>
                <w:szCs w:val="24"/>
              </w:rPr>
            </w:pPr>
            <w:r w:rsidRPr="002D2F60">
              <w:rPr>
                <w:bCs/>
                <w:sz w:val="24"/>
                <w:szCs w:val="24"/>
              </w:rPr>
              <w:t>Первобытность.</w:t>
            </w:r>
          </w:p>
          <w:p w:rsidR="00B70008" w:rsidRPr="002D2F60" w:rsidRDefault="00B70008" w:rsidP="00AA668D">
            <w:pPr>
              <w:spacing w:after="0" w:line="240" w:lineRule="auto"/>
              <w:rPr>
                <w:bCs/>
                <w:sz w:val="24"/>
                <w:szCs w:val="24"/>
              </w:rPr>
            </w:pPr>
            <w:r w:rsidRPr="002D2F60">
              <w:rPr>
                <w:bCs/>
                <w:sz w:val="24"/>
                <w:szCs w:val="24"/>
              </w:rPr>
              <w:t>Древний Восток</w:t>
            </w:r>
          </w:p>
          <w:p w:rsidR="00B70008" w:rsidRPr="002D2F60" w:rsidRDefault="00B70008" w:rsidP="00AA668D">
            <w:pPr>
              <w:spacing w:after="0" w:line="240" w:lineRule="auto"/>
              <w:rPr>
                <w:sz w:val="24"/>
                <w:szCs w:val="24"/>
              </w:rPr>
            </w:pPr>
            <w:r w:rsidRPr="002D2F60">
              <w:rPr>
                <w:bCs/>
                <w:sz w:val="24"/>
                <w:szCs w:val="24"/>
              </w:rPr>
              <w:t>Античный мир. Древняя Греция. Древний Рим.</w:t>
            </w:r>
          </w:p>
        </w:tc>
        <w:tc>
          <w:tcPr>
            <w:tcW w:w="5397" w:type="dxa"/>
          </w:tcPr>
          <w:p w:rsidR="00B70008" w:rsidRPr="002D2F60" w:rsidRDefault="00B70008" w:rsidP="00AA668D">
            <w:pPr>
              <w:spacing w:after="0" w:line="240" w:lineRule="auto"/>
              <w:rPr>
                <w:sz w:val="24"/>
                <w:szCs w:val="24"/>
              </w:rPr>
            </w:pPr>
            <w:r w:rsidRPr="002D2F60">
              <w:rPr>
                <w:bCs/>
                <w:sz w:val="24"/>
                <w:szCs w:val="24"/>
              </w:rPr>
              <w:t>Народы и государства на территории нашей страны в древности</w:t>
            </w:r>
          </w:p>
        </w:tc>
      </w:tr>
      <w:tr w:rsidR="00B70008" w:rsidRPr="002D2F60" w:rsidTr="00341897">
        <w:tc>
          <w:tcPr>
            <w:tcW w:w="1132" w:type="dxa"/>
          </w:tcPr>
          <w:p w:rsidR="00B70008" w:rsidRPr="002D2F60" w:rsidRDefault="00B70008" w:rsidP="00AA668D">
            <w:pPr>
              <w:spacing w:after="0" w:line="240" w:lineRule="auto"/>
              <w:rPr>
                <w:sz w:val="24"/>
                <w:szCs w:val="24"/>
              </w:rPr>
            </w:pPr>
            <w:r w:rsidRPr="002D2F60">
              <w:rPr>
                <w:sz w:val="24"/>
                <w:szCs w:val="24"/>
              </w:rPr>
              <w:t xml:space="preserve">6 класс </w:t>
            </w:r>
          </w:p>
        </w:tc>
        <w:tc>
          <w:tcPr>
            <w:tcW w:w="4397" w:type="dxa"/>
          </w:tcPr>
          <w:p w:rsidR="00B70008" w:rsidRPr="002D2F60" w:rsidRDefault="00B70008" w:rsidP="00AA668D">
            <w:pPr>
              <w:shd w:val="clear" w:color="auto" w:fill="FFFFFF"/>
              <w:spacing w:after="0" w:line="240" w:lineRule="auto"/>
              <w:rPr>
                <w:b/>
                <w:sz w:val="24"/>
                <w:szCs w:val="24"/>
              </w:rPr>
            </w:pPr>
            <w:r w:rsidRPr="002D2F60">
              <w:rPr>
                <w:b/>
                <w:sz w:val="24"/>
                <w:szCs w:val="24"/>
              </w:rPr>
              <w:t xml:space="preserve">ИСТОРИЯ СРЕДНИХ ВЕКОВ. </w:t>
            </w:r>
            <w:r w:rsidRPr="002D2F60">
              <w:rPr>
                <w:b/>
                <w:sz w:val="24"/>
                <w:szCs w:val="24"/>
                <w:lang w:val="en-US"/>
              </w:rPr>
              <w:t>VI</w:t>
            </w:r>
            <w:r w:rsidRPr="002D2F60">
              <w:rPr>
                <w:b/>
                <w:sz w:val="24"/>
                <w:szCs w:val="24"/>
              </w:rPr>
              <w:t>-</w:t>
            </w:r>
            <w:r w:rsidRPr="002D2F60">
              <w:rPr>
                <w:b/>
                <w:sz w:val="24"/>
                <w:szCs w:val="24"/>
                <w:lang w:val="en-US"/>
              </w:rPr>
              <w:t>XV</w:t>
            </w:r>
            <w:r w:rsidRPr="002D2F60">
              <w:rPr>
                <w:b/>
                <w:sz w:val="24"/>
                <w:szCs w:val="24"/>
              </w:rPr>
              <w:t xml:space="preserve"> вв. </w:t>
            </w:r>
          </w:p>
          <w:p w:rsidR="00B70008" w:rsidRPr="002D2F60" w:rsidRDefault="00B70008" w:rsidP="00AA668D">
            <w:pPr>
              <w:spacing w:after="0" w:line="240" w:lineRule="auto"/>
              <w:rPr>
                <w:bCs/>
                <w:sz w:val="24"/>
                <w:szCs w:val="24"/>
              </w:rPr>
            </w:pPr>
            <w:r w:rsidRPr="002D2F60">
              <w:rPr>
                <w:bCs/>
                <w:sz w:val="24"/>
                <w:szCs w:val="24"/>
              </w:rPr>
              <w:t>Раннее Средневековье</w:t>
            </w:r>
          </w:p>
          <w:p w:rsidR="00B70008" w:rsidRPr="002D2F60" w:rsidRDefault="00B70008" w:rsidP="00AA668D">
            <w:pPr>
              <w:spacing w:after="0" w:line="240" w:lineRule="auto"/>
              <w:rPr>
                <w:bCs/>
                <w:sz w:val="24"/>
                <w:szCs w:val="24"/>
              </w:rPr>
            </w:pPr>
            <w:r w:rsidRPr="002D2F60">
              <w:rPr>
                <w:bCs/>
                <w:sz w:val="24"/>
                <w:szCs w:val="24"/>
              </w:rPr>
              <w:lastRenderedPageBreak/>
              <w:t>Зрелое Средневековье</w:t>
            </w:r>
          </w:p>
          <w:p w:rsidR="00B70008" w:rsidRPr="002D2F60" w:rsidRDefault="00B70008" w:rsidP="00AA668D">
            <w:pPr>
              <w:spacing w:after="0" w:line="240" w:lineRule="auto"/>
              <w:rPr>
                <w:bCs/>
                <w:sz w:val="24"/>
                <w:szCs w:val="24"/>
              </w:rPr>
            </w:pPr>
            <w:r w:rsidRPr="002D2F60">
              <w:rPr>
                <w:bCs/>
                <w:sz w:val="24"/>
                <w:szCs w:val="24"/>
              </w:rPr>
              <w:t>Страны Востока в Средние века</w:t>
            </w:r>
          </w:p>
          <w:p w:rsidR="00B70008" w:rsidRPr="002D2F60" w:rsidRDefault="00B70008" w:rsidP="00AA668D">
            <w:pPr>
              <w:spacing w:after="0" w:line="240" w:lineRule="auto"/>
              <w:rPr>
                <w:bCs/>
                <w:sz w:val="24"/>
                <w:szCs w:val="24"/>
              </w:rPr>
            </w:pPr>
            <w:r w:rsidRPr="002D2F60">
              <w:rPr>
                <w:bCs/>
                <w:sz w:val="24"/>
                <w:szCs w:val="24"/>
              </w:rPr>
              <w:t>Государства доколумбовой Америки.</w:t>
            </w:r>
          </w:p>
          <w:p w:rsidR="00B70008" w:rsidRPr="002D2F60" w:rsidRDefault="00B70008" w:rsidP="00AA668D">
            <w:pPr>
              <w:spacing w:after="0" w:line="240" w:lineRule="auto"/>
              <w:rPr>
                <w:sz w:val="24"/>
                <w:szCs w:val="24"/>
              </w:rPr>
            </w:pPr>
          </w:p>
        </w:tc>
        <w:tc>
          <w:tcPr>
            <w:tcW w:w="5397" w:type="dxa"/>
          </w:tcPr>
          <w:p w:rsidR="00B70008" w:rsidRPr="002D2F60" w:rsidRDefault="00B70008" w:rsidP="00AA668D">
            <w:pPr>
              <w:spacing w:after="0" w:line="240" w:lineRule="auto"/>
              <w:rPr>
                <w:sz w:val="24"/>
                <w:szCs w:val="24"/>
              </w:rPr>
            </w:pPr>
            <w:r w:rsidRPr="002D2F60">
              <w:rPr>
                <w:b/>
                <w:bCs/>
                <w:sz w:val="24"/>
                <w:szCs w:val="24"/>
              </w:rPr>
              <w:lastRenderedPageBreak/>
              <w:t xml:space="preserve">ОТ ДРЕВНЕЙ РУСИ К РОССИЙСКОМУ ГОСУДАРСТВУ. </w:t>
            </w:r>
            <w:r w:rsidRPr="002D2F60">
              <w:rPr>
                <w:b/>
                <w:sz w:val="24"/>
                <w:szCs w:val="24"/>
                <w:lang w:val="en-US"/>
              </w:rPr>
              <w:t>VIII</w:t>
            </w:r>
            <w:r w:rsidRPr="002D2F60">
              <w:rPr>
                <w:b/>
                <w:sz w:val="24"/>
                <w:szCs w:val="24"/>
              </w:rPr>
              <w:t xml:space="preserve"> –</w:t>
            </w:r>
            <w:r w:rsidRPr="002D2F60">
              <w:rPr>
                <w:b/>
                <w:sz w:val="24"/>
                <w:szCs w:val="24"/>
                <w:lang w:val="en-US"/>
              </w:rPr>
              <w:t>XV</w:t>
            </w:r>
            <w:r w:rsidRPr="002D2F60">
              <w:rPr>
                <w:b/>
                <w:sz w:val="24"/>
                <w:szCs w:val="24"/>
              </w:rPr>
              <w:t xml:space="preserve"> вв.</w:t>
            </w:r>
          </w:p>
          <w:p w:rsidR="00B70008" w:rsidRPr="002D2F60" w:rsidRDefault="00B70008" w:rsidP="00AA668D">
            <w:pPr>
              <w:spacing w:after="0" w:line="240" w:lineRule="auto"/>
              <w:rPr>
                <w:bCs/>
                <w:sz w:val="24"/>
                <w:szCs w:val="24"/>
              </w:rPr>
            </w:pPr>
            <w:r w:rsidRPr="002D2F60">
              <w:rPr>
                <w:bCs/>
                <w:sz w:val="24"/>
                <w:szCs w:val="24"/>
              </w:rPr>
              <w:t>Восточная Европа в середине I тыс. н.э.</w:t>
            </w:r>
          </w:p>
          <w:p w:rsidR="00B70008" w:rsidRPr="002D2F60" w:rsidRDefault="00B70008" w:rsidP="00AA668D">
            <w:pPr>
              <w:spacing w:after="0" w:line="240" w:lineRule="auto"/>
              <w:rPr>
                <w:bCs/>
                <w:sz w:val="24"/>
                <w:szCs w:val="24"/>
              </w:rPr>
            </w:pPr>
            <w:r w:rsidRPr="002D2F60">
              <w:rPr>
                <w:bCs/>
                <w:sz w:val="24"/>
                <w:szCs w:val="24"/>
              </w:rPr>
              <w:lastRenderedPageBreak/>
              <w:t>Образование государства Русь</w:t>
            </w:r>
          </w:p>
          <w:p w:rsidR="00B70008" w:rsidRPr="002D2F60" w:rsidRDefault="00B70008" w:rsidP="00AA668D">
            <w:pPr>
              <w:spacing w:after="0" w:line="240" w:lineRule="auto"/>
              <w:rPr>
                <w:bCs/>
                <w:sz w:val="24"/>
                <w:szCs w:val="24"/>
              </w:rPr>
            </w:pPr>
            <w:r w:rsidRPr="002D2F60">
              <w:rPr>
                <w:bCs/>
                <w:sz w:val="24"/>
                <w:szCs w:val="24"/>
              </w:rPr>
              <w:t>Русь в конце X – начале XII в.</w:t>
            </w:r>
          </w:p>
          <w:p w:rsidR="00B70008" w:rsidRPr="002D2F60" w:rsidRDefault="00B70008" w:rsidP="00AA668D">
            <w:pPr>
              <w:spacing w:after="0" w:line="240" w:lineRule="auto"/>
              <w:rPr>
                <w:sz w:val="24"/>
                <w:szCs w:val="24"/>
              </w:rPr>
            </w:pPr>
            <w:r w:rsidRPr="002D2F60">
              <w:rPr>
                <w:bCs/>
                <w:sz w:val="24"/>
                <w:szCs w:val="24"/>
              </w:rPr>
              <w:t>Культурное пространство</w:t>
            </w:r>
          </w:p>
          <w:p w:rsidR="00B70008" w:rsidRPr="002D2F60" w:rsidRDefault="00B70008" w:rsidP="00AA668D">
            <w:pPr>
              <w:spacing w:after="0" w:line="240" w:lineRule="auto"/>
              <w:rPr>
                <w:bCs/>
                <w:sz w:val="24"/>
                <w:szCs w:val="24"/>
              </w:rPr>
            </w:pPr>
            <w:r w:rsidRPr="002D2F60">
              <w:rPr>
                <w:bCs/>
                <w:sz w:val="24"/>
                <w:szCs w:val="24"/>
              </w:rPr>
              <w:t xml:space="preserve">Русь в середине XII – начале XIII в. </w:t>
            </w:r>
          </w:p>
          <w:p w:rsidR="00B70008" w:rsidRPr="002D2F60" w:rsidRDefault="00B70008" w:rsidP="00AA668D">
            <w:pPr>
              <w:spacing w:after="0" w:line="240" w:lineRule="auto"/>
              <w:rPr>
                <w:sz w:val="24"/>
                <w:szCs w:val="24"/>
              </w:rPr>
            </w:pPr>
            <w:r w:rsidRPr="002D2F60">
              <w:rPr>
                <w:bCs/>
                <w:sz w:val="24"/>
                <w:szCs w:val="24"/>
              </w:rPr>
              <w:t>Русские земли в середине XIII - XIV в</w:t>
            </w:r>
            <w:r w:rsidRPr="002D2F60">
              <w:rPr>
                <w:sz w:val="24"/>
                <w:szCs w:val="24"/>
              </w:rPr>
              <w:t>.</w:t>
            </w:r>
          </w:p>
          <w:p w:rsidR="00B70008" w:rsidRPr="002D2F60" w:rsidRDefault="00B70008" w:rsidP="00AA668D">
            <w:pPr>
              <w:spacing w:after="0" w:line="240" w:lineRule="auto"/>
              <w:rPr>
                <w:bCs/>
                <w:sz w:val="24"/>
                <w:szCs w:val="24"/>
              </w:rPr>
            </w:pPr>
            <w:r w:rsidRPr="002D2F60">
              <w:rPr>
                <w:bCs/>
                <w:sz w:val="24"/>
                <w:szCs w:val="24"/>
              </w:rPr>
              <w:t xml:space="preserve">Народы и государства степной зоны Восточной Европы и Сибири в XIII-XV вв. </w:t>
            </w:r>
          </w:p>
          <w:p w:rsidR="00B70008" w:rsidRPr="002D2F60" w:rsidRDefault="00B70008" w:rsidP="00AA668D">
            <w:pPr>
              <w:spacing w:after="0" w:line="240" w:lineRule="auto"/>
              <w:rPr>
                <w:sz w:val="24"/>
                <w:szCs w:val="24"/>
              </w:rPr>
            </w:pPr>
            <w:r w:rsidRPr="002D2F60">
              <w:rPr>
                <w:bCs/>
                <w:sz w:val="24"/>
                <w:szCs w:val="24"/>
              </w:rPr>
              <w:t xml:space="preserve">Культурное пространство </w:t>
            </w:r>
          </w:p>
          <w:p w:rsidR="00B70008" w:rsidRPr="002D2F60" w:rsidRDefault="00B70008" w:rsidP="00AA668D">
            <w:pPr>
              <w:spacing w:after="0" w:line="240" w:lineRule="auto"/>
              <w:rPr>
                <w:bCs/>
                <w:sz w:val="24"/>
                <w:szCs w:val="24"/>
              </w:rPr>
            </w:pPr>
            <w:r w:rsidRPr="002D2F60">
              <w:rPr>
                <w:bCs/>
                <w:sz w:val="24"/>
                <w:szCs w:val="24"/>
              </w:rPr>
              <w:t>Формирование единого Русского государства в XV веке</w:t>
            </w:r>
          </w:p>
          <w:p w:rsidR="00B70008" w:rsidRPr="002D2F60" w:rsidRDefault="00B70008" w:rsidP="00AA668D">
            <w:pPr>
              <w:spacing w:after="0" w:line="240" w:lineRule="auto"/>
              <w:rPr>
                <w:sz w:val="24"/>
                <w:szCs w:val="24"/>
              </w:rPr>
            </w:pPr>
            <w:r w:rsidRPr="002D2F60">
              <w:rPr>
                <w:bCs/>
                <w:sz w:val="24"/>
                <w:szCs w:val="24"/>
              </w:rPr>
              <w:t>Культурное пространство</w:t>
            </w:r>
          </w:p>
          <w:p w:rsidR="00B70008" w:rsidRPr="002D2F60" w:rsidRDefault="00B70008" w:rsidP="00AA668D">
            <w:pPr>
              <w:spacing w:after="0" w:line="240" w:lineRule="auto"/>
              <w:rPr>
                <w:sz w:val="24"/>
                <w:szCs w:val="24"/>
              </w:rPr>
            </w:pPr>
            <w:r w:rsidRPr="002D2F60">
              <w:rPr>
                <w:sz w:val="24"/>
                <w:szCs w:val="24"/>
              </w:rPr>
              <w:t>Региональный компонент</w:t>
            </w:r>
          </w:p>
        </w:tc>
      </w:tr>
      <w:tr w:rsidR="00B70008" w:rsidRPr="002D2F60" w:rsidTr="00341897">
        <w:tc>
          <w:tcPr>
            <w:tcW w:w="1132" w:type="dxa"/>
          </w:tcPr>
          <w:p w:rsidR="00B70008" w:rsidRPr="002D2F60" w:rsidRDefault="00B70008" w:rsidP="00AA668D">
            <w:pPr>
              <w:spacing w:after="0" w:line="240" w:lineRule="auto"/>
              <w:rPr>
                <w:sz w:val="24"/>
                <w:szCs w:val="24"/>
              </w:rPr>
            </w:pPr>
            <w:r w:rsidRPr="002D2F60">
              <w:rPr>
                <w:sz w:val="24"/>
                <w:szCs w:val="24"/>
              </w:rPr>
              <w:lastRenderedPageBreak/>
              <w:t>7 класс</w:t>
            </w:r>
          </w:p>
        </w:tc>
        <w:tc>
          <w:tcPr>
            <w:tcW w:w="4397" w:type="dxa"/>
          </w:tcPr>
          <w:p w:rsidR="00B70008" w:rsidRPr="002D2F60" w:rsidRDefault="00B70008" w:rsidP="00AA668D">
            <w:pPr>
              <w:spacing w:after="0" w:line="240" w:lineRule="auto"/>
              <w:rPr>
                <w:b/>
                <w:sz w:val="24"/>
                <w:szCs w:val="24"/>
              </w:rPr>
            </w:pPr>
            <w:r w:rsidRPr="002D2F60">
              <w:rPr>
                <w:b/>
                <w:sz w:val="24"/>
                <w:szCs w:val="24"/>
              </w:rPr>
              <w:t xml:space="preserve">ИСТОРИЯ НОВОГО ВРЕМЕНИ. </w:t>
            </w:r>
            <w:r w:rsidRPr="002D2F60">
              <w:rPr>
                <w:b/>
                <w:sz w:val="24"/>
                <w:szCs w:val="24"/>
                <w:lang w:val="en-US"/>
              </w:rPr>
              <w:t>XVI</w:t>
            </w:r>
            <w:r w:rsidRPr="002D2F60">
              <w:rPr>
                <w:b/>
                <w:sz w:val="24"/>
                <w:szCs w:val="24"/>
              </w:rPr>
              <w:t>-</w:t>
            </w:r>
            <w:r w:rsidRPr="002D2F60">
              <w:rPr>
                <w:b/>
                <w:sz w:val="24"/>
                <w:szCs w:val="24"/>
                <w:lang w:val="en-US"/>
              </w:rPr>
              <w:t>XVII</w:t>
            </w:r>
            <w:r w:rsidRPr="002D2F60">
              <w:rPr>
                <w:b/>
                <w:sz w:val="24"/>
                <w:szCs w:val="24"/>
              </w:rPr>
              <w:t xml:space="preserve"> вв. От абсолютизма к парламентаризму. Первые буржуазные революции</w:t>
            </w:r>
          </w:p>
          <w:p w:rsidR="00B70008" w:rsidRPr="002D2F60" w:rsidRDefault="00B70008" w:rsidP="00AA668D">
            <w:pPr>
              <w:spacing w:after="0" w:line="240" w:lineRule="auto"/>
              <w:rPr>
                <w:sz w:val="24"/>
                <w:szCs w:val="24"/>
              </w:rPr>
            </w:pPr>
            <w:r w:rsidRPr="002D2F60">
              <w:rPr>
                <w:bCs/>
                <w:sz w:val="24"/>
                <w:szCs w:val="24"/>
              </w:rPr>
              <w:t>Европа в конце ХV</w:t>
            </w:r>
            <w:r w:rsidRPr="002D2F60">
              <w:rPr>
                <w:sz w:val="24"/>
                <w:szCs w:val="24"/>
              </w:rPr>
              <w:t xml:space="preserve">— </w:t>
            </w:r>
            <w:r w:rsidRPr="002D2F60">
              <w:rPr>
                <w:bCs/>
                <w:sz w:val="24"/>
                <w:szCs w:val="24"/>
              </w:rPr>
              <w:t>начале XVII в.</w:t>
            </w:r>
          </w:p>
          <w:p w:rsidR="00B70008" w:rsidRPr="002D2F60" w:rsidRDefault="00B70008" w:rsidP="00AA668D">
            <w:pPr>
              <w:shd w:val="clear" w:color="auto" w:fill="FFFFFF"/>
              <w:spacing w:after="0" w:line="240" w:lineRule="auto"/>
              <w:rPr>
                <w:sz w:val="24"/>
                <w:szCs w:val="24"/>
              </w:rPr>
            </w:pPr>
            <w:r w:rsidRPr="002D2F60">
              <w:rPr>
                <w:bCs/>
                <w:sz w:val="24"/>
                <w:szCs w:val="24"/>
              </w:rPr>
              <w:t>Европа в конце ХV</w:t>
            </w:r>
            <w:r w:rsidRPr="002D2F60">
              <w:rPr>
                <w:sz w:val="24"/>
                <w:szCs w:val="24"/>
              </w:rPr>
              <w:t xml:space="preserve">— </w:t>
            </w:r>
            <w:r w:rsidRPr="002D2F60">
              <w:rPr>
                <w:bCs/>
                <w:sz w:val="24"/>
                <w:szCs w:val="24"/>
              </w:rPr>
              <w:t>начале XVII в.</w:t>
            </w:r>
          </w:p>
          <w:p w:rsidR="00B70008" w:rsidRPr="002D2F60" w:rsidRDefault="00B70008" w:rsidP="00AA668D">
            <w:pPr>
              <w:shd w:val="clear" w:color="auto" w:fill="FFFFFF"/>
              <w:spacing w:after="0" w:line="240" w:lineRule="auto"/>
              <w:rPr>
                <w:sz w:val="24"/>
                <w:szCs w:val="24"/>
              </w:rPr>
            </w:pPr>
            <w:r w:rsidRPr="002D2F60">
              <w:rPr>
                <w:bCs/>
                <w:sz w:val="24"/>
                <w:szCs w:val="24"/>
              </w:rPr>
              <w:t>Страны Европы и Северной Америки в середине XVII—ХVII в.</w:t>
            </w:r>
          </w:p>
          <w:p w:rsidR="00B70008" w:rsidRPr="002D2F60" w:rsidRDefault="00B70008" w:rsidP="00EA6454">
            <w:pPr>
              <w:shd w:val="clear" w:color="auto" w:fill="FFFFFF"/>
              <w:spacing w:after="0" w:line="240" w:lineRule="auto"/>
              <w:rPr>
                <w:sz w:val="24"/>
                <w:szCs w:val="24"/>
              </w:rPr>
            </w:pPr>
            <w:r w:rsidRPr="002D2F60">
              <w:rPr>
                <w:bCs/>
                <w:sz w:val="24"/>
                <w:szCs w:val="24"/>
              </w:rPr>
              <w:t>Страны Востока в XVI—XVII вв.</w:t>
            </w:r>
          </w:p>
        </w:tc>
        <w:tc>
          <w:tcPr>
            <w:tcW w:w="5397" w:type="dxa"/>
          </w:tcPr>
          <w:p w:rsidR="00B70008" w:rsidRPr="002D2F60" w:rsidRDefault="00B70008" w:rsidP="00AA668D">
            <w:pPr>
              <w:spacing w:after="0" w:line="240" w:lineRule="auto"/>
              <w:rPr>
                <w:sz w:val="24"/>
                <w:szCs w:val="24"/>
              </w:rPr>
            </w:pPr>
            <w:r w:rsidRPr="002D2F60">
              <w:rPr>
                <w:b/>
                <w:bCs/>
                <w:sz w:val="24"/>
                <w:szCs w:val="24"/>
              </w:rPr>
              <w:t>РОССИЯ В XVI – XVII ВЕКАХ: ОТ ВЕЛИКОГО КНЯЖЕСТВА К ЦАРСТВУ</w:t>
            </w:r>
          </w:p>
          <w:p w:rsidR="00B70008" w:rsidRPr="002D2F60" w:rsidRDefault="00B70008" w:rsidP="00AA668D">
            <w:pPr>
              <w:spacing w:after="0" w:line="240" w:lineRule="auto"/>
              <w:rPr>
                <w:sz w:val="24"/>
                <w:szCs w:val="24"/>
              </w:rPr>
            </w:pPr>
            <w:r w:rsidRPr="002D2F60">
              <w:rPr>
                <w:bCs/>
                <w:sz w:val="24"/>
                <w:szCs w:val="24"/>
              </w:rPr>
              <w:t xml:space="preserve">Россия в XVI веке </w:t>
            </w:r>
          </w:p>
          <w:p w:rsidR="00B70008" w:rsidRPr="002D2F60" w:rsidRDefault="00B70008" w:rsidP="00AA668D">
            <w:pPr>
              <w:spacing w:after="0" w:line="240" w:lineRule="auto"/>
              <w:rPr>
                <w:sz w:val="24"/>
                <w:szCs w:val="24"/>
              </w:rPr>
            </w:pPr>
            <w:r w:rsidRPr="002D2F60">
              <w:rPr>
                <w:bCs/>
                <w:sz w:val="24"/>
                <w:szCs w:val="24"/>
              </w:rPr>
              <w:t xml:space="preserve">Смута в России </w:t>
            </w:r>
          </w:p>
          <w:p w:rsidR="00B70008" w:rsidRPr="002D2F60" w:rsidRDefault="00B70008" w:rsidP="00AA668D">
            <w:pPr>
              <w:spacing w:after="0" w:line="240" w:lineRule="auto"/>
              <w:rPr>
                <w:bCs/>
                <w:sz w:val="24"/>
                <w:szCs w:val="24"/>
              </w:rPr>
            </w:pPr>
            <w:r w:rsidRPr="002D2F60">
              <w:rPr>
                <w:bCs/>
                <w:sz w:val="24"/>
                <w:szCs w:val="24"/>
              </w:rPr>
              <w:t xml:space="preserve">Россия в XVII веке </w:t>
            </w:r>
          </w:p>
          <w:p w:rsidR="00B70008" w:rsidRPr="002D2F60" w:rsidRDefault="00B70008" w:rsidP="00AA668D">
            <w:pPr>
              <w:spacing w:after="0" w:line="240" w:lineRule="auto"/>
              <w:rPr>
                <w:b/>
                <w:bCs/>
                <w:sz w:val="24"/>
                <w:szCs w:val="24"/>
              </w:rPr>
            </w:pPr>
            <w:r w:rsidRPr="002D2F60">
              <w:rPr>
                <w:bCs/>
                <w:sz w:val="24"/>
                <w:szCs w:val="24"/>
              </w:rPr>
              <w:t>Культурное пространство</w:t>
            </w:r>
          </w:p>
          <w:p w:rsidR="00B70008" w:rsidRPr="002D2F60" w:rsidRDefault="00B70008" w:rsidP="00AA668D">
            <w:pPr>
              <w:spacing w:after="0" w:line="240" w:lineRule="auto"/>
              <w:rPr>
                <w:sz w:val="24"/>
                <w:szCs w:val="24"/>
              </w:rPr>
            </w:pPr>
            <w:r w:rsidRPr="002D2F60">
              <w:rPr>
                <w:sz w:val="24"/>
                <w:szCs w:val="24"/>
              </w:rPr>
              <w:t>Региональный компонент</w:t>
            </w:r>
          </w:p>
          <w:p w:rsidR="00B70008" w:rsidRPr="002D2F60" w:rsidRDefault="00B70008" w:rsidP="00AA668D">
            <w:pPr>
              <w:spacing w:after="0" w:line="240" w:lineRule="auto"/>
              <w:rPr>
                <w:sz w:val="24"/>
                <w:szCs w:val="24"/>
              </w:rPr>
            </w:pPr>
          </w:p>
        </w:tc>
      </w:tr>
      <w:tr w:rsidR="00B70008" w:rsidRPr="002D2F60" w:rsidTr="00341897">
        <w:tc>
          <w:tcPr>
            <w:tcW w:w="1132" w:type="dxa"/>
          </w:tcPr>
          <w:p w:rsidR="00B70008" w:rsidRPr="002D2F60" w:rsidRDefault="00B70008" w:rsidP="00AA668D">
            <w:pPr>
              <w:spacing w:after="0" w:line="240" w:lineRule="auto"/>
              <w:rPr>
                <w:sz w:val="24"/>
                <w:szCs w:val="24"/>
              </w:rPr>
            </w:pPr>
            <w:r w:rsidRPr="002D2F60">
              <w:rPr>
                <w:sz w:val="24"/>
                <w:szCs w:val="24"/>
              </w:rPr>
              <w:t>8 класс</w:t>
            </w:r>
          </w:p>
        </w:tc>
        <w:tc>
          <w:tcPr>
            <w:tcW w:w="4397" w:type="dxa"/>
          </w:tcPr>
          <w:p w:rsidR="00B70008" w:rsidRPr="002D2F60" w:rsidRDefault="00B70008" w:rsidP="00AA668D">
            <w:pPr>
              <w:spacing w:after="0" w:line="240" w:lineRule="auto"/>
              <w:rPr>
                <w:sz w:val="24"/>
                <w:szCs w:val="24"/>
              </w:rPr>
            </w:pPr>
            <w:r w:rsidRPr="002D2F60">
              <w:rPr>
                <w:b/>
                <w:sz w:val="24"/>
                <w:szCs w:val="24"/>
              </w:rPr>
              <w:t xml:space="preserve">ИСТОРИЯ НОВОГО ВРЕМЕНИ. </w:t>
            </w:r>
            <w:r w:rsidRPr="002D2F60">
              <w:rPr>
                <w:b/>
                <w:sz w:val="24"/>
                <w:szCs w:val="24"/>
                <w:lang w:val="en-US"/>
              </w:rPr>
              <w:t>XVIII</w:t>
            </w:r>
            <w:r w:rsidRPr="002D2F60">
              <w:rPr>
                <w:b/>
                <w:sz w:val="24"/>
                <w:szCs w:val="24"/>
              </w:rPr>
              <w:t>в.</w:t>
            </w:r>
          </w:p>
          <w:p w:rsidR="00B70008" w:rsidRPr="002D2F60" w:rsidRDefault="00B70008" w:rsidP="00AA668D">
            <w:pPr>
              <w:spacing w:after="0" w:line="240" w:lineRule="auto"/>
              <w:rPr>
                <w:sz w:val="24"/>
                <w:szCs w:val="24"/>
              </w:rPr>
            </w:pPr>
            <w:r w:rsidRPr="002D2F60">
              <w:rPr>
                <w:sz w:val="24"/>
                <w:szCs w:val="24"/>
              </w:rPr>
              <w:t xml:space="preserve">Эпоха Просвещения. </w:t>
            </w:r>
          </w:p>
          <w:p w:rsidR="00B70008" w:rsidRPr="002D2F60" w:rsidRDefault="00B70008" w:rsidP="00AA668D">
            <w:pPr>
              <w:spacing w:after="0" w:line="240" w:lineRule="auto"/>
              <w:rPr>
                <w:sz w:val="24"/>
                <w:szCs w:val="24"/>
              </w:rPr>
            </w:pPr>
            <w:r w:rsidRPr="002D2F60">
              <w:rPr>
                <w:sz w:val="24"/>
                <w:szCs w:val="24"/>
              </w:rPr>
              <w:t>Эпоха промышленного переворота</w:t>
            </w:r>
          </w:p>
          <w:p w:rsidR="00B70008" w:rsidRPr="002D2F60" w:rsidRDefault="00B70008" w:rsidP="00AA668D">
            <w:pPr>
              <w:spacing w:after="0" w:line="240" w:lineRule="auto"/>
              <w:rPr>
                <w:sz w:val="24"/>
                <w:szCs w:val="24"/>
              </w:rPr>
            </w:pPr>
            <w:r w:rsidRPr="002D2F60">
              <w:rPr>
                <w:sz w:val="24"/>
                <w:szCs w:val="24"/>
              </w:rPr>
              <w:t>Великая французская революция</w:t>
            </w:r>
          </w:p>
          <w:p w:rsidR="00EA6454" w:rsidRPr="002D2F60" w:rsidRDefault="00EA6454" w:rsidP="00EA6454">
            <w:pPr>
              <w:shd w:val="clear" w:color="auto" w:fill="FFFFFF"/>
              <w:spacing w:after="0" w:line="240" w:lineRule="auto"/>
              <w:rPr>
                <w:sz w:val="24"/>
                <w:szCs w:val="24"/>
              </w:rPr>
            </w:pPr>
            <w:r w:rsidRPr="002D2F60">
              <w:rPr>
                <w:bCs/>
                <w:sz w:val="24"/>
                <w:szCs w:val="24"/>
              </w:rPr>
              <w:t>Страны Европы и Северной Америки в середине ХVI</w:t>
            </w:r>
            <w:r>
              <w:rPr>
                <w:bCs/>
                <w:sz w:val="24"/>
                <w:szCs w:val="24"/>
                <w:lang w:val="en-US"/>
              </w:rPr>
              <w:t>I</w:t>
            </w:r>
            <w:r w:rsidRPr="002D2F60">
              <w:rPr>
                <w:bCs/>
                <w:sz w:val="24"/>
                <w:szCs w:val="24"/>
              </w:rPr>
              <w:t>I в.</w:t>
            </w:r>
          </w:p>
          <w:p w:rsidR="00B70008" w:rsidRPr="002D2F60" w:rsidRDefault="002B0C2B" w:rsidP="002B0C2B">
            <w:pPr>
              <w:spacing w:after="0" w:line="240" w:lineRule="auto"/>
              <w:rPr>
                <w:sz w:val="24"/>
                <w:szCs w:val="24"/>
              </w:rPr>
            </w:pPr>
            <w:r w:rsidRPr="002D2F60">
              <w:rPr>
                <w:bCs/>
                <w:sz w:val="24"/>
                <w:szCs w:val="24"/>
              </w:rPr>
              <w:t>Страны Востока в XV</w:t>
            </w:r>
            <w:r>
              <w:rPr>
                <w:bCs/>
                <w:sz w:val="24"/>
                <w:szCs w:val="24"/>
                <w:lang w:val="en-US"/>
              </w:rPr>
              <w:t>I</w:t>
            </w:r>
            <w:r w:rsidRPr="002D2F60">
              <w:rPr>
                <w:bCs/>
                <w:sz w:val="24"/>
                <w:szCs w:val="24"/>
              </w:rPr>
              <w:t>II вв.</w:t>
            </w:r>
          </w:p>
        </w:tc>
        <w:tc>
          <w:tcPr>
            <w:tcW w:w="5397" w:type="dxa"/>
          </w:tcPr>
          <w:p w:rsidR="00B70008" w:rsidRPr="002D2F60" w:rsidRDefault="00B70008" w:rsidP="00AA668D">
            <w:pPr>
              <w:spacing w:after="0" w:line="240" w:lineRule="auto"/>
              <w:rPr>
                <w:b/>
                <w:bCs/>
                <w:sz w:val="24"/>
                <w:szCs w:val="24"/>
              </w:rPr>
            </w:pPr>
            <w:r w:rsidRPr="002D2F60">
              <w:rPr>
                <w:b/>
                <w:bCs/>
                <w:sz w:val="24"/>
                <w:szCs w:val="24"/>
              </w:rPr>
              <w:t>РОССИЯ В КОНЦЕ XVII - XVIII ВЕКАХ: ОТ ЦАРСТВА К ИМПЕРИИ</w:t>
            </w:r>
          </w:p>
          <w:p w:rsidR="00B70008" w:rsidRPr="002D2F60" w:rsidRDefault="00B70008" w:rsidP="00AA668D">
            <w:pPr>
              <w:spacing w:after="0" w:line="240" w:lineRule="auto"/>
              <w:rPr>
                <w:bCs/>
                <w:sz w:val="24"/>
                <w:szCs w:val="24"/>
              </w:rPr>
            </w:pPr>
            <w:r w:rsidRPr="002D2F60">
              <w:rPr>
                <w:bCs/>
                <w:sz w:val="24"/>
                <w:szCs w:val="24"/>
              </w:rPr>
              <w:t>Россия в эпоху преобразований Петра I</w:t>
            </w:r>
          </w:p>
          <w:p w:rsidR="00B70008" w:rsidRPr="002D2F60" w:rsidRDefault="00B70008" w:rsidP="00AA668D">
            <w:pPr>
              <w:spacing w:after="0" w:line="240" w:lineRule="auto"/>
              <w:rPr>
                <w:sz w:val="24"/>
                <w:szCs w:val="24"/>
              </w:rPr>
            </w:pPr>
            <w:r w:rsidRPr="002D2F60">
              <w:rPr>
                <w:bCs/>
                <w:sz w:val="24"/>
                <w:szCs w:val="24"/>
              </w:rPr>
              <w:t>После Петра Великого: эпоха «дворцовых переворотов»</w:t>
            </w:r>
          </w:p>
          <w:p w:rsidR="00B70008" w:rsidRPr="002D2F60" w:rsidRDefault="00B70008" w:rsidP="00AA668D">
            <w:pPr>
              <w:spacing w:after="0" w:line="240" w:lineRule="auto"/>
              <w:rPr>
                <w:bCs/>
                <w:sz w:val="24"/>
                <w:szCs w:val="24"/>
              </w:rPr>
            </w:pPr>
            <w:r w:rsidRPr="002D2F60">
              <w:rPr>
                <w:bCs/>
                <w:sz w:val="24"/>
                <w:szCs w:val="24"/>
              </w:rPr>
              <w:t>Россия в 1760-х – 1790- гг. Правление Екатерины II и Павла I</w:t>
            </w:r>
          </w:p>
          <w:p w:rsidR="00B70008" w:rsidRPr="002D2F60" w:rsidRDefault="00B70008" w:rsidP="00AA668D">
            <w:pPr>
              <w:spacing w:after="0" w:line="240" w:lineRule="auto"/>
              <w:rPr>
                <w:bCs/>
                <w:sz w:val="24"/>
                <w:szCs w:val="24"/>
              </w:rPr>
            </w:pPr>
            <w:r w:rsidRPr="002D2F60">
              <w:rPr>
                <w:bCs/>
                <w:sz w:val="24"/>
                <w:szCs w:val="24"/>
              </w:rPr>
              <w:t xml:space="preserve">Культурное пространство Российской империи в XVIII в. </w:t>
            </w:r>
          </w:p>
          <w:p w:rsidR="00B70008" w:rsidRPr="002D2F60" w:rsidRDefault="00B70008" w:rsidP="00AA668D">
            <w:pPr>
              <w:spacing w:after="0" w:line="240" w:lineRule="auto"/>
              <w:rPr>
                <w:bCs/>
                <w:sz w:val="24"/>
                <w:szCs w:val="24"/>
              </w:rPr>
            </w:pPr>
            <w:r w:rsidRPr="002D2F60">
              <w:rPr>
                <w:bCs/>
                <w:sz w:val="24"/>
                <w:szCs w:val="24"/>
              </w:rPr>
              <w:t>Народы России в XVIII в.</w:t>
            </w:r>
          </w:p>
          <w:p w:rsidR="00B70008" w:rsidRPr="002D2F60" w:rsidRDefault="00B70008" w:rsidP="00AA668D">
            <w:pPr>
              <w:spacing w:after="0" w:line="240" w:lineRule="auto"/>
              <w:rPr>
                <w:bCs/>
                <w:sz w:val="24"/>
                <w:szCs w:val="24"/>
              </w:rPr>
            </w:pPr>
            <w:r w:rsidRPr="002D2F60">
              <w:rPr>
                <w:bCs/>
                <w:sz w:val="24"/>
                <w:szCs w:val="24"/>
              </w:rPr>
              <w:t>Россия при Павле I</w:t>
            </w:r>
          </w:p>
          <w:p w:rsidR="00B70008" w:rsidRPr="002D2F60" w:rsidRDefault="00B70008" w:rsidP="00AA668D">
            <w:pPr>
              <w:spacing w:after="0" w:line="240" w:lineRule="auto"/>
              <w:rPr>
                <w:sz w:val="24"/>
                <w:szCs w:val="24"/>
              </w:rPr>
            </w:pPr>
            <w:r w:rsidRPr="002D2F60">
              <w:rPr>
                <w:sz w:val="24"/>
                <w:szCs w:val="24"/>
              </w:rPr>
              <w:t>Региональный компонент</w:t>
            </w:r>
          </w:p>
        </w:tc>
      </w:tr>
      <w:tr w:rsidR="00B70008" w:rsidRPr="002D2F60" w:rsidTr="00341897">
        <w:tc>
          <w:tcPr>
            <w:tcW w:w="1132" w:type="dxa"/>
          </w:tcPr>
          <w:p w:rsidR="00B70008" w:rsidRPr="002D2F60" w:rsidRDefault="00B70008" w:rsidP="00AA668D">
            <w:pPr>
              <w:spacing w:after="0" w:line="240" w:lineRule="auto"/>
              <w:rPr>
                <w:sz w:val="24"/>
                <w:szCs w:val="24"/>
              </w:rPr>
            </w:pPr>
            <w:r w:rsidRPr="002D2F60">
              <w:rPr>
                <w:sz w:val="24"/>
                <w:szCs w:val="24"/>
              </w:rPr>
              <w:t>9 класс</w:t>
            </w:r>
          </w:p>
        </w:tc>
        <w:tc>
          <w:tcPr>
            <w:tcW w:w="4397" w:type="dxa"/>
          </w:tcPr>
          <w:p w:rsidR="00B70008" w:rsidRPr="002D2F60" w:rsidRDefault="00B70008" w:rsidP="00AA668D">
            <w:pPr>
              <w:spacing w:after="0" w:line="240" w:lineRule="auto"/>
              <w:rPr>
                <w:b/>
                <w:sz w:val="24"/>
                <w:szCs w:val="24"/>
              </w:rPr>
            </w:pPr>
            <w:r w:rsidRPr="002D2F60">
              <w:rPr>
                <w:b/>
                <w:sz w:val="24"/>
                <w:szCs w:val="24"/>
              </w:rPr>
              <w:t xml:space="preserve">ИСТОРИЯ НОВОГО ВРЕМЕНИ. </w:t>
            </w:r>
            <w:r w:rsidRPr="002D2F60">
              <w:rPr>
                <w:b/>
                <w:sz w:val="24"/>
                <w:szCs w:val="24"/>
                <w:lang w:val="en-US"/>
              </w:rPr>
              <w:t>XIX</w:t>
            </w:r>
            <w:r w:rsidRPr="002D2F60">
              <w:rPr>
                <w:b/>
                <w:sz w:val="24"/>
                <w:szCs w:val="24"/>
              </w:rPr>
              <w:t xml:space="preserve"> в. </w:t>
            </w:r>
          </w:p>
          <w:p w:rsidR="00B70008" w:rsidRPr="002D2F60" w:rsidRDefault="00B70008" w:rsidP="00AA668D">
            <w:pPr>
              <w:spacing w:after="0" w:line="240" w:lineRule="auto"/>
              <w:rPr>
                <w:sz w:val="24"/>
                <w:szCs w:val="24"/>
              </w:rPr>
            </w:pPr>
            <w:r w:rsidRPr="002D2F60">
              <w:rPr>
                <w:b/>
                <w:sz w:val="24"/>
                <w:szCs w:val="24"/>
              </w:rPr>
              <w:t xml:space="preserve">Мир к началу XX в. Новейшая история. </w:t>
            </w:r>
            <w:r w:rsidRPr="002D2F60">
              <w:rPr>
                <w:b/>
                <w:i/>
                <w:sz w:val="24"/>
                <w:szCs w:val="24"/>
              </w:rPr>
              <w:t>Становление и расцвет индустриального общества. До начала Первой мировой войны</w:t>
            </w:r>
          </w:p>
          <w:p w:rsidR="00B70008" w:rsidRPr="002D2F60" w:rsidRDefault="00B70008" w:rsidP="00AA668D">
            <w:pPr>
              <w:spacing w:after="0" w:line="240" w:lineRule="auto"/>
              <w:rPr>
                <w:sz w:val="24"/>
                <w:szCs w:val="24"/>
              </w:rPr>
            </w:pPr>
          </w:p>
          <w:p w:rsidR="00B70008" w:rsidRPr="002D2F60" w:rsidRDefault="00B70008" w:rsidP="00AA668D">
            <w:pPr>
              <w:shd w:val="clear" w:color="auto" w:fill="FFFFFF"/>
              <w:spacing w:after="0" w:line="240" w:lineRule="auto"/>
              <w:rPr>
                <w:sz w:val="24"/>
                <w:szCs w:val="24"/>
              </w:rPr>
            </w:pPr>
            <w:r w:rsidRPr="002D2F60">
              <w:rPr>
                <w:bCs/>
                <w:sz w:val="24"/>
                <w:szCs w:val="24"/>
              </w:rPr>
              <w:t>Страны Европы и Северной Америки в первой половине ХIХ в.</w:t>
            </w:r>
          </w:p>
          <w:p w:rsidR="00B70008" w:rsidRPr="002D2F60" w:rsidRDefault="00B70008" w:rsidP="00AA668D">
            <w:pPr>
              <w:shd w:val="clear" w:color="auto" w:fill="FFFFFF"/>
              <w:spacing w:after="0" w:line="240" w:lineRule="auto"/>
              <w:rPr>
                <w:bCs/>
                <w:sz w:val="24"/>
                <w:szCs w:val="24"/>
              </w:rPr>
            </w:pPr>
            <w:r w:rsidRPr="002D2F60">
              <w:rPr>
                <w:bCs/>
                <w:sz w:val="24"/>
                <w:szCs w:val="24"/>
              </w:rPr>
              <w:t>Страны Европы и Северной Америки во второй половине ХIХ в.</w:t>
            </w:r>
          </w:p>
          <w:p w:rsidR="00B70008" w:rsidRPr="002D2F60" w:rsidRDefault="00B70008" w:rsidP="00AA668D">
            <w:pPr>
              <w:shd w:val="clear" w:color="auto" w:fill="FFFFFF"/>
              <w:spacing w:after="0" w:line="240" w:lineRule="auto"/>
              <w:rPr>
                <w:sz w:val="24"/>
                <w:szCs w:val="24"/>
              </w:rPr>
            </w:pPr>
            <w:r w:rsidRPr="002D2F60">
              <w:rPr>
                <w:bCs/>
                <w:sz w:val="24"/>
                <w:szCs w:val="24"/>
              </w:rPr>
              <w:t>Экономическое и социально-политическое развитие стран Европы и США в конце ХIХ в.</w:t>
            </w:r>
          </w:p>
          <w:p w:rsidR="00B70008" w:rsidRPr="002D2F60" w:rsidRDefault="00B70008" w:rsidP="00AA668D">
            <w:pPr>
              <w:shd w:val="clear" w:color="auto" w:fill="FFFFFF"/>
              <w:spacing w:after="0" w:line="240" w:lineRule="auto"/>
              <w:rPr>
                <w:sz w:val="24"/>
                <w:szCs w:val="24"/>
              </w:rPr>
            </w:pPr>
            <w:r w:rsidRPr="002D2F60">
              <w:rPr>
                <w:bCs/>
                <w:sz w:val="24"/>
                <w:szCs w:val="24"/>
              </w:rPr>
              <w:t>Страны Азии в ХIХ в.</w:t>
            </w:r>
          </w:p>
          <w:p w:rsidR="00B70008" w:rsidRPr="002D2F60" w:rsidRDefault="00B70008" w:rsidP="00AA668D">
            <w:pPr>
              <w:shd w:val="clear" w:color="auto" w:fill="FFFFFF"/>
              <w:spacing w:after="0" w:line="240" w:lineRule="auto"/>
              <w:rPr>
                <w:sz w:val="24"/>
                <w:szCs w:val="24"/>
              </w:rPr>
            </w:pPr>
            <w:r w:rsidRPr="002D2F60">
              <w:rPr>
                <w:bCs/>
                <w:sz w:val="24"/>
                <w:szCs w:val="24"/>
              </w:rPr>
              <w:t>Война за независимость в Латинской Америке</w:t>
            </w:r>
          </w:p>
          <w:p w:rsidR="00B70008" w:rsidRPr="002D2F60" w:rsidRDefault="00B70008" w:rsidP="00AA668D">
            <w:pPr>
              <w:shd w:val="clear" w:color="auto" w:fill="FFFFFF"/>
              <w:spacing w:after="0" w:line="240" w:lineRule="auto"/>
              <w:rPr>
                <w:sz w:val="24"/>
                <w:szCs w:val="24"/>
              </w:rPr>
            </w:pPr>
            <w:r w:rsidRPr="002D2F60">
              <w:rPr>
                <w:bCs/>
                <w:sz w:val="24"/>
                <w:szCs w:val="24"/>
              </w:rPr>
              <w:t>Народы Африки в Новое время</w:t>
            </w:r>
          </w:p>
          <w:p w:rsidR="00B70008" w:rsidRPr="002D2F60" w:rsidRDefault="00B70008" w:rsidP="00AA668D">
            <w:pPr>
              <w:shd w:val="clear" w:color="auto" w:fill="FFFFFF"/>
              <w:spacing w:after="0" w:line="240" w:lineRule="auto"/>
              <w:rPr>
                <w:sz w:val="24"/>
                <w:szCs w:val="24"/>
              </w:rPr>
            </w:pPr>
            <w:r w:rsidRPr="002D2F60">
              <w:rPr>
                <w:bCs/>
                <w:sz w:val="24"/>
                <w:szCs w:val="24"/>
              </w:rPr>
              <w:t>Развитие культуры в XIX в.</w:t>
            </w:r>
          </w:p>
          <w:p w:rsidR="00B70008" w:rsidRPr="002D2F60" w:rsidRDefault="00B70008" w:rsidP="00AA668D">
            <w:pPr>
              <w:shd w:val="clear" w:color="auto" w:fill="FFFFFF"/>
              <w:spacing w:after="0" w:line="240" w:lineRule="auto"/>
              <w:rPr>
                <w:sz w:val="24"/>
                <w:szCs w:val="24"/>
              </w:rPr>
            </w:pPr>
            <w:r w:rsidRPr="002D2F60">
              <w:rPr>
                <w:bCs/>
                <w:sz w:val="24"/>
                <w:szCs w:val="24"/>
              </w:rPr>
              <w:lastRenderedPageBreak/>
              <w:t>Международные отношения в XIX в.</w:t>
            </w:r>
          </w:p>
          <w:p w:rsidR="00B70008" w:rsidRPr="002D2F60" w:rsidRDefault="00B70008" w:rsidP="00AA668D">
            <w:pPr>
              <w:shd w:val="clear" w:color="auto" w:fill="FFFFFF"/>
              <w:spacing w:after="0" w:line="240" w:lineRule="auto"/>
              <w:rPr>
                <w:sz w:val="24"/>
                <w:szCs w:val="24"/>
              </w:rPr>
            </w:pPr>
            <w:r w:rsidRPr="002D2F60">
              <w:rPr>
                <w:bCs/>
                <w:sz w:val="24"/>
                <w:szCs w:val="24"/>
              </w:rPr>
              <w:t>Мир в 1900—1914 гг.</w:t>
            </w:r>
          </w:p>
          <w:p w:rsidR="00B70008" w:rsidRPr="002D2F60" w:rsidRDefault="00B70008" w:rsidP="00AA668D">
            <w:pPr>
              <w:shd w:val="clear" w:color="auto" w:fill="FFFFFF"/>
              <w:spacing w:after="0" w:line="240" w:lineRule="auto"/>
              <w:rPr>
                <w:i/>
                <w:sz w:val="24"/>
                <w:szCs w:val="24"/>
              </w:rPr>
            </w:pPr>
          </w:p>
          <w:p w:rsidR="00B70008" w:rsidRPr="002D2F60" w:rsidRDefault="00B70008" w:rsidP="00AA668D">
            <w:pPr>
              <w:spacing w:after="0" w:line="240" w:lineRule="auto"/>
              <w:rPr>
                <w:sz w:val="24"/>
                <w:szCs w:val="24"/>
              </w:rPr>
            </w:pPr>
          </w:p>
          <w:p w:rsidR="00B70008" w:rsidRPr="002D2F60" w:rsidRDefault="00B70008" w:rsidP="00AA668D">
            <w:pPr>
              <w:spacing w:after="0" w:line="240" w:lineRule="auto"/>
              <w:rPr>
                <w:i/>
                <w:sz w:val="24"/>
                <w:szCs w:val="24"/>
              </w:rPr>
            </w:pPr>
          </w:p>
          <w:p w:rsidR="00B70008" w:rsidRPr="002D2F60" w:rsidRDefault="00B70008" w:rsidP="00AA668D">
            <w:pPr>
              <w:spacing w:after="0" w:line="240" w:lineRule="auto"/>
              <w:rPr>
                <w:sz w:val="24"/>
                <w:szCs w:val="24"/>
              </w:rPr>
            </w:pPr>
          </w:p>
        </w:tc>
        <w:tc>
          <w:tcPr>
            <w:tcW w:w="5397" w:type="dxa"/>
          </w:tcPr>
          <w:p w:rsidR="00B70008" w:rsidRPr="002D2F60" w:rsidRDefault="00B70008" w:rsidP="00AA668D">
            <w:pPr>
              <w:spacing w:after="0" w:line="240" w:lineRule="auto"/>
              <w:rPr>
                <w:b/>
                <w:bCs/>
                <w:sz w:val="24"/>
                <w:szCs w:val="24"/>
              </w:rPr>
            </w:pPr>
            <w:r w:rsidRPr="002D2F60">
              <w:rPr>
                <w:b/>
                <w:bCs/>
                <w:sz w:val="24"/>
                <w:szCs w:val="24"/>
              </w:rPr>
              <w:lastRenderedPageBreak/>
              <w:t>IV. РОССИЙСКАЯ ИМПЕРИЯ В XIX – НАЧАЛЕ XX ВВ.</w:t>
            </w:r>
          </w:p>
          <w:p w:rsidR="00B70008" w:rsidRPr="002D2F60" w:rsidRDefault="00B70008" w:rsidP="00AA668D">
            <w:pPr>
              <w:spacing w:after="0" w:line="240" w:lineRule="auto"/>
              <w:rPr>
                <w:b/>
                <w:bCs/>
                <w:sz w:val="24"/>
                <w:szCs w:val="24"/>
              </w:rPr>
            </w:pPr>
          </w:p>
          <w:p w:rsidR="00B70008" w:rsidRPr="002D2F60" w:rsidRDefault="00B70008" w:rsidP="00AA668D">
            <w:pPr>
              <w:spacing w:after="0" w:line="240" w:lineRule="auto"/>
              <w:rPr>
                <w:bCs/>
                <w:sz w:val="24"/>
                <w:szCs w:val="24"/>
                <w:u w:val="single"/>
              </w:rPr>
            </w:pPr>
            <w:r w:rsidRPr="002D2F60">
              <w:rPr>
                <w:bCs/>
                <w:sz w:val="24"/>
                <w:szCs w:val="24"/>
                <w:u w:val="single"/>
              </w:rPr>
              <w:t>Россия на пути к реформам (1801–1861)</w:t>
            </w:r>
          </w:p>
          <w:p w:rsidR="00B70008" w:rsidRPr="002D2F60" w:rsidRDefault="00B70008" w:rsidP="00AA668D">
            <w:pPr>
              <w:spacing w:after="0" w:line="240" w:lineRule="auto"/>
              <w:rPr>
                <w:bCs/>
                <w:sz w:val="24"/>
                <w:szCs w:val="24"/>
              </w:rPr>
            </w:pPr>
            <w:r w:rsidRPr="002D2F60">
              <w:rPr>
                <w:bCs/>
                <w:sz w:val="24"/>
                <w:szCs w:val="24"/>
              </w:rPr>
              <w:t>Александровская эпоха: государственный либерализм</w:t>
            </w:r>
          </w:p>
          <w:p w:rsidR="00B70008" w:rsidRPr="002D2F60" w:rsidRDefault="00B70008" w:rsidP="00AA668D">
            <w:pPr>
              <w:spacing w:after="0" w:line="240" w:lineRule="auto"/>
              <w:rPr>
                <w:bCs/>
                <w:sz w:val="24"/>
                <w:szCs w:val="24"/>
              </w:rPr>
            </w:pPr>
            <w:r w:rsidRPr="002D2F60">
              <w:rPr>
                <w:bCs/>
                <w:sz w:val="24"/>
                <w:szCs w:val="24"/>
              </w:rPr>
              <w:t xml:space="preserve">Отечественная война 1812 г. </w:t>
            </w:r>
          </w:p>
          <w:p w:rsidR="00B70008" w:rsidRPr="002D2F60" w:rsidRDefault="00B70008" w:rsidP="00AA668D">
            <w:pPr>
              <w:spacing w:after="0" w:line="240" w:lineRule="auto"/>
              <w:rPr>
                <w:bCs/>
                <w:sz w:val="24"/>
                <w:szCs w:val="24"/>
              </w:rPr>
            </w:pPr>
            <w:r w:rsidRPr="002D2F60">
              <w:rPr>
                <w:bCs/>
                <w:sz w:val="24"/>
                <w:szCs w:val="24"/>
              </w:rPr>
              <w:t>Николаевское самодержавие: государственный консерватизм</w:t>
            </w:r>
          </w:p>
          <w:p w:rsidR="00B70008" w:rsidRPr="002D2F60" w:rsidRDefault="00B70008" w:rsidP="00AA668D">
            <w:pPr>
              <w:spacing w:after="0" w:line="240" w:lineRule="auto"/>
              <w:rPr>
                <w:bCs/>
                <w:sz w:val="24"/>
                <w:szCs w:val="24"/>
              </w:rPr>
            </w:pPr>
            <w:r w:rsidRPr="002D2F60">
              <w:rPr>
                <w:bCs/>
                <w:sz w:val="24"/>
                <w:szCs w:val="24"/>
              </w:rPr>
              <w:t xml:space="preserve">Крепостнический социум. Деревня и город </w:t>
            </w:r>
          </w:p>
          <w:p w:rsidR="00B70008" w:rsidRPr="002D2F60" w:rsidRDefault="00B70008" w:rsidP="00AA668D">
            <w:pPr>
              <w:spacing w:after="0" w:line="240" w:lineRule="auto"/>
              <w:rPr>
                <w:sz w:val="24"/>
                <w:szCs w:val="24"/>
              </w:rPr>
            </w:pPr>
            <w:r w:rsidRPr="002D2F60">
              <w:rPr>
                <w:bCs/>
                <w:sz w:val="24"/>
                <w:szCs w:val="24"/>
              </w:rPr>
              <w:t>Культурное пространство империи в первой половине XIX в.</w:t>
            </w:r>
          </w:p>
          <w:p w:rsidR="00B70008" w:rsidRPr="002D2F60" w:rsidRDefault="00B70008" w:rsidP="00AA668D">
            <w:pPr>
              <w:spacing w:after="0" w:line="240" w:lineRule="auto"/>
              <w:rPr>
                <w:bCs/>
                <w:sz w:val="24"/>
                <w:szCs w:val="24"/>
              </w:rPr>
            </w:pPr>
            <w:r w:rsidRPr="002D2F60">
              <w:rPr>
                <w:bCs/>
                <w:sz w:val="24"/>
                <w:szCs w:val="24"/>
              </w:rPr>
              <w:t xml:space="preserve">Пространство империи: этнокультурный облик страны </w:t>
            </w:r>
          </w:p>
          <w:p w:rsidR="00B70008" w:rsidRPr="002D2F60" w:rsidRDefault="00B70008" w:rsidP="00AA668D">
            <w:pPr>
              <w:spacing w:after="0" w:line="240" w:lineRule="auto"/>
              <w:rPr>
                <w:bCs/>
                <w:sz w:val="24"/>
                <w:szCs w:val="24"/>
              </w:rPr>
            </w:pPr>
            <w:r w:rsidRPr="002D2F60">
              <w:rPr>
                <w:bCs/>
                <w:sz w:val="24"/>
                <w:szCs w:val="24"/>
              </w:rPr>
              <w:t xml:space="preserve">Формирование гражданского правосознания. Основные течения общественной мысли </w:t>
            </w:r>
          </w:p>
          <w:p w:rsidR="00B70008" w:rsidRPr="002D2F60" w:rsidRDefault="00B70008" w:rsidP="00AA668D">
            <w:pPr>
              <w:spacing w:after="0" w:line="240" w:lineRule="auto"/>
              <w:rPr>
                <w:sz w:val="24"/>
                <w:szCs w:val="24"/>
              </w:rPr>
            </w:pPr>
          </w:p>
          <w:p w:rsidR="00B70008" w:rsidRPr="002D2F60" w:rsidRDefault="00B70008" w:rsidP="00AA668D">
            <w:pPr>
              <w:spacing w:after="0" w:line="240" w:lineRule="auto"/>
              <w:rPr>
                <w:bCs/>
                <w:sz w:val="24"/>
                <w:szCs w:val="24"/>
                <w:u w:val="single"/>
              </w:rPr>
            </w:pPr>
            <w:r w:rsidRPr="002D2F60">
              <w:rPr>
                <w:bCs/>
                <w:sz w:val="24"/>
                <w:szCs w:val="24"/>
                <w:u w:val="single"/>
              </w:rPr>
              <w:t>Россия в эпоху реформ</w:t>
            </w:r>
          </w:p>
          <w:p w:rsidR="00B70008" w:rsidRPr="002D2F60" w:rsidRDefault="00B70008" w:rsidP="00AA668D">
            <w:pPr>
              <w:spacing w:after="0" w:line="240" w:lineRule="auto"/>
              <w:rPr>
                <w:bCs/>
                <w:sz w:val="24"/>
                <w:szCs w:val="24"/>
              </w:rPr>
            </w:pPr>
            <w:r w:rsidRPr="002D2F60">
              <w:rPr>
                <w:bCs/>
                <w:sz w:val="24"/>
                <w:szCs w:val="24"/>
              </w:rPr>
              <w:lastRenderedPageBreak/>
              <w:t xml:space="preserve">Преобразования Александра II: социальная и правовая модернизация </w:t>
            </w:r>
          </w:p>
          <w:p w:rsidR="00B70008" w:rsidRPr="002D2F60" w:rsidRDefault="00B70008" w:rsidP="00AA668D">
            <w:pPr>
              <w:spacing w:after="0" w:line="240" w:lineRule="auto"/>
              <w:rPr>
                <w:bCs/>
                <w:sz w:val="24"/>
                <w:szCs w:val="24"/>
              </w:rPr>
            </w:pPr>
            <w:r w:rsidRPr="002D2F60">
              <w:rPr>
                <w:bCs/>
                <w:sz w:val="24"/>
                <w:szCs w:val="24"/>
              </w:rPr>
              <w:t xml:space="preserve">«Народное самодержавие» Александра III </w:t>
            </w:r>
          </w:p>
          <w:p w:rsidR="00B70008" w:rsidRPr="002D2F60" w:rsidRDefault="00B70008" w:rsidP="00AA668D">
            <w:pPr>
              <w:spacing w:after="0" w:line="240" w:lineRule="auto"/>
              <w:rPr>
                <w:bCs/>
                <w:sz w:val="24"/>
                <w:szCs w:val="24"/>
              </w:rPr>
            </w:pPr>
            <w:r w:rsidRPr="002D2F60">
              <w:rPr>
                <w:bCs/>
                <w:sz w:val="24"/>
                <w:szCs w:val="24"/>
              </w:rPr>
              <w:t xml:space="preserve">Пореформенный социум. Сельское хозяйство и промышленность </w:t>
            </w:r>
          </w:p>
          <w:p w:rsidR="00B70008" w:rsidRPr="002D2F60" w:rsidRDefault="00B70008" w:rsidP="00AA668D">
            <w:pPr>
              <w:spacing w:after="0" w:line="240" w:lineRule="auto"/>
              <w:rPr>
                <w:bCs/>
                <w:sz w:val="24"/>
                <w:szCs w:val="24"/>
              </w:rPr>
            </w:pPr>
            <w:r w:rsidRPr="002D2F60">
              <w:rPr>
                <w:bCs/>
                <w:sz w:val="24"/>
                <w:szCs w:val="24"/>
              </w:rPr>
              <w:t xml:space="preserve">Культурное пространство империи во второй половине XIX в. </w:t>
            </w:r>
          </w:p>
          <w:p w:rsidR="00B70008" w:rsidRPr="002D2F60" w:rsidRDefault="00B70008" w:rsidP="00AA668D">
            <w:pPr>
              <w:spacing w:after="0" w:line="240" w:lineRule="auto"/>
              <w:rPr>
                <w:bCs/>
                <w:sz w:val="24"/>
                <w:szCs w:val="24"/>
              </w:rPr>
            </w:pPr>
            <w:r w:rsidRPr="002D2F60">
              <w:rPr>
                <w:bCs/>
                <w:sz w:val="24"/>
                <w:szCs w:val="24"/>
              </w:rPr>
              <w:t xml:space="preserve">Этнокультурный облик империи </w:t>
            </w:r>
          </w:p>
          <w:p w:rsidR="00B70008" w:rsidRPr="002D2F60" w:rsidRDefault="00B70008" w:rsidP="00AA668D">
            <w:pPr>
              <w:spacing w:after="0" w:line="240" w:lineRule="auto"/>
              <w:rPr>
                <w:sz w:val="24"/>
                <w:szCs w:val="24"/>
              </w:rPr>
            </w:pPr>
            <w:r w:rsidRPr="002D2F60">
              <w:rPr>
                <w:bCs/>
                <w:sz w:val="24"/>
                <w:szCs w:val="24"/>
              </w:rPr>
              <w:t>Формирование гражданского общества и основные направления общественных движений</w:t>
            </w:r>
          </w:p>
          <w:p w:rsidR="00B70008" w:rsidRPr="002D2F60" w:rsidRDefault="00B70008" w:rsidP="00AA668D">
            <w:pPr>
              <w:spacing w:after="0" w:line="240" w:lineRule="auto"/>
              <w:rPr>
                <w:bCs/>
                <w:sz w:val="24"/>
                <w:szCs w:val="24"/>
                <w:u w:val="single"/>
              </w:rPr>
            </w:pPr>
            <w:r w:rsidRPr="002D2F60">
              <w:rPr>
                <w:bCs/>
                <w:sz w:val="24"/>
                <w:szCs w:val="24"/>
                <w:u w:val="single"/>
              </w:rPr>
              <w:t>Кризис империи в начале ХХ века</w:t>
            </w:r>
          </w:p>
          <w:p w:rsidR="00B70008" w:rsidRPr="002D2F60" w:rsidRDefault="00B70008" w:rsidP="00AA668D">
            <w:pPr>
              <w:spacing w:after="0" w:line="240" w:lineRule="auto"/>
              <w:rPr>
                <w:bCs/>
                <w:sz w:val="24"/>
                <w:szCs w:val="24"/>
              </w:rPr>
            </w:pPr>
            <w:r w:rsidRPr="002D2F60">
              <w:rPr>
                <w:bCs/>
                <w:sz w:val="24"/>
                <w:szCs w:val="24"/>
              </w:rPr>
              <w:t xml:space="preserve">Первая российская революция 1905-1907 гг. Начало парламентаризма </w:t>
            </w:r>
          </w:p>
          <w:p w:rsidR="00B70008" w:rsidRPr="002D2F60" w:rsidRDefault="00B70008" w:rsidP="00AA668D">
            <w:pPr>
              <w:spacing w:after="0" w:line="240" w:lineRule="auto"/>
              <w:rPr>
                <w:bCs/>
                <w:sz w:val="24"/>
                <w:szCs w:val="24"/>
              </w:rPr>
            </w:pPr>
            <w:r w:rsidRPr="002D2F60">
              <w:rPr>
                <w:bCs/>
                <w:sz w:val="24"/>
                <w:szCs w:val="24"/>
              </w:rPr>
              <w:t xml:space="preserve">Общество и власть после революции </w:t>
            </w:r>
          </w:p>
          <w:p w:rsidR="00B70008" w:rsidRPr="002D2F60" w:rsidRDefault="00B70008" w:rsidP="00AA668D">
            <w:pPr>
              <w:spacing w:after="0" w:line="240" w:lineRule="auto"/>
              <w:rPr>
                <w:bCs/>
                <w:sz w:val="24"/>
                <w:szCs w:val="24"/>
              </w:rPr>
            </w:pPr>
            <w:r w:rsidRPr="002D2F60">
              <w:rPr>
                <w:bCs/>
                <w:sz w:val="24"/>
                <w:szCs w:val="24"/>
              </w:rPr>
              <w:t>«Серебряный век» российской культуры</w:t>
            </w:r>
          </w:p>
          <w:p w:rsidR="00B70008" w:rsidRPr="002D2F60" w:rsidRDefault="00B70008" w:rsidP="00AA668D">
            <w:pPr>
              <w:spacing w:after="0" w:line="240" w:lineRule="auto"/>
              <w:rPr>
                <w:i/>
                <w:sz w:val="24"/>
                <w:szCs w:val="24"/>
              </w:rPr>
            </w:pPr>
            <w:r w:rsidRPr="002D2F60">
              <w:rPr>
                <w:sz w:val="24"/>
                <w:szCs w:val="24"/>
              </w:rPr>
              <w:t>Региональный компонент</w:t>
            </w:r>
          </w:p>
        </w:tc>
      </w:tr>
    </w:tbl>
    <w:p w:rsidR="00B70008" w:rsidRPr="002D2F60" w:rsidRDefault="00B70008" w:rsidP="00B70008">
      <w:pPr>
        <w:pStyle w:val="3"/>
        <w:spacing w:after="0"/>
        <w:ind w:firstLine="709"/>
        <w:rPr>
          <w:sz w:val="24"/>
          <w:szCs w:val="24"/>
          <w:lang w:val="en-US"/>
        </w:rPr>
      </w:pPr>
    </w:p>
    <w:p w:rsidR="00262433" w:rsidRPr="00B27F20" w:rsidRDefault="00B27F20" w:rsidP="0096322F">
      <w:pPr>
        <w:spacing w:after="0" w:line="240" w:lineRule="auto"/>
        <w:ind w:left="0" w:firstLine="284"/>
        <w:rPr>
          <w:sz w:val="24"/>
          <w:szCs w:val="24"/>
        </w:rPr>
      </w:pPr>
      <w:r w:rsidRPr="00B27F20">
        <w:rPr>
          <w:b/>
          <w:sz w:val="24"/>
          <w:szCs w:val="24"/>
        </w:rPr>
        <w:t>2.2.2.8.</w:t>
      </w:r>
      <w:r w:rsidRPr="00B27F20">
        <w:rPr>
          <w:rFonts w:eastAsia="Arial"/>
          <w:b/>
          <w:sz w:val="24"/>
          <w:szCs w:val="24"/>
        </w:rPr>
        <w:t xml:space="preserve"> </w:t>
      </w:r>
      <w:r w:rsidRPr="00B27F20">
        <w:rPr>
          <w:b/>
          <w:sz w:val="24"/>
          <w:szCs w:val="24"/>
        </w:rPr>
        <w:t xml:space="preserve">Обществознание  </w:t>
      </w:r>
    </w:p>
    <w:p w:rsidR="00341897" w:rsidRPr="002D2F60" w:rsidRDefault="00341897" w:rsidP="00341897">
      <w:pPr>
        <w:spacing w:after="0" w:line="240" w:lineRule="auto"/>
        <w:ind w:firstLine="709"/>
        <w:rPr>
          <w:sz w:val="24"/>
          <w:szCs w:val="24"/>
        </w:rPr>
      </w:pPr>
      <w:r w:rsidRPr="002D2F60">
        <w:rPr>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341897" w:rsidRPr="002D2F60" w:rsidRDefault="00341897" w:rsidP="00341897">
      <w:pPr>
        <w:spacing w:after="0" w:line="240" w:lineRule="auto"/>
        <w:ind w:firstLine="709"/>
        <w:rPr>
          <w:sz w:val="24"/>
          <w:szCs w:val="24"/>
        </w:rPr>
      </w:pPr>
      <w:r w:rsidRPr="002D2F60">
        <w:rPr>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341897" w:rsidRPr="002D2F60" w:rsidRDefault="00341897" w:rsidP="00341897">
      <w:pPr>
        <w:spacing w:after="0" w:line="240" w:lineRule="auto"/>
        <w:ind w:firstLine="709"/>
        <w:rPr>
          <w:sz w:val="24"/>
          <w:szCs w:val="24"/>
        </w:rPr>
      </w:pPr>
      <w:r w:rsidRPr="002D2F60">
        <w:rPr>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41897" w:rsidRPr="002D2F60" w:rsidRDefault="00341897" w:rsidP="00341897">
      <w:pPr>
        <w:spacing w:after="0" w:line="240" w:lineRule="auto"/>
        <w:ind w:firstLine="709"/>
        <w:rPr>
          <w:sz w:val="24"/>
          <w:szCs w:val="24"/>
        </w:rPr>
      </w:pPr>
      <w:r w:rsidRPr="002D2F60">
        <w:rPr>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41897" w:rsidRPr="002D2F60" w:rsidRDefault="00341897" w:rsidP="00341897">
      <w:pPr>
        <w:spacing w:after="0" w:line="240" w:lineRule="auto"/>
        <w:ind w:firstLine="709"/>
        <w:rPr>
          <w:sz w:val="24"/>
          <w:szCs w:val="24"/>
        </w:rPr>
      </w:pPr>
    </w:p>
    <w:p w:rsidR="00341897" w:rsidRPr="002D2F60" w:rsidRDefault="00341897" w:rsidP="00341897">
      <w:pPr>
        <w:spacing w:after="0" w:line="240" w:lineRule="auto"/>
        <w:ind w:left="709"/>
        <w:rPr>
          <w:sz w:val="24"/>
          <w:szCs w:val="24"/>
        </w:rPr>
      </w:pPr>
      <w:r w:rsidRPr="002D2F60">
        <w:rPr>
          <w:b/>
          <w:bCs/>
          <w:sz w:val="24"/>
          <w:szCs w:val="24"/>
          <w:shd w:val="clear" w:color="auto" w:fill="FFFFFF"/>
        </w:rPr>
        <w:t>Человек. Деятельность человека</w:t>
      </w:r>
    </w:p>
    <w:p w:rsidR="00341897" w:rsidRPr="002D2F60" w:rsidRDefault="00341897" w:rsidP="00341897">
      <w:pPr>
        <w:tabs>
          <w:tab w:val="left" w:pos="1114"/>
        </w:tabs>
        <w:spacing w:after="0" w:line="240" w:lineRule="auto"/>
        <w:ind w:firstLine="709"/>
        <w:rPr>
          <w:sz w:val="24"/>
          <w:szCs w:val="24"/>
        </w:rPr>
      </w:pPr>
      <w:r w:rsidRPr="002D2F60">
        <w:rPr>
          <w:sz w:val="24"/>
          <w:szCs w:val="24"/>
        </w:rPr>
        <w:t xml:space="preserve">Биологическое и социальное в человеке. </w:t>
      </w:r>
      <w:r w:rsidRPr="002D2F60">
        <w:rPr>
          <w:i/>
          <w:sz w:val="24"/>
          <w:szCs w:val="24"/>
        </w:rPr>
        <w:t>Черты сходства и различий человека и животного. Индивид, индивидуальность, личность.</w:t>
      </w:r>
      <w:r w:rsidRPr="002D2F60">
        <w:rPr>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2D2F60">
        <w:rPr>
          <w:i/>
          <w:sz w:val="24"/>
          <w:szCs w:val="24"/>
        </w:rPr>
        <w:t xml:space="preserve">Личные и деловые отношения. </w:t>
      </w:r>
      <w:r w:rsidRPr="002D2F60">
        <w:rPr>
          <w:sz w:val="24"/>
          <w:szCs w:val="24"/>
        </w:rPr>
        <w:t>Лидерство. Межличностные конфликты и способы их разрешения.</w:t>
      </w: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t>Общество</w:t>
      </w:r>
    </w:p>
    <w:p w:rsidR="00341897" w:rsidRPr="002D2F60" w:rsidRDefault="00341897" w:rsidP="00341897">
      <w:pPr>
        <w:tabs>
          <w:tab w:val="left" w:pos="1114"/>
        </w:tabs>
        <w:spacing w:after="0" w:line="240" w:lineRule="auto"/>
        <w:ind w:firstLine="709"/>
        <w:rPr>
          <w:sz w:val="24"/>
          <w:szCs w:val="24"/>
        </w:rPr>
      </w:pPr>
      <w:r w:rsidRPr="002D2F60">
        <w:rPr>
          <w:sz w:val="24"/>
          <w:szCs w:val="24"/>
        </w:rPr>
        <w:t xml:space="preserve">Общество как форма жизнедеятельности людей. Взаимосвязь общества и природы. Развитие общества. </w:t>
      </w:r>
      <w:r w:rsidRPr="002D2F60">
        <w:rPr>
          <w:i/>
          <w:sz w:val="24"/>
          <w:szCs w:val="24"/>
        </w:rPr>
        <w:t>Общественный прогресс.</w:t>
      </w:r>
      <w:r w:rsidRPr="002D2F60">
        <w:rPr>
          <w:sz w:val="24"/>
          <w:szCs w:val="24"/>
        </w:rPr>
        <w:t xml:space="preserve"> Основные сферы жизни общества и их </w:t>
      </w:r>
      <w:r w:rsidRPr="002D2F60">
        <w:rPr>
          <w:sz w:val="24"/>
          <w:szCs w:val="24"/>
        </w:rPr>
        <w:lastRenderedPageBreak/>
        <w:t>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t>Социальные нормы</w:t>
      </w:r>
    </w:p>
    <w:p w:rsidR="00341897" w:rsidRPr="002D2F60" w:rsidRDefault="00341897" w:rsidP="00341897">
      <w:pPr>
        <w:tabs>
          <w:tab w:val="left" w:pos="1114"/>
        </w:tabs>
        <w:spacing w:after="0" w:line="240" w:lineRule="auto"/>
        <w:ind w:firstLine="709"/>
        <w:rPr>
          <w:sz w:val="24"/>
          <w:szCs w:val="24"/>
        </w:rPr>
      </w:pPr>
      <w:r w:rsidRPr="002D2F60">
        <w:rPr>
          <w:sz w:val="24"/>
          <w:szCs w:val="24"/>
        </w:rPr>
        <w:t xml:space="preserve">Социальные нормы как регуляторы поведения человека в обществе. </w:t>
      </w:r>
      <w:r w:rsidRPr="002D2F60">
        <w:rPr>
          <w:i/>
          <w:sz w:val="24"/>
          <w:szCs w:val="24"/>
        </w:rPr>
        <w:t>Общественные нравы, традиции и обычаи.</w:t>
      </w:r>
      <w:r w:rsidRPr="002D2F60">
        <w:rPr>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2D2F60">
        <w:rPr>
          <w:i/>
          <w:sz w:val="24"/>
          <w:szCs w:val="24"/>
        </w:rPr>
        <w:t xml:space="preserve">Особенности социализации в подростковом возрасте. </w:t>
      </w:r>
      <w:r w:rsidRPr="002D2F60">
        <w:rPr>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t>Сфера духовной культуры</w:t>
      </w:r>
    </w:p>
    <w:p w:rsidR="00341897" w:rsidRPr="002D2F60" w:rsidRDefault="00341897" w:rsidP="00341897">
      <w:pPr>
        <w:tabs>
          <w:tab w:val="left" w:pos="1311"/>
        </w:tabs>
        <w:spacing w:after="0" w:line="240" w:lineRule="auto"/>
        <w:ind w:firstLine="709"/>
        <w:rPr>
          <w:i/>
          <w:sz w:val="24"/>
          <w:szCs w:val="24"/>
        </w:rPr>
      </w:pPr>
      <w:r w:rsidRPr="002D2F60">
        <w:rPr>
          <w:bCs/>
          <w:sz w:val="24"/>
          <w:szCs w:val="24"/>
        </w:rPr>
        <w:t xml:space="preserve">Культура, ее многообразие и основные формы. </w:t>
      </w:r>
      <w:r w:rsidRPr="002D2F60">
        <w:rPr>
          <w:sz w:val="24"/>
          <w:szCs w:val="24"/>
        </w:rPr>
        <w:t xml:space="preserve">Наука в жизни современного общества. </w:t>
      </w:r>
      <w:r w:rsidRPr="002D2F60">
        <w:rPr>
          <w:i/>
          <w:sz w:val="24"/>
          <w:szCs w:val="24"/>
        </w:rPr>
        <w:t>Научно-технический прогресс в современном обществе.</w:t>
      </w:r>
      <w:r w:rsidRPr="002D2F60">
        <w:rPr>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2D2F60">
        <w:rPr>
          <w:i/>
          <w:sz w:val="24"/>
          <w:szCs w:val="24"/>
        </w:rPr>
        <w:t>Государственная итоговая аттестация</w:t>
      </w:r>
      <w:r w:rsidRPr="002D2F60">
        <w:rPr>
          <w:sz w:val="24"/>
          <w:szCs w:val="24"/>
        </w:rPr>
        <w:t xml:space="preserve">. Самообразование. Религия как форма культуры. </w:t>
      </w:r>
      <w:r w:rsidRPr="002D2F60">
        <w:rPr>
          <w:i/>
          <w:sz w:val="24"/>
          <w:szCs w:val="24"/>
        </w:rPr>
        <w:t>Мировые религии.</w:t>
      </w:r>
      <w:r w:rsidRPr="002D2F60">
        <w:rPr>
          <w:sz w:val="24"/>
          <w:szCs w:val="24"/>
        </w:rPr>
        <w:t xml:space="preserve"> Роль религии в жизни общества. Свобода совести. Искусство как элемент духовной культуры общества. </w:t>
      </w:r>
      <w:r w:rsidRPr="002D2F60">
        <w:rPr>
          <w:i/>
          <w:sz w:val="24"/>
          <w:szCs w:val="24"/>
        </w:rPr>
        <w:t xml:space="preserve">Влияние искусства на развитие личности. </w:t>
      </w: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t>Социальная сфера жизни общества</w:t>
      </w:r>
    </w:p>
    <w:p w:rsidR="00341897" w:rsidRPr="002D2F60" w:rsidRDefault="00341897" w:rsidP="00341897">
      <w:pPr>
        <w:tabs>
          <w:tab w:val="left" w:pos="1114"/>
        </w:tabs>
        <w:spacing w:after="0" w:line="240" w:lineRule="auto"/>
        <w:ind w:firstLine="709"/>
        <w:rPr>
          <w:sz w:val="24"/>
          <w:szCs w:val="24"/>
        </w:rPr>
      </w:pPr>
      <w:r w:rsidRPr="002D2F60">
        <w:rPr>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2D2F60">
        <w:rPr>
          <w:bCs/>
          <w:i/>
          <w:sz w:val="24"/>
          <w:szCs w:val="24"/>
        </w:rPr>
        <w:t xml:space="preserve">Досуг семьи. </w:t>
      </w:r>
      <w:r w:rsidRPr="002D2F60">
        <w:rPr>
          <w:bCs/>
          <w:sz w:val="24"/>
          <w:szCs w:val="24"/>
        </w:rPr>
        <w:t xml:space="preserve">Социальные конфликты и пути их разрешения. Этнос и нация. </w:t>
      </w:r>
      <w:r w:rsidRPr="002D2F60">
        <w:rPr>
          <w:i/>
          <w:sz w:val="24"/>
          <w:szCs w:val="24"/>
        </w:rPr>
        <w:t>Национальное самосознание</w:t>
      </w:r>
      <w:r w:rsidRPr="002D2F60">
        <w:rPr>
          <w:sz w:val="24"/>
          <w:szCs w:val="24"/>
        </w:rPr>
        <w:t xml:space="preserve">. Отношения между нациями. Россия – многонациональное государство. </w:t>
      </w:r>
      <w:r w:rsidRPr="002D2F60">
        <w:rPr>
          <w:bCs/>
          <w:sz w:val="24"/>
          <w:szCs w:val="24"/>
        </w:rPr>
        <w:t>Социальная политика Российского государства.</w:t>
      </w: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t>Политическая сфера жизни общества</w:t>
      </w:r>
    </w:p>
    <w:p w:rsidR="00341897" w:rsidRPr="002D2F60" w:rsidRDefault="00341897" w:rsidP="00341897">
      <w:pPr>
        <w:tabs>
          <w:tab w:val="left" w:pos="1321"/>
        </w:tabs>
        <w:spacing w:after="0" w:line="240" w:lineRule="auto"/>
        <w:ind w:firstLine="709"/>
        <w:rPr>
          <w:i/>
          <w:sz w:val="24"/>
          <w:szCs w:val="24"/>
        </w:rPr>
      </w:pPr>
      <w:r w:rsidRPr="002D2F60">
        <w:rPr>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2D2F60">
        <w:rPr>
          <w:i/>
          <w:sz w:val="24"/>
          <w:szCs w:val="24"/>
        </w:rPr>
        <w:t>Правовое государство.</w:t>
      </w:r>
      <w:r w:rsidRPr="002D2F60">
        <w:rPr>
          <w:sz w:val="24"/>
          <w:szCs w:val="24"/>
        </w:rPr>
        <w:t xml:space="preserve"> Местное самоуправление. </w:t>
      </w:r>
      <w:r w:rsidRPr="002D2F60">
        <w:rPr>
          <w:i/>
          <w:sz w:val="24"/>
          <w:szCs w:val="24"/>
        </w:rPr>
        <w:t>Межгосударственные отношения. Межгосударственные конфликты и способы их разрешения.</w:t>
      </w: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t>Гражданин и государство</w:t>
      </w:r>
    </w:p>
    <w:p w:rsidR="00341897" w:rsidRPr="002D2F60" w:rsidRDefault="00341897" w:rsidP="00341897">
      <w:pPr>
        <w:tabs>
          <w:tab w:val="left" w:pos="1114"/>
        </w:tabs>
        <w:spacing w:after="0" w:line="240" w:lineRule="auto"/>
        <w:ind w:firstLine="709"/>
        <w:rPr>
          <w:sz w:val="24"/>
          <w:szCs w:val="24"/>
        </w:rPr>
      </w:pPr>
      <w:r w:rsidRPr="002D2F60">
        <w:rPr>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2D2F60">
        <w:rPr>
          <w:bCs/>
          <w:sz w:val="24"/>
          <w:szCs w:val="24"/>
        </w:rPr>
        <w:t xml:space="preserve">рава и свободы человека и гражданина в Российской Федерации. </w:t>
      </w:r>
      <w:r w:rsidRPr="002D2F60">
        <w:rPr>
          <w:sz w:val="24"/>
          <w:szCs w:val="24"/>
        </w:rPr>
        <w:t xml:space="preserve">Конституционные обязанности гражданина Российской Федерации. </w:t>
      </w:r>
      <w:r w:rsidRPr="002D2F60">
        <w:rPr>
          <w:bCs/>
          <w:sz w:val="24"/>
          <w:szCs w:val="24"/>
        </w:rPr>
        <w:t xml:space="preserve">Взаимоотношения органов государственной власти и граждан. Механизмы реализации и защиты прав и свобод человека и гражданина в РФ. </w:t>
      </w:r>
      <w:r w:rsidRPr="002D2F60">
        <w:rPr>
          <w:i/>
          <w:sz w:val="24"/>
          <w:szCs w:val="24"/>
        </w:rPr>
        <w:t>Основные международные документы о правах человека и правах ребенка.</w:t>
      </w:r>
    </w:p>
    <w:p w:rsidR="00EF764D" w:rsidRDefault="00EF764D" w:rsidP="00341897">
      <w:pPr>
        <w:spacing w:after="0" w:line="240" w:lineRule="auto"/>
        <w:ind w:left="709"/>
        <w:rPr>
          <w:b/>
          <w:bCs/>
          <w:sz w:val="24"/>
          <w:szCs w:val="24"/>
          <w:shd w:val="clear" w:color="auto" w:fill="FFFFFF"/>
        </w:rPr>
      </w:pPr>
    </w:p>
    <w:p w:rsidR="00341897" w:rsidRPr="002D2F60" w:rsidRDefault="00341897" w:rsidP="00341897">
      <w:pPr>
        <w:spacing w:after="0" w:line="240" w:lineRule="auto"/>
        <w:ind w:left="709"/>
        <w:rPr>
          <w:b/>
          <w:bCs/>
          <w:sz w:val="24"/>
          <w:szCs w:val="24"/>
          <w:shd w:val="clear" w:color="auto" w:fill="FFFFFF"/>
        </w:rPr>
      </w:pPr>
      <w:r w:rsidRPr="002D2F60">
        <w:rPr>
          <w:b/>
          <w:bCs/>
          <w:sz w:val="24"/>
          <w:szCs w:val="24"/>
          <w:shd w:val="clear" w:color="auto" w:fill="FFFFFF"/>
        </w:rPr>
        <w:lastRenderedPageBreak/>
        <w:t>Основы российского законодательства</w:t>
      </w:r>
    </w:p>
    <w:p w:rsidR="00341897" w:rsidRPr="002D2F60" w:rsidRDefault="00341897" w:rsidP="00341897">
      <w:pPr>
        <w:tabs>
          <w:tab w:val="left" w:pos="1114"/>
        </w:tabs>
        <w:spacing w:after="0" w:line="240" w:lineRule="auto"/>
        <w:ind w:firstLine="709"/>
        <w:rPr>
          <w:i/>
          <w:sz w:val="24"/>
          <w:szCs w:val="24"/>
        </w:rPr>
      </w:pPr>
      <w:r w:rsidRPr="002D2F60">
        <w:rPr>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2D2F60">
        <w:rPr>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2D2F60">
        <w:rPr>
          <w:bCs/>
          <w:sz w:val="24"/>
          <w:szCs w:val="24"/>
        </w:rPr>
        <w:t xml:space="preserve"> Уголовное право, основные понятия и принципы. </w:t>
      </w:r>
      <w:r w:rsidRPr="002D2F60">
        <w:rPr>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2D2F60">
        <w:rPr>
          <w:bCs/>
          <w:i/>
          <w:sz w:val="24"/>
          <w:szCs w:val="24"/>
        </w:rPr>
        <w:t>Международное гуманитарное право. Международно-правовая защита жертв вооруженных конфликтов.</w:t>
      </w:r>
    </w:p>
    <w:p w:rsidR="00341897" w:rsidRPr="002D2F60" w:rsidRDefault="00341897" w:rsidP="00341897">
      <w:pPr>
        <w:spacing w:after="0" w:line="240" w:lineRule="auto"/>
        <w:ind w:left="709"/>
        <w:rPr>
          <w:b/>
          <w:bCs/>
          <w:sz w:val="24"/>
          <w:szCs w:val="24"/>
          <w:shd w:val="clear" w:color="auto" w:fill="FFFFFF"/>
        </w:rPr>
      </w:pPr>
      <w:r w:rsidRPr="002D2F60">
        <w:rPr>
          <w:b/>
          <w:sz w:val="24"/>
          <w:szCs w:val="24"/>
          <w:shd w:val="clear" w:color="auto" w:fill="FFFFFF"/>
        </w:rPr>
        <w:t>Экономика</w:t>
      </w:r>
    </w:p>
    <w:p w:rsidR="00341897" w:rsidRPr="002D2F60" w:rsidRDefault="00341897" w:rsidP="00341897">
      <w:pPr>
        <w:tabs>
          <w:tab w:val="left" w:pos="1114"/>
        </w:tabs>
        <w:spacing w:after="0" w:line="240" w:lineRule="auto"/>
        <w:ind w:firstLine="709"/>
        <w:rPr>
          <w:sz w:val="24"/>
          <w:szCs w:val="24"/>
        </w:rPr>
      </w:pPr>
      <w:r w:rsidRPr="002D2F60">
        <w:rPr>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2D2F60">
        <w:rPr>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2D2F60">
        <w:rPr>
          <w:i/>
          <w:sz w:val="24"/>
          <w:szCs w:val="24"/>
        </w:rPr>
        <w:t xml:space="preserve">Виды рынков. Рынок капиталов. </w:t>
      </w:r>
      <w:r w:rsidRPr="002D2F60">
        <w:rPr>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2D2F60">
        <w:rPr>
          <w:i/>
          <w:sz w:val="24"/>
          <w:szCs w:val="24"/>
        </w:rPr>
        <w:t>функции, налоговые системы разных эпох</w:t>
      </w:r>
      <w:r w:rsidRPr="002D2F60">
        <w:rPr>
          <w:sz w:val="24"/>
          <w:szCs w:val="24"/>
        </w:rPr>
        <w:t>.</w:t>
      </w:r>
    </w:p>
    <w:p w:rsidR="00341897" w:rsidRPr="002D2F60" w:rsidRDefault="00341897" w:rsidP="00341897">
      <w:pPr>
        <w:pStyle w:val="af0"/>
        <w:ind w:firstLine="709"/>
        <w:jc w:val="both"/>
        <w:rPr>
          <w:sz w:val="24"/>
          <w:szCs w:val="24"/>
        </w:rPr>
      </w:pPr>
      <w:r w:rsidRPr="002D2F60">
        <w:rPr>
          <w:bCs/>
          <w:sz w:val="24"/>
          <w:szCs w:val="24"/>
          <w:shd w:val="clear" w:color="auto" w:fill="FFFFFF"/>
        </w:rPr>
        <w:t>Банковские услуги, предоставляемые гражданам</w:t>
      </w:r>
      <w:r w:rsidRPr="002D2F60">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2D2F60">
        <w:rPr>
          <w:i/>
          <w:sz w:val="24"/>
          <w:szCs w:val="24"/>
        </w:rPr>
        <w:t>банкинг, онлайн-банкинг</w:t>
      </w:r>
      <w:r w:rsidRPr="002D2F60">
        <w:rPr>
          <w:sz w:val="24"/>
          <w:szCs w:val="24"/>
        </w:rPr>
        <w:t xml:space="preserve">. </w:t>
      </w:r>
      <w:r w:rsidRPr="002D2F60">
        <w:rPr>
          <w:i/>
          <w:snapToGrid w:val="0"/>
          <w:sz w:val="24"/>
          <w:szCs w:val="24"/>
        </w:rPr>
        <w:t>Страховые услуги</w:t>
      </w:r>
      <w:r w:rsidRPr="002D2F60">
        <w:rPr>
          <w:i/>
          <w:sz w:val="24"/>
          <w:szCs w:val="24"/>
        </w:rPr>
        <w:t>: страхование жизни, здоровья, имущества, ответственности. Инвестиции в реальные и финансовые активы.</w:t>
      </w:r>
      <w:r w:rsidRPr="002D2F60">
        <w:rPr>
          <w:sz w:val="24"/>
          <w:szCs w:val="24"/>
        </w:rPr>
        <w:t xml:space="preserve"> Пенсионное обеспечение. Налогообложение граждан. Защита от финансовых махинаций. </w:t>
      </w:r>
      <w:r w:rsidRPr="002D2F60">
        <w:rPr>
          <w:bCs/>
          <w:sz w:val="24"/>
          <w:szCs w:val="24"/>
          <w:shd w:val="clear" w:color="auto" w:fill="FFFFFF"/>
        </w:rPr>
        <w:t xml:space="preserve">Экономические функции домохозяйства. Потребление домашних хозяйств. </w:t>
      </w:r>
      <w:r w:rsidRPr="002D2F60">
        <w:rPr>
          <w:sz w:val="24"/>
          <w:szCs w:val="24"/>
        </w:rPr>
        <w:t>Семейный бюджет. Источники доходов и расходов семьи. Активы и пассивы. Личный финансовый план. Сбережения. Инфляция.</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2.2.2.9.</w:t>
      </w:r>
      <w:r w:rsidRPr="00B27F20">
        <w:rPr>
          <w:rFonts w:eastAsia="Arial"/>
          <w:b/>
          <w:sz w:val="24"/>
          <w:szCs w:val="24"/>
        </w:rPr>
        <w:t xml:space="preserve"> </w:t>
      </w:r>
      <w:r w:rsidRPr="00B27F20">
        <w:rPr>
          <w:b/>
          <w:sz w:val="24"/>
          <w:szCs w:val="24"/>
        </w:rPr>
        <w:t>Осно</w:t>
      </w:r>
      <w:r w:rsidR="00341897">
        <w:rPr>
          <w:b/>
          <w:sz w:val="24"/>
          <w:szCs w:val="24"/>
        </w:rPr>
        <w:t>вы духовно нравственной культур</w:t>
      </w:r>
      <w:r w:rsidRPr="00B27F20">
        <w:rPr>
          <w:b/>
          <w:sz w:val="24"/>
          <w:szCs w:val="24"/>
        </w:rPr>
        <w:t xml:space="preserve">ы народов России  </w:t>
      </w:r>
    </w:p>
    <w:p w:rsidR="00262433" w:rsidRPr="00B27F20" w:rsidRDefault="00B27F20" w:rsidP="0096322F">
      <w:pPr>
        <w:spacing w:after="0" w:line="240" w:lineRule="auto"/>
        <w:ind w:left="0" w:firstLine="284"/>
        <w:rPr>
          <w:sz w:val="24"/>
          <w:szCs w:val="24"/>
        </w:rPr>
      </w:pPr>
      <w:r w:rsidRPr="00B27F20">
        <w:rPr>
          <w:b/>
          <w:sz w:val="24"/>
          <w:szCs w:val="24"/>
        </w:rPr>
        <w:t xml:space="preserve">Содержание курса </w:t>
      </w:r>
    </w:p>
    <w:p w:rsidR="00262433" w:rsidRPr="00B27F20" w:rsidRDefault="00B27F20" w:rsidP="0096322F">
      <w:pPr>
        <w:spacing w:after="0" w:line="240" w:lineRule="auto"/>
        <w:ind w:left="0" w:firstLine="284"/>
        <w:rPr>
          <w:sz w:val="24"/>
          <w:szCs w:val="24"/>
        </w:rPr>
      </w:pPr>
      <w:r w:rsidRPr="00B27F20">
        <w:rPr>
          <w:b/>
          <w:sz w:val="24"/>
          <w:szCs w:val="24"/>
        </w:rPr>
        <w:t xml:space="preserve">Гражданин России </w:t>
      </w:r>
      <w:r w:rsidRPr="00B27F20">
        <w:rPr>
          <w:sz w:val="24"/>
          <w:szCs w:val="24"/>
        </w:rPr>
        <w:t xml:space="preserve">Понятия </w:t>
      </w:r>
      <w:r w:rsidRPr="00B27F20">
        <w:rPr>
          <w:i/>
          <w:sz w:val="24"/>
          <w:szCs w:val="24"/>
        </w:rPr>
        <w:t xml:space="preserve">гражданин </w:t>
      </w:r>
      <w:r w:rsidRPr="00B27F20">
        <w:rPr>
          <w:sz w:val="24"/>
          <w:szCs w:val="24"/>
        </w:rPr>
        <w:t xml:space="preserve">и </w:t>
      </w:r>
      <w:r w:rsidRPr="00B27F20">
        <w:rPr>
          <w:i/>
          <w:sz w:val="24"/>
          <w:szCs w:val="24"/>
        </w:rPr>
        <w:t>гражданство</w:t>
      </w:r>
      <w:r w:rsidRPr="00B27F20">
        <w:rPr>
          <w:sz w:val="24"/>
          <w:szCs w:val="24"/>
        </w:rPr>
        <w:t>. Конституция — Основной закон РФ. Основные права и обязанности граждан РФ.</w:t>
      </w:r>
      <w:r w:rsidR="00341897" w:rsidRPr="00341897">
        <w:rPr>
          <w:sz w:val="24"/>
          <w:szCs w:val="24"/>
        </w:rPr>
        <w:t xml:space="preserve"> </w:t>
      </w:r>
      <w:r w:rsidRPr="00B27F20">
        <w:rPr>
          <w:sz w:val="24"/>
          <w:szCs w:val="24"/>
        </w:rPr>
        <w:t>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w:t>
      </w:r>
      <w:r w:rsidR="00341897" w:rsidRPr="00341897">
        <w:rPr>
          <w:sz w:val="24"/>
          <w:szCs w:val="24"/>
        </w:rPr>
        <w:t xml:space="preserve"> </w:t>
      </w:r>
      <w:r w:rsidRPr="00B27F20">
        <w:rPr>
          <w:sz w:val="24"/>
          <w:szCs w:val="24"/>
        </w:rPr>
        <w:t xml:space="preserve">Федерации. Государственная Дума. Столица, герб, флаг, гимн Российской Федерации. Уважительное отношение к символам государства. </w:t>
      </w:r>
    </w:p>
    <w:p w:rsidR="00262433" w:rsidRPr="00B27F20" w:rsidRDefault="00B27F20" w:rsidP="0096322F">
      <w:pPr>
        <w:spacing w:after="0" w:line="240" w:lineRule="auto"/>
        <w:ind w:left="0" w:firstLine="284"/>
        <w:rPr>
          <w:sz w:val="24"/>
          <w:szCs w:val="24"/>
        </w:rPr>
      </w:pPr>
      <w:r w:rsidRPr="00B27F20">
        <w:rPr>
          <w:b/>
          <w:sz w:val="24"/>
          <w:szCs w:val="24"/>
        </w:rPr>
        <w:t xml:space="preserve">Порядочность </w:t>
      </w:r>
      <w:r w:rsidRPr="00B27F20">
        <w:rPr>
          <w:sz w:val="24"/>
          <w:szCs w:val="24"/>
        </w:rPr>
        <w:t xml:space="preserve">Понятие </w:t>
      </w:r>
      <w:r w:rsidRPr="00B27F20">
        <w:rPr>
          <w:i/>
          <w:sz w:val="24"/>
          <w:szCs w:val="24"/>
        </w:rPr>
        <w:t>порядочности</w:t>
      </w:r>
      <w:r w:rsidRPr="00B27F20">
        <w:rPr>
          <w:sz w:val="24"/>
          <w:szCs w:val="24"/>
        </w:rPr>
        <w:t xml:space="preserve">. Связь слов </w:t>
      </w:r>
      <w:r w:rsidRPr="00B27F20">
        <w:rPr>
          <w:i/>
          <w:sz w:val="24"/>
          <w:szCs w:val="24"/>
        </w:rPr>
        <w:t xml:space="preserve">порядочность </w:t>
      </w:r>
      <w:r w:rsidRPr="00B27F20">
        <w:rPr>
          <w:sz w:val="24"/>
          <w:szCs w:val="24"/>
        </w:rPr>
        <w:t xml:space="preserve">и </w:t>
      </w:r>
      <w:r w:rsidRPr="00B27F20">
        <w:rPr>
          <w:i/>
          <w:sz w:val="24"/>
          <w:szCs w:val="24"/>
        </w:rPr>
        <w:t>порядок</w:t>
      </w:r>
      <w:r w:rsidRPr="00B27F20">
        <w:rPr>
          <w:sz w:val="24"/>
          <w:szCs w:val="24"/>
        </w:rPr>
        <w:t>.</w:t>
      </w:r>
      <w:r w:rsidR="00341897" w:rsidRPr="00341897">
        <w:rPr>
          <w:sz w:val="24"/>
          <w:szCs w:val="24"/>
        </w:rPr>
        <w:t xml:space="preserve"> </w:t>
      </w:r>
      <w:r w:rsidRPr="00B27F20">
        <w:rPr>
          <w:sz w:val="24"/>
          <w:szCs w:val="24"/>
        </w:rPr>
        <w:t xml:space="preserve">Качества порядочного человека: </w:t>
      </w:r>
    </w:p>
    <w:p w:rsidR="00262433" w:rsidRPr="00B27F20" w:rsidRDefault="00B27F20" w:rsidP="0096322F">
      <w:pPr>
        <w:spacing w:after="0" w:line="240" w:lineRule="auto"/>
        <w:ind w:left="0" w:firstLine="284"/>
        <w:rPr>
          <w:sz w:val="24"/>
          <w:szCs w:val="24"/>
        </w:rPr>
      </w:pPr>
      <w:r w:rsidRPr="00B27F20">
        <w:rPr>
          <w:sz w:val="24"/>
          <w:szCs w:val="24"/>
        </w:rPr>
        <w:t xml:space="preserve">справедливость, внутренняя стойкость, смелость, решительность. Взаимосвязь порядочности, </w:t>
      </w:r>
      <w:r w:rsidRPr="00B27F20">
        <w:rPr>
          <w:i/>
          <w:sz w:val="24"/>
          <w:szCs w:val="24"/>
        </w:rPr>
        <w:t>благородства</w:t>
      </w:r>
      <w:r w:rsidRPr="00B27F20">
        <w:rPr>
          <w:sz w:val="24"/>
          <w:szCs w:val="24"/>
        </w:rPr>
        <w:t xml:space="preserve">, </w:t>
      </w:r>
      <w:r w:rsidRPr="00B27F20">
        <w:rPr>
          <w:i/>
          <w:sz w:val="24"/>
          <w:szCs w:val="24"/>
        </w:rPr>
        <w:t>достоинства, великодушия</w:t>
      </w:r>
      <w:r w:rsidRPr="00B27F20">
        <w:rPr>
          <w:sz w:val="24"/>
          <w:szCs w:val="24"/>
        </w:rPr>
        <w:t xml:space="preserve">. Общественная ценность порядочности. </w:t>
      </w:r>
    </w:p>
    <w:p w:rsidR="00262433" w:rsidRPr="00B27F20" w:rsidRDefault="00B27F20" w:rsidP="0096322F">
      <w:pPr>
        <w:spacing w:after="0" w:line="240" w:lineRule="auto"/>
        <w:ind w:left="0" w:firstLine="284"/>
        <w:rPr>
          <w:sz w:val="24"/>
          <w:szCs w:val="24"/>
        </w:rPr>
      </w:pPr>
      <w:r w:rsidRPr="00B27F20">
        <w:rPr>
          <w:b/>
          <w:sz w:val="24"/>
          <w:szCs w:val="24"/>
        </w:rPr>
        <w:t xml:space="preserve">Совесть </w:t>
      </w:r>
      <w:r w:rsidRPr="00B27F20">
        <w:rPr>
          <w:sz w:val="24"/>
          <w:szCs w:val="24"/>
        </w:rPr>
        <w:t xml:space="preserve">Понятие </w:t>
      </w:r>
      <w:r w:rsidRPr="00B27F20">
        <w:rPr>
          <w:i/>
          <w:sz w:val="24"/>
          <w:szCs w:val="24"/>
        </w:rPr>
        <w:t>совести</w:t>
      </w:r>
      <w:r w:rsidRPr="00B27F20">
        <w:rPr>
          <w:sz w:val="24"/>
          <w:szCs w:val="24"/>
        </w:rPr>
        <w:t xml:space="preserve">. Совесть — важнейшая составная часть </w:t>
      </w:r>
      <w:r w:rsidRPr="00B27F20">
        <w:rPr>
          <w:i/>
          <w:sz w:val="24"/>
          <w:szCs w:val="24"/>
        </w:rPr>
        <w:t xml:space="preserve">порядочности </w:t>
      </w:r>
      <w:r w:rsidRPr="00B27F20">
        <w:rPr>
          <w:sz w:val="24"/>
          <w:szCs w:val="24"/>
        </w:rPr>
        <w:t xml:space="preserve">человека. Чувство угрызения совести. Развитие чувства совести. Умение понять и простить. </w:t>
      </w:r>
      <w:r w:rsidRPr="00B27F20">
        <w:rPr>
          <w:i/>
          <w:sz w:val="24"/>
          <w:szCs w:val="24"/>
        </w:rPr>
        <w:t xml:space="preserve">Правдивость </w:t>
      </w:r>
      <w:r w:rsidRPr="00B27F20">
        <w:rPr>
          <w:sz w:val="24"/>
          <w:szCs w:val="24"/>
        </w:rPr>
        <w:t xml:space="preserve">и ее цена. Взаимосвязь совести и </w:t>
      </w:r>
      <w:r w:rsidRPr="00B27F20">
        <w:rPr>
          <w:i/>
          <w:sz w:val="24"/>
          <w:szCs w:val="24"/>
        </w:rPr>
        <w:t>сострадания</w:t>
      </w:r>
      <w:r w:rsidRPr="00B27F20">
        <w:rPr>
          <w:sz w:val="24"/>
          <w:szCs w:val="24"/>
        </w:rPr>
        <w:t xml:space="preserve">, совести и </w:t>
      </w:r>
      <w:r w:rsidRPr="00B27F20">
        <w:rPr>
          <w:i/>
          <w:sz w:val="24"/>
          <w:szCs w:val="24"/>
        </w:rPr>
        <w:t>стыда</w:t>
      </w:r>
      <w:r w:rsidRPr="00B27F20">
        <w:rPr>
          <w:sz w:val="24"/>
          <w:szCs w:val="24"/>
        </w:rPr>
        <w:t>.</w:t>
      </w:r>
      <w:r w:rsidR="00341897" w:rsidRPr="00341897">
        <w:rPr>
          <w:sz w:val="24"/>
          <w:szCs w:val="24"/>
        </w:rPr>
        <w:t xml:space="preserve"> </w:t>
      </w:r>
      <w:r w:rsidRPr="00B27F20">
        <w:rPr>
          <w:sz w:val="24"/>
          <w:szCs w:val="24"/>
        </w:rPr>
        <w:t xml:space="preserve">Совесть — «внутренний голос </w:t>
      </w:r>
      <w:r w:rsidRPr="00B27F20">
        <w:rPr>
          <w:sz w:val="24"/>
          <w:szCs w:val="24"/>
        </w:rPr>
        <w:lastRenderedPageBreak/>
        <w:t>человека». Жить по законам совести. Несовместимость совести с эгоизмом и корыстолюбием.</w:t>
      </w:r>
      <w:r w:rsidR="00341897" w:rsidRPr="00ED354A">
        <w:rPr>
          <w:sz w:val="24"/>
          <w:szCs w:val="24"/>
        </w:rPr>
        <w:t xml:space="preserve"> </w:t>
      </w:r>
      <w:r w:rsidRPr="00B27F20">
        <w:rPr>
          <w:sz w:val="24"/>
          <w:szCs w:val="24"/>
        </w:rPr>
        <w:t xml:space="preserve">Кодекс взаимоотношений одноклассников. </w:t>
      </w:r>
    </w:p>
    <w:p w:rsidR="00262433" w:rsidRPr="00B27F20" w:rsidRDefault="00B27F20" w:rsidP="0096322F">
      <w:pPr>
        <w:spacing w:after="0" w:line="240" w:lineRule="auto"/>
        <w:ind w:left="0" w:firstLine="284"/>
        <w:rPr>
          <w:sz w:val="24"/>
          <w:szCs w:val="24"/>
        </w:rPr>
      </w:pPr>
      <w:r w:rsidRPr="00B27F20">
        <w:rPr>
          <w:b/>
          <w:sz w:val="24"/>
          <w:szCs w:val="24"/>
        </w:rPr>
        <w:t xml:space="preserve">Доверие и доверчивость </w:t>
      </w:r>
      <w:r w:rsidRPr="00B27F20">
        <w:rPr>
          <w:sz w:val="24"/>
          <w:szCs w:val="24"/>
        </w:rPr>
        <w:t xml:space="preserve">Доверие — важнейшее качество личности. Понятие </w:t>
      </w:r>
      <w:r w:rsidRPr="00B27F20">
        <w:rPr>
          <w:i/>
          <w:sz w:val="24"/>
          <w:szCs w:val="24"/>
        </w:rPr>
        <w:t>доверия</w:t>
      </w:r>
      <w:r w:rsidRPr="00B27F20">
        <w:rPr>
          <w:sz w:val="24"/>
          <w:szCs w:val="24"/>
        </w:rPr>
        <w:t>.</w:t>
      </w:r>
      <w:r w:rsidR="00341897" w:rsidRPr="00341897">
        <w:rPr>
          <w:sz w:val="24"/>
          <w:szCs w:val="24"/>
        </w:rPr>
        <w:t xml:space="preserve"> </w:t>
      </w:r>
      <w:r w:rsidRPr="00B27F20">
        <w:rPr>
          <w:sz w:val="24"/>
          <w:szCs w:val="24"/>
        </w:rPr>
        <w:t xml:space="preserve">Признаки личного доверия. Возникновение доверительных от- </w:t>
      </w:r>
    </w:p>
    <w:p w:rsidR="00262433" w:rsidRPr="00B27F20" w:rsidRDefault="00B27F20" w:rsidP="0096322F">
      <w:pPr>
        <w:spacing w:after="0" w:line="240" w:lineRule="auto"/>
        <w:ind w:left="0" w:firstLine="284"/>
        <w:rPr>
          <w:sz w:val="24"/>
          <w:szCs w:val="24"/>
        </w:rPr>
      </w:pPr>
      <w:r w:rsidRPr="00B27F20">
        <w:rPr>
          <w:sz w:val="24"/>
          <w:szCs w:val="24"/>
        </w:rPr>
        <w:t xml:space="preserve">ношений. Доверие и </w:t>
      </w:r>
      <w:r w:rsidRPr="00B27F20">
        <w:rPr>
          <w:i/>
          <w:sz w:val="24"/>
          <w:szCs w:val="24"/>
        </w:rPr>
        <w:t>доверчивость</w:t>
      </w:r>
      <w:r w:rsidRPr="00B27F20">
        <w:rPr>
          <w:sz w:val="24"/>
          <w:szCs w:val="24"/>
        </w:rPr>
        <w:t>. Правила установления доверительных отношений. Что значит потерять доверие. Понятие</w:t>
      </w:r>
      <w:r w:rsidR="00341897" w:rsidRPr="00ED354A">
        <w:rPr>
          <w:sz w:val="24"/>
          <w:szCs w:val="24"/>
        </w:rPr>
        <w:t xml:space="preserve"> </w:t>
      </w:r>
      <w:r w:rsidRPr="00B27F20">
        <w:rPr>
          <w:i/>
          <w:sz w:val="24"/>
          <w:szCs w:val="24"/>
        </w:rPr>
        <w:t>самодоверия</w:t>
      </w:r>
      <w:r w:rsidRPr="00B27F20">
        <w:rPr>
          <w:sz w:val="24"/>
          <w:szCs w:val="24"/>
        </w:rPr>
        <w:t xml:space="preserve">. Как следует поступить в экстренных случаях. Телефон доверия. Психологическая помощь. </w:t>
      </w:r>
    </w:p>
    <w:p w:rsidR="00262433" w:rsidRPr="00B27F20" w:rsidRDefault="00B27F20" w:rsidP="0096322F">
      <w:pPr>
        <w:spacing w:after="0" w:line="240" w:lineRule="auto"/>
        <w:ind w:left="0" w:firstLine="284"/>
        <w:rPr>
          <w:sz w:val="24"/>
          <w:szCs w:val="24"/>
        </w:rPr>
      </w:pPr>
      <w:r w:rsidRPr="00B27F20">
        <w:rPr>
          <w:b/>
          <w:sz w:val="24"/>
          <w:szCs w:val="24"/>
        </w:rPr>
        <w:t xml:space="preserve">Милосердие и сострадание </w:t>
      </w:r>
      <w:r w:rsidRPr="00B27F20">
        <w:rPr>
          <w:sz w:val="24"/>
          <w:szCs w:val="24"/>
        </w:rPr>
        <w:t xml:space="preserve">Понятие </w:t>
      </w:r>
      <w:r w:rsidRPr="00B27F20">
        <w:rPr>
          <w:i/>
          <w:sz w:val="24"/>
          <w:szCs w:val="24"/>
        </w:rPr>
        <w:t>милосердия</w:t>
      </w:r>
      <w:r w:rsidRPr="00B27F20">
        <w:rPr>
          <w:sz w:val="24"/>
          <w:szCs w:val="24"/>
        </w:rPr>
        <w:t>. Общественная ценность милосердия.</w:t>
      </w:r>
      <w:r w:rsidR="00341897" w:rsidRPr="00341897">
        <w:rPr>
          <w:sz w:val="24"/>
          <w:szCs w:val="24"/>
        </w:rPr>
        <w:t xml:space="preserve"> </w:t>
      </w:r>
      <w:r w:rsidRPr="00B27F20">
        <w:rPr>
          <w:sz w:val="24"/>
          <w:szCs w:val="24"/>
        </w:rPr>
        <w:t xml:space="preserve">Взаимосвязь </w:t>
      </w:r>
      <w:r w:rsidRPr="00B27F20">
        <w:rPr>
          <w:i/>
          <w:sz w:val="24"/>
          <w:szCs w:val="24"/>
        </w:rPr>
        <w:t xml:space="preserve">страдания </w:t>
      </w:r>
      <w:r w:rsidRPr="00B27F20">
        <w:rPr>
          <w:sz w:val="24"/>
          <w:szCs w:val="24"/>
        </w:rPr>
        <w:t xml:space="preserve">и милосердия, милосердия и </w:t>
      </w:r>
      <w:r w:rsidRPr="00B27F20">
        <w:rPr>
          <w:i/>
          <w:sz w:val="24"/>
          <w:szCs w:val="24"/>
        </w:rPr>
        <w:t>жалости</w:t>
      </w:r>
      <w:r w:rsidRPr="00B27F20">
        <w:rPr>
          <w:sz w:val="24"/>
          <w:szCs w:val="24"/>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B27F20">
        <w:rPr>
          <w:i/>
          <w:sz w:val="24"/>
          <w:szCs w:val="24"/>
        </w:rPr>
        <w:t>Человеколюбие</w:t>
      </w:r>
      <w:r w:rsidRPr="00B27F20">
        <w:rPr>
          <w:sz w:val="24"/>
          <w:szCs w:val="24"/>
        </w:rPr>
        <w:t xml:space="preserve">. Правила милосердия. Воспитание милосердия. Умение понять и простить. </w:t>
      </w:r>
    </w:p>
    <w:p w:rsidR="00262433" w:rsidRPr="00B27F20" w:rsidRDefault="00B27F20" w:rsidP="0096322F">
      <w:pPr>
        <w:spacing w:after="0" w:line="240" w:lineRule="auto"/>
        <w:ind w:left="0" w:firstLine="284"/>
        <w:rPr>
          <w:sz w:val="24"/>
          <w:szCs w:val="24"/>
        </w:rPr>
      </w:pPr>
      <w:r w:rsidRPr="00B27F20">
        <w:rPr>
          <w:b/>
          <w:sz w:val="24"/>
          <w:szCs w:val="24"/>
        </w:rPr>
        <w:t xml:space="preserve">Правда и ложь </w:t>
      </w:r>
      <w:r w:rsidRPr="00B27F20">
        <w:rPr>
          <w:i/>
          <w:sz w:val="24"/>
          <w:szCs w:val="24"/>
        </w:rPr>
        <w:t xml:space="preserve">Правда </w:t>
      </w:r>
      <w:r w:rsidRPr="00B27F20">
        <w:rPr>
          <w:sz w:val="24"/>
          <w:szCs w:val="24"/>
        </w:rPr>
        <w:t xml:space="preserve">и </w:t>
      </w:r>
      <w:r w:rsidRPr="00B27F20">
        <w:rPr>
          <w:i/>
          <w:sz w:val="24"/>
          <w:szCs w:val="24"/>
        </w:rPr>
        <w:t>неправда</w:t>
      </w:r>
      <w:r w:rsidRPr="00B27F20">
        <w:rPr>
          <w:sz w:val="24"/>
          <w:szCs w:val="24"/>
        </w:rPr>
        <w:t xml:space="preserve">, полуправда, </w:t>
      </w:r>
      <w:r w:rsidRPr="00B27F20">
        <w:rPr>
          <w:i/>
          <w:sz w:val="24"/>
          <w:szCs w:val="24"/>
        </w:rPr>
        <w:t>ложь</w:t>
      </w:r>
      <w:r w:rsidRPr="00B27F20">
        <w:rPr>
          <w:sz w:val="24"/>
          <w:szCs w:val="24"/>
        </w:rPr>
        <w:t xml:space="preserve">. Правда — то, что соответствует действительности. Ложь — намеренное искажение действительности. </w:t>
      </w:r>
      <w:r w:rsidRPr="00B27F20">
        <w:rPr>
          <w:i/>
          <w:sz w:val="24"/>
          <w:szCs w:val="24"/>
        </w:rPr>
        <w:t>Искренность</w:t>
      </w:r>
      <w:r w:rsidRPr="00B27F20">
        <w:rPr>
          <w:sz w:val="24"/>
          <w:szCs w:val="24"/>
        </w:rPr>
        <w:t xml:space="preserve">. </w:t>
      </w:r>
      <w:r w:rsidRPr="00B27F20">
        <w:rPr>
          <w:i/>
          <w:sz w:val="24"/>
          <w:szCs w:val="24"/>
        </w:rPr>
        <w:t>Честность</w:t>
      </w:r>
      <w:r w:rsidRPr="00B27F20">
        <w:rPr>
          <w:sz w:val="24"/>
          <w:szCs w:val="24"/>
        </w:rPr>
        <w:t xml:space="preserve">. Взаимосвязь правдивости и душевного покоя. </w:t>
      </w:r>
      <w:r w:rsidRPr="00B27F20">
        <w:rPr>
          <w:i/>
          <w:sz w:val="24"/>
          <w:szCs w:val="24"/>
        </w:rPr>
        <w:t>Святая ложь</w:t>
      </w:r>
      <w:r w:rsidRPr="00B27F20">
        <w:rPr>
          <w:sz w:val="24"/>
          <w:szCs w:val="24"/>
        </w:rPr>
        <w:t xml:space="preserve">. Из истории лжи. </w:t>
      </w:r>
    </w:p>
    <w:p w:rsidR="00262433" w:rsidRPr="00B27F20" w:rsidRDefault="00B27F20" w:rsidP="0096322F">
      <w:pPr>
        <w:spacing w:after="0" w:line="240" w:lineRule="auto"/>
        <w:ind w:left="0" w:firstLine="284"/>
        <w:rPr>
          <w:sz w:val="24"/>
          <w:szCs w:val="24"/>
        </w:rPr>
      </w:pPr>
      <w:r w:rsidRPr="00B27F20">
        <w:rPr>
          <w:b/>
          <w:sz w:val="24"/>
          <w:szCs w:val="24"/>
        </w:rPr>
        <w:t xml:space="preserve">Традиции воспитания </w:t>
      </w:r>
      <w:r w:rsidRPr="00B27F20">
        <w:rPr>
          <w:i/>
          <w:sz w:val="24"/>
          <w:szCs w:val="24"/>
        </w:rPr>
        <w:t>Традиция</w:t>
      </w:r>
      <w:r w:rsidRPr="00B27F20">
        <w:rPr>
          <w:sz w:val="24"/>
          <w:szCs w:val="24"/>
        </w:rPr>
        <w:t xml:space="preserve">. </w:t>
      </w:r>
      <w:r w:rsidRPr="00B27F20">
        <w:rPr>
          <w:i/>
          <w:sz w:val="24"/>
          <w:szCs w:val="24"/>
        </w:rPr>
        <w:t xml:space="preserve">Сословия: </w:t>
      </w:r>
      <w:r w:rsidRPr="00B27F20">
        <w:rPr>
          <w:sz w:val="24"/>
          <w:szCs w:val="24"/>
        </w:rPr>
        <w:t>крестьяне, казаки, купцы, дворяне.</w:t>
      </w:r>
      <w:r w:rsidR="00341897" w:rsidRPr="00341897">
        <w:rPr>
          <w:sz w:val="24"/>
          <w:szCs w:val="24"/>
        </w:rPr>
        <w:t xml:space="preserve"> </w:t>
      </w:r>
      <w:r w:rsidRPr="00B27F20">
        <w:rPr>
          <w:sz w:val="24"/>
          <w:szCs w:val="24"/>
        </w:rPr>
        <w:t xml:space="preserve">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 </w:t>
      </w:r>
    </w:p>
    <w:p w:rsidR="00262433" w:rsidRPr="00B27F20" w:rsidRDefault="00B27F20" w:rsidP="0096322F">
      <w:pPr>
        <w:spacing w:after="0" w:line="240" w:lineRule="auto"/>
        <w:ind w:left="0" w:firstLine="284"/>
        <w:rPr>
          <w:sz w:val="24"/>
          <w:szCs w:val="24"/>
        </w:rPr>
      </w:pPr>
      <w:r w:rsidRPr="00B27F20">
        <w:rPr>
          <w:b/>
          <w:sz w:val="24"/>
          <w:szCs w:val="24"/>
        </w:rPr>
        <w:t xml:space="preserve">Честь и достоинство </w:t>
      </w:r>
      <w:r w:rsidRPr="00B27F20">
        <w:rPr>
          <w:sz w:val="24"/>
          <w:szCs w:val="24"/>
        </w:rPr>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B27F20">
        <w:rPr>
          <w:i/>
          <w:sz w:val="24"/>
          <w:szCs w:val="24"/>
        </w:rPr>
        <w:t>долга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Поступки достойные и недостойные. </w:t>
      </w:r>
      <w:r w:rsidRPr="00B27F20">
        <w:rPr>
          <w:i/>
          <w:sz w:val="24"/>
          <w:szCs w:val="24"/>
        </w:rPr>
        <w:t>Достоинство</w:t>
      </w:r>
      <w:r w:rsidRPr="00B27F20">
        <w:rPr>
          <w:sz w:val="24"/>
          <w:szCs w:val="24"/>
        </w:rPr>
        <w:t xml:space="preserve">. </w:t>
      </w:r>
      <w:r w:rsidRPr="00B27F20">
        <w:rPr>
          <w:i/>
          <w:sz w:val="24"/>
          <w:szCs w:val="24"/>
        </w:rPr>
        <w:t xml:space="preserve">Благородство </w:t>
      </w:r>
      <w:r w:rsidRPr="00B27F20">
        <w:rPr>
          <w:sz w:val="24"/>
          <w:szCs w:val="24"/>
        </w:rPr>
        <w:t>— высшее проявление человеческого достоинства. Герои</w:t>
      </w:r>
      <w:r w:rsidR="00341897" w:rsidRPr="00341897">
        <w:rPr>
          <w:sz w:val="24"/>
          <w:szCs w:val="24"/>
        </w:rPr>
        <w:t xml:space="preserve"> </w:t>
      </w:r>
      <w:r w:rsidRPr="00B27F20">
        <w:rPr>
          <w:sz w:val="24"/>
          <w:szCs w:val="24"/>
        </w:rPr>
        <w:t>Великой Отечественной войны 1941—1945 гг. и наших дней.</w:t>
      </w:r>
      <w:r w:rsidR="00341897" w:rsidRPr="00341897">
        <w:rPr>
          <w:sz w:val="24"/>
          <w:szCs w:val="24"/>
        </w:rPr>
        <w:t xml:space="preserve"> </w:t>
      </w:r>
      <w:r w:rsidRPr="00B27F20">
        <w:rPr>
          <w:sz w:val="24"/>
          <w:szCs w:val="24"/>
        </w:rPr>
        <w:t xml:space="preserve">Патриоты России. Проявление патриотизма учащихся. </w:t>
      </w:r>
    </w:p>
    <w:p w:rsidR="00262433" w:rsidRPr="00B27F20" w:rsidRDefault="00B27F20" w:rsidP="0096322F">
      <w:pPr>
        <w:spacing w:after="0" w:line="240" w:lineRule="auto"/>
        <w:ind w:left="0" w:firstLine="284"/>
        <w:rPr>
          <w:sz w:val="24"/>
          <w:szCs w:val="24"/>
        </w:rPr>
      </w:pPr>
      <w:r w:rsidRPr="00B27F20">
        <w:rPr>
          <w:b/>
          <w:sz w:val="24"/>
          <w:szCs w:val="24"/>
        </w:rPr>
        <w:t xml:space="preserve">Терпимость и терпение </w:t>
      </w:r>
      <w:r w:rsidRPr="00B27F20">
        <w:rPr>
          <w:sz w:val="24"/>
          <w:szCs w:val="24"/>
        </w:rPr>
        <w:t xml:space="preserve">Отношение к людям иной национальности, религии, культуры, привычек и убеждений. Российское многонациональное государство. Что такое </w:t>
      </w:r>
      <w:r w:rsidRPr="00B27F20">
        <w:rPr>
          <w:i/>
          <w:sz w:val="24"/>
          <w:szCs w:val="24"/>
        </w:rPr>
        <w:t>терпимость (толерантность)</w:t>
      </w:r>
      <w:r w:rsidRPr="00B27F20">
        <w:rPr>
          <w:sz w:val="24"/>
          <w:szCs w:val="24"/>
        </w:rPr>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B27F20">
        <w:rPr>
          <w:i/>
          <w:sz w:val="24"/>
          <w:szCs w:val="24"/>
        </w:rPr>
        <w:t xml:space="preserve">толерантного </w:t>
      </w:r>
      <w:r w:rsidRPr="00B27F20">
        <w:rPr>
          <w:sz w:val="24"/>
          <w:szCs w:val="24"/>
        </w:rPr>
        <w:t xml:space="preserve">общения. Различие понятий </w:t>
      </w:r>
      <w:r w:rsidRPr="00B27F20">
        <w:rPr>
          <w:i/>
          <w:sz w:val="24"/>
          <w:szCs w:val="24"/>
        </w:rPr>
        <w:t xml:space="preserve">терпение </w:t>
      </w:r>
      <w:r w:rsidRPr="00B27F20">
        <w:rPr>
          <w:sz w:val="24"/>
          <w:szCs w:val="24"/>
        </w:rPr>
        <w:t xml:space="preserve">и </w:t>
      </w:r>
      <w:r w:rsidRPr="00B27F20">
        <w:rPr>
          <w:i/>
          <w:sz w:val="24"/>
          <w:szCs w:val="24"/>
        </w:rPr>
        <w:t>терпимость</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Мужество </w:t>
      </w:r>
      <w:r w:rsidRPr="00B27F20">
        <w:rPr>
          <w:sz w:val="24"/>
          <w:szCs w:val="24"/>
        </w:rPr>
        <w:t xml:space="preserve">Понятие </w:t>
      </w:r>
      <w:r w:rsidRPr="00B27F20">
        <w:rPr>
          <w:i/>
          <w:sz w:val="24"/>
          <w:szCs w:val="24"/>
        </w:rPr>
        <w:t>мужества</w:t>
      </w:r>
      <w:r w:rsidRPr="00B27F20">
        <w:rPr>
          <w:sz w:val="24"/>
          <w:szCs w:val="24"/>
        </w:rPr>
        <w:t>. Смелость и решительность, сила духа,</w:t>
      </w:r>
      <w:r w:rsidR="00341897" w:rsidRPr="00341897">
        <w:rPr>
          <w:sz w:val="24"/>
          <w:szCs w:val="24"/>
        </w:rPr>
        <w:t xml:space="preserve"> </w:t>
      </w:r>
      <w:r w:rsidRPr="00B27F20">
        <w:rPr>
          <w:sz w:val="24"/>
          <w:szCs w:val="24"/>
        </w:rPr>
        <w:t xml:space="preserve">продуманность действий, самоконтроль, преодоление чувства </w:t>
      </w:r>
    </w:p>
    <w:p w:rsidR="00262433" w:rsidRPr="00B27F20" w:rsidRDefault="00B27F20" w:rsidP="0096322F">
      <w:pPr>
        <w:spacing w:after="0" w:line="240" w:lineRule="auto"/>
        <w:ind w:left="0" w:firstLine="284"/>
        <w:rPr>
          <w:sz w:val="24"/>
          <w:szCs w:val="24"/>
        </w:rPr>
      </w:pPr>
      <w:r w:rsidRPr="00B27F20">
        <w:rPr>
          <w:sz w:val="24"/>
          <w:szCs w:val="24"/>
        </w:rPr>
        <w:t xml:space="preserve">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B27F20">
        <w:rPr>
          <w:i/>
          <w:sz w:val="24"/>
          <w:szCs w:val="24"/>
        </w:rPr>
        <w:t>чести, достоинства, благородства, доброты, дружбы</w:t>
      </w:r>
      <w:r w:rsidRPr="00B27F20">
        <w:rPr>
          <w:sz w:val="24"/>
          <w:szCs w:val="24"/>
        </w:rPr>
        <w:t>.</w:t>
      </w:r>
      <w:r w:rsidR="00341897" w:rsidRPr="00341897">
        <w:rPr>
          <w:sz w:val="24"/>
          <w:szCs w:val="24"/>
        </w:rPr>
        <w:t xml:space="preserve"> </w:t>
      </w:r>
      <w:r w:rsidRPr="00B27F20">
        <w:rPr>
          <w:sz w:val="24"/>
          <w:szCs w:val="24"/>
        </w:rPr>
        <w:t>Примеры мужества. Умение защитить своих близких и себя.</w:t>
      </w:r>
      <w:r w:rsidR="00341897" w:rsidRPr="00341897">
        <w:rPr>
          <w:sz w:val="24"/>
          <w:szCs w:val="24"/>
        </w:rPr>
        <w:t xml:space="preserve"> </w:t>
      </w:r>
      <w:r w:rsidRPr="00B27F20">
        <w:rPr>
          <w:sz w:val="24"/>
          <w:szCs w:val="24"/>
        </w:rPr>
        <w:t xml:space="preserve">Тренировка мужества. </w:t>
      </w:r>
      <w:r w:rsidRPr="00B27F20">
        <w:rPr>
          <w:i/>
          <w:sz w:val="24"/>
          <w:szCs w:val="24"/>
        </w:rPr>
        <w:t xml:space="preserve">Героизм </w:t>
      </w:r>
      <w:r w:rsidRPr="00B27F20">
        <w:rPr>
          <w:sz w:val="24"/>
          <w:szCs w:val="24"/>
        </w:rPr>
        <w:t xml:space="preserve">— высшее проявление мужества. Кавалеры ордена Мужества. </w:t>
      </w:r>
    </w:p>
    <w:p w:rsidR="00262433" w:rsidRPr="00B27F20" w:rsidRDefault="00B27F20" w:rsidP="0096322F">
      <w:pPr>
        <w:spacing w:after="0" w:line="240" w:lineRule="auto"/>
        <w:ind w:left="0" w:firstLine="284"/>
        <w:rPr>
          <w:sz w:val="24"/>
          <w:szCs w:val="24"/>
        </w:rPr>
      </w:pPr>
      <w:r w:rsidRPr="00B27F20">
        <w:rPr>
          <w:b/>
          <w:sz w:val="24"/>
          <w:szCs w:val="24"/>
        </w:rPr>
        <w:t xml:space="preserve"> Равнодушие и жестокость </w:t>
      </w:r>
      <w:r w:rsidRPr="00B27F20">
        <w:rPr>
          <w:sz w:val="24"/>
          <w:szCs w:val="24"/>
        </w:rPr>
        <w:t xml:space="preserve">Проявления жестокости детей и их последствия. Умение и желание контролировать свои поступки. </w:t>
      </w:r>
      <w:r w:rsidRPr="00B27F20">
        <w:rPr>
          <w:i/>
          <w:sz w:val="24"/>
          <w:szCs w:val="24"/>
        </w:rPr>
        <w:t xml:space="preserve">Равнодушие </w:t>
      </w:r>
      <w:r w:rsidRPr="00B27F20">
        <w:rPr>
          <w:sz w:val="24"/>
          <w:szCs w:val="24"/>
        </w:rPr>
        <w:t xml:space="preserve">и </w:t>
      </w:r>
      <w:r w:rsidRPr="00B27F20">
        <w:rPr>
          <w:i/>
          <w:sz w:val="24"/>
          <w:szCs w:val="24"/>
        </w:rPr>
        <w:t>жестокость</w:t>
      </w:r>
      <w:r w:rsidRPr="00B27F20">
        <w:rPr>
          <w:sz w:val="24"/>
          <w:szCs w:val="24"/>
        </w:rPr>
        <w:t xml:space="preserve">. Жизнь человека — высшая ценность. Насилие в отношении детей — нарушение прав человека. Вред </w:t>
      </w:r>
      <w:r w:rsidRPr="00B27F20">
        <w:rPr>
          <w:i/>
          <w:sz w:val="24"/>
          <w:szCs w:val="24"/>
        </w:rPr>
        <w:t>сквернословия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Самовоспитание </w:t>
      </w:r>
      <w:r w:rsidRPr="00B27F20">
        <w:rPr>
          <w:b/>
          <w:sz w:val="24"/>
          <w:szCs w:val="24"/>
        </w:rPr>
        <w:tab/>
      </w:r>
      <w:r w:rsidRPr="00B27F20">
        <w:rPr>
          <w:sz w:val="24"/>
          <w:szCs w:val="24"/>
        </w:rPr>
        <w:t xml:space="preserve">Соблюдение </w:t>
      </w:r>
      <w:r w:rsidRPr="00B27F20">
        <w:rPr>
          <w:sz w:val="24"/>
          <w:szCs w:val="24"/>
        </w:rPr>
        <w:tab/>
        <w:t xml:space="preserve">норм </w:t>
      </w:r>
      <w:r w:rsidRPr="00B27F20">
        <w:rPr>
          <w:sz w:val="24"/>
          <w:szCs w:val="24"/>
        </w:rPr>
        <w:tab/>
        <w:t xml:space="preserve">нравственности </w:t>
      </w:r>
      <w:r w:rsidRPr="00B27F20">
        <w:rPr>
          <w:sz w:val="24"/>
          <w:szCs w:val="24"/>
        </w:rPr>
        <w:tab/>
        <w:t xml:space="preserve">— </w:t>
      </w:r>
      <w:r w:rsidRPr="00B27F20">
        <w:rPr>
          <w:sz w:val="24"/>
          <w:szCs w:val="24"/>
        </w:rPr>
        <w:tab/>
        <w:t xml:space="preserve">важнейшее </w:t>
      </w:r>
      <w:r w:rsidRPr="00B27F20">
        <w:rPr>
          <w:sz w:val="24"/>
          <w:szCs w:val="24"/>
        </w:rPr>
        <w:tab/>
        <w:t xml:space="preserve">общественное </w:t>
      </w:r>
      <w:r w:rsidRPr="00B27F20">
        <w:rPr>
          <w:sz w:val="24"/>
          <w:szCs w:val="24"/>
        </w:rPr>
        <w:tab/>
        <w:t xml:space="preserve">требование. </w:t>
      </w:r>
      <w:r w:rsidRPr="00B27F20">
        <w:rPr>
          <w:i/>
          <w:sz w:val="24"/>
          <w:szCs w:val="24"/>
        </w:rPr>
        <w:t xml:space="preserve">Дисциплинированность </w:t>
      </w:r>
      <w:r w:rsidRPr="00B27F20">
        <w:rPr>
          <w:sz w:val="24"/>
          <w:szCs w:val="24"/>
        </w:rPr>
        <w:t xml:space="preserve">и </w:t>
      </w:r>
      <w:r w:rsidRPr="00B27F20">
        <w:rPr>
          <w:i/>
          <w:sz w:val="24"/>
          <w:szCs w:val="24"/>
        </w:rPr>
        <w:t>сознательная дисциплина</w:t>
      </w:r>
      <w:r w:rsidRPr="00B27F20">
        <w:rPr>
          <w:sz w:val="24"/>
          <w:szCs w:val="24"/>
        </w:rPr>
        <w:t xml:space="preserve">. Умение контролировать свои дела и поступки. </w:t>
      </w:r>
    </w:p>
    <w:p w:rsidR="00262433" w:rsidRPr="00B27F20" w:rsidRDefault="00B27F20" w:rsidP="0096322F">
      <w:pPr>
        <w:spacing w:after="0" w:line="240" w:lineRule="auto"/>
        <w:ind w:left="0" w:firstLine="284"/>
        <w:rPr>
          <w:sz w:val="24"/>
          <w:szCs w:val="24"/>
        </w:rPr>
      </w:pPr>
      <w:r w:rsidRPr="00B27F20">
        <w:rPr>
          <w:sz w:val="24"/>
          <w:szCs w:val="24"/>
        </w:rPr>
        <w:t xml:space="preserve">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B27F20">
        <w:rPr>
          <w:i/>
          <w:sz w:val="24"/>
          <w:szCs w:val="24"/>
        </w:rPr>
        <w:t xml:space="preserve">самообразования </w:t>
      </w:r>
      <w:r w:rsidRPr="00B27F20">
        <w:rPr>
          <w:sz w:val="24"/>
          <w:szCs w:val="24"/>
        </w:rPr>
        <w:t xml:space="preserve">и </w:t>
      </w:r>
      <w:r w:rsidRPr="00B27F20">
        <w:rPr>
          <w:i/>
          <w:sz w:val="24"/>
          <w:szCs w:val="24"/>
        </w:rPr>
        <w:t>самовоспитания</w:t>
      </w:r>
      <w:r w:rsidRPr="00B27F20">
        <w:rPr>
          <w:sz w:val="24"/>
          <w:szCs w:val="24"/>
        </w:rPr>
        <w:t xml:space="preserve">. Воспитание чувства </w:t>
      </w:r>
      <w:r w:rsidRPr="00B27F20">
        <w:rPr>
          <w:i/>
          <w:sz w:val="24"/>
          <w:szCs w:val="24"/>
        </w:rPr>
        <w:t>самоуважения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Учись учиться </w:t>
      </w:r>
      <w:r w:rsidRPr="00B27F20">
        <w:rPr>
          <w:sz w:val="24"/>
          <w:szCs w:val="24"/>
        </w:rPr>
        <w:t>Цель обучения в школе. Приемы работы учащихся со школьным учебником. Выработка у учеников уверенности в себе и</w:t>
      </w:r>
      <w:r w:rsidR="00341897" w:rsidRPr="00ED354A">
        <w:rPr>
          <w:sz w:val="24"/>
          <w:szCs w:val="24"/>
        </w:rPr>
        <w:t xml:space="preserve"> </w:t>
      </w:r>
      <w:r w:rsidRPr="00B27F20">
        <w:rPr>
          <w:sz w:val="24"/>
          <w:szCs w:val="24"/>
        </w:rPr>
        <w:t xml:space="preserve">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 </w:t>
      </w:r>
    </w:p>
    <w:p w:rsidR="00262433" w:rsidRPr="00B27F20" w:rsidRDefault="00B27F20" w:rsidP="0096322F">
      <w:pPr>
        <w:spacing w:after="0" w:line="240" w:lineRule="auto"/>
        <w:ind w:left="0" w:firstLine="284"/>
        <w:rPr>
          <w:sz w:val="24"/>
          <w:szCs w:val="24"/>
        </w:rPr>
      </w:pPr>
      <w:r w:rsidRPr="00B27F20">
        <w:rPr>
          <w:b/>
          <w:sz w:val="24"/>
          <w:szCs w:val="24"/>
        </w:rPr>
        <w:t xml:space="preserve">Речевой этикет </w:t>
      </w:r>
      <w:r w:rsidRPr="00B27F20">
        <w:rPr>
          <w:i/>
          <w:sz w:val="24"/>
          <w:szCs w:val="24"/>
        </w:rPr>
        <w:t xml:space="preserve">Средства речи </w:t>
      </w:r>
      <w:r w:rsidRPr="00B27F20">
        <w:rPr>
          <w:sz w:val="24"/>
          <w:szCs w:val="24"/>
        </w:rPr>
        <w:t>и правила их использования в разных жизненных ситуациях. Начало, основная часть и завершение беседы.</w:t>
      </w:r>
      <w:r w:rsidR="00341897" w:rsidRPr="00341897">
        <w:rPr>
          <w:sz w:val="24"/>
          <w:szCs w:val="24"/>
        </w:rPr>
        <w:t xml:space="preserve"> </w:t>
      </w:r>
      <w:r w:rsidRPr="00B27F20">
        <w:rPr>
          <w:sz w:val="24"/>
          <w:szCs w:val="24"/>
        </w:rPr>
        <w:t xml:space="preserve">Употребление личных местоимений </w:t>
      </w:r>
      <w:r w:rsidRPr="00B27F20">
        <w:rPr>
          <w:i/>
          <w:sz w:val="24"/>
          <w:szCs w:val="24"/>
        </w:rPr>
        <w:t xml:space="preserve">ты </w:t>
      </w:r>
      <w:r w:rsidRPr="00B27F20">
        <w:rPr>
          <w:sz w:val="24"/>
          <w:szCs w:val="24"/>
        </w:rPr>
        <w:t xml:space="preserve">и </w:t>
      </w:r>
      <w:r w:rsidRPr="00B27F20">
        <w:rPr>
          <w:i/>
          <w:sz w:val="24"/>
          <w:szCs w:val="24"/>
        </w:rPr>
        <w:t>вы</w:t>
      </w:r>
      <w:r w:rsidRPr="00B27F20">
        <w:rPr>
          <w:sz w:val="24"/>
          <w:szCs w:val="24"/>
        </w:rPr>
        <w:t xml:space="preserve">. </w:t>
      </w:r>
      <w:r w:rsidRPr="00B27F20">
        <w:rPr>
          <w:sz w:val="24"/>
          <w:szCs w:val="24"/>
        </w:rPr>
        <w:lastRenderedPageBreak/>
        <w:t xml:space="preserve">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w:t>
      </w:r>
    </w:p>
    <w:p w:rsidR="00262433" w:rsidRPr="00B27F20" w:rsidRDefault="00B27F20" w:rsidP="0096322F">
      <w:pPr>
        <w:spacing w:after="0" w:line="240" w:lineRule="auto"/>
        <w:ind w:left="0" w:firstLine="284"/>
        <w:rPr>
          <w:sz w:val="24"/>
          <w:szCs w:val="24"/>
        </w:rPr>
      </w:pPr>
      <w:r w:rsidRPr="00B27F20">
        <w:rPr>
          <w:sz w:val="24"/>
          <w:szCs w:val="24"/>
        </w:rPr>
        <w:t>Правила беседы.</w:t>
      </w:r>
      <w:r w:rsidR="00341897" w:rsidRPr="00341897">
        <w:rPr>
          <w:sz w:val="24"/>
          <w:szCs w:val="24"/>
        </w:rPr>
        <w:t xml:space="preserve"> </w:t>
      </w:r>
      <w:r w:rsidRPr="00B27F20">
        <w:rPr>
          <w:sz w:val="24"/>
          <w:szCs w:val="24"/>
        </w:rPr>
        <w:t xml:space="preserve">Человека красят не столько слова, сколько дела. Этикет разговора по телефону. </w:t>
      </w:r>
    </w:p>
    <w:p w:rsidR="00341897" w:rsidRDefault="00B27F20" w:rsidP="0096322F">
      <w:pPr>
        <w:spacing w:after="0" w:line="240" w:lineRule="auto"/>
        <w:ind w:left="0" w:firstLine="284"/>
        <w:rPr>
          <w:sz w:val="24"/>
          <w:szCs w:val="24"/>
        </w:rPr>
      </w:pPr>
      <w:r w:rsidRPr="00B27F20">
        <w:rPr>
          <w:b/>
          <w:sz w:val="24"/>
          <w:szCs w:val="24"/>
        </w:rPr>
        <w:t xml:space="preserve">Мои права и обязанности </w:t>
      </w:r>
      <w:r w:rsidRPr="00B27F20">
        <w:rPr>
          <w:i/>
          <w:sz w:val="24"/>
          <w:szCs w:val="24"/>
        </w:rPr>
        <w:t xml:space="preserve">Права и обязанности </w:t>
      </w:r>
      <w:r w:rsidRPr="00B27F20">
        <w:rPr>
          <w:sz w:val="24"/>
          <w:szCs w:val="24"/>
        </w:rPr>
        <w:t>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w:t>
      </w:r>
      <w:r w:rsidR="00341897" w:rsidRPr="00ED354A">
        <w:rPr>
          <w:sz w:val="24"/>
          <w:szCs w:val="24"/>
        </w:rPr>
        <w:t xml:space="preserve"> </w:t>
      </w:r>
      <w:r w:rsidRPr="00B27F20">
        <w:rPr>
          <w:sz w:val="24"/>
          <w:szCs w:val="24"/>
        </w:rPr>
        <w:t xml:space="preserve">защите их прав. </w:t>
      </w:r>
    </w:p>
    <w:p w:rsidR="00262433" w:rsidRPr="00B27F20" w:rsidRDefault="00B27F20" w:rsidP="0096322F">
      <w:pPr>
        <w:spacing w:after="0" w:line="240" w:lineRule="auto"/>
        <w:ind w:left="0" w:firstLine="284"/>
        <w:rPr>
          <w:sz w:val="24"/>
          <w:szCs w:val="24"/>
        </w:rPr>
      </w:pPr>
      <w:r w:rsidRPr="00B27F20">
        <w:rPr>
          <w:b/>
          <w:sz w:val="24"/>
          <w:szCs w:val="24"/>
        </w:rPr>
        <w:t xml:space="preserve">2.2.2.10. География  </w:t>
      </w:r>
    </w:p>
    <w:p w:rsidR="00262433" w:rsidRPr="00B27F20" w:rsidRDefault="00B27F20" w:rsidP="0096322F">
      <w:pPr>
        <w:spacing w:after="0" w:line="240" w:lineRule="auto"/>
        <w:ind w:left="0" w:firstLine="284"/>
        <w:rPr>
          <w:sz w:val="24"/>
          <w:szCs w:val="24"/>
        </w:rPr>
      </w:pPr>
      <w:r w:rsidRPr="00B27F20">
        <w:rPr>
          <w:sz w:val="24"/>
          <w:szCs w:val="24"/>
        </w:rPr>
        <w:t xml:space="preserve"> Географическое образование в основной школе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rsidR="00341897" w:rsidRPr="00341897">
        <w:rPr>
          <w:sz w:val="24"/>
          <w:szCs w:val="24"/>
        </w:rPr>
        <w:t>-</w:t>
      </w:r>
      <w:r w:rsidRPr="00B27F20">
        <w:rPr>
          <w:sz w:val="24"/>
          <w:szCs w:val="24"/>
        </w:rPr>
        <w:t xml:space="preserve">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50400" behindDoc="1" locked="0" layoutInCell="1" allowOverlap="0">
            <wp:simplePos x="0" y="0"/>
            <wp:positionH relativeFrom="column">
              <wp:posOffset>525145</wp:posOffset>
            </wp:positionH>
            <wp:positionV relativeFrom="paragraph">
              <wp:posOffset>-3215052</wp:posOffset>
            </wp:positionV>
            <wp:extent cx="5294630" cy="5109845"/>
            <wp:effectExtent l="0" t="0" r="0" b="0"/>
            <wp:wrapNone/>
            <wp:docPr id="46486" name="Picture 46486"/>
            <wp:cNvGraphicFramePr/>
            <a:graphic xmlns:a="http://schemas.openxmlformats.org/drawingml/2006/main">
              <a:graphicData uri="http://schemas.openxmlformats.org/drawingml/2006/picture">
                <pic:pic xmlns:pic="http://schemas.openxmlformats.org/drawingml/2006/picture">
                  <pic:nvPicPr>
                    <pic:cNvPr id="46486" name="Picture 46486"/>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262433" w:rsidRPr="00B27F20" w:rsidRDefault="00B27F20" w:rsidP="0096322F">
      <w:pPr>
        <w:spacing w:after="0" w:line="240" w:lineRule="auto"/>
        <w:ind w:left="0" w:firstLine="284"/>
        <w:rPr>
          <w:sz w:val="24"/>
          <w:szCs w:val="24"/>
        </w:rPr>
      </w:pPr>
      <w:r w:rsidRPr="00B27F20">
        <w:rPr>
          <w:sz w:val="24"/>
          <w:szCs w:val="24"/>
        </w:rPr>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262433" w:rsidRPr="00B27F20" w:rsidRDefault="00B27F20" w:rsidP="0096322F">
      <w:pPr>
        <w:spacing w:after="0" w:line="240" w:lineRule="auto"/>
        <w:ind w:left="0" w:firstLine="284"/>
        <w:rPr>
          <w:sz w:val="24"/>
          <w:szCs w:val="24"/>
        </w:rPr>
      </w:pPr>
      <w:r w:rsidRPr="00B27F20">
        <w:rPr>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  </w:t>
      </w:r>
    </w:p>
    <w:p w:rsidR="00262433" w:rsidRPr="00B27F20" w:rsidRDefault="00B27F20" w:rsidP="0096322F">
      <w:pPr>
        <w:spacing w:after="0" w:line="240" w:lineRule="auto"/>
        <w:ind w:left="0" w:firstLine="284"/>
        <w:rPr>
          <w:sz w:val="24"/>
          <w:szCs w:val="24"/>
        </w:rPr>
      </w:pPr>
      <w:r w:rsidRPr="00B27F20">
        <w:rPr>
          <w:b/>
          <w:sz w:val="24"/>
          <w:szCs w:val="24"/>
        </w:rPr>
        <w:t>Развитие географических знаний о Земле</w:t>
      </w:r>
      <w:r w:rsidRPr="00B27F20">
        <w:rPr>
          <w:sz w:val="24"/>
          <w:szCs w:val="24"/>
        </w:rPr>
        <w:t xml:space="preserve">.  Введение. Что изучает география.  </w:t>
      </w:r>
    </w:p>
    <w:p w:rsidR="00262433" w:rsidRPr="00B27F20" w:rsidRDefault="00B27F20" w:rsidP="0096322F">
      <w:pPr>
        <w:spacing w:after="0" w:line="240" w:lineRule="auto"/>
        <w:ind w:left="0" w:firstLine="284"/>
        <w:rPr>
          <w:sz w:val="24"/>
          <w:szCs w:val="24"/>
        </w:rPr>
      </w:pPr>
      <w:r w:rsidRPr="00B27F20">
        <w:rPr>
          <w:sz w:val="24"/>
          <w:szCs w:val="24"/>
        </w:rPr>
        <w:t>Представления о мире в древности (</w:t>
      </w:r>
      <w:r w:rsidRPr="00B27F20">
        <w:rPr>
          <w:i/>
          <w:sz w:val="24"/>
          <w:szCs w:val="24"/>
        </w:rPr>
        <w:t>Древний Китай, Древний Египет, Древняя Греция, Древний Рим</w:t>
      </w:r>
      <w:r w:rsidRPr="00B27F20">
        <w:rPr>
          <w:sz w:val="24"/>
          <w:szCs w:val="24"/>
        </w:rPr>
        <w:t xml:space="preserve">). Появление первых географических карт.  </w:t>
      </w:r>
    </w:p>
    <w:p w:rsidR="00262433" w:rsidRPr="00B27F20" w:rsidRDefault="00B27F20" w:rsidP="0096322F">
      <w:pPr>
        <w:spacing w:after="0" w:line="240" w:lineRule="auto"/>
        <w:ind w:left="0" w:firstLine="284"/>
        <w:rPr>
          <w:sz w:val="24"/>
          <w:szCs w:val="24"/>
        </w:rPr>
      </w:pPr>
      <w:r w:rsidRPr="00B27F20">
        <w:rPr>
          <w:sz w:val="24"/>
          <w:szCs w:val="24"/>
        </w:rPr>
        <w:t xml:space="preserve">География в эпоху Средневековья: </w:t>
      </w:r>
      <w:r w:rsidRPr="00B27F20">
        <w:rPr>
          <w:i/>
          <w:sz w:val="24"/>
          <w:szCs w:val="24"/>
        </w:rPr>
        <w:t xml:space="preserve">путешествия и открытия викингов, древних арабов, русских землепроходцев. Путешествия Марко Поло и Афанасия Никитина.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Эпоха Великих географических открытий (</w:t>
      </w:r>
      <w:r w:rsidRPr="00B27F20">
        <w:rPr>
          <w:i/>
          <w:sz w:val="24"/>
          <w:szCs w:val="24"/>
        </w:rPr>
        <w:t>открытие Нового света, морского пути в Индию, кругосветные путешествия</w:t>
      </w:r>
      <w:r w:rsidRPr="00B27F20">
        <w:rPr>
          <w:sz w:val="24"/>
          <w:szCs w:val="24"/>
        </w:rPr>
        <w:t xml:space="preserve">). Значение Великих географических открытий.  </w:t>
      </w:r>
    </w:p>
    <w:p w:rsidR="00262433" w:rsidRPr="00B27F20" w:rsidRDefault="00B27F20" w:rsidP="0096322F">
      <w:pPr>
        <w:spacing w:after="0" w:line="240" w:lineRule="auto"/>
        <w:ind w:left="0" w:firstLine="284"/>
        <w:rPr>
          <w:sz w:val="24"/>
          <w:szCs w:val="24"/>
        </w:rPr>
      </w:pPr>
      <w:r w:rsidRPr="00B27F20">
        <w:rPr>
          <w:sz w:val="24"/>
          <w:szCs w:val="24"/>
        </w:rPr>
        <w:t>Географические открытия XVII–XIX вв. (</w:t>
      </w:r>
      <w:r w:rsidRPr="00B27F20">
        <w:rPr>
          <w:i/>
          <w:sz w:val="24"/>
          <w:szCs w:val="24"/>
        </w:rPr>
        <w:t>исследования и открытия на территории Евразии (в том числе на территории России), Австралии и Океании, Антарктиды</w:t>
      </w:r>
      <w:r w:rsidRPr="00B27F20">
        <w:rPr>
          <w:sz w:val="24"/>
          <w:szCs w:val="24"/>
        </w:rPr>
        <w:t>). Первое русское кругосветное путешествие (</w:t>
      </w:r>
      <w:r w:rsidRPr="00B27F20">
        <w:rPr>
          <w:i/>
          <w:sz w:val="24"/>
          <w:szCs w:val="24"/>
        </w:rPr>
        <w:t>И.Ф. Крузенштерн и Ю.Ф. Лисянский</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Географические исследования в ХХ веке (</w:t>
      </w:r>
      <w:r w:rsidRPr="00B27F20">
        <w:rPr>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27F20">
        <w:rPr>
          <w:sz w:val="24"/>
          <w:szCs w:val="24"/>
        </w:rPr>
        <w:t xml:space="preserve">). </w:t>
      </w:r>
      <w:r w:rsidRPr="00B27F20">
        <w:rPr>
          <w:i/>
          <w:sz w:val="24"/>
          <w:szCs w:val="24"/>
        </w:rPr>
        <w:t>Значение освоения космоса для географической науки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Географические знания в современном мире. Современные географические методы исследования Земли.   </w:t>
      </w:r>
      <w:r w:rsidRPr="00B27F20">
        <w:rPr>
          <w:b/>
          <w:sz w:val="24"/>
          <w:szCs w:val="24"/>
        </w:rPr>
        <w:t xml:space="preserve">Земля во Вселенной. Движения Земли и их следствия.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Земля – часть Солнечной системы. Земля и Луна. </w:t>
      </w:r>
      <w:r w:rsidRPr="00B27F20">
        <w:rPr>
          <w:i/>
          <w:sz w:val="24"/>
          <w:szCs w:val="24"/>
        </w:rPr>
        <w:t xml:space="preserve">Влияние космоса на нашу планету и жизнь людей. </w:t>
      </w:r>
      <w:r w:rsidRPr="00B27F20">
        <w:rPr>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B27F20">
        <w:rPr>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B27F20">
        <w:rPr>
          <w:sz w:val="24"/>
          <w:szCs w:val="24"/>
        </w:rPr>
        <w:t xml:space="preserve"> Осевое вращение Земли. Смена дня и ночи, сутки, календарный год.  </w:t>
      </w:r>
    </w:p>
    <w:p w:rsidR="00262433" w:rsidRPr="00B27F20" w:rsidRDefault="00B27F20" w:rsidP="0096322F">
      <w:pPr>
        <w:spacing w:after="0" w:line="240" w:lineRule="auto"/>
        <w:ind w:left="0" w:firstLine="284"/>
        <w:rPr>
          <w:sz w:val="24"/>
          <w:szCs w:val="24"/>
        </w:rPr>
      </w:pPr>
      <w:r w:rsidRPr="00B27F20">
        <w:rPr>
          <w:b/>
          <w:sz w:val="24"/>
          <w:szCs w:val="24"/>
        </w:rPr>
        <w:t xml:space="preserve">Изображение земной поверхности.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B27F20">
        <w:rPr>
          <w:i/>
          <w:sz w:val="24"/>
          <w:szCs w:val="24"/>
        </w:rPr>
        <w:t>Особенности ориентирования в мегаполисе и в природе.</w:t>
      </w:r>
      <w:r w:rsidRPr="00B27F20">
        <w:rPr>
          <w:sz w:val="24"/>
          <w:szCs w:val="24"/>
        </w:rPr>
        <w:t xml:space="preserve"> План местности. Условные знаки. Как составить план местности. </w:t>
      </w:r>
      <w:r w:rsidRPr="00B27F20">
        <w:rPr>
          <w:i/>
          <w:sz w:val="24"/>
          <w:szCs w:val="24"/>
        </w:rPr>
        <w:t>Составление простейшего плана местности/учебного кабинета/комнаты.</w:t>
      </w:r>
      <w:r w:rsidRPr="00B27F20">
        <w:rPr>
          <w:sz w:val="24"/>
          <w:szCs w:val="24"/>
        </w:rPr>
        <w:t xml:space="preserve"> Географическая карта – особый источник информации. </w:t>
      </w:r>
      <w:r w:rsidRPr="00B27F20">
        <w:rPr>
          <w:i/>
          <w:sz w:val="24"/>
          <w:szCs w:val="24"/>
        </w:rPr>
        <w:t>Содержание и значение карт. Топографические карты.</w:t>
      </w:r>
      <w:r w:rsidRPr="00B27F20">
        <w:rPr>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r w:rsidRPr="00B27F20">
        <w:rPr>
          <w:b/>
          <w:sz w:val="24"/>
          <w:szCs w:val="24"/>
        </w:rPr>
        <w:t xml:space="preserve"> Природа Земли.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Литосфера. </w:t>
      </w:r>
      <w:r w:rsidRPr="00B27F20">
        <w:rPr>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B27F20">
        <w:rPr>
          <w:i/>
          <w:sz w:val="24"/>
          <w:szCs w:val="24"/>
        </w:rPr>
        <w:t>Полезные ископаемые и их значение в жизни современного общества.</w:t>
      </w:r>
      <w:r w:rsidRPr="00B27F20">
        <w:rPr>
          <w:sz w:val="24"/>
          <w:szCs w:val="24"/>
        </w:rPr>
        <w:t xml:space="preserve"> Движения земной коры и их проявления на земной поверхности: землетрясения, вулканы, гейзеры.  </w:t>
      </w:r>
    </w:p>
    <w:p w:rsidR="00262433" w:rsidRPr="00B27F20" w:rsidRDefault="00B27F20" w:rsidP="0096322F">
      <w:pPr>
        <w:spacing w:after="0" w:line="240" w:lineRule="auto"/>
        <w:ind w:left="0" w:firstLine="284"/>
        <w:rPr>
          <w:sz w:val="24"/>
          <w:szCs w:val="24"/>
        </w:rPr>
      </w:pPr>
      <w:r w:rsidRPr="00B27F20">
        <w:rPr>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B27F20">
        <w:rPr>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Гидросфера. </w:t>
      </w:r>
      <w:r w:rsidRPr="00B27F20">
        <w:rPr>
          <w:sz w:val="24"/>
          <w:szCs w:val="24"/>
        </w:rPr>
        <w:t xml:space="preserve">Строение гидросферы. </w:t>
      </w:r>
      <w:r w:rsidRPr="00B27F20">
        <w:rPr>
          <w:i/>
          <w:sz w:val="24"/>
          <w:szCs w:val="24"/>
        </w:rPr>
        <w:t xml:space="preserve">Особенности Мирового круговорота воды. </w:t>
      </w:r>
      <w:r w:rsidRPr="00B27F20">
        <w:rPr>
          <w:sz w:val="24"/>
          <w:szCs w:val="24"/>
        </w:rPr>
        <w:t>Мировой океан и его части. Свойства вод Мирового океана – температура и соленость. Движение воды в океане – волны, течения.</w:t>
      </w:r>
      <w:r w:rsidRPr="00B27F20">
        <w:rPr>
          <w:i/>
          <w:sz w:val="24"/>
          <w:szCs w:val="24"/>
        </w:rPr>
        <w:t>.</w:t>
      </w:r>
      <w:r w:rsidRPr="00B27F20">
        <w:rPr>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B27F20">
        <w:rPr>
          <w:i/>
          <w:sz w:val="24"/>
          <w:szCs w:val="24"/>
        </w:rPr>
        <w:t>Человек и гидросфера.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Атмосфера. </w:t>
      </w:r>
      <w:r w:rsidRPr="00B27F20">
        <w:rPr>
          <w:sz w:val="24"/>
          <w:szCs w:val="24"/>
        </w:rPr>
        <w:t>Строение воздушной оболочки Земли</w:t>
      </w:r>
      <w:r w:rsidRPr="00B27F20">
        <w:rPr>
          <w:i/>
          <w:sz w:val="24"/>
          <w:szCs w:val="24"/>
        </w:rPr>
        <w:t>.</w:t>
      </w:r>
      <w:r w:rsidRPr="00B27F20">
        <w:rPr>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B27F20">
        <w:rPr>
          <w:i/>
          <w:sz w:val="24"/>
          <w:szCs w:val="24"/>
        </w:rPr>
        <w:t>Графическое отображение направления ветра. Роза ветров.</w:t>
      </w:r>
      <w:r w:rsidRPr="00B27F20">
        <w:rPr>
          <w:sz w:val="24"/>
          <w:szCs w:val="24"/>
        </w:rPr>
        <w:t xml:space="preserve"> Циркуляция атмосферы. Влажность воздуха. Понятие погоды. </w:t>
      </w:r>
      <w:r w:rsidRPr="00B27F20">
        <w:rPr>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B27F20">
        <w:rPr>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B27F20">
        <w:rPr>
          <w:i/>
          <w:sz w:val="24"/>
          <w:szCs w:val="24"/>
        </w:rPr>
        <w:t>Влияние климата на здоровье людей</w:t>
      </w:r>
      <w:r w:rsidRPr="00B27F20">
        <w:rPr>
          <w:sz w:val="24"/>
          <w:szCs w:val="24"/>
        </w:rPr>
        <w:t xml:space="preserve">. Человек и атмосфера.  </w:t>
      </w:r>
    </w:p>
    <w:p w:rsidR="00262433" w:rsidRPr="00B27F20" w:rsidRDefault="00B27F20" w:rsidP="0096322F">
      <w:pPr>
        <w:spacing w:after="0" w:line="240" w:lineRule="auto"/>
        <w:ind w:left="0" w:firstLine="284"/>
        <w:rPr>
          <w:sz w:val="24"/>
          <w:szCs w:val="24"/>
        </w:rPr>
      </w:pPr>
      <w:r w:rsidRPr="00B27F20">
        <w:rPr>
          <w:b/>
          <w:sz w:val="24"/>
          <w:szCs w:val="24"/>
        </w:rPr>
        <w:t xml:space="preserve">Биосфера. </w:t>
      </w:r>
      <w:r w:rsidRPr="00B27F20">
        <w:rPr>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B27F20">
        <w:rPr>
          <w:i/>
          <w:sz w:val="24"/>
          <w:szCs w:val="24"/>
        </w:rPr>
        <w:t xml:space="preserve">Воздействие организмов на земные оболочки. Воздействие человека на природу. Охрана природы. </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Географическая оболочка как среда жизни. </w:t>
      </w:r>
      <w:r w:rsidRPr="00B27F20">
        <w:rPr>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географическая зональность и высотная поясность. Природные зоны Земли.   </w:t>
      </w:r>
      <w:r w:rsidRPr="00B27F20">
        <w:rPr>
          <w:b/>
          <w:sz w:val="24"/>
          <w:szCs w:val="24"/>
        </w:rPr>
        <w:t xml:space="preserve">Человечество на Земле.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Численность населения Земли. Расовый состав. Нации и народы планеты. Страны на карте мира. </w:t>
      </w:r>
      <w:r w:rsidRPr="00B27F20">
        <w:rPr>
          <w:b/>
          <w:sz w:val="24"/>
          <w:szCs w:val="24"/>
        </w:rPr>
        <w:t xml:space="preserve"> </w:t>
      </w:r>
      <w:r w:rsidRPr="00B27F20">
        <w:rPr>
          <w:sz w:val="24"/>
          <w:szCs w:val="24"/>
        </w:rPr>
        <w:t xml:space="preserve"> </w:t>
      </w:r>
      <w:r w:rsidRPr="00B27F20">
        <w:rPr>
          <w:b/>
          <w:sz w:val="24"/>
          <w:szCs w:val="24"/>
        </w:rPr>
        <w:t xml:space="preserve">Освоение Земли человеком.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w:t>
      </w:r>
    </w:p>
    <w:p w:rsidR="00262433" w:rsidRPr="00B27F20" w:rsidRDefault="00B27F20" w:rsidP="0096322F">
      <w:pPr>
        <w:spacing w:after="0" w:line="240" w:lineRule="auto"/>
        <w:ind w:left="0" w:firstLine="284"/>
        <w:rPr>
          <w:sz w:val="24"/>
          <w:szCs w:val="24"/>
        </w:rPr>
      </w:pPr>
      <w:r w:rsidRPr="00B27F20">
        <w:rPr>
          <w:sz w:val="24"/>
          <w:szCs w:val="24"/>
        </w:rPr>
        <w:t>Важнейшие географические открытия и путешествия в древности (</w:t>
      </w:r>
      <w:r w:rsidRPr="00B27F20">
        <w:rPr>
          <w:i/>
          <w:sz w:val="24"/>
          <w:szCs w:val="24"/>
        </w:rPr>
        <w:t>древние египтяне, греки, финикийцы, идеи и труды Парменида, Эратосфена, вклад Кратеса Малосского, Страбона</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Важнейшие географические открытия и путешествия в эпоху Средневековья (</w:t>
      </w:r>
      <w:r w:rsidRPr="00B27F20">
        <w:rPr>
          <w:i/>
          <w:sz w:val="24"/>
          <w:szCs w:val="24"/>
        </w:rPr>
        <w:t xml:space="preserve">норманны, М. Поло, А. </w:t>
      </w:r>
    </w:p>
    <w:p w:rsidR="00262433" w:rsidRPr="00B27F20" w:rsidRDefault="00B27F20" w:rsidP="0096322F">
      <w:pPr>
        <w:spacing w:after="0" w:line="240" w:lineRule="auto"/>
        <w:ind w:left="0" w:firstLine="284"/>
        <w:rPr>
          <w:sz w:val="24"/>
          <w:szCs w:val="24"/>
        </w:rPr>
      </w:pPr>
      <w:r w:rsidRPr="00B27F20">
        <w:rPr>
          <w:i/>
          <w:sz w:val="24"/>
          <w:szCs w:val="24"/>
        </w:rPr>
        <w:t>Никитин, Б. Диаш, М. Бехайм, Х. Колумб, А. Веспуччи, Васко да Гама, Ф. Магеллан, Э. Кортес, Д. Кабот, Г. Меркатор, В. Баренц, Г. Гудзон, А. Тасман, С. Дежнев</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Важнейшие географические открытия и путешествия в XVI–XIX вв. (</w:t>
      </w:r>
      <w:r w:rsidRPr="00B27F20">
        <w:rPr>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Важнейшие географические открытия и путешествия в XX веке (</w:t>
      </w:r>
      <w:r w:rsidRPr="00B27F20">
        <w:rPr>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Описание и нанесение на контурную карту географических объектов одного из изученных маршрутов.  </w:t>
      </w:r>
      <w:r w:rsidRPr="00B27F20">
        <w:rPr>
          <w:b/>
          <w:sz w:val="24"/>
          <w:szCs w:val="24"/>
        </w:rPr>
        <w:t>Главные закономерности природы Земли.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Литосфера и рельеф Земли. </w:t>
      </w:r>
      <w:r w:rsidRPr="00B27F20">
        <w:rPr>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B27F20">
        <w:rPr>
          <w:i/>
          <w:sz w:val="24"/>
          <w:szCs w:val="24"/>
        </w:rPr>
        <w:t xml:space="preserve">Влияние строения земной коры на облик Земли.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Атмосфера и климаты Земли. </w:t>
      </w:r>
      <w:r w:rsidRPr="00B27F20">
        <w:rPr>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w:t>
      </w:r>
    </w:p>
    <w:p w:rsidR="00262433" w:rsidRPr="00B27F20" w:rsidRDefault="00B27F20" w:rsidP="0096322F">
      <w:pPr>
        <w:spacing w:after="0" w:line="240" w:lineRule="auto"/>
        <w:ind w:left="0" w:firstLine="284"/>
        <w:rPr>
          <w:sz w:val="24"/>
          <w:szCs w:val="24"/>
        </w:rPr>
      </w:pPr>
      <w:r w:rsidRPr="00B27F20">
        <w:rPr>
          <w:sz w:val="24"/>
          <w:szCs w:val="24"/>
        </w:rPr>
        <w:t xml:space="preserve">Характеристика воздушных масс Земли. Характеристика основных и переходных климатических поясов Земли. </w:t>
      </w:r>
      <w:r w:rsidRPr="00B27F20">
        <w:rPr>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51424" behindDoc="1" locked="0" layoutInCell="1" allowOverlap="0">
            <wp:simplePos x="0" y="0"/>
            <wp:positionH relativeFrom="column">
              <wp:posOffset>525145</wp:posOffset>
            </wp:positionH>
            <wp:positionV relativeFrom="paragraph">
              <wp:posOffset>-495776</wp:posOffset>
            </wp:positionV>
            <wp:extent cx="5294630" cy="5109845"/>
            <wp:effectExtent l="0" t="0" r="0" b="0"/>
            <wp:wrapNone/>
            <wp:docPr id="46925" name="Picture 46925"/>
            <wp:cNvGraphicFramePr/>
            <a:graphic xmlns:a="http://schemas.openxmlformats.org/drawingml/2006/main">
              <a:graphicData uri="http://schemas.openxmlformats.org/drawingml/2006/picture">
                <pic:pic xmlns:pic="http://schemas.openxmlformats.org/drawingml/2006/picture">
                  <pic:nvPicPr>
                    <pic:cNvPr id="46925" name="Picture 46925"/>
                    <pic:cNvPicPr/>
                  </pic:nvPicPr>
                  <pic:blipFill>
                    <a:blip r:embed="rId9"/>
                    <a:stretch>
                      <a:fillRect/>
                    </a:stretch>
                  </pic:blipFill>
                  <pic:spPr>
                    <a:xfrm>
                      <a:off x="0" y="0"/>
                      <a:ext cx="5294630" cy="5109845"/>
                    </a:xfrm>
                    <a:prstGeom prst="rect">
                      <a:avLst/>
                    </a:prstGeom>
                  </pic:spPr>
                </pic:pic>
              </a:graphicData>
            </a:graphic>
          </wp:anchor>
        </w:drawing>
      </w:r>
      <w:r w:rsidRPr="00B27F20">
        <w:rPr>
          <w:b/>
          <w:sz w:val="24"/>
          <w:szCs w:val="24"/>
        </w:rPr>
        <w:t xml:space="preserve">Мировой океан – основная часть гидросферы. </w:t>
      </w:r>
      <w:r w:rsidRPr="00B27F20">
        <w:rPr>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262433" w:rsidRPr="00B27F20" w:rsidRDefault="00B27F20" w:rsidP="0096322F">
      <w:pPr>
        <w:spacing w:after="0" w:line="240" w:lineRule="auto"/>
        <w:ind w:left="0" w:firstLine="284"/>
        <w:rPr>
          <w:sz w:val="24"/>
          <w:szCs w:val="24"/>
        </w:rPr>
      </w:pPr>
      <w:r w:rsidRPr="00B27F20">
        <w:rPr>
          <w:b/>
          <w:sz w:val="24"/>
          <w:szCs w:val="24"/>
        </w:rPr>
        <w:t xml:space="preserve">Географическая оболочка. </w:t>
      </w:r>
      <w:r w:rsidRPr="00B27F20">
        <w:rPr>
          <w:sz w:val="24"/>
          <w:szCs w:val="24"/>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r w:rsidRPr="00B27F20">
        <w:rPr>
          <w:b/>
          <w:sz w:val="24"/>
          <w:szCs w:val="24"/>
        </w:rPr>
        <w:t xml:space="preserve"> </w:t>
      </w:r>
      <w:r w:rsidRPr="00B27F20">
        <w:rPr>
          <w:sz w:val="24"/>
          <w:szCs w:val="24"/>
        </w:rPr>
        <w:t xml:space="preserve"> </w:t>
      </w:r>
      <w:r w:rsidRPr="00B27F20">
        <w:rPr>
          <w:b/>
          <w:sz w:val="24"/>
          <w:szCs w:val="24"/>
        </w:rPr>
        <w:t>Характеристика материков Земли.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Южные материки. </w:t>
      </w:r>
      <w:r w:rsidRPr="00B27F20">
        <w:rPr>
          <w:sz w:val="24"/>
          <w:szCs w:val="24"/>
        </w:rPr>
        <w:t xml:space="preserve">Особенности южных материков Земли.   </w:t>
      </w:r>
    </w:p>
    <w:p w:rsidR="00262433" w:rsidRPr="00B27F20" w:rsidRDefault="00B27F20" w:rsidP="0096322F">
      <w:pPr>
        <w:spacing w:after="0" w:line="240" w:lineRule="auto"/>
        <w:ind w:left="0" w:firstLine="284"/>
        <w:rPr>
          <w:sz w:val="24"/>
          <w:szCs w:val="24"/>
        </w:rPr>
      </w:pPr>
      <w:r w:rsidRPr="00B27F20">
        <w:rPr>
          <w:b/>
          <w:sz w:val="24"/>
          <w:szCs w:val="24"/>
        </w:rPr>
        <w:t xml:space="preserve">Африка. </w:t>
      </w:r>
      <w:r w:rsidRPr="00B27F20">
        <w:rPr>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262433" w:rsidRPr="00B27F20" w:rsidRDefault="00B27F20" w:rsidP="0096322F">
      <w:pPr>
        <w:spacing w:after="0" w:line="240" w:lineRule="auto"/>
        <w:ind w:left="0" w:firstLine="284"/>
        <w:rPr>
          <w:sz w:val="24"/>
          <w:szCs w:val="24"/>
        </w:rPr>
      </w:pPr>
      <w:r w:rsidRPr="00B27F20">
        <w:rPr>
          <w:sz w:val="24"/>
          <w:szCs w:val="24"/>
        </w:rP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262433" w:rsidRPr="00B27F20" w:rsidRDefault="00B27F20" w:rsidP="0096322F">
      <w:pPr>
        <w:spacing w:after="0" w:line="240" w:lineRule="auto"/>
        <w:ind w:left="0" w:firstLine="284"/>
        <w:rPr>
          <w:sz w:val="24"/>
          <w:szCs w:val="24"/>
        </w:rPr>
      </w:pPr>
      <w:r w:rsidRPr="00B27F20">
        <w:rPr>
          <w:sz w:val="24"/>
          <w:szCs w:val="24"/>
        </w:rP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262433" w:rsidRPr="00B27F20" w:rsidRDefault="00B27F20" w:rsidP="0096322F">
      <w:pPr>
        <w:spacing w:after="0" w:line="240" w:lineRule="auto"/>
        <w:ind w:left="0" w:firstLine="284"/>
        <w:rPr>
          <w:sz w:val="24"/>
          <w:szCs w:val="24"/>
        </w:rPr>
      </w:pPr>
      <w:r w:rsidRPr="00B27F20">
        <w:rPr>
          <w:sz w:val="24"/>
          <w:szCs w:val="24"/>
        </w:rP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262433" w:rsidRPr="00B27F20" w:rsidRDefault="00B27F20" w:rsidP="0096322F">
      <w:pPr>
        <w:spacing w:after="0" w:line="240" w:lineRule="auto"/>
        <w:ind w:left="0" w:firstLine="284"/>
        <w:rPr>
          <w:sz w:val="24"/>
          <w:szCs w:val="24"/>
        </w:rPr>
      </w:pPr>
      <w:r w:rsidRPr="00B27F20">
        <w:rPr>
          <w:b/>
          <w:sz w:val="24"/>
          <w:szCs w:val="24"/>
        </w:rPr>
        <w:t xml:space="preserve">Австралия и Океания. </w:t>
      </w:r>
      <w:r w:rsidRPr="00B27F20">
        <w:rPr>
          <w:sz w:val="24"/>
          <w:szCs w:val="24"/>
        </w:rPr>
        <w:t xml:space="preserve">Географическое положение, история исследования, особенности природы материка. </w:t>
      </w:r>
    </w:p>
    <w:p w:rsidR="00262433" w:rsidRPr="00B27F20" w:rsidRDefault="00B27F20" w:rsidP="0096322F">
      <w:pPr>
        <w:spacing w:after="0" w:line="240" w:lineRule="auto"/>
        <w:ind w:left="0" w:firstLine="284"/>
        <w:rPr>
          <w:sz w:val="24"/>
          <w:szCs w:val="24"/>
        </w:rPr>
      </w:pPr>
      <w:r w:rsidRPr="00B27F20">
        <w:rPr>
          <w:sz w:val="24"/>
          <w:szCs w:val="24"/>
        </w:rPr>
        <w:t xml:space="preserve">Эндемики.  </w:t>
      </w:r>
    </w:p>
    <w:p w:rsidR="00262433" w:rsidRPr="00B27F20" w:rsidRDefault="00B27F20" w:rsidP="0096322F">
      <w:pPr>
        <w:spacing w:after="0" w:line="240" w:lineRule="auto"/>
        <w:ind w:left="0" w:firstLine="284"/>
        <w:rPr>
          <w:sz w:val="24"/>
          <w:szCs w:val="24"/>
        </w:rPr>
      </w:pPr>
      <w:r w:rsidRPr="00B27F20">
        <w:rPr>
          <w:sz w:val="24"/>
          <w:szCs w:val="24"/>
        </w:rP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262433" w:rsidRPr="00B27F20" w:rsidRDefault="00B27F20" w:rsidP="0096322F">
      <w:pPr>
        <w:spacing w:after="0" w:line="240" w:lineRule="auto"/>
        <w:ind w:left="0" w:firstLine="284"/>
        <w:rPr>
          <w:sz w:val="24"/>
          <w:szCs w:val="24"/>
        </w:rPr>
      </w:pPr>
      <w:r w:rsidRPr="00B27F20">
        <w:rPr>
          <w:sz w:val="24"/>
          <w:szCs w:val="24"/>
        </w:rP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262433" w:rsidRPr="00B27F20" w:rsidRDefault="00B27F20" w:rsidP="0096322F">
      <w:pPr>
        <w:spacing w:after="0" w:line="240" w:lineRule="auto"/>
        <w:ind w:left="0" w:firstLine="284"/>
        <w:rPr>
          <w:sz w:val="24"/>
          <w:szCs w:val="24"/>
        </w:rPr>
      </w:pPr>
      <w:r w:rsidRPr="00B27F20">
        <w:rPr>
          <w:b/>
          <w:sz w:val="24"/>
          <w:szCs w:val="24"/>
        </w:rPr>
        <w:t xml:space="preserve">Южная Америка. </w:t>
      </w:r>
      <w:r w:rsidRPr="00B27F20">
        <w:rPr>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262433" w:rsidRPr="00B27F20" w:rsidRDefault="00B27F20" w:rsidP="0096322F">
      <w:pPr>
        <w:spacing w:after="0" w:line="240" w:lineRule="auto"/>
        <w:ind w:left="0" w:firstLine="284"/>
        <w:rPr>
          <w:sz w:val="24"/>
          <w:szCs w:val="24"/>
        </w:rPr>
      </w:pPr>
      <w:r w:rsidRPr="00B27F20">
        <w:rPr>
          <w:b/>
          <w:sz w:val="24"/>
          <w:szCs w:val="24"/>
        </w:rPr>
        <w:t xml:space="preserve">Антарктида. </w:t>
      </w:r>
      <w:r w:rsidRPr="00B27F20">
        <w:rPr>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262433" w:rsidRPr="00B27F20" w:rsidRDefault="00B27F20" w:rsidP="0096322F">
      <w:pPr>
        <w:spacing w:after="0" w:line="240" w:lineRule="auto"/>
        <w:ind w:left="0" w:firstLine="284"/>
        <w:rPr>
          <w:sz w:val="24"/>
          <w:szCs w:val="24"/>
        </w:rPr>
      </w:pPr>
      <w:r w:rsidRPr="00B27F20">
        <w:rPr>
          <w:b/>
          <w:sz w:val="24"/>
          <w:szCs w:val="24"/>
        </w:rPr>
        <w:t xml:space="preserve">Северные материки. </w:t>
      </w:r>
      <w:r w:rsidRPr="00B27F20">
        <w:rPr>
          <w:sz w:val="24"/>
          <w:szCs w:val="24"/>
        </w:rPr>
        <w:t xml:space="preserve">Особенности северных материков Земли.  </w:t>
      </w:r>
    </w:p>
    <w:p w:rsidR="00262433" w:rsidRPr="00B27F20" w:rsidRDefault="00B27F20" w:rsidP="0096322F">
      <w:pPr>
        <w:spacing w:after="0" w:line="240" w:lineRule="auto"/>
        <w:ind w:left="0" w:firstLine="284"/>
        <w:rPr>
          <w:sz w:val="24"/>
          <w:szCs w:val="24"/>
        </w:rPr>
      </w:pPr>
      <w:r w:rsidRPr="00B27F20">
        <w:rPr>
          <w:b/>
          <w:sz w:val="24"/>
          <w:szCs w:val="24"/>
        </w:rPr>
        <w:t xml:space="preserve">Северная Америка. </w:t>
      </w:r>
      <w:r w:rsidRPr="00B27F20">
        <w:rPr>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w:t>
      </w:r>
    </w:p>
    <w:p w:rsidR="00262433" w:rsidRPr="00B27F20" w:rsidRDefault="00B27F20" w:rsidP="0096322F">
      <w:pPr>
        <w:spacing w:after="0" w:line="240" w:lineRule="auto"/>
        <w:ind w:left="0" w:firstLine="284"/>
        <w:rPr>
          <w:sz w:val="24"/>
          <w:szCs w:val="24"/>
        </w:rPr>
      </w:pPr>
      <w:r w:rsidRPr="00B27F20">
        <w:rPr>
          <w:sz w:val="24"/>
          <w:szCs w:val="24"/>
        </w:rPr>
        <w:t xml:space="preserve">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262433" w:rsidRPr="00B27F20" w:rsidRDefault="00B27F20" w:rsidP="0096322F">
      <w:pPr>
        <w:spacing w:after="0" w:line="240" w:lineRule="auto"/>
        <w:ind w:left="0" w:firstLine="284"/>
        <w:rPr>
          <w:sz w:val="24"/>
          <w:szCs w:val="24"/>
        </w:rPr>
      </w:pPr>
      <w:r w:rsidRPr="00B27F20">
        <w:rPr>
          <w:sz w:val="24"/>
          <w:szCs w:val="24"/>
        </w:rPr>
        <w:t xml:space="preserve">Характеристика двух стран материка: Канады и Мексики. Описание США – как одной из ведущих стран современного мира.  </w:t>
      </w:r>
    </w:p>
    <w:p w:rsidR="00262433" w:rsidRPr="00B27F20" w:rsidRDefault="00B27F20" w:rsidP="0096322F">
      <w:pPr>
        <w:spacing w:after="0" w:line="240" w:lineRule="auto"/>
        <w:ind w:left="0" w:firstLine="284"/>
        <w:rPr>
          <w:sz w:val="24"/>
          <w:szCs w:val="24"/>
        </w:rPr>
      </w:pPr>
      <w:r w:rsidRPr="00B27F20">
        <w:rPr>
          <w:b/>
          <w:sz w:val="24"/>
          <w:szCs w:val="24"/>
        </w:rPr>
        <w:t xml:space="preserve">Евразия. </w:t>
      </w:r>
      <w:r w:rsidRPr="00B27F20">
        <w:rPr>
          <w:sz w:val="24"/>
          <w:szCs w:val="24"/>
        </w:rPr>
        <w:t xml:space="preserve">Географическое положение, история исследования материка. Рельеф и полезные ископаемые </w:t>
      </w:r>
    </w:p>
    <w:p w:rsidR="00262433" w:rsidRPr="00B27F20" w:rsidRDefault="00B27F20" w:rsidP="0096322F">
      <w:pPr>
        <w:spacing w:after="0" w:line="240" w:lineRule="auto"/>
        <w:ind w:left="0" w:firstLine="284"/>
        <w:rPr>
          <w:sz w:val="24"/>
          <w:szCs w:val="24"/>
        </w:rPr>
      </w:pPr>
      <w:r w:rsidRPr="00B27F20">
        <w:rPr>
          <w:sz w:val="24"/>
          <w:szCs w:val="24"/>
        </w:rPr>
        <w:t xml:space="preserve">Евразии. Климатические особенности материка. Влияние климата на хозяйственную деятельность людей. </w:t>
      </w:r>
    </w:p>
    <w:p w:rsidR="00262433" w:rsidRPr="00B27F20" w:rsidRDefault="00B27F20" w:rsidP="0096322F">
      <w:pPr>
        <w:spacing w:after="0" w:line="240" w:lineRule="auto"/>
        <w:ind w:left="0" w:firstLine="284"/>
        <w:rPr>
          <w:sz w:val="24"/>
          <w:szCs w:val="24"/>
        </w:rPr>
      </w:pPr>
      <w:r w:rsidRPr="00B27F20">
        <w:rPr>
          <w:sz w:val="24"/>
          <w:szCs w:val="24"/>
        </w:rPr>
        <w:t xml:space="preserve">Реки, озера материка. Многолетняя мерзлота, современное оледенение. Природные зоны материка. Эндемики.   </w:t>
      </w:r>
    </w:p>
    <w:p w:rsidR="00262433" w:rsidRPr="00B27F20" w:rsidRDefault="00B27F20" w:rsidP="0096322F">
      <w:pPr>
        <w:spacing w:after="0" w:line="240" w:lineRule="auto"/>
        <w:ind w:left="0" w:firstLine="284"/>
        <w:rPr>
          <w:sz w:val="24"/>
          <w:szCs w:val="24"/>
        </w:rPr>
      </w:pPr>
      <w:r w:rsidRPr="00B27F20">
        <w:rPr>
          <w:sz w:val="24"/>
          <w:szCs w:val="24"/>
        </w:rP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262433" w:rsidRPr="00B27F20" w:rsidRDefault="00B27F20" w:rsidP="0096322F">
      <w:pPr>
        <w:spacing w:after="0" w:line="240" w:lineRule="auto"/>
        <w:ind w:left="0" w:firstLine="284"/>
        <w:rPr>
          <w:sz w:val="24"/>
          <w:szCs w:val="24"/>
        </w:rPr>
      </w:pPr>
      <w:r w:rsidRPr="00B27F20">
        <w:rPr>
          <w:sz w:val="24"/>
          <w:szCs w:val="24"/>
        </w:rP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262433" w:rsidRPr="00B27F20" w:rsidRDefault="00B27F20" w:rsidP="0096322F">
      <w:pPr>
        <w:spacing w:after="0" w:line="240" w:lineRule="auto"/>
        <w:ind w:left="0" w:firstLine="284"/>
        <w:rPr>
          <w:sz w:val="24"/>
          <w:szCs w:val="24"/>
        </w:rPr>
      </w:pPr>
      <w:r w:rsidRPr="00B27F20">
        <w:rPr>
          <w:sz w:val="24"/>
          <w:szCs w:val="24"/>
        </w:rP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262433" w:rsidRPr="00B27F20" w:rsidRDefault="00B27F20" w:rsidP="0096322F">
      <w:pPr>
        <w:spacing w:after="0" w:line="240" w:lineRule="auto"/>
        <w:ind w:left="0" w:firstLine="284"/>
        <w:rPr>
          <w:sz w:val="24"/>
          <w:szCs w:val="24"/>
        </w:rPr>
      </w:pPr>
      <w:r w:rsidRPr="00B27F20">
        <w:rPr>
          <w:sz w:val="24"/>
          <w:szCs w:val="24"/>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262433" w:rsidRPr="00B27F20" w:rsidRDefault="00B27F20" w:rsidP="0096322F">
      <w:pPr>
        <w:spacing w:after="0" w:line="240" w:lineRule="auto"/>
        <w:ind w:left="0" w:firstLine="284"/>
        <w:rPr>
          <w:sz w:val="24"/>
          <w:szCs w:val="24"/>
        </w:rPr>
      </w:pPr>
      <w:r w:rsidRPr="00B27F20">
        <w:rPr>
          <w:sz w:val="24"/>
          <w:szCs w:val="24"/>
        </w:rP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262433" w:rsidRPr="00B27F20" w:rsidRDefault="00B27F20" w:rsidP="0096322F">
      <w:pPr>
        <w:spacing w:after="0" w:line="240" w:lineRule="auto"/>
        <w:ind w:left="0" w:firstLine="284"/>
        <w:rPr>
          <w:sz w:val="24"/>
          <w:szCs w:val="24"/>
        </w:rPr>
      </w:pPr>
      <w:r w:rsidRPr="00B27F20">
        <w:rPr>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262433" w:rsidRPr="00B27F20" w:rsidRDefault="00B27F20" w:rsidP="0096322F">
      <w:pPr>
        <w:spacing w:after="0" w:line="240" w:lineRule="auto"/>
        <w:ind w:left="0" w:firstLine="284"/>
        <w:rPr>
          <w:sz w:val="24"/>
          <w:szCs w:val="24"/>
        </w:rPr>
      </w:pPr>
      <w:r w:rsidRPr="00B27F20">
        <w:rPr>
          <w:sz w:val="24"/>
          <w:szCs w:val="24"/>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262433" w:rsidRPr="00B27F20" w:rsidRDefault="00B27F20" w:rsidP="0096322F">
      <w:pPr>
        <w:spacing w:after="0" w:line="240" w:lineRule="auto"/>
        <w:ind w:left="0" w:firstLine="284"/>
        <w:rPr>
          <w:sz w:val="24"/>
          <w:szCs w:val="24"/>
        </w:rPr>
      </w:pPr>
      <w:r w:rsidRPr="00B27F20">
        <w:rPr>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262433" w:rsidRPr="00B27F20" w:rsidRDefault="00B27F20" w:rsidP="0096322F">
      <w:pPr>
        <w:spacing w:after="0" w:line="240" w:lineRule="auto"/>
        <w:ind w:left="0" w:firstLine="284"/>
        <w:rPr>
          <w:sz w:val="24"/>
          <w:szCs w:val="24"/>
        </w:rPr>
      </w:pPr>
      <w:r w:rsidRPr="00B27F20">
        <w:rPr>
          <w:b/>
          <w:sz w:val="24"/>
          <w:szCs w:val="24"/>
        </w:rPr>
        <w:t xml:space="preserve">Взаимодействие природы и общества.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r w:rsidRPr="00B27F20">
        <w:rPr>
          <w:b/>
          <w:sz w:val="24"/>
          <w:szCs w:val="24"/>
        </w:rPr>
        <w:t xml:space="preserve"> </w:t>
      </w:r>
      <w:r w:rsidRPr="00B27F20">
        <w:rPr>
          <w:sz w:val="24"/>
          <w:szCs w:val="24"/>
        </w:rPr>
        <w:t xml:space="preserve"> </w:t>
      </w:r>
      <w:r w:rsidRPr="00B27F20">
        <w:rPr>
          <w:b/>
          <w:sz w:val="24"/>
          <w:szCs w:val="24"/>
        </w:rPr>
        <w:t xml:space="preserve">Территория России на карте мира.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r w:rsidRPr="00B27F20">
        <w:rPr>
          <w:b/>
          <w:sz w:val="24"/>
          <w:szCs w:val="24"/>
        </w:rPr>
        <w:t xml:space="preserve"> </w:t>
      </w:r>
      <w:r w:rsidRPr="00B27F20">
        <w:rPr>
          <w:sz w:val="24"/>
          <w:szCs w:val="24"/>
        </w:rPr>
        <w:t xml:space="preserve"> </w:t>
      </w:r>
      <w:r w:rsidRPr="00B27F20">
        <w:rPr>
          <w:b/>
          <w:sz w:val="24"/>
          <w:szCs w:val="24"/>
        </w:rPr>
        <w:t>Общая характеристика природы России.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Рельеф и полезные ископаемые России. </w:t>
      </w:r>
      <w:r w:rsidRPr="00B27F20">
        <w:rPr>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262433" w:rsidRPr="00B27F20" w:rsidRDefault="00B27F20" w:rsidP="0096322F">
      <w:pPr>
        <w:spacing w:after="0" w:line="240" w:lineRule="auto"/>
        <w:ind w:left="0" w:firstLine="284"/>
        <w:rPr>
          <w:sz w:val="24"/>
          <w:szCs w:val="24"/>
        </w:rPr>
      </w:pPr>
      <w:r w:rsidRPr="00B27F20">
        <w:rPr>
          <w:b/>
          <w:sz w:val="24"/>
          <w:szCs w:val="24"/>
        </w:rPr>
        <w:t xml:space="preserve">Климат России. </w:t>
      </w:r>
      <w:r w:rsidRPr="00B27F20">
        <w:rPr>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262433" w:rsidRPr="00B27F20" w:rsidRDefault="00B27F20" w:rsidP="0096322F">
      <w:pPr>
        <w:spacing w:after="0" w:line="240" w:lineRule="auto"/>
        <w:ind w:left="0" w:firstLine="284"/>
        <w:rPr>
          <w:sz w:val="24"/>
          <w:szCs w:val="24"/>
        </w:rPr>
      </w:pPr>
      <w:r w:rsidRPr="00B27F20">
        <w:rPr>
          <w:b/>
          <w:sz w:val="24"/>
          <w:szCs w:val="24"/>
        </w:rPr>
        <w:t xml:space="preserve">Внутренние воды России. </w:t>
      </w:r>
      <w:r w:rsidRPr="00B27F20">
        <w:rPr>
          <w:sz w:val="24"/>
          <w:szCs w:val="24"/>
        </w:rPr>
        <w:t xml:space="preserve">Разнообразие внутренних вод России. Особенности российских рек. Разнообразие рек России. Режим рек. Озера. Классификация озёр. Подземные воды, болота, </w:t>
      </w:r>
      <w:r w:rsidRPr="00B27F20">
        <w:rPr>
          <w:sz w:val="24"/>
          <w:szCs w:val="24"/>
        </w:rPr>
        <w:lastRenderedPageBreak/>
        <w:t xml:space="preserve">многолетняя мерзлота, ледники, каналы и крупные водохранилища. Водные ресурсы в жизни человека.  </w:t>
      </w:r>
    </w:p>
    <w:p w:rsidR="00262433" w:rsidRPr="00B27F20" w:rsidRDefault="00B27F20" w:rsidP="0096322F">
      <w:pPr>
        <w:spacing w:after="0" w:line="240" w:lineRule="auto"/>
        <w:ind w:left="0" w:firstLine="284"/>
        <w:rPr>
          <w:sz w:val="24"/>
          <w:szCs w:val="24"/>
        </w:rPr>
      </w:pPr>
      <w:r w:rsidRPr="00B27F20">
        <w:rPr>
          <w:b/>
          <w:sz w:val="24"/>
          <w:szCs w:val="24"/>
        </w:rPr>
        <w:t xml:space="preserve">Почвы России. </w:t>
      </w:r>
      <w:r w:rsidRPr="00B27F20">
        <w:rPr>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262433" w:rsidRPr="00B27F20" w:rsidRDefault="00B27F20" w:rsidP="0096322F">
      <w:pPr>
        <w:spacing w:after="0" w:line="240" w:lineRule="auto"/>
        <w:ind w:left="0" w:firstLine="284"/>
        <w:rPr>
          <w:sz w:val="24"/>
          <w:szCs w:val="24"/>
        </w:rPr>
      </w:pPr>
      <w:r w:rsidRPr="00B27F20">
        <w:rPr>
          <w:b/>
          <w:sz w:val="24"/>
          <w:szCs w:val="24"/>
        </w:rPr>
        <w:t xml:space="preserve">Растительный и животный мир России. </w:t>
      </w:r>
      <w:r w:rsidRPr="00B27F20">
        <w:rPr>
          <w:sz w:val="24"/>
          <w:szCs w:val="24"/>
        </w:rPr>
        <w:t xml:space="preserve">Разнообразие растительного и животного мира России. Охрана растительного и животного мира. Биологические ресурсы России.  </w:t>
      </w:r>
    </w:p>
    <w:p w:rsidR="00262433" w:rsidRPr="00B27F20" w:rsidRDefault="00B27F20" w:rsidP="0096322F">
      <w:pPr>
        <w:spacing w:after="0" w:line="240" w:lineRule="auto"/>
        <w:ind w:left="0" w:firstLine="284"/>
        <w:rPr>
          <w:sz w:val="24"/>
          <w:szCs w:val="24"/>
        </w:rPr>
      </w:pPr>
      <w:r w:rsidRPr="00B27F20">
        <w:rPr>
          <w:b/>
          <w:sz w:val="24"/>
          <w:szCs w:val="24"/>
        </w:rPr>
        <w:t>Природно-территориальные комплексы России.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Природное районирование. </w:t>
      </w:r>
      <w:r w:rsidRPr="00B27F20">
        <w:rPr>
          <w:sz w:val="24"/>
          <w:szCs w:val="24"/>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262433" w:rsidRPr="00B27F20" w:rsidRDefault="00B27F20" w:rsidP="0096322F">
      <w:pPr>
        <w:spacing w:after="0" w:line="240" w:lineRule="auto"/>
        <w:ind w:left="0" w:firstLine="284"/>
        <w:rPr>
          <w:sz w:val="24"/>
          <w:szCs w:val="24"/>
        </w:rPr>
      </w:pPr>
      <w:r w:rsidRPr="00B27F20">
        <w:rPr>
          <w:b/>
          <w:sz w:val="24"/>
          <w:szCs w:val="24"/>
        </w:rPr>
        <w:t xml:space="preserve">Крупные природные комплексы России. </w:t>
      </w:r>
      <w:r w:rsidRPr="00B27F20">
        <w:rPr>
          <w:sz w:val="24"/>
          <w:szCs w:val="24"/>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262433" w:rsidRPr="00B27F20" w:rsidRDefault="00B27F20" w:rsidP="0096322F">
      <w:pPr>
        <w:spacing w:after="0" w:line="240" w:lineRule="auto"/>
        <w:ind w:left="0" w:firstLine="284"/>
        <w:rPr>
          <w:sz w:val="24"/>
          <w:szCs w:val="24"/>
        </w:rPr>
      </w:pPr>
      <w:r w:rsidRPr="00B27F20">
        <w:rPr>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262433" w:rsidRPr="00B27F20" w:rsidRDefault="00B27F20" w:rsidP="0096322F">
      <w:pPr>
        <w:spacing w:after="0" w:line="240" w:lineRule="auto"/>
        <w:ind w:left="0" w:firstLine="284"/>
        <w:rPr>
          <w:sz w:val="24"/>
          <w:szCs w:val="24"/>
        </w:rPr>
      </w:pPr>
      <w:r w:rsidRPr="00B27F20">
        <w:rPr>
          <w:sz w:val="24"/>
          <w:szCs w:val="24"/>
        </w:rP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262433" w:rsidRPr="00B27F20" w:rsidRDefault="00B27F20" w:rsidP="0096322F">
      <w:pPr>
        <w:spacing w:after="0" w:line="240" w:lineRule="auto"/>
        <w:ind w:left="0" w:firstLine="284"/>
        <w:rPr>
          <w:sz w:val="24"/>
          <w:szCs w:val="24"/>
        </w:rPr>
      </w:pPr>
      <w:r w:rsidRPr="00B27F20">
        <w:rPr>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262433" w:rsidRPr="00B27F20" w:rsidRDefault="00B27F20" w:rsidP="0096322F">
      <w:pPr>
        <w:spacing w:after="0" w:line="240" w:lineRule="auto"/>
        <w:ind w:left="0" w:firstLine="284"/>
        <w:rPr>
          <w:sz w:val="24"/>
          <w:szCs w:val="24"/>
        </w:rPr>
      </w:pPr>
      <w:r w:rsidRPr="00B27F20">
        <w:rPr>
          <w:sz w:val="24"/>
          <w:szCs w:val="24"/>
        </w:rPr>
        <w:t xml:space="preserve">Южные моря России: история освоения, особенности природы морей, ресурсы, значение.   </w:t>
      </w:r>
    </w:p>
    <w:p w:rsidR="00262433" w:rsidRPr="00B27F20" w:rsidRDefault="00B27F20" w:rsidP="0096322F">
      <w:pPr>
        <w:spacing w:after="0" w:line="240" w:lineRule="auto"/>
        <w:ind w:left="0" w:firstLine="284"/>
        <w:rPr>
          <w:sz w:val="24"/>
          <w:szCs w:val="24"/>
        </w:rPr>
      </w:pPr>
      <w:r w:rsidRPr="00B27F20">
        <w:rPr>
          <w:sz w:val="24"/>
          <w:szCs w:val="24"/>
        </w:rP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262433" w:rsidRPr="00B27F20" w:rsidRDefault="00B27F20" w:rsidP="0096322F">
      <w:pPr>
        <w:spacing w:after="0" w:line="240" w:lineRule="auto"/>
        <w:ind w:left="0" w:firstLine="284"/>
        <w:rPr>
          <w:sz w:val="24"/>
          <w:szCs w:val="24"/>
        </w:rPr>
      </w:pPr>
      <w:r w:rsidRPr="00B27F20">
        <w:rPr>
          <w:sz w:val="24"/>
          <w:szCs w:val="24"/>
        </w:rP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262433" w:rsidRPr="00B27F20" w:rsidRDefault="00B27F20" w:rsidP="0096322F">
      <w:pPr>
        <w:spacing w:after="0" w:line="240" w:lineRule="auto"/>
        <w:ind w:left="0" w:firstLine="284"/>
        <w:rPr>
          <w:sz w:val="24"/>
          <w:szCs w:val="24"/>
        </w:rPr>
      </w:pPr>
      <w:r w:rsidRPr="00B27F20">
        <w:rPr>
          <w:sz w:val="24"/>
          <w:szCs w:val="24"/>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262433" w:rsidRPr="00B27F20" w:rsidRDefault="00B27F20" w:rsidP="0096322F">
      <w:pPr>
        <w:spacing w:after="0" w:line="240" w:lineRule="auto"/>
        <w:ind w:left="0" w:firstLine="284"/>
        <w:rPr>
          <w:sz w:val="24"/>
          <w:szCs w:val="24"/>
        </w:rPr>
      </w:pPr>
      <w:r w:rsidRPr="00B27F20">
        <w:rPr>
          <w:sz w:val="24"/>
          <w:szCs w:val="24"/>
        </w:rPr>
        <w:t xml:space="preserve">Урал (изменение природных особенностей с запада на восток, с севера на юг).  </w:t>
      </w:r>
    </w:p>
    <w:p w:rsidR="00262433" w:rsidRPr="00B27F20" w:rsidRDefault="00B27F20" w:rsidP="0096322F">
      <w:pPr>
        <w:spacing w:after="0" w:line="240" w:lineRule="auto"/>
        <w:ind w:left="0" w:firstLine="284"/>
        <w:rPr>
          <w:sz w:val="24"/>
          <w:szCs w:val="24"/>
        </w:rPr>
      </w:pPr>
      <w:r w:rsidRPr="00B27F20">
        <w:rPr>
          <w:sz w:val="24"/>
          <w:szCs w:val="24"/>
        </w:rPr>
        <w:t xml:space="preserve">Обобщение знаний по особенностям природы европейской части России.  </w:t>
      </w:r>
    </w:p>
    <w:p w:rsidR="00262433" w:rsidRPr="00B27F20" w:rsidRDefault="00B27F20" w:rsidP="0096322F">
      <w:pPr>
        <w:spacing w:after="0" w:line="240" w:lineRule="auto"/>
        <w:ind w:left="0" w:firstLine="284"/>
        <w:rPr>
          <w:sz w:val="24"/>
          <w:szCs w:val="24"/>
        </w:rPr>
      </w:pPr>
      <w:r w:rsidRPr="00B27F20">
        <w:rPr>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262433" w:rsidRPr="00B27F20" w:rsidRDefault="00B27F20" w:rsidP="0096322F">
      <w:pPr>
        <w:spacing w:after="0" w:line="240" w:lineRule="auto"/>
        <w:ind w:left="0" w:firstLine="284"/>
        <w:rPr>
          <w:sz w:val="24"/>
          <w:szCs w:val="24"/>
        </w:rPr>
      </w:pPr>
      <w:r w:rsidRPr="00B27F20">
        <w:rPr>
          <w:sz w:val="24"/>
          <w:szCs w:val="24"/>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262433" w:rsidRPr="00B27F20" w:rsidRDefault="00B27F20" w:rsidP="0096322F">
      <w:pPr>
        <w:spacing w:after="0" w:line="240" w:lineRule="auto"/>
        <w:ind w:left="0" w:firstLine="284"/>
        <w:rPr>
          <w:sz w:val="24"/>
          <w:szCs w:val="24"/>
        </w:rPr>
      </w:pPr>
      <w:r w:rsidRPr="00B27F20">
        <w:rPr>
          <w:sz w:val="24"/>
          <w:szCs w:val="24"/>
        </w:rPr>
        <w:t xml:space="preserve">Западная Сибирь: природные ресурсы, проблемы рационального использования и экологические проблемы.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752448" behindDoc="1" locked="0" layoutInCell="1" allowOverlap="0">
            <wp:simplePos x="0" y="0"/>
            <wp:positionH relativeFrom="column">
              <wp:posOffset>525145</wp:posOffset>
            </wp:positionH>
            <wp:positionV relativeFrom="paragraph">
              <wp:posOffset>-4291717</wp:posOffset>
            </wp:positionV>
            <wp:extent cx="5294630" cy="5109845"/>
            <wp:effectExtent l="0" t="0" r="0" b="0"/>
            <wp:wrapNone/>
            <wp:docPr id="47233" name="Picture 47233"/>
            <wp:cNvGraphicFramePr/>
            <a:graphic xmlns:a="http://schemas.openxmlformats.org/drawingml/2006/main">
              <a:graphicData uri="http://schemas.openxmlformats.org/drawingml/2006/picture">
                <pic:pic xmlns:pic="http://schemas.openxmlformats.org/drawingml/2006/picture">
                  <pic:nvPicPr>
                    <pic:cNvPr id="47233" name="Picture 47233"/>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262433" w:rsidRPr="00B27F20" w:rsidRDefault="00B27F20" w:rsidP="0096322F">
      <w:pPr>
        <w:spacing w:after="0" w:line="240" w:lineRule="auto"/>
        <w:ind w:left="0" w:firstLine="284"/>
        <w:rPr>
          <w:sz w:val="24"/>
          <w:szCs w:val="24"/>
        </w:rPr>
      </w:pPr>
      <w:r w:rsidRPr="00B27F20">
        <w:rPr>
          <w:sz w:val="24"/>
          <w:szCs w:val="24"/>
        </w:rP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262433" w:rsidRPr="00B27F20" w:rsidRDefault="00B27F20" w:rsidP="0096322F">
      <w:pPr>
        <w:spacing w:after="0" w:line="240" w:lineRule="auto"/>
        <w:ind w:left="0" w:firstLine="284"/>
        <w:rPr>
          <w:sz w:val="24"/>
          <w:szCs w:val="24"/>
        </w:rPr>
      </w:pPr>
      <w:r w:rsidRPr="00B27F20">
        <w:rPr>
          <w:sz w:val="24"/>
          <w:szCs w:val="24"/>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262433" w:rsidRPr="00B27F20" w:rsidRDefault="00B27F20" w:rsidP="0096322F">
      <w:pPr>
        <w:spacing w:after="0" w:line="240" w:lineRule="auto"/>
        <w:ind w:left="0" w:firstLine="284"/>
        <w:rPr>
          <w:sz w:val="24"/>
          <w:szCs w:val="24"/>
        </w:rPr>
      </w:pPr>
      <w:r w:rsidRPr="00B27F20">
        <w:rPr>
          <w:sz w:val="24"/>
          <w:szCs w:val="24"/>
        </w:rP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262433" w:rsidRPr="00B27F20" w:rsidRDefault="00B27F20" w:rsidP="0096322F">
      <w:pPr>
        <w:spacing w:after="0" w:line="240" w:lineRule="auto"/>
        <w:ind w:left="0" w:firstLine="284"/>
        <w:rPr>
          <w:sz w:val="24"/>
          <w:szCs w:val="24"/>
        </w:rPr>
      </w:pPr>
      <w:r w:rsidRPr="00B27F20">
        <w:rPr>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262433" w:rsidRPr="00B27F20" w:rsidRDefault="00B27F20" w:rsidP="0096322F">
      <w:pPr>
        <w:spacing w:after="0" w:line="240" w:lineRule="auto"/>
        <w:ind w:left="0" w:firstLine="284"/>
        <w:rPr>
          <w:sz w:val="24"/>
          <w:szCs w:val="24"/>
        </w:rPr>
      </w:pPr>
      <w:r w:rsidRPr="00B27F20">
        <w:rPr>
          <w:sz w:val="24"/>
          <w:szCs w:val="24"/>
        </w:rPr>
        <w:t xml:space="preserve">Чукотка, Приамурье, Приморье (географическое положение, история исследования, особенности природы).   </w:t>
      </w:r>
    </w:p>
    <w:p w:rsidR="00262433" w:rsidRPr="00B27F20" w:rsidRDefault="00B27F20" w:rsidP="0096322F">
      <w:pPr>
        <w:spacing w:after="0" w:line="240" w:lineRule="auto"/>
        <w:ind w:left="0" w:firstLine="284"/>
        <w:rPr>
          <w:sz w:val="24"/>
          <w:szCs w:val="24"/>
        </w:rPr>
      </w:pPr>
      <w:r w:rsidRPr="00B27F20">
        <w:rPr>
          <w:sz w:val="24"/>
          <w:szCs w:val="24"/>
        </w:rPr>
        <w:t xml:space="preserve">Камчатка, Сахалин, Курильские острова (географическое положение, история исследования, особенности природы). </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Население России.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r w:rsidRPr="00B27F20">
        <w:rPr>
          <w:b/>
          <w:sz w:val="24"/>
          <w:szCs w:val="24"/>
        </w:rPr>
        <w:t xml:space="preserve"> </w:t>
      </w:r>
      <w:r w:rsidRPr="00B27F20">
        <w:rPr>
          <w:sz w:val="24"/>
          <w:szCs w:val="24"/>
        </w:rPr>
        <w:t xml:space="preserve"> </w:t>
      </w:r>
      <w:r w:rsidRPr="00B27F20">
        <w:rPr>
          <w:b/>
          <w:sz w:val="24"/>
          <w:szCs w:val="24"/>
        </w:rPr>
        <w:t xml:space="preserve">География своей местности.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Хозяйство России.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Общая характеристика хозяйства. Географическое районирование. </w:t>
      </w:r>
      <w:r w:rsidRPr="00B27F20">
        <w:rPr>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262433" w:rsidRPr="00B27F20" w:rsidRDefault="00B27F20" w:rsidP="0096322F">
      <w:pPr>
        <w:spacing w:after="0" w:line="240" w:lineRule="auto"/>
        <w:ind w:left="0" w:firstLine="284"/>
        <w:rPr>
          <w:sz w:val="24"/>
          <w:szCs w:val="24"/>
        </w:rPr>
      </w:pPr>
      <w:r w:rsidRPr="00B27F20">
        <w:rPr>
          <w:b/>
          <w:sz w:val="24"/>
          <w:szCs w:val="24"/>
        </w:rPr>
        <w:t xml:space="preserve">Главные отрасли и межотраслевые комплексы. </w:t>
      </w:r>
      <w:r w:rsidRPr="00B27F20">
        <w:rPr>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Рекреационное хозяйство. Территориальное (географическое) разделение труда.  </w:t>
      </w:r>
      <w:r w:rsidRPr="00B27F20">
        <w:rPr>
          <w:b/>
          <w:i/>
          <w:sz w:val="24"/>
          <w:szCs w:val="24"/>
        </w:rPr>
        <w:t xml:space="preserve">Хозяйство своей местности.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i/>
          <w:sz w:val="24"/>
          <w:szCs w:val="24"/>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r w:rsidRPr="00B27F20">
        <w:rPr>
          <w:sz w:val="24"/>
          <w:szCs w:val="24"/>
        </w:rPr>
        <w:t xml:space="preserve"> </w:t>
      </w:r>
      <w:r w:rsidRPr="00B27F20">
        <w:rPr>
          <w:b/>
          <w:sz w:val="24"/>
          <w:szCs w:val="24"/>
        </w:rPr>
        <w:t>Районы России.</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Европейская часть России. </w:t>
      </w:r>
      <w:r w:rsidRPr="00B27F20">
        <w:rPr>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w:t>
      </w:r>
    </w:p>
    <w:p w:rsidR="00262433" w:rsidRPr="00B27F20" w:rsidRDefault="00B27F20" w:rsidP="0096322F">
      <w:pPr>
        <w:spacing w:after="0" w:line="240" w:lineRule="auto"/>
        <w:ind w:left="0" w:firstLine="284"/>
        <w:rPr>
          <w:sz w:val="24"/>
          <w:szCs w:val="24"/>
        </w:rPr>
      </w:pPr>
      <w:r w:rsidRPr="00B27F20">
        <w:rPr>
          <w:sz w:val="24"/>
          <w:szCs w:val="24"/>
        </w:rPr>
        <w:t xml:space="preserve">Этапы развития хозяйства Центрального района. Хозяйство Центрального района. Специализация хозяйства.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i/>
          <w:sz w:val="24"/>
          <w:szCs w:val="24"/>
        </w:rPr>
        <w:t>Города Центрального района. Древние города, промышленные и научные центры.</w:t>
      </w:r>
      <w:r w:rsidRPr="00B27F20">
        <w:rPr>
          <w:sz w:val="24"/>
          <w:szCs w:val="24"/>
        </w:rPr>
        <w:t xml:space="preserve"> Функциональное значение городов. Москва – столица Российской Федерации.   </w:t>
      </w:r>
    </w:p>
    <w:p w:rsidR="00262433" w:rsidRPr="00B27F20" w:rsidRDefault="00B27F20" w:rsidP="0096322F">
      <w:pPr>
        <w:spacing w:after="0" w:line="240" w:lineRule="auto"/>
        <w:ind w:left="0" w:firstLine="284"/>
        <w:rPr>
          <w:sz w:val="24"/>
          <w:szCs w:val="24"/>
        </w:rPr>
      </w:pPr>
      <w:r w:rsidRPr="00B27F20">
        <w:rPr>
          <w:sz w:val="24"/>
          <w:szCs w:val="24"/>
        </w:rP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sz w:val="24"/>
          <w:szCs w:val="24"/>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sz w:val="24"/>
          <w:szCs w:val="24"/>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i/>
          <w:sz w:val="24"/>
          <w:szCs w:val="24"/>
        </w:rPr>
        <w:t xml:space="preserve">Моря Атлантического океана, омывающие Россию: транспортное значение, ресурсы.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i/>
          <w:sz w:val="24"/>
          <w:szCs w:val="24"/>
        </w:rPr>
        <w:t xml:space="preserve">Южные моря России: транспортное значение, ресурсы.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r w:rsidRPr="00B27F20">
        <w:rPr>
          <w:b/>
          <w:sz w:val="24"/>
          <w:szCs w:val="24"/>
        </w:rPr>
        <w:t xml:space="preserve">Азиатская часть России.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w:t>
      </w:r>
    </w:p>
    <w:p w:rsidR="00262433" w:rsidRPr="00B27F20" w:rsidRDefault="00B27F20" w:rsidP="0096322F">
      <w:pPr>
        <w:spacing w:after="0" w:line="240" w:lineRule="auto"/>
        <w:ind w:left="0" w:firstLine="284"/>
        <w:rPr>
          <w:sz w:val="24"/>
          <w:szCs w:val="24"/>
        </w:rPr>
      </w:pPr>
      <w:r w:rsidRPr="00B27F20">
        <w:rPr>
          <w:sz w:val="24"/>
          <w:szCs w:val="24"/>
        </w:rPr>
        <w:t xml:space="preserve">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i/>
          <w:sz w:val="24"/>
          <w:szCs w:val="24"/>
        </w:rPr>
        <w:t xml:space="preserve">Моря Северного Ледовитого океана: транспортное значение, ресурсы.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62433" w:rsidRPr="00B27F20" w:rsidRDefault="00B27F20" w:rsidP="0096322F">
      <w:pPr>
        <w:spacing w:after="0" w:line="240" w:lineRule="auto"/>
        <w:ind w:left="0" w:firstLine="284"/>
        <w:rPr>
          <w:sz w:val="24"/>
          <w:szCs w:val="24"/>
        </w:rPr>
      </w:pPr>
      <w:r w:rsidRPr="00B27F20">
        <w:rPr>
          <w:i/>
          <w:sz w:val="24"/>
          <w:szCs w:val="24"/>
        </w:rPr>
        <w:t xml:space="preserve">Моря Тихого океана: транспортное значение, ресурсы.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w:t>
      </w:r>
      <w:r w:rsidRPr="00B27F20">
        <w:rPr>
          <w:sz w:val="24"/>
          <w:szCs w:val="24"/>
        </w:rPr>
        <w:lastRenderedPageBreak/>
        <w:t xml:space="preserve">территориальной структуры хозяйства, специализация района. Роль территории Дальнего Востока в социально-экономическом развитии РФ. </w:t>
      </w:r>
    </w:p>
    <w:p w:rsidR="00BF0A88" w:rsidRDefault="00B27F20" w:rsidP="0096322F">
      <w:pPr>
        <w:spacing w:after="0" w:line="240" w:lineRule="auto"/>
        <w:ind w:left="0" w:firstLine="284"/>
        <w:rPr>
          <w:b/>
          <w:sz w:val="24"/>
          <w:szCs w:val="24"/>
        </w:rPr>
      </w:pPr>
      <w:r w:rsidRPr="00B27F20">
        <w:rPr>
          <w:sz w:val="24"/>
          <w:szCs w:val="24"/>
        </w:rPr>
        <w:t xml:space="preserve">География важнейших отраслей хозяйства.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Россия в мире. </w:t>
      </w:r>
      <w:r w:rsidRPr="00B27F20">
        <w:rPr>
          <w:sz w:val="24"/>
          <w:szCs w:val="24"/>
        </w:rPr>
        <w:t xml:space="preserve">  </w:t>
      </w:r>
    </w:p>
    <w:p w:rsidR="00BF0A88" w:rsidRDefault="00B27F20" w:rsidP="0096322F">
      <w:pPr>
        <w:spacing w:after="0" w:line="240" w:lineRule="auto"/>
        <w:ind w:left="0" w:firstLine="284"/>
        <w:rPr>
          <w:sz w:val="24"/>
          <w:szCs w:val="24"/>
        </w:rPr>
      </w:pPr>
      <w:r w:rsidRPr="00B27F20">
        <w:rPr>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F0A88" w:rsidRDefault="00BF0A88" w:rsidP="0096322F">
      <w:p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 Темы практических работ</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446182">
      <w:pPr>
        <w:numPr>
          <w:ilvl w:val="0"/>
          <w:numId w:val="56"/>
        </w:numPr>
        <w:spacing w:after="0" w:line="240" w:lineRule="auto"/>
        <w:ind w:left="0" w:firstLine="284"/>
        <w:rPr>
          <w:sz w:val="24"/>
          <w:szCs w:val="24"/>
        </w:rPr>
      </w:pPr>
      <w:r w:rsidRPr="00B27F20">
        <w:rPr>
          <w:b/>
          <w:sz w:val="24"/>
          <w:szCs w:val="24"/>
        </w:rPr>
        <w:t xml:space="preserve">класс </w:t>
      </w:r>
    </w:p>
    <w:p w:rsidR="00262433" w:rsidRPr="00B27F20" w:rsidRDefault="00B27F20" w:rsidP="0096322F">
      <w:pPr>
        <w:spacing w:after="0" w:line="240" w:lineRule="auto"/>
        <w:ind w:left="0" w:firstLine="284"/>
        <w:rPr>
          <w:sz w:val="24"/>
          <w:szCs w:val="24"/>
        </w:rPr>
      </w:pPr>
      <w:r w:rsidRPr="00B27F20">
        <w:rPr>
          <w:sz w:val="24"/>
          <w:szCs w:val="24"/>
        </w:rPr>
        <w:t xml:space="preserve">1.Работа с картой «Имена на карте». </w:t>
      </w:r>
    </w:p>
    <w:p w:rsidR="00262433" w:rsidRPr="00B27F20" w:rsidRDefault="00B27F20" w:rsidP="0096322F">
      <w:pPr>
        <w:spacing w:after="0" w:line="240" w:lineRule="auto"/>
        <w:ind w:left="0" w:firstLine="284"/>
        <w:rPr>
          <w:sz w:val="24"/>
          <w:szCs w:val="24"/>
        </w:rPr>
      </w:pPr>
      <w:r w:rsidRPr="00B27F20">
        <w:rPr>
          <w:sz w:val="24"/>
          <w:szCs w:val="24"/>
        </w:rPr>
        <w:t xml:space="preserve">2.Описание и нанесение на контурную карту географических объектов изученных маршрутов путешественников. </w:t>
      </w:r>
    </w:p>
    <w:p w:rsidR="00262433" w:rsidRPr="00B27F20" w:rsidRDefault="00B27F20" w:rsidP="0096322F">
      <w:pPr>
        <w:spacing w:after="0" w:line="240" w:lineRule="auto"/>
        <w:ind w:left="0" w:firstLine="284"/>
        <w:rPr>
          <w:sz w:val="24"/>
          <w:szCs w:val="24"/>
        </w:rPr>
      </w:pPr>
      <w:r w:rsidRPr="00B27F20">
        <w:rPr>
          <w:sz w:val="24"/>
          <w:szCs w:val="24"/>
        </w:rPr>
        <w:t xml:space="preserve">3.Определение положения объектов относительно друг друга. </w:t>
      </w:r>
    </w:p>
    <w:p w:rsidR="00262433" w:rsidRPr="00B27F20" w:rsidRDefault="00B27F20" w:rsidP="0096322F">
      <w:pPr>
        <w:spacing w:after="0" w:line="240" w:lineRule="auto"/>
        <w:ind w:left="0" w:firstLine="284"/>
        <w:rPr>
          <w:sz w:val="24"/>
          <w:szCs w:val="24"/>
        </w:rPr>
      </w:pPr>
      <w:r w:rsidRPr="00B27F20">
        <w:rPr>
          <w:sz w:val="24"/>
          <w:szCs w:val="24"/>
        </w:rPr>
        <w:t xml:space="preserve">4.Ведение дневника погоды. </w:t>
      </w:r>
    </w:p>
    <w:p w:rsidR="00262433" w:rsidRPr="00B27F20" w:rsidRDefault="00B27F20" w:rsidP="00446182">
      <w:pPr>
        <w:numPr>
          <w:ilvl w:val="0"/>
          <w:numId w:val="56"/>
        </w:numPr>
        <w:spacing w:after="0" w:line="240" w:lineRule="auto"/>
        <w:ind w:left="0" w:firstLine="284"/>
        <w:rPr>
          <w:sz w:val="24"/>
          <w:szCs w:val="24"/>
        </w:rPr>
      </w:pPr>
      <w:r w:rsidRPr="00B27F20">
        <w:rPr>
          <w:b/>
          <w:sz w:val="24"/>
          <w:szCs w:val="24"/>
        </w:rPr>
        <w:t xml:space="preserve">класс </w:t>
      </w:r>
    </w:p>
    <w:p w:rsidR="00262433" w:rsidRPr="00B27F20" w:rsidRDefault="00B27F20" w:rsidP="0096322F">
      <w:pPr>
        <w:spacing w:after="0" w:line="240" w:lineRule="auto"/>
        <w:ind w:left="0" w:firstLine="284"/>
        <w:rPr>
          <w:sz w:val="24"/>
          <w:szCs w:val="24"/>
        </w:rPr>
      </w:pPr>
      <w:r w:rsidRPr="00B27F20">
        <w:rPr>
          <w:sz w:val="24"/>
          <w:szCs w:val="24"/>
        </w:rPr>
        <w:t xml:space="preserve">1.Определение зенитального положения Солнца в разные периоды года. </w:t>
      </w:r>
    </w:p>
    <w:p w:rsidR="00262433" w:rsidRPr="00B27F20" w:rsidRDefault="00B27F20" w:rsidP="0096322F">
      <w:pPr>
        <w:spacing w:after="0" w:line="240" w:lineRule="auto"/>
        <w:ind w:left="0" w:firstLine="284"/>
        <w:rPr>
          <w:sz w:val="24"/>
          <w:szCs w:val="24"/>
        </w:rPr>
      </w:pPr>
      <w:r w:rsidRPr="00B27F20">
        <w:rPr>
          <w:sz w:val="24"/>
          <w:szCs w:val="24"/>
        </w:rPr>
        <w:t xml:space="preserve">2.Определение координат географических объектов по карте. </w:t>
      </w:r>
    </w:p>
    <w:p w:rsidR="00262433" w:rsidRPr="00B27F20" w:rsidRDefault="00B27F20" w:rsidP="0096322F">
      <w:pPr>
        <w:spacing w:after="0" w:line="240" w:lineRule="auto"/>
        <w:ind w:left="0" w:firstLine="284"/>
        <w:rPr>
          <w:sz w:val="24"/>
          <w:szCs w:val="24"/>
        </w:rPr>
      </w:pPr>
      <w:r w:rsidRPr="00B27F20">
        <w:rPr>
          <w:sz w:val="24"/>
          <w:szCs w:val="24"/>
        </w:rPr>
        <w:t xml:space="preserve">3Определение направлений и расстояний по глобусу и карте </w:t>
      </w:r>
    </w:p>
    <w:p w:rsidR="00262433" w:rsidRPr="00B27F20" w:rsidRDefault="00B27F20" w:rsidP="0096322F">
      <w:pPr>
        <w:spacing w:after="0" w:line="240" w:lineRule="auto"/>
        <w:ind w:left="0" w:firstLine="284"/>
        <w:rPr>
          <w:sz w:val="24"/>
          <w:szCs w:val="24"/>
        </w:rPr>
      </w:pPr>
      <w:r w:rsidRPr="00B27F20">
        <w:rPr>
          <w:sz w:val="24"/>
          <w:szCs w:val="24"/>
        </w:rPr>
        <w:t xml:space="preserve">4.Определение высот и глубин географических объектов с использованием шкалы высот и глубин. </w:t>
      </w:r>
    </w:p>
    <w:p w:rsidR="00262433" w:rsidRPr="00B27F20" w:rsidRDefault="00B27F20" w:rsidP="0096322F">
      <w:pPr>
        <w:spacing w:after="0" w:line="240" w:lineRule="auto"/>
        <w:ind w:left="0" w:firstLine="284"/>
        <w:rPr>
          <w:sz w:val="24"/>
          <w:szCs w:val="24"/>
        </w:rPr>
      </w:pPr>
      <w:r w:rsidRPr="00B27F20">
        <w:rPr>
          <w:sz w:val="24"/>
          <w:szCs w:val="24"/>
        </w:rPr>
        <w:t xml:space="preserve">5.Определение азимута. </w:t>
      </w:r>
    </w:p>
    <w:p w:rsidR="00262433" w:rsidRPr="00B27F20" w:rsidRDefault="00B27F20" w:rsidP="0096322F">
      <w:pPr>
        <w:spacing w:after="0" w:line="240" w:lineRule="auto"/>
        <w:ind w:left="0" w:firstLine="284"/>
        <w:rPr>
          <w:sz w:val="24"/>
          <w:szCs w:val="24"/>
        </w:rPr>
      </w:pPr>
      <w:r w:rsidRPr="00B27F20">
        <w:rPr>
          <w:sz w:val="24"/>
          <w:szCs w:val="24"/>
        </w:rPr>
        <w:t xml:space="preserve">6.Ориентирование на местности. </w:t>
      </w:r>
    </w:p>
    <w:p w:rsidR="00262433" w:rsidRPr="00B27F20" w:rsidRDefault="00B27F20" w:rsidP="0096322F">
      <w:pPr>
        <w:spacing w:after="0" w:line="240" w:lineRule="auto"/>
        <w:ind w:left="0" w:firstLine="284"/>
        <w:rPr>
          <w:sz w:val="24"/>
          <w:szCs w:val="24"/>
        </w:rPr>
      </w:pPr>
      <w:r w:rsidRPr="00B27F20">
        <w:rPr>
          <w:sz w:val="24"/>
          <w:szCs w:val="24"/>
        </w:rPr>
        <w:t xml:space="preserve">7.Составление плана местности. </w:t>
      </w:r>
    </w:p>
    <w:p w:rsidR="00262433" w:rsidRPr="00B27F20" w:rsidRDefault="00B27F20" w:rsidP="0096322F">
      <w:pPr>
        <w:spacing w:after="0" w:line="240" w:lineRule="auto"/>
        <w:ind w:left="0" w:firstLine="284"/>
        <w:rPr>
          <w:sz w:val="24"/>
          <w:szCs w:val="24"/>
        </w:rPr>
      </w:pPr>
      <w:r w:rsidRPr="00B27F20">
        <w:rPr>
          <w:sz w:val="24"/>
          <w:szCs w:val="24"/>
        </w:rPr>
        <w:t xml:space="preserve">8.Работа с коллекциями минералов, горных пород, полезных ископаемых. </w:t>
      </w:r>
    </w:p>
    <w:p w:rsidR="00262433" w:rsidRPr="00B27F20" w:rsidRDefault="00B27F20" w:rsidP="0096322F">
      <w:pPr>
        <w:spacing w:after="0" w:line="240" w:lineRule="auto"/>
        <w:ind w:left="0" w:firstLine="284"/>
        <w:rPr>
          <w:sz w:val="24"/>
          <w:szCs w:val="24"/>
        </w:rPr>
      </w:pPr>
      <w:r w:rsidRPr="00B27F20">
        <w:rPr>
          <w:sz w:val="24"/>
          <w:szCs w:val="24"/>
        </w:rPr>
        <w:t xml:space="preserve">9.Работа с картографическими источниками: нанесение элементов рельефа </w:t>
      </w:r>
    </w:p>
    <w:p w:rsidR="00262433" w:rsidRPr="00B27F20" w:rsidRDefault="00B27F20" w:rsidP="0096322F">
      <w:pPr>
        <w:spacing w:after="0" w:line="240" w:lineRule="auto"/>
        <w:ind w:left="0" w:firstLine="284"/>
        <w:rPr>
          <w:sz w:val="24"/>
          <w:szCs w:val="24"/>
        </w:rPr>
      </w:pPr>
      <w:r w:rsidRPr="00B27F20">
        <w:rPr>
          <w:sz w:val="24"/>
          <w:szCs w:val="24"/>
        </w:rPr>
        <w:t xml:space="preserve">10.Описание элементов рельефа.  </w:t>
      </w:r>
    </w:p>
    <w:p w:rsidR="00262433" w:rsidRPr="00B27F20" w:rsidRDefault="00B27F20" w:rsidP="0096322F">
      <w:pPr>
        <w:spacing w:after="0" w:line="240" w:lineRule="auto"/>
        <w:ind w:left="0" w:firstLine="284"/>
        <w:rPr>
          <w:sz w:val="24"/>
          <w:szCs w:val="24"/>
        </w:rPr>
      </w:pPr>
      <w:r w:rsidRPr="00B27F20">
        <w:rPr>
          <w:sz w:val="24"/>
          <w:szCs w:val="24"/>
        </w:rPr>
        <w:t xml:space="preserve">11.Работа с картографическими источниками: нанесение объектов гидрографии. </w:t>
      </w:r>
    </w:p>
    <w:p w:rsidR="00262433" w:rsidRPr="00B27F20" w:rsidRDefault="00B27F20" w:rsidP="0096322F">
      <w:pPr>
        <w:spacing w:after="0" w:line="240" w:lineRule="auto"/>
        <w:ind w:left="0" w:firstLine="284"/>
        <w:rPr>
          <w:sz w:val="24"/>
          <w:szCs w:val="24"/>
        </w:rPr>
      </w:pPr>
      <w:r w:rsidRPr="00B27F20">
        <w:rPr>
          <w:sz w:val="24"/>
          <w:szCs w:val="24"/>
        </w:rPr>
        <w:t xml:space="preserve">12.Описание объектов гидрографии. </w:t>
      </w:r>
    </w:p>
    <w:p w:rsidR="00262433" w:rsidRPr="00B27F20" w:rsidRDefault="00B27F20" w:rsidP="0096322F">
      <w:pPr>
        <w:spacing w:after="0" w:line="240" w:lineRule="auto"/>
        <w:ind w:left="0" w:firstLine="284"/>
        <w:rPr>
          <w:sz w:val="24"/>
          <w:szCs w:val="24"/>
        </w:rPr>
      </w:pPr>
      <w:r w:rsidRPr="00B27F20">
        <w:rPr>
          <w:sz w:val="24"/>
          <w:szCs w:val="24"/>
        </w:rPr>
        <w:t xml:space="preserve">13.Работа с метеоприборами (проведение наблюдений и измерений, фиксация результатов, обработка  результатов наблюдений). </w:t>
      </w:r>
    </w:p>
    <w:p w:rsidR="00262433" w:rsidRPr="00B27F20" w:rsidRDefault="00B27F20" w:rsidP="0096322F">
      <w:pPr>
        <w:spacing w:after="0" w:line="240" w:lineRule="auto"/>
        <w:ind w:left="0" w:firstLine="284"/>
        <w:rPr>
          <w:sz w:val="24"/>
          <w:szCs w:val="24"/>
        </w:rPr>
      </w:pPr>
      <w:r w:rsidRPr="00B27F20">
        <w:rPr>
          <w:sz w:val="24"/>
          <w:szCs w:val="24"/>
        </w:rPr>
        <w:t xml:space="preserve">14.Определение средних температур, амплитуды и построение графиков. </w:t>
      </w:r>
    </w:p>
    <w:p w:rsidR="00262433" w:rsidRPr="00B27F20" w:rsidRDefault="00B27F20" w:rsidP="0096322F">
      <w:pPr>
        <w:spacing w:after="0" w:line="240" w:lineRule="auto"/>
        <w:ind w:left="0" w:firstLine="284"/>
        <w:rPr>
          <w:sz w:val="24"/>
          <w:szCs w:val="24"/>
        </w:rPr>
      </w:pPr>
      <w:r w:rsidRPr="00B27F20">
        <w:rPr>
          <w:sz w:val="24"/>
          <w:szCs w:val="24"/>
        </w:rPr>
        <w:t xml:space="preserve">15.Работа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262433" w:rsidRPr="00B27F20" w:rsidRDefault="00B27F20" w:rsidP="0096322F">
      <w:pPr>
        <w:spacing w:after="0" w:line="240" w:lineRule="auto"/>
        <w:ind w:left="0" w:firstLine="284"/>
        <w:rPr>
          <w:sz w:val="24"/>
          <w:szCs w:val="24"/>
        </w:rPr>
      </w:pPr>
      <w:r w:rsidRPr="00B27F20">
        <w:rPr>
          <w:sz w:val="24"/>
          <w:szCs w:val="24"/>
        </w:rPr>
        <w:t xml:space="preserve">16.Решение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262433" w:rsidRPr="00B27F20" w:rsidRDefault="00B27F20" w:rsidP="0096322F">
      <w:pPr>
        <w:spacing w:after="0" w:line="240" w:lineRule="auto"/>
        <w:ind w:left="0" w:firstLine="284"/>
        <w:rPr>
          <w:sz w:val="24"/>
          <w:szCs w:val="24"/>
        </w:rPr>
      </w:pPr>
      <w:r w:rsidRPr="00B27F20">
        <w:rPr>
          <w:sz w:val="24"/>
          <w:szCs w:val="24"/>
        </w:rPr>
        <w:t xml:space="preserve">17.Изучение природных комплексов своей местности </w:t>
      </w:r>
    </w:p>
    <w:p w:rsidR="00262433" w:rsidRPr="00B27F20" w:rsidRDefault="00B27F20" w:rsidP="0096322F">
      <w:pPr>
        <w:spacing w:after="0" w:line="240" w:lineRule="auto"/>
        <w:ind w:left="0" w:firstLine="284"/>
        <w:rPr>
          <w:sz w:val="24"/>
          <w:szCs w:val="24"/>
        </w:rPr>
      </w:pPr>
      <w:r w:rsidRPr="00B27F20">
        <w:rPr>
          <w:b/>
          <w:sz w:val="24"/>
          <w:szCs w:val="24"/>
        </w:rPr>
        <w:t>7 класс</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1.Определение направлений и расстояний по глобусу и карте. </w:t>
      </w:r>
    </w:p>
    <w:p w:rsidR="00262433" w:rsidRPr="00B27F20" w:rsidRDefault="00B27F20" w:rsidP="0096322F">
      <w:pPr>
        <w:spacing w:after="0" w:line="240" w:lineRule="auto"/>
        <w:ind w:left="0" w:firstLine="284"/>
        <w:rPr>
          <w:sz w:val="24"/>
          <w:szCs w:val="24"/>
        </w:rPr>
      </w:pPr>
      <w:r w:rsidRPr="00B27F20">
        <w:rPr>
          <w:sz w:val="24"/>
          <w:szCs w:val="24"/>
        </w:rPr>
        <w:t xml:space="preserve">2.Определение и объяснение изменений элементов рельефа своей местности под воздействием хозяйственной деятельности человека. </w:t>
      </w:r>
    </w:p>
    <w:p w:rsidR="00262433" w:rsidRPr="00B27F20" w:rsidRDefault="00B27F20" w:rsidP="0096322F">
      <w:pPr>
        <w:spacing w:after="0" w:line="240" w:lineRule="auto"/>
        <w:ind w:left="0" w:firstLine="284"/>
        <w:rPr>
          <w:sz w:val="24"/>
          <w:szCs w:val="24"/>
        </w:rPr>
      </w:pPr>
      <w:r w:rsidRPr="00B27F20">
        <w:rPr>
          <w:sz w:val="24"/>
          <w:szCs w:val="24"/>
        </w:rPr>
        <w:t xml:space="preserve">3.Описание объектов гидрографии. </w:t>
      </w:r>
    </w:p>
    <w:p w:rsidR="00262433" w:rsidRPr="00B27F20" w:rsidRDefault="00B27F20" w:rsidP="0096322F">
      <w:pPr>
        <w:spacing w:after="0" w:line="240" w:lineRule="auto"/>
        <w:ind w:left="0" w:firstLine="284"/>
        <w:rPr>
          <w:sz w:val="24"/>
          <w:szCs w:val="24"/>
        </w:rPr>
      </w:pPr>
      <w:r w:rsidRPr="00B27F20">
        <w:rPr>
          <w:sz w:val="24"/>
          <w:szCs w:val="24"/>
        </w:rPr>
        <w:t xml:space="preserve">4.Описание основных компонентов природы океанов Земли. </w:t>
      </w:r>
    </w:p>
    <w:p w:rsidR="00262433" w:rsidRPr="00B27F20" w:rsidRDefault="00B27F20" w:rsidP="0096322F">
      <w:pPr>
        <w:spacing w:after="0" w:line="240" w:lineRule="auto"/>
        <w:ind w:left="0" w:firstLine="284"/>
        <w:rPr>
          <w:sz w:val="24"/>
          <w:szCs w:val="24"/>
        </w:rPr>
      </w:pPr>
      <w:r w:rsidRPr="00B27F20">
        <w:rPr>
          <w:sz w:val="24"/>
          <w:szCs w:val="24"/>
        </w:rPr>
        <w:t xml:space="preserve">5.Создание презентационных материалов об океанах на основе различных источников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6.Описание основных компонентов природы материков Земли. </w:t>
      </w:r>
    </w:p>
    <w:p w:rsidR="00262433" w:rsidRPr="00B27F20" w:rsidRDefault="00B27F20" w:rsidP="0096322F">
      <w:pPr>
        <w:spacing w:after="0" w:line="240" w:lineRule="auto"/>
        <w:ind w:left="0" w:firstLine="284"/>
        <w:rPr>
          <w:sz w:val="24"/>
          <w:szCs w:val="24"/>
        </w:rPr>
      </w:pPr>
      <w:r w:rsidRPr="00B27F20">
        <w:rPr>
          <w:sz w:val="24"/>
          <w:szCs w:val="24"/>
        </w:rPr>
        <w:t xml:space="preserve">7.Описание природных зон Земли. </w:t>
      </w:r>
    </w:p>
    <w:p w:rsidR="00262433" w:rsidRPr="00B27F20" w:rsidRDefault="00B27F20" w:rsidP="0096322F">
      <w:pPr>
        <w:spacing w:after="0" w:line="240" w:lineRule="auto"/>
        <w:ind w:left="0" w:firstLine="284"/>
        <w:rPr>
          <w:sz w:val="24"/>
          <w:szCs w:val="24"/>
        </w:rPr>
      </w:pPr>
      <w:r w:rsidRPr="00B27F20">
        <w:rPr>
          <w:sz w:val="24"/>
          <w:szCs w:val="24"/>
        </w:rPr>
        <w:t xml:space="preserve">8.Создание презентационных материалов о материке на основе различных источников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9.Прогнозирование перспективных путей рационального природопользования. </w:t>
      </w:r>
      <w:r w:rsidRPr="00B27F20">
        <w:rPr>
          <w:b/>
          <w:sz w:val="24"/>
          <w:szCs w:val="24"/>
        </w:rPr>
        <w:t>8</w:t>
      </w:r>
      <w:r w:rsidRPr="00B27F20">
        <w:rPr>
          <w:rFonts w:eastAsia="Arial"/>
          <w:b/>
          <w:sz w:val="24"/>
          <w:szCs w:val="24"/>
        </w:rPr>
        <w:t xml:space="preserve"> </w:t>
      </w:r>
      <w:r w:rsidRPr="00B27F20">
        <w:rPr>
          <w:rFonts w:eastAsia="Arial"/>
          <w:b/>
          <w:sz w:val="24"/>
          <w:szCs w:val="24"/>
        </w:rPr>
        <w:tab/>
      </w:r>
      <w:r w:rsidRPr="00B27F20">
        <w:rPr>
          <w:b/>
          <w:sz w:val="24"/>
          <w:szCs w:val="24"/>
        </w:rPr>
        <w:t xml:space="preserve">класс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1.Определение и объяснение изменений элементов рельефа своей местности под воздействием хозяйственной деятельности человека. </w:t>
      </w:r>
    </w:p>
    <w:p w:rsidR="00262433" w:rsidRPr="00B27F20" w:rsidRDefault="00B27F20" w:rsidP="0096322F">
      <w:pPr>
        <w:spacing w:after="0" w:line="240" w:lineRule="auto"/>
        <w:ind w:left="0" w:firstLine="284"/>
        <w:rPr>
          <w:sz w:val="24"/>
          <w:szCs w:val="24"/>
        </w:rPr>
      </w:pPr>
      <w:r w:rsidRPr="00B27F20">
        <w:rPr>
          <w:sz w:val="24"/>
          <w:szCs w:val="24"/>
        </w:rPr>
        <w:t xml:space="preserve">2.Прогнозирование перспективных путей рационального природопользования. </w:t>
      </w:r>
    </w:p>
    <w:p w:rsidR="00262433" w:rsidRPr="00B27F20" w:rsidRDefault="00B27F20" w:rsidP="0096322F">
      <w:pPr>
        <w:spacing w:after="0" w:line="240" w:lineRule="auto"/>
        <w:ind w:left="0" w:firstLine="284"/>
        <w:rPr>
          <w:sz w:val="24"/>
          <w:szCs w:val="24"/>
        </w:rPr>
      </w:pPr>
      <w:r w:rsidRPr="00B27F20">
        <w:rPr>
          <w:sz w:val="24"/>
          <w:szCs w:val="24"/>
        </w:rPr>
        <w:t xml:space="preserve">3.Определение ГП и оценка его влияния на природу и жизнь людей в России. </w:t>
      </w:r>
    </w:p>
    <w:p w:rsidR="00262433" w:rsidRPr="00B27F20" w:rsidRDefault="00B27F20" w:rsidP="0096322F">
      <w:pPr>
        <w:spacing w:after="0" w:line="240" w:lineRule="auto"/>
        <w:ind w:left="0" w:firstLine="284"/>
        <w:rPr>
          <w:sz w:val="24"/>
          <w:szCs w:val="24"/>
        </w:rPr>
      </w:pPr>
      <w:r w:rsidRPr="00B27F20">
        <w:rPr>
          <w:sz w:val="24"/>
          <w:szCs w:val="24"/>
        </w:rPr>
        <w:t xml:space="preserve">4.Работа с картографическими источниками: нанесение особенностей географического положения России. </w:t>
      </w:r>
    </w:p>
    <w:p w:rsidR="00262433" w:rsidRPr="00B27F20" w:rsidRDefault="00B27F20" w:rsidP="0096322F">
      <w:pPr>
        <w:spacing w:after="0" w:line="240" w:lineRule="auto"/>
        <w:ind w:left="0" w:firstLine="284"/>
        <w:rPr>
          <w:sz w:val="24"/>
          <w:szCs w:val="24"/>
        </w:rPr>
      </w:pPr>
      <w:r w:rsidRPr="00B27F20">
        <w:rPr>
          <w:sz w:val="24"/>
          <w:szCs w:val="24"/>
        </w:rPr>
        <w:t xml:space="preserve">5.Оценивание динамики изменения границ России и их значения. </w:t>
      </w:r>
    </w:p>
    <w:p w:rsidR="00262433" w:rsidRPr="00B27F20" w:rsidRDefault="00B27F20" w:rsidP="0096322F">
      <w:pPr>
        <w:spacing w:after="0" w:line="240" w:lineRule="auto"/>
        <w:ind w:left="0" w:firstLine="284"/>
        <w:rPr>
          <w:sz w:val="24"/>
          <w:szCs w:val="24"/>
        </w:rPr>
      </w:pPr>
      <w:r w:rsidRPr="00B27F20">
        <w:rPr>
          <w:sz w:val="24"/>
          <w:szCs w:val="24"/>
        </w:rPr>
        <w:t xml:space="preserve">6.Написание эссе о роли русских землепроходцев и исследователей в освоении и изучении территории России. </w:t>
      </w:r>
    </w:p>
    <w:p w:rsidR="00262433" w:rsidRPr="00B27F20" w:rsidRDefault="00B27F20" w:rsidP="0096322F">
      <w:pPr>
        <w:spacing w:after="0" w:line="240" w:lineRule="auto"/>
        <w:ind w:left="0" w:firstLine="284"/>
        <w:rPr>
          <w:sz w:val="24"/>
          <w:szCs w:val="24"/>
        </w:rPr>
      </w:pPr>
      <w:r w:rsidRPr="00B27F20">
        <w:rPr>
          <w:sz w:val="24"/>
          <w:szCs w:val="24"/>
        </w:rPr>
        <w:t xml:space="preserve">7.Решение задач на определение разницы во времени различных территорий России. </w:t>
      </w:r>
    </w:p>
    <w:p w:rsidR="00262433" w:rsidRPr="00B27F20" w:rsidRDefault="00B27F20" w:rsidP="0096322F">
      <w:pPr>
        <w:spacing w:after="0" w:line="240" w:lineRule="auto"/>
        <w:ind w:left="0" w:firstLine="284"/>
        <w:rPr>
          <w:sz w:val="24"/>
          <w:szCs w:val="24"/>
        </w:rPr>
      </w:pPr>
      <w:r w:rsidRPr="00B27F20">
        <w:rPr>
          <w:sz w:val="24"/>
          <w:szCs w:val="24"/>
        </w:rPr>
        <w:t xml:space="preserve">8.Выявление взаимозависимостей тектонической структуры, формы рельефа, полезных ископаемых на территории России. </w:t>
      </w:r>
    </w:p>
    <w:p w:rsidR="00262433" w:rsidRPr="00B27F20" w:rsidRDefault="00B27F20" w:rsidP="0096322F">
      <w:pPr>
        <w:spacing w:after="0" w:line="240" w:lineRule="auto"/>
        <w:ind w:left="0" w:firstLine="284"/>
        <w:rPr>
          <w:sz w:val="24"/>
          <w:szCs w:val="24"/>
        </w:rPr>
      </w:pPr>
      <w:r w:rsidRPr="00B27F20">
        <w:rPr>
          <w:sz w:val="24"/>
          <w:szCs w:val="24"/>
        </w:rPr>
        <w:t xml:space="preserve">9.Работа с картографическими источниками: нанесение элементов рельефа России. </w:t>
      </w:r>
    </w:p>
    <w:p w:rsidR="00262433" w:rsidRPr="00B27F20" w:rsidRDefault="00B27F20" w:rsidP="0096322F">
      <w:pPr>
        <w:spacing w:after="0" w:line="240" w:lineRule="auto"/>
        <w:ind w:left="0" w:firstLine="284"/>
        <w:rPr>
          <w:sz w:val="24"/>
          <w:szCs w:val="24"/>
        </w:rPr>
      </w:pPr>
      <w:r w:rsidRPr="00B27F20">
        <w:rPr>
          <w:sz w:val="24"/>
          <w:szCs w:val="24"/>
        </w:rPr>
        <w:t xml:space="preserve">10.Описание элементов рельефа России. </w:t>
      </w:r>
    </w:p>
    <w:p w:rsidR="00262433" w:rsidRPr="00B27F20" w:rsidRDefault="00B27F20" w:rsidP="0096322F">
      <w:pPr>
        <w:spacing w:after="0" w:line="240" w:lineRule="auto"/>
        <w:ind w:left="0" w:firstLine="284"/>
        <w:rPr>
          <w:sz w:val="24"/>
          <w:szCs w:val="24"/>
        </w:rPr>
      </w:pPr>
      <w:r w:rsidRPr="00B27F20">
        <w:rPr>
          <w:sz w:val="24"/>
          <w:szCs w:val="24"/>
        </w:rPr>
        <w:t xml:space="preserve">11.Построение профиля своей местности. </w:t>
      </w:r>
    </w:p>
    <w:p w:rsidR="00262433" w:rsidRPr="00B27F20" w:rsidRDefault="00B27F20" w:rsidP="0096322F">
      <w:pPr>
        <w:spacing w:after="0" w:line="240" w:lineRule="auto"/>
        <w:ind w:left="0" w:firstLine="284"/>
        <w:rPr>
          <w:sz w:val="24"/>
          <w:szCs w:val="24"/>
        </w:rPr>
      </w:pPr>
      <w:r w:rsidRPr="00B27F20">
        <w:rPr>
          <w:sz w:val="24"/>
          <w:szCs w:val="24"/>
        </w:rPr>
        <w:t xml:space="preserve">12.Работа с картографическими источниками: нанесение объектов гидрографии России . </w:t>
      </w:r>
    </w:p>
    <w:p w:rsidR="00262433" w:rsidRPr="00B27F20" w:rsidRDefault="00B27F20" w:rsidP="0096322F">
      <w:pPr>
        <w:spacing w:after="0" w:line="240" w:lineRule="auto"/>
        <w:ind w:left="0" w:firstLine="284"/>
        <w:rPr>
          <w:sz w:val="24"/>
          <w:szCs w:val="24"/>
        </w:rPr>
      </w:pPr>
      <w:r w:rsidRPr="00B27F20">
        <w:rPr>
          <w:sz w:val="24"/>
          <w:szCs w:val="24"/>
        </w:rPr>
        <w:t xml:space="preserve">13.Описание объектов гидрографии России. </w:t>
      </w:r>
    </w:p>
    <w:p w:rsidR="00262433" w:rsidRPr="00B27F20" w:rsidRDefault="00B27F20" w:rsidP="0096322F">
      <w:pPr>
        <w:spacing w:after="0" w:line="240" w:lineRule="auto"/>
        <w:ind w:left="0" w:firstLine="284"/>
        <w:rPr>
          <w:sz w:val="24"/>
          <w:szCs w:val="24"/>
        </w:rPr>
      </w:pPr>
      <w:r w:rsidRPr="00B27F20">
        <w:rPr>
          <w:sz w:val="24"/>
          <w:szCs w:val="24"/>
        </w:rPr>
        <w:t xml:space="preserve">14.Определение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262433" w:rsidRPr="00B27F20" w:rsidRDefault="00B27F20" w:rsidP="0096322F">
      <w:pPr>
        <w:spacing w:after="0" w:line="240" w:lineRule="auto"/>
        <w:ind w:left="0" w:firstLine="284"/>
        <w:rPr>
          <w:sz w:val="24"/>
          <w:szCs w:val="24"/>
        </w:rPr>
      </w:pPr>
      <w:r w:rsidRPr="00B27F20">
        <w:rPr>
          <w:sz w:val="24"/>
          <w:szCs w:val="24"/>
        </w:rPr>
        <w:t xml:space="preserve">15.Распределение количества осадков на территории России, работа с климатограммами. </w:t>
      </w:r>
    </w:p>
    <w:p w:rsidR="00262433" w:rsidRPr="00B27F20" w:rsidRDefault="00B27F20" w:rsidP="0096322F">
      <w:pPr>
        <w:spacing w:after="0" w:line="240" w:lineRule="auto"/>
        <w:ind w:left="0" w:firstLine="284"/>
        <w:rPr>
          <w:sz w:val="24"/>
          <w:szCs w:val="24"/>
        </w:rPr>
      </w:pPr>
      <w:r w:rsidRPr="00B27F20">
        <w:rPr>
          <w:sz w:val="24"/>
          <w:szCs w:val="24"/>
        </w:rPr>
        <w:t xml:space="preserve">16.Описание характеристики климата своего региона. </w:t>
      </w:r>
    </w:p>
    <w:p w:rsidR="00262433" w:rsidRPr="00B27F20" w:rsidRDefault="00B27F20" w:rsidP="0096322F">
      <w:pPr>
        <w:spacing w:after="0" w:line="240" w:lineRule="auto"/>
        <w:ind w:left="0" w:firstLine="284"/>
        <w:rPr>
          <w:sz w:val="24"/>
          <w:szCs w:val="24"/>
        </w:rPr>
      </w:pPr>
      <w:r w:rsidRPr="00B27F20">
        <w:rPr>
          <w:sz w:val="24"/>
          <w:szCs w:val="24"/>
        </w:rPr>
        <w:t xml:space="preserve">17.Составление прогноза погоды на основе различных источников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18.Описание основных компонентов природы России. </w:t>
      </w:r>
    </w:p>
    <w:p w:rsidR="00262433" w:rsidRPr="00B27F20" w:rsidRDefault="00B27F20" w:rsidP="0096322F">
      <w:pPr>
        <w:spacing w:after="0" w:line="240" w:lineRule="auto"/>
        <w:ind w:left="0" w:firstLine="284"/>
        <w:rPr>
          <w:sz w:val="24"/>
          <w:szCs w:val="24"/>
        </w:rPr>
      </w:pPr>
      <w:r w:rsidRPr="00B27F20">
        <w:rPr>
          <w:sz w:val="24"/>
          <w:szCs w:val="24"/>
        </w:rPr>
        <w:t xml:space="preserve">19.Создание презентационных материалов о природе России на основе различных источников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20.Сравнение особенностей природы отдельных регионов страны. 21.Определение видов особо охраняемых природных территорий России и их особенностей. </w:t>
      </w:r>
    </w:p>
    <w:p w:rsidR="00262433" w:rsidRPr="00B27F20" w:rsidRDefault="00B27F20" w:rsidP="0096322F">
      <w:pPr>
        <w:spacing w:after="0" w:line="240" w:lineRule="auto"/>
        <w:ind w:left="0" w:firstLine="284"/>
        <w:rPr>
          <w:sz w:val="24"/>
          <w:szCs w:val="24"/>
        </w:rPr>
      </w:pPr>
      <w:r w:rsidRPr="00B27F20">
        <w:rPr>
          <w:b/>
          <w:sz w:val="24"/>
          <w:szCs w:val="24"/>
        </w:rPr>
        <w:t xml:space="preserve">              9 класс </w:t>
      </w:r>
    </w:p>
    <w:p w:rsidR="00262433" w:rsidRPr="00B27F20" w:rsidRDefault="00B27F20" w:rsidP="0096322F">
      <w:pPr>
        <w:spacing w:after="0" w:line="240" w:lineRule="auto"/>
        <w:ind w:left="0" w:firstLine="284"/>
        <w:rPr>
          <w:sz w:val="24"/>
          <w:szCs w:val="24"/>
        </w:rPr>
      </w:pPr>
      <w:r w:rsidRPr="00B27F20">
        <w:rPr>
          <w:sz w:val="24"/>
          <w:szCs w:val="24"/>
        </w:rPr>
        <w:t xml:space="preserve">1.Работа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262433" w:rsidRPr="00B27F20" w:rsidRDefault="00B27F20" w:rsidP="0096322F">
      <w:pPr>
        <w:spacing w:after="0" w:line="240" w:lineRule="auto"/>
        <w:ind w:left="0" w:firstLine="284"/>
        <w:rPr>
          <w:sz w:val="24"/>
          <w:szCs w:val="24"/>
        </w:rPr>
      </w:pPr>
      <w:r w:rsidRPr="00B27F20">
        <w:rPr>
          <w:sz w:val="24"/>
          <w:szCs w:val="24"/>
        </w:rPr>
        <w:t xml:space="preserve">2.Определение особенностей размещения крупных народов России. </w:t>
      </w:r>
    </w:p>
    <w:p w:rsidR="00262433" w:rsidRPr="00B27F20" w:rsidRDefault="00B27F20" w:rsidP="0096322F">
      <w:pPr>
        <w:spacing w:after="0" w:line="240" w:lineRule="auto"/>
        <w:ind w:left="0" w:firstLine="284"/>
        <w:rPr>
          <w:sz w:val="24"/>
          <w:szCs w:val="24"/>
        </w:rPr>
      </w:pPr>
      <w:r w:rsidRPr="00B27F20">
        <w:rPr>
          <w:sz w:val="24"/>
          <w:szCs w:val="24"/>
        </w:rPr>
        <w:t xml:space="preserve">3.Определение, вычисление и сравнение показателей естественного прироста населения в разных частях России. </w:t>
      </w:r>
    </w:p>
    <w:p w:rsidR="00262433" w:rsidRPr="00B27F20" w:rsidRDefault="00B27F20" w:rsidP="0096322F">
      <w:pPr>
        <w:spacing w:after="0" w:line="240" w:lineRule="auto"/>
        <w:ind w:left="0" w:firstLine="284"/>
        <w:rPr>
          <w:sz w:val="24"/>
          <w:szCs w:val="24"/>
        </w:rPr>
      </w:pPr>
      <w:r w:rsidRPr="00B27F20">
        <w:rPr>
          <w:sz w:val="24"/>
          <w:szCs w:val="24"/>
        </w:rPr>
        <w:t xml:space="preserve">4.Чтение и анализ половозрастных пирамид. </w:t>
      </w:r>
    </w:p>
    <w:p w:rsidR="00262433" w:rsidRPr="00B27F20" w:rsidRDefault="00B27F20" w:rsidP="0096322F">
      <w:pPr>
        <w:spacing w:after="0" w:line="240" w:lineRule="auto"/>
        <w:ind w:left="0" w:firstLine="284"/>
        <w:rPr>
          <w:sz w:val="24"/>
          <w:szCs w:val="24"/>
        </w:rPr>
      </w:pPr>
      <w:r w:rsidRPr="00B27F20">
        <w:rPr>
          <w:sz w:val="24"/>
          <w:szCs w:val="24"/>
        </w:rPr>
        <w:t xml:space="preserve">5.Оценивание демографической ситуации России и отдельных ее территорий. </w:t>
      </w:r>
    </w:p>
    <w:p w:rsidR="00262433" w:rsidRPr="00B27F20" w:rsidRDefault="00B27F20" w:rsidP="0096322F">
      <w:pPr>
        <w:spacing w:after="0" w:line="240" w:lineRule="auto"/>
        <w:ind w:left="0" w:firstLine="284"/>
        <w:rPr>
          <w:sz w:val="24"/>
          <w:szCs w:val="24"/>
        </w:rPr>
      </w:pPr>
      <w:r w:rsidRPr="00B27F20">
        <w:rPr>
          <w:sz w:val="24"/>
          <w:szCs w:val="24"/>
        </w:rPr>
        <w:t xml:space="preserve">6.Определение величины миграционного прироста населения в разных частях России. </w:t>
      </w:r>
    </w:p>
    <w:p w:rsidR="00262433" w:rsidRPr="00B27F20" w:rsidRDefault="00B27F20" w:rsidP="0096322F">
      <w:pPr>
        <w:spacing w:after="0" w:line="240" w:lineRule="auto"/>
        <w:ind w:left="0" w:firstLine="284"/>
        <w:rPr>
          <w:sz w:val="24"/>
          <w:szCs w:val="24"/>
        </w:rPr>
      </w:pPr>
      <w:r w:rsidRPr="00B27F20">
        <w:rPr>
          <w:sz w:val="24"/>
          <w:szCs w:val="24"/>
        </w:rPr>
        <w:t xml:space="preserve">7.Определение видов и направлений внутренних и внешних миграций, объяснение причин, составление схемы. </w:t>
      </w:r>
    </w:p>
    <w:p w:rsidR="00262433" w:rsidRPr="00B27F20" w:rsidRDefault="00B27F20" w:rsidP="0096322F">
      <w:pPr>
        <w:spacing w:after="0" w:line="240" w:lineRule="auto"/>
        <w:ind w:left="0" w:firstLine="284"/>
        <w:rPr>
          <w:sz w:val="24"/>
          <w:szCs w:val="24"/>
        </w:rPr>
      </w:pPr>
      <w:r w:rsidRPr="00B27F20">
        <w:rPr>
          <w:sz w:val="24"/>
          <w:szCs w:val="24"/>
        </w:rPr>
        <w:t xml:space="preserve">8.Объяснение различий в обеспеченности трудовыми ресурсами отдельных регионов России. </w:t>
      </w:r>
    </w:p>
    <w:p w:rsidR="00262433" w:rsidRPr="00B27F20" w:rsidRDefault="00B27F20" w:rsidP="0096322F">
      <w:pPr>
        <w:spacing w:after="0" w:line="240" w:lineRule="auto"/>
        <w:ind w:left="0" w:firstLine="284"/>
        <w:rPr>
          <w:sz w:val="24"/>
          <w:szCs w:val="24"/>
        </w:rPr>
      </w:pPr>
      <w:r w:rsidRPr="00B27F20">
        <w:rPr>
          <w:sz w:val="24"/>
          <w:szCs w:val="24"/>
        </w:rPr>
        <w:t xml:space="preserve">9.Оценивание уровня урбанизации отдельных регионов России. </w:t>
      </w:r>
    </w:p>
    <w:p w:rsidR="00262433" w:rsidRPr="00B27F20" w:rsidRDefault="00B27F20" w:rsidP="0096322F">
      <w:pPr>
        <w:spacing w:after="0" w:line="240" w:lineRule="auto"/>
        <w:ind w:left="0" w:firstLine="284"/>
        <w:rPr>
          <w:sz w:val="24"/>
          <w:szCs w:val="24"/>
        </w:rPr>
      </w:pPr>
      <w:r w:rsidRPr="00B27F20">
        <w:rPr>
          <w:sz w:val="24"/>
          <w:szCs w:val="24"/>
        </w:rPr>
        <w:t xml:space="preserve">10.Описание основных компонентов природы своей местности. </w:t>
      </w:r>
    </w:p>
    <w:p w:rsidR="00262433" w:rsidRPr="00B27F20" w:rsidRDefault="00B27F20" w:rsidP="0096322F">
      <w:pPr>
        <w:spacing w:after="0" w:line="240" w:lineRule="auto"/>
        <w:ind w:left="0" w:firstLine="284"/>
        <w:rPr>
          <w:sz w:val="24"/>
          <w:szCs w:val="24"/>
        </w:rPr>
      </w:pPr>
      <w:r w:rsidRPr="00B27F20">
        <w:rPr>
          <w:sz w:val="24"/>
          <w:szCs w:val="24"/>
        </w:rPr>
        <w:t xml:space="preserve">11.Создание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12.Работа с картографическими источниками: нанесение субъектов, экономических районов и федеральных округов РФ. </w:t>
      </w:r>
    </w:p>
    <w:p w:rsidR="00262433" w:rsidRPr="00B27F20" w:rsidRDefault="00B27F20" w:rsidP="0096322F">
      <w:pPr>
        <w:spacing w:after="0" w:line="240" w:lineRule="auto"/>
        <w:ind w:left="0" w:firstLine="284"/>
        <w:rPr>
          <w:sz w:val="24"/>
          <w:szCs w:val="24"/>
        </w:rPr>
      </w:pPr>
      <w:r w:rsidRPr="00B27F20">
        <w:rPr>
          <w:sz w:val="24"/>
          <w:szCs w:val="24"/>
        </w:rPr>
        <w:t xml:space="preserve">13.Работа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262433" w:rsidRPr="00B27F20" w:rsidRDefault="00B27F20" w:rsidP="0096322F">
      <w:pPr>
        <w:spacing w:after="0" w:line="240" w:lineRule="auto"/>
        <w:ind w:left="0" w:firstLine="284"/>
        <w:rPr>
          <w:sz w:val="24"/>
          <w:szCs w:val="24"/>
        </w:rPr>
      </w:pPr>
      <w:r w:rsidRPr="00B27F20">
        <w:rPr>
          <w:sz w:val="24"/>
          <w:szCs w:val="24"/>
        </w:rPr>
        <w:t xml:space="preserve">14.Сравнение двух и более экономических районов России по заданным характеристикам. </w:t>
      </w:r>
    </w:p>
    <w:p w:rsidR="00262433" w:rsidRPr="00B27F20" w:rsidRDefault="00B27F20" w:rsidP="0096322F">
      <w:pPr>
        <w:spacing w:after="0" w:line="240" w:lineRule="auto"/>
        <w:ind w:left="0" w:firstLine="284"/>
        <w:rPr>
          <w:sz w:val="24"/>
          <w:szCs w:val="24"/>
        </w:rPr>
      </w:pPr>
      <w:r w:rsidRPr="00B27F20">
        <w:rPr>
          <w:sz w:val="24"/>
          <w:szCs w:val="24"/>
        </w:rPr>
        <w:t xml:space="preserve">15.Создание презентационных материалов об экономических районах России на основе различных источников информации. </w:t>
      </w:r>
    </w:p>
    <w:p w:rsidR="00262433" w:rsidRPr="00B27F20" w:rsidRDefault="00B27F20" w:rsidP="0096322F">
      <w:pPr>
        <w:spacing w:after="0" w:line="240" w:lineRule="auto"/>
        <w:ind w:left="0" w:firstLine="284"/>
        <w:rPr>
          <w:sz w:val="24"/>
          <w:szCs w:val="24"/>
        </w:rPr>
      </w:pPr>
      <w:r w:rsidRPr="00B27F20">
        <w:rPr>
          <w:sz w:val="24"/>
          <w:szCs w:val="24"/>
        </w:rPr>
        <w:t xml:space="preserve">16. 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262433" w:rsidRDefault="00B27F20" w:rsidP="0096322F">
      <w:pPr>
        <w:spacing w:after="0" w:line="240" w:lineRule="auto"/>
        <w:ind w:left="0" w:firstLine="284"/>
        <w:rPr>
          <w:b/>
          <w:sz w:val="24"/>
          <w:szCs w:val="24"/>
        </w:rPr>
      </w:pPr>
      <w:r w:rsidRPr="00B27F20">
        <w:rPr>
          <w:sz w:val="24"/>
          <w:szCs w:val="24"/>
        </w:rPr>
        <w:lastRenderedPageBreak/>
        <w:t xml:space="preserve"> </w:t>
      </w:r>
      <w:r w:rsidRPr="00B27F20">
        <w:rPr>
          <w:b/>
          <w:sz w:val="24"/>
          <w:szCs w:val="24"/>
        </w:rPr>
        <w:t>2.2.2.10.</w:t>
      </w:r>
      <w:r w:rsidRPr="00B27F20">
        <w:rPr>
          <w:rFonts w:eastAsia="Arial"/>
          <w:b/>
          <w:sz w:val="24"/>
          <w:szCs w:val="24"/>
        </w:rPr>
        <w:t xml:space="preserve"> </w:t>
      </w:r>
      <w:r w:rsidRPr="00B27F20">
        <w:rPr>
          <w:b/>
          <w:sz w:val="24"/>
          <w:szCs w:val="24"/>
        </w:rPr>
        <w:t xml:space="preserve"> Математика  </w:t>
      </w:r>
    </w:p>
    <w:p w:rsidR="00AA668D" w:rsidRPr="002D2F60" w:rsidRDefault="00B27F20" w:rsidP="00AA668D">
      <w:pPr>
        <w:tabs>
          <w:tab w:val="left" w:pos="1134"/>
        </w:tabs>
        <w:spacing w:after="0" w:line="240" w:lineRule="auto"/>
        <w:ind w:firstLine="709"/>
        <w:rPr>
          <w:sz w:val="24"/>
          <w:szCs w:val="24"/>
        </w:rPr>
      </w:pPr>
      <w:r w:rsidRPr="00B27F20">
        <w:rPr>
          <w:b/>
          <w:sz w:val="24"/>
          <w:szCs w:val="24"/>
        </w:rPr>
        <w:t xml:space="preserve"> </w:t>
      </w:r>
      <w:r w:rsidR="00AA668D" w:rsidRPr="002D2F60">
        <w:rPr>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A668D" w:rsidRPr="002D2F60" w:rsidRDefault="00AA668D" w:rsidP="00AA668D">
      <w:pPr>
        <w:pStyle w:val="2"/>
        <w:spacing w:line="240" w:lineRule="auto"/>
        <w:rPr>
          <w:sz w:val="24"/>
          <w:szCs w:val="24"/>
        </w:rPr>
      </w:pPr>
      <w:bookmarkStart w:id="2" w:name="_Toc405513918"/>
      <w:bookmarkStart w:id="3" w:name="_Toc284662796"/>
      <w:bookmarkStart w:id="4" w:name="_Toc284663423"/>
      <w:r w:rsidRPr="002D2F60">
        <w:rPr>
          <w:sz w:val="24"/>
          <w:szCs w:val="24"/>
        </w:rPr>
        <w:t>Элементы теории множеств и математической логики</w:t>
      </w:r>
      <w:bookmarkEnd w:id="2"/>
      <w:bookmarkEnd w:id="3"/>
      <w:bookmarkEnd w:id="4"/>
    </w:p>
    <w:p w:rsidR="00AA668D" w:rsidRPr="002D2F60" w:rsidRDefault="00AA668D" w:rsidP="00AA668D">
      <w:pPr>
        <w:spacing w:after="0" w:line="240" w:lineRule="auto"/>
        <w:ind w:firstLine="709"/>
        <w:rPr>
          <w:sz w:val="24"/>
          <w:szCs w:val="24"/>
        </w:rPr>
      </w:pPr>
      <w:r w:rsidRPr="002D2F60">
        <w:rPr>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AA668D" w:rsidRPr="002D2F60" w:rsidRDefault="00AA668D" w:rsidP="00AA668D">
      <w:pPr>
        <w:spacing w:after="0" w:line="240" w:lineRule="auto"/>
        <w:ind w:firstLine="709"/>
        <w:rPr>
          <w:b/>
          <w:sz w:val="24"/>
          <w:szCs w:val="24"/>
        </w:rPr>
      </w:pPr>
      <w:r w:rsidRPr="002D2F60">
        <w:rPr>
          <w:b/>
          <w:sz w:val="24"/>
          <w:szCs w:val="24"/>
        </w:rPr>
        <w:t>Множества и отношения между ними</w:t>
      </w:r>
    </w:p>
    <w:p w:rsidR="00AA668D" w:rsidRPr="002D2F60" w:rsidRDefault="00AA668D" w:rsidP="00AA668D">
      <w:pPr>
        <w:spacing w:after="0" w:line="240" w:lineRule="auto"/>
        <w:ind w:firstLine="709"/>
        <w:rPr>
          <w:sz w:val="24"/>
          <w:szCs w:val="24"/>
        </w:rPr>
      </w:pPr>
      <w:r w:rsidRPr="002D2F60">
        <w:rPr>
          <w:sz w:val="24"/>
          <w:szCs w:val="24"/>
        </w:rPr>
        <w:t xml:space="preserve">Множество, </w:t>
      </w:r>
      <w:r w:rsidRPr="002D2F60">
        <w:rPr>
          <w:i/>
          <w:sz w:val="24"/>
          <w:szCs w:val="24"/>
        </w:rPr>
        <w:t>характеристическое свойство множества</w:t>
      </w:r>
      <w:r w:rsidRPr="002D2F60">
        <w:rPr>
          <w:sz w:val="24"/>
          <w:szCs w:val="24"/>
        </w:rPr>
        <w:t xml:space="preserve">, элемент множества, </w:t>
      </w:r>
      <w:r w:rsidRPr="002D2F60">
        <w:rPr>
          <w:i/>
          <w:sz w:val="24"/>
          <w:szCs w:val="24"/>
        </w:rPr>
        <w:t>пустое, конечное, бесконечное множество</w:t>
      </w:r>
      <w:r w:rsidRPr="002D2F60">
        <w:rPr>
          <w:sz w:val="24"/>
          <w:szCs w:val="24"/>
        </w:rPr>
        <w:t xml:space="preserve">. Подмножество. Отношение принадлежности, включения, равенства. Элементы множества, способы задания множеств, </w:t>
      </w:r>
      <w:r w:rsidRPr="002D2F60">
        <w:rPr>
          <w:i/>
          <w:sz w:val="24"/>
          <w:szCs w:val="24"/>
        </w:rPr>
        <w:t>распознавание подмножеств и элементов подмножеств с использованием кругов Эйлера</w:t>
      </w:r>
      <w:r w:rsidRPr="002D2F60">
        <w:rPr>
          <w:sz w:val="24"/>
          <w:szCs w:val="24"/>
        </w:rPr>
        <w:t>.</w:t>
      </w:r>
    </w:p>
    <w:p w:rsidR="00AA668D" w:rsidRPr="002D2F60" w:rsidRDefault="00AA668D" w:rsidP="00AA668D">
      <w:pPr>
        <w:spacing w:after="0" w:line="240" w:lineRule="auto"/>
        <w:ind w:firstLine="709"/>
        <w:rPr>
          <w:sz w:val="24"/>
          <w:szCs w:val="24"/>
        </w:rPr>
      </w:pPr>
      <w:r w:rsidRPr="002D2F60">
        <w:rPr>
          <w:b/>
          <w:sz w:val="24"/>
          <w:szCs w:val="24"/>
        </w:rPr>
        <w:t>Операции над множествами</w:t>
      </w:r>
    </w:p>
    <w:p w:rsidR="00AA668D" w:rsidRPr="002D2F60" w:rsidRDefault="00AA668D" w:rsidP="00AA668D">
      <w:pPr>
        <w:spacing w:after="0" w:line="240" w:lineRule="auto"/>
        <w:ind w:firstLine="709"/>
        <w:rPr>
          <w:sz w:val="24"/>
          <w:szCs w:val="24"/>
        </w:rPr>
      </w:pPr>
      <w:r w:rsidRPr="002D2F60">
        <w:rPr>
          <w:sz w:val="24"/>
          <w:szCs w:val="24"/>
        </w:rPr>
        <w:t xml:space="preserve">Пересечение и объединение множеств. </w:t>
      </w:r>
      <w:r w:rsidRPr="002D2F60">
        <w:rPr>
          <w:i/>
          <w:sz w:val="24"/>
          <w:szCs w:val="24"/>
        </w:rPr>
        <w:t>Разность множеств, дополнение множества</w:t>
      </w:r>
      <w:r w:rsidRPr="002D2F60">
        <w:rPr>
          <w:sz w:val="24"/>
          <w:szCs w:val="24"/>
        </w:rPr>
        <w:t xml:space="preserve">. </w:t>
      </w:r>
      <w:r w:rsidRPr="002D2F60">
        <w:rPr>
          <w:i/>
          <w:sz w:val="24"/>
          <w:szCs w:val="24"/>
        </w:rPr>
        <w:t>Интерпретация операций над множествами с помощью кругов Эйлера</w:t>
      </w:r>
      <w:r w:rsidRPr="002D2F60">
        <w:rPr>
          <w:sz w:val="24"/>
          <w:szCs w:val="24"/>
        </w:rPr>
        <w:t xml:space="preserve">. </w:t>
      </w:r>
    </w:p>
    <w:p w:rsidR="00AA668D" w:rsidRPr="002D2F60" w:rsidRDefault="00AA668D" w:rsidP="00AA668D">
      <w:pPr>
        <w:spacing w:after="0" w:line="240" w:lineRule="auto"/>
        <w:ind w:firstLine="709"/>
        <w:rPr>
          <w:sz w:val="24"/>
          <w:szCs w:val="24"/>
        </w:rPr>
      </w:pPr>
      <w:r w:rsidRPr="002D2F60">
        <w:rPr>
          <w:b/>
          <w:sz w:val="24"/>
          <w:szCs w:val="24"/>
        </w:rPr>
        <w:t>Элементы логики</w:t>
      </w:r>
    </w:p>
    <w:p w:rsidR="00AA668D" w:rsidRPr="002D2F60" w:rsidRDefault="00AA668D" w:rsidP="00AA668D">
      <w:pPr>
        <w:spacing w:after="0" w:line="240" w:lineRule="auto"/>
        <w:ind w:firstLine="709"/>
        <w:rPr>
          <w:sz w:val="24"/>
          <w:szCs w:val="24"/>
        </w:rPr>
      </w:pPr>
      <w:r w:rsidRPr="002D2F60">
        <w:rPr>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A668D" w:rsidRPr="002D2F60" w:rsidRDefault="00AA668D" w:rsidP="00AA668D">
      <w:pPr>
        <w:spacing w:after="0" w:line="240" w:lineRule="auto"/>
        <w:ind w:firstLine="709"/>
        <w:rPr>
          <w:b/>
          <w:sz w:val="24"/>
          <w:szCs w:val="24"/>
        </w:rPr>
      </w:pPr>
      <w:r w:rsidRPr="002D2F60">
        <w:rPr>
          <w:b/>
          <w:sz w:val="24"/>
          <w:szCs w:val="24"/>
        </w:rPr>
        <w:t>Высказывания</w:t>
      </w:r>
    </w:p>
    <w:p w:rsidR="00AA668D" w:rsidRPr="002D2F60" w:rsidRDefault="00AA668D" w:rsidP="00AA668D">
      <w:pPr>
        <w:spacing w:after="0" w:line="240" w:lineRule="auto"/>
        <w:ind w:firstLine="709"/>
        <w:rPr>
          <w:i/>
          <w:sz w:val="24"/>
          <w:szCs w:val="24"/>
        </w:rPr>
      </w:pPr>
      <w:r w:rsidRPr="002D2F60">
        <w:rPr>
          <w:sz w:val="24"/>
          <w:szCs w:val="24"/>
        </w:rPr>
        <w:t>Истинность и ложность высказывания</w:t>
      </w:r>
      <w:r w:rsidRPr="002D2F60">
        <w:rPr>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AA668D" w:rsidRPr="002D2F60" w:rsidRDefault="00AA668D" w:rsidP="00AA668D">
      <w:pPr>
        <w:pStyle w:val="2"/>
        <w:spacing w:line="240" w:lineRule="auto"/>
        <w:rPr>
          <w:sz w:val="24"/>
          <w:szCs w:val="24"/>
        </w:rPr>
      </w:pPr>
      <w:bookmarkStart w:id="5" w:name="_Toc405513919"/>
      <w:bookmarkStart w:id="6" w:name="_Toc284662797"/>
      <w:bookmarkStart w:id="7" w:name="_Toc284663424"/>
      <w:r w:rsidRPr="002D2F60">
        <w:rPr>
          <w:sz w:val="24"/>
          <w:szCs w:val="24"/>
        </w:rPr>
        <w:t>Содержание курса математики в 5–6 классах</w:t>
      </w:r>
      <w:bookmarkEnd w:id="5"/>
      <w:bookmarkEnd w:id="6"/>
      <w:bookmarkEnd w:id="7"/>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Натуральные числа и нуль</w:t>
      </w:r>
    </w:p>
    <w:p w:rsidR="00AA668D" w:rsidRPr="002D2F60" w:rsidRDefault="00AA668D" w:rsidP="00AA668D">
      <w:pPr>
        <w:spacing w:after="0" w:line="240" w:lineRule="auto"/>
        <w:ind w:firstLine="709"/>
        <w:rPr>
          <w:sz w:val="24"/>
          <w:szCs w:val="24"/>
        </w:rPr>
      </w:pPr>
      <w:r w:rsidRPr="002D2F60">
        <w:rPr>
          <w:b/>
          <w:sz w:val="24"/>
          <w:szCs w:val="24"/>
        </w:rPr>
        <w:t>Натуральный ряд чисел и его свойства</w:t>
      </w:r>
    </w:p>
    <w:p w:rsidR="00AA668D" w:rsidRPr="002D2F60" w:rsidRDefault="00AA668D" w:rsidP="00AA668D">
      <w:pPr>
        <w:spacing w:after="0" w:line="240" w:lineRule="auto"/>
        <w:ind w:firstLine="709"/>
        <w:rPr>
          <w:sz w:val="24"/>
          <w:szCs w:val="24"/>
        </w:rPr>
      </w:pPr>
      <w:r w:rsidRPr="002D2F60">
        <w:rPr>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A668D" w:rsidRPr="002D2F60" w:rsidRDefault="00AA668D" w:rsidP="00AA668D">
      <w:pPr>
        <w:spacing w:after="0" w:line="240" w:lineRule="auto"/>
        <w:ind w:firstLine="709"/>
        <w:rPr>
          <w:b/>
          <w:sz w:val="24"/>
          <w:szCs w:val="24"/>
        </w:rPr>
      </w:pPr>
      <w:r w:rsidRPr="002D2F60">
        <w:rPr>
          <w:b/>
          <w:sz w:val="24"/>
          <w:szCs w:val="24"/>
        </w:rPr>
        <w:t>Запись и чтение натуральных чисел</w:t>
      </w:r>
    </w:p>
    <w:p w:rsidR="00AA668D" w:rsidRPr="002D2F60" w:rsidRDefault="00AA668D" w:rsidP="00AA668D">
      <w:pPr>
        <w:spacing w:after="0" w:line="240" w:lineRule="auto"/>
        <w:ind w:firstLine="709"/>
        <w:rPr>
          <w:sz w:val="24"/>
          <w:szCs w:val="24"/>
        </w:rPr>
      </w:pPr>
      <w:r w:rsidRPr="002D2F60">
        <w:rPr>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A668D" w:rsidRPr="002D2F60" w:rsidRDefault="00AA668D" w:rsidP="00AA668D">
      <w:pPr>
        <w:spacing w:after="0" w:line="240" w:lineRule="auto"/>
        <w:ind w:firstLine="709"/>
        <w:rPr>
          <w:b/>
          <w:sz w:val="24"/>
          <w:szCs w:val="24"/>
        </w:rPr>
      </w:pPr>
      <w:r w:rsidRPr="002D2F60">
        <w:rPr>
          <w:b/>
          <w:sz w:val="24"/>
          <w:szCs w:val="24"/>
        </w:rPr>
        <w:t>Округление натуральных чисел</w:t>
      </w:r>
    </w:p>
    <w:p w:rsidR="00AA668D" w:rsidRPr="002D2F60" w:rsidRDefault="00AA668D" w:rsidP="00AA668D">
      <w:pPr>
        <w:spacing w:after="0" w:line="240" w:lineRule="auto"/>
        <w:ind w:firstLine="709"/>
        <w:rPr>
          <w:sz w:val="24"/>
          <w:szCs w:val="24"/>
        </w:rPr>
      </w:pPr>
      <w:r w:rsidRPr="002D2F60">
        <w:rPr>
          <w:sz w:val="24"/>
          <w:szCs w:val="24"/>
        </w:rPr>
        <w:t>Необходимость округления. Правило округления натуральных чисел.</w:t>
      </w:r>
    </w:p>
    <w:p w:rsidR="00AA668D" w:rsidRPr="002D2F60" w:rsidRDefault="00AA668D" w:rsidP="00AA668D">
      <w:pPr>
        <w:spacing w:after="0" w:line="240" w:lineRule="auto"/>
        <w:ind w:firstLine="709"/>
        <w:rPr>
          <w:sz w:val="24"/>
          <w:szCs w:val="24"/>
        </w:rPr>
      </w:pPr>
      <w:r w:rsidRPr="002D2F60">
        <w:rPr>
          <w:b/>
          <w:sz w:val="24"/>
          <w:szCs w:val="24"/>
        </w:rPr>
        <w:t>Сравнение натуральных чисел, сравнение с числом 0</w:t>
      </w:r>
    </w:p>
    <w:p w:rsidR="00AA668D" w:rsidRPr="002D2F60" w:rsidRDefault="00AA668D" w:rsidP="00AA668D">
      <w:pPr>
        <w:spacing w:after="0" w:line="240" w:lineRule="auto"/>
        <w:ind w:firstLine="709"/>
        <w:rPr>
          <w:sz w:val="24"/>
          <w:szCs w:val="24"/>
        </w:rPr>
      </w:pPr>
      <w:r w:rsidRPr="002D2F60">
        <w:rPr>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AA668D" w:rsidRPr="002D2F60" w:rsidRDefault="00AA668D" w:rsidP="00AA668D">
      <w:pPr>
        <w:spacing w:after="0" w:line="240" w:lineRule="auto"/>
        <w:ind w:firstLine="709"/>
        <w:rPr>
          <w:b/>
          <w:sz w:val="24"/>
          <w:szCs w:val="24"/>
        </w:rPr>
      </w:pPr>
      <w:r w:rsidRPr="002D2F60">
        <w:rPr>
          <w:b/>
          <w:sz w:val="24"/>
          <w:szCs w:val="24"/>
        </w:rPr>
        <w:t>Действия с натуральными числами</w:t>
      </w:r>
    </w:p>
    <w:p w:rsidR="00AA668D" w:rsidRPr="002D2F60" w:rsidRDefault="00AA668D" w:rsidP="00AA668D">
      <w:pPr>
        <w:spacing w:after="0" w:line="240" w:lineRule="auto"/>
        <w:ind w:firstLine="709"/>
        <w:rPr>
          <w:sz w:val="24"/>
          <w:szCs w:val="24"/>
        </w:rPr>
      </w:pPr>
      <w:r w:rsidRPr="002D2F60">
        <w:rPr>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A668D" w:rsidRPr="002D2F60" w:rsidRDefault="00AA668D" w:rsidP="00AA668D">
      <w:pPr>
        <w:spacing w:after="0" w:line="240" w:lineRule="auto"/>
        <w:ind w:firstLine="709"/>
        <w:rPr>
          <w:sz w:val="24"/>
          <w:szCs w:val="24"/>
        </w:rPr>
      </w:pPr>
      <w:r w:rsidRPr="002D2F60">
        <w:rPr>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A668D" w:rsidRPr="002D2F60" w:rsidRDefault="00AA668D" w:rsidP="00AA668D">
      <w:pPr>
        <w:spacing w:after="0" w:line="240" w:lineRule="auto"/>
        <w:ind w:firstLine="709"/>
        <w:rPr>
          <w:sz w:val="24"/>
          <w:szCs w:val="24"/>
        </w:rPr>
      </w:pPr>
      <w:r w:rsidRPr="002D2F60">
        <w:rPr>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D2F60">
        <w:rPr>
          <w:i/>
          <w:sz w:val="24"/>
          <w:szCs w:val="24"/>
        </w:rPr>
        <w:t xml:space="preserve">обоснование алгоритмов выполнения </w:t>
      </w:r>
      <w:r w:rsidR="00540684" w:rsidRPr="002D2F60">
        <w:rPr>
          <w:i/>
          <w:sz w:val="24"/>
          <w:szCs w:val="24"/>
        </w:rPr>
        <w:t>арифметических действий</w:t>
      </w:r>
      <w:r w:rsidRPr="002D2F60">
        <w:rPr>
          <w:i/>
          <w:sz w:val="24"/>
          <w:szCs w:val="24"/>
        </w:rPr>
        <w:t>.</w:t>
      </w:r>
    </w:p>
    <w:p w:rsidR="00AA668D" w:rsidRPr="002D2F60" w:rsidRDefault="00AA668D" w:rsidP="00AA668D">
      <w:pPr>
        <w:spacing w:after="0" w:line="240" w:lineRule="auto"/>
        <w:ind w:firstLine="709"/>
        <w:rPr>
          <w:sz w:val="24"/>
          <w:szCs w:val="24"/>
        </w:rPr>
      </w:pPr>
      <w:r w:rsidRPr="002D2F60">
        <w:rPr>
          <w:b/>
          <w:sz w:val="24"/>
          <w:szCs w:val="24"/>
        </w:rPr>
        <w:t>Степень с натуральным показателем</w:t>
      </w:r>
    </w:p>
    <w:p w:rsidR="00AA668D" w:rsidRPr="002D2F60" w:rsidRDefault="00AA668D" w:rsidP="00AA668D">
      <w:pPr>
        <w:spacing w:after="0" w:line="240" w:lineRule="auto"/>
        <w:ind w:firstLine="709"/>
        <w:rPr>
          <w:sz w:val="24"/>
          <w:szCs w:val="24"/>
        </w:rPr>
      </w:pPr>
      <w:r w:rsidRPr="002D2F60">
        <w:rPr>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A668D" w:rsidRPr="002D2F60" w:rsidRDefault="00AA668D" w:rsidP="00AA668D">
      <w:pPr>
        <w:spacing w:after="0" w:line="240" w:lineRule="auto"/>
        <w:ind w:firstLine="709"/>
        <w:rPr>
          <w:sz w:val="24"/>
          <w:szCs w:val="24"/>
        </w:rPr>
      </w:pPr>
      <w:r w:rsidRPr="002D2F60">
        <w:rPr>
          <w:b/>
          <w:sz w:val="24"/>
          <w:szCs w:val="24"/>
        </w:rPr>
        <w:lastRenderedPageBreak/>
        <w:t>Числовые выражения</w:t>
      </w:r>
    </w:p>
    <w:p w:rsidR="00AA668D" w:rsidRPr="002D2F60" w:rsidRDefault="00AA668D" w:rsidP="00AA668D">
      <w:pPr>
        <w:spacing w:after="0" w:line="240" w:lineRule="auto"/>
        <w:ind w:firstLine="709"/>
        <w:rPr>
          <w:sz w:val="24"/>
          <w:szCs w:val="24"/>
        </w:rPr>
      </w:pPr>
      <w:r w:rsidRPr="002D2F60">
        <w:rPr>
          <w:sz w:val="24"/>
          <w:szCs w:val="24"/>
        </w:rPr>
        <w:t>Числовое выражение и его значение, порядок выполнения действий.</w:t>
      </w:r>
    </w:p>
    <w:p w:rsidR="00AA668D" w:rsidRPr="002D2F60" w:rsidRDefault="00AA668D" w:rsidP="00AA668D">
      <w:pPr>
        <w:spacing w:after="0" w:line="240" w:lineRule="auto"/>
        <w:ind w:firstLine="709"/>
        <w:rPr>
          <w:b/>
          <w:sz w:val="24"/>
          <w:szCs w:val="24"/>
        </w:rPr>
      </w:pPr>
      <w:r w:rsidRPr="002D2F60">
        <w:rPr>
          <w:b/>
          <w:sz w:val="24"/>
          <w:szCs w:val="24"/>
        </w:rPr>
        <w:t>Деление с остатком</w:t>
      </w:r>
    </w:p>
    <w:p w:rsidR="00AA668D" w:rsidRPr="002D2F60" w:rsidRDefault="00AA668D" w:rsidP="00AA668D">
      <w:pPr>
        <w:spacing w:after="0" w:line="240" w:lineRule="auto"/>
        <w:ind w:firstLine="709"/>
        <w:rPr>
          <w:sz w:val="24"/>
          <w:szCs w:val="24"/>
        </w:rPr>
      </w:pPr>
      <w:r w:rsidRPr="002D2F60">
        <w:rPr>
          <w:sz w:val="24"/>
          <w:szCs w:val="24"/>
        </w:rPr>
        <w:t xml:space="preserve">Деление с остатком на множестве натуральных чисел, </w:t>
      </w:r>
      <w:r w:rsidRPr="002D2F60">
        <w:rPr>
          <w:i/>
          <w:sz w:val="24"/>
          <w:szCs w:val="24"/>
        </w:rPr>
        <w:t>свойства деления с остатком</w:t>
      </w:r>
      <w:r w:rsidRPr="002D2F60">
        <w:rPr>
          <w:sz w:val="24"/>
          <w:szCs w:val="24"/>
        </w:rPr>
        <w:t xml:space="preserve">. Практические задачи на деление с остатком. </w:t>
      </w:r>
    </w:p>
    <w:p w:rsidR="00AA668D" w:rsidRPr="002D2F60" w:rsidRDefault="00AA668D" w:rsidP="00AA668D">
      <w:pPr>
        <w:spacing w:after="0" w:line="240" w:lineRule="auto"/>
        <w:ind w:firstLine="709"/>
        <w:rPr>
          <w:b/>
          <w:sz w:val="24"/>
          <w:szCs w:val="24"/>
        </w:rPr>
      </w:pPr>
      <w:r w:rsidRPr="002D2F60">
        <w:rPr>
          <w:b/>
          <w:sz w:val="24"/>
          <w:szCs w:val="24"/>
        </w:rPr>
        <w:t>Свойства и признаки делимости</w:t>
      </w:r>
    </w:p>
    <w:p w:rsidR="00AA668D" w:rsidRPr="002D2F60" w:rsidRDefault="00AA668D" w:rsidP="00AA668D">
      <w:pPr>
        <w:spacing w:after="0" w:line="240" w:lineRule="auto"/>
        <w:ind w:firstLine="709"/>
        <w:rPr>
          <w:sz w:val="24"/>
          <w:szCs w:val="24"/>
        </w:rPr>
      </w:pPr>
      <w:r w:rsidRPr="002D2F60">
        <w:rPr>
          <w:sz w:val="24"/>
          <w:szCs w:val="24"/>
        </w:rPr>
        <w:t xml:space="preserve">Свойство делимости суммы (разности) на число. Признаки делимости на 2, 3, 5, 9, 10. </w:t>
      </w:r>
      <w:r w:rsidRPr="002D2F60">
        <w:rPr>
          <w:i/>
          <w:sz w:val="24"/>
          <w:szCs w:val="24"/>
        </w:rPr>
        <w:t>Признаки делимости на 4, 6, 8, 11. Доказательство признаков делимости</w:t>
      </w:r>
      <w:r w:rsidRPr="002D2F60">
        <w:rPr>
          <w:sz w:val="24"/>
          <w:szCs w:val="24"/>
        </w:rPr>
        <w:t xml:space="preserve">. Решение практических задач с применением признаков делимости. </w:t>
      </w:r>
    </w:p>
    <w:p w:rsidR="00AA668D" w:rsidRPr="002D2F60" w:rsidRDefault="00AA668D" w:rsidP="00AA668D">
      <w:pPr>
        <w:spacing w:after="0" w:line="240" w:lineRule="auto"/>
        <w:ind w:firstLine="709"/>
        <w:rPr>
          <w:b/>
          <w:sz w:val="24"/>
          <w:szCs w:val="24"/>
        </w:rPr>
      </w:pPr>
      <w:r w:rsidRPr="002D2F60">
        <w:rPr>
          <w:b/>
          <w:sz w:val="24"/>
          <w:szCs w:val="24"/>
        </w:rPr>
        <w:t>Разложение числа на простые множители</w:t>
      </w:r>
    </w:p>
    <w:p w:rsidR="00AA668D" w:rsidRPr="002D2F60" w:rsidRDefault="00AA668D" w:rsidP="00AA668D">
      <w:pPr>
        <w:spacing w:after="0" w:line="240" w:lineRule="auto"/>
        <w:ind w:firstLine="709"/>
        <w:rPr>
          <w:i/>
          <w:sz w:val="24"/>
          <w:szCs w:val="24"/>
        </w:rPr>
      </w:pPr>
      <w:r w:rsidRPr="002D2F60">
        <w:rPr>
          <w:sz w:val="24"/>
          <w:szCs w:val="24"/>
        </w:rPr>
        <w:t xml:space="preserve">Простые и составные числа, </w:t>
      </w:r>
      <w:r w:rsidRPr="002D2F60">
        <w:rPr>
          <w:i/>
          <w:sz w:val="24"/>
          <w:szCs w:val="24"/>
        </w:rPr>
        <w:t xml:space="preserve">решето Эратосфена. </w:t>
      </w:r>
    </w:p>
    <w:p w:rsidR="00AA668D" w:rsidRPr="002D2F60" w:rsidRDefault="00AA668D" w:rsidP="00AA668D">
      <w:pPr>
        <w:spacing w:after="0" w:line="240" w:lineRule="auto"/>
        <w:ind w:firstLine="709"/>
        <w:rPr>
          <w:sz w:val="24"/>
          <w:szCs w:val="24"/>
        </w:rPr>
      </w:pPr>
      <w:r w:rsidRPr="002D2F60">
        <w:rPr>
          <w:sz w:val="24"/>
          <w:szCs w:val="24"/>
        </w:rPr>
        <w:t xml:space="preserve">Разложение натурального числа на множители, разложение на простые множители. </w:t>
      </w:r>
      <w:r w:rsidRPr="002D2F60">
        <w:rPr>
          <w:i/>
          <w:sz w:val="24"/>
          <w:szCs w:val="24"/>
        </w:rPr>
        <w:t>Количество делителей числа, алгоритм разложения числа на простые множители, основная теорема арифметики</w:t>
      </w:r>
      <w:r w:rsidRPr="002D2F60">
        <w:rPr>
          <w:sz w:val="24"/>
          <w:szCs w:val="24"/>
        </w:rPr>
        <w:t>.</w:t>
      </w:r>
    </w:p>
    <w:p w:rsidR="00AA668D" w:rsidRPr="002D2F60" w:rsidRDefault="00AA668D" w:rsidP="00AA668D">
      <w:pPr>
        <w:spacing w:after="0" w:line="240" w:lineRule="auto"/>
        <w:ind w:firstLine="709"/>
        <w:rPr>
          <w:sz w:val="24"/>
          <w:szCs w:val="24"/>
        </w:rPr>
      </w:pPr>
      <w:r w:rsidRPr="002D2F60">
        <w:rPr>
          <w:b/>
          <w:sz w:val="24"/>
          <w:szCs w:val="24"/>
        </w:rPr>
        <w:t>Алгебраические выражения</w:t>
      </w:r>
    </w:p>
    <w:p w:rsidR="00AA668D" w:rsidRPr="002D2F60" w:rsidRDefault="00AA668D" w:rsidP="00AA668D">
      <w:pPr>
        <w:spacing w:after="0" w:line="240" w:lineRule="auto"/>
        <w:ind w:firstLine="709"/>
        <w:rPr>
          <w:i/>
          <w:sz w:val="24"/>
          <w:szCs w:val="24"/>
        </w:rPr>
      </w:pPr>
      <w:r w:rsidRPr="002D2F60">
        <w:rPr>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AA668D" w:rsidRPr="002D2F60" w:rsidRDefault="00AA668D" w:rsidP="00AA668D">
      <w:pPr>
        <w:spacing w:after="0" w:line="240" w:lineRule="auto"/>
        <w:ind w:firstLine="709"/>
        <w:rPr>
          <w:sz w:val="24"/>
          <w:szCs w:val="24"/>
        </w:rPr>
      </w:pPr>
      <w:r w:rsidRPr="002D2F60">
        <w:rPr>
          <w:b/>
          <w:sz w:val="24"/>
          <w:szCs w:val="24"/>
        </w:rPr>
        <w:t>Делители и кратные</w:t>
      </w:r>
    </w:p>
    <w:p w:rsidR="00AA668D" w:rsidRPr="002D2F60" w:rsidRDefault="00AA668D" w:rsidP="00AA668D">
      <w:pPr>
        <w:spacing w:after="0" w:line="240" w:lineRule="auto"/>
        <w:ind w:firstLine="709"/>
        <w:rPr>
          <w:sz w:val="24"/>
          <w:szCs w:val="24"/>
        </w:rPr>
      </w:pPr>
      <w:r w:rsidRPr="002D2F60">
        <w:rPr>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Дроби</w:t>
      </w:r>
    </w:p>
    <w:p w:rsidR="00AA668D" w:rsidRPr="002D2F60" w:rsidRDefault="00AA668D" w:rsidP="00AA668D">
      <w:pPr>
        <w:spacing w:after="0" w:line="240" w:lineRule="auto"/>
        <w:ind w:firstLine="709"/>
        <w:rPr>
          <w:sz w:val="24"/>
          <w:szCs w:val="24"/>
        </w:rPr>
      </w:pPr>
      <w:r w:rsidRPr="002D2F60">
        <w:rPr>
          <w:b/>
          <w:sz w:val="24"/>
          <w:szCs w:val="24"/>
        </w:rPr>
        <w:t>Обыкновенные дроби</w:t>
      </w:r>
    </w:p>
    <w:p w:rsidR="00AA668D" w:rsidRPr="002D2F60" w:rsidRDefault="00AA668D" w:rsidP="00AA668D">
      <w:pPr>
        <w:spacing w:after="0" w:line="240" w:lineRule="auto"/>
        <w:ind w:firstLine="709"/>
        <w:rPr>
          <w:sz w:val="24"/>
          <w:szCs w:val="24"/>
        </w:rPr>
      </w:pPr>
      <w:r w:rsidRPr="002D2F60">
        <w:rPr>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A668D" w:rsidRPr="002D2F60" w:rsidRDefault="00AA668D" w:rsidP="00AA668D">
      <w:pPr>
        <w:spacing w:after="0" w:line="240" w:lineRule="auto"/>
        <w:ind w:firstLine="709"/>
        <w:rPr>
          <w:sz w:val="24"/>
          <w:szCs w:val="24"/>
        </w:rPr>
      </w:pPr>
      <w:r w:rsidRPr="002D2F60">
        <w:rPr>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A668D" w:rsidRPr="002D2F60" w:rsidRDefault="00AA668D" w:rsidP="00AA668D">
      <w:pPr>
        <w:spacing w:after="0" w:line="240" w:lineRule="auto"/>
        <w:ind w:firstLine="709"/>
        <w:rPr>
          <w:sz w:val="24"/>
          <w:szCs w:val="24"/>
        </w:rPr>
      </w:pPr>
      <w:r w:rsidRPr="002D2F60">
        <w:rPr>
          <w:sz w:val="24"/>
          <w:szCs w:val="24"/>
        </w:rPr>
        <w:t xml:space="preserve">Приведение дробей к общему знаменателю. Сравнение обыкновенных дробей. </w:t>
      </w:r>
    </w:p>
    <w:p w:rsidR="00AA668D" w:rsidRPr="002D2F60" w:rsidRDefault="00AA668D" w:rsidP="00AA668D">
      <w:pPr>
        <w:spacing w:after="0" w:line="240" w:lineRule="auto"/>
        <w:ind w:firstLine="709"/>
        <w:rPr>
          <w:sz w:val="24"/>
          <w:szCs w:val="24"/>
        </w:rPr>
      </w:pPr>
      <w:r w:rsidRPr="002D2F60">
        <w:rPr>
          <w:sz w:val="24"/>
          <w:szCs w:val="24"/>
        </w:rPr>
        <w:t xml:space="preserve">Сложение и вычитание обыкновенных дробей. Умножение и деление обыкновенных дробей. </w:t>
      </w:r>
    </w:p>
    <w:p w:rsidR="00AA668D" w:rsidRPr="002D2F60" w:rsidRDefault="00AA668D" w:rsidP="00AA668D">
      <w:pPr>
        <w:spacing w:after="0" w:line="240" w:lineRule="auto"/>
        <w:ind w:firstLine="709"/>
        <w:rPr>
          <w:sz w:val="24"/>
          <w:szCs w:val="24"/>
        </w:rPr>
      </w:pPr>
      <w:r w:rsidRPr="002D2F60">
        <w:rPr>
          <w:sz w:val="24"/>
          <w:szCs w:val="24"/>
        </w:rPr>
        <w:t xml:space="preserve">Арифметические действия со смешанными дробями. </w:t>
      </w:r>
    </w:p>
    <w:p w:rsidR="00AA668D" w:rsidRPr="002D2F60" w:rsidRDefault="00AA668D" w:rsidP="00AA668D">
      <w:pPr>
        <w:spacing w:after="0" w:line="240" w:lineRule="auto"/>
        <w:ind w:firstLine="709"/>
        <w:rPr>
          <w:sz w:val="24"/>
          <w:szCs w:val="24"/>
        </w:rPr>
      </w:pPr>
      <w:r w:rsidRPr="002D2F60">
        <w:rPr>
          <w:sz w:val="24"/>
          <w:szCs w:val="24"/>
        </w:rPr>
        <w:t>Арифметические действия с дробными числами.</w:t>
      </w:r>
      <w:r w:rsidRPr="002D2F60">
        <w:rPr>
          <w:sz w:val="24"/>
          <w:szCs w:val="24"/>
        </w:rPr>
        <w:tab/>
      </w:r>
    </w:p>
    <w:p w:rsidR="00AA668D" w:rsidRPr="002D2F60" w:rsidRDefault="00AA668D" w:rsidP="00AA668D">
      <w:pPr>
        <w:spacing w:after="0" w:line="240" w:lineRule="auto"/>
        <w:ind w:firstLine="709"/>
        <w:rPr>
          <w:sz w:val="24"/>
          <w:szCs w:val="24"/>
        </w:rPr>
      </w:pPr>
      <w:r w:rsidRPr="002D2F60">
        <w:rPr>
          <w:i/>
          <w:sz w:val="24"/>
          <w:szCs w:val="24"/>
        </w:rPr>
        <w:t>Способы рационализации вычислений и их применение при выполнении действий</w:t>
      </w:r>
      <w:r w:rsidRPr="002D2F60">
        <w:rPr>
          <w:sz w:val="24"/>
          <w:szCs w:val="24"/>
        </w:rPr>
        <w:t>.</w:t>
      </w:r>
    </w:p>
    <w:p w:rsidR="00AA668D" w:rsidRPr="002D2F60" w:rsidRDefault="00AA668D" w:rsidP="00AA668D">
      <w:pPr>
        <w:spacing w:after="0" w:line="240" w:lineRule="auto"/>
        <w:ind w:firstLine="709"/>
        <w:rPr>
          <w:sz w:val="24"/>
          <w:szCs w:val="24"/>
        </w:rPr>
      </w:pPr>
      <w:r w:rsidRPr="002D2F60">
        <w:rPr>
          <w:b/>
          <w:bCs/>
          <w:sz w:val="24"/>
          <w:szCs w:val="24"/>
        </w:rPr>
        <w:t>Десятичные дроби</w:t>
      </w:r>
    </w:p>
    <w:p w:rsidR="00AA668D" w:rsidRPr="002D2F60" w:rsidRDefault="00AA668D" w:rsidP="00AA668D">
      <w:pPr>
        <w:spacing w:after="0" w:line="240" w:lineRule="auto"/>
        <w:ind w:firstLine="709"/>
        <w:rPr>
          <w:sz w:val="24"/>
          <w:szCs w:val="24"/>
        </w:rPr>
      </w:pPr>
      <w:r w:rsidRPr="002D2F60">
        <w:rPr>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D2F60">
        <w:rPr>
          <w:i/>
          <w:sz w:val="24"/>
          <w:szCs w:val="24"/>
        </w:rPr>
        <w:t>Преобразование обыкновенных дробей в десятичные дроби. Конечные и бесконечные десятичные дроби</w:t>
      </w:r>
      <w:r w:rsidRPr="002D2F60">
        <w:rPr>
          <w:sz w:val="24"/>
          <w:szCs w:val="24"/>
        </w:rPr>
        <w:t xml:space="preserve">. </w:t>
      </w:r>
    </w:p>
    <w:p w:rsidR="00AA668D" w:rsidRPr="002D2F60" w:rsidRDefault="00AA668D" w:rsidP="00AA668D">
      <w:pPr>
        <w:spacing w:after="0" w:line="240" w:lineRule="auto"/>
        <w:ind w:firstLine="709"/>
        <w:rPr>
          <w:b/>
          <w:bCs/>
          <w:sz w:val="24"/>
          <w:szCs w:val="24"/>
        </w:rPr>
      </w:pPr>
      <w:r w:rsidRPr="002D2F60">
        <w:rPr>
          <w:b/>
          <w:bCs/>
          <w:sz w:val="24"/>
          <w:szCs w:val="24"/>
        </w:rPr>
        <w:t>Отношение двух чисел</w:t>
      </w:r>
    </w:p>
    <w:p w:rsidR="00AA668D" w:rsidRPr="002D2F60" w:rsidRDefault="00AA668D" w:rsidP="00AA668D">
      <w:pPr>
        <w:spacing w:after="0" w:line="240" w:lineRule="auto"/>
        <w:ind w:firstLine="709"/>
        <w:rPr>
          <w:b/>
          <w:bCs/>
          <w:sz w:val="24"/>
          <w:szCs w:val="24"/>
        </w:rPr>
      </w:pPr>
      <w:r w:rsidRPr="002D2F60">
        <w:rPr>
          <w:bCs/>
          <w:sz w:val="24"/>
          <w:szCs w:val="24"/>
        </w:rPr>
        <w:t>Масштаб на плане и карте. Пропорции. Свойства пропорций, применение пропорций и отношений при решении задач.</w:t>
      </w:r>
    </w:p>
    <w:p w:rsidR="00AA668D" w:rsidRPr="002D2F60" w:rsidRDefault="00AA668D" w:rsidP="00AA668D">
      <w:pPr>
        <w:spacing w:after="0" w:line="240" w:lineRule="auto"/>
        <w:ind w:firstLine="709"/>
        <w:rPr>
          <w:bCs/>
          <w:sz w:val="24"/>
          <w:szCs w:val="24"/>
        </w:rPr>
      </w:pPr>
      <w:r w:rsidRPr="002D2F60">
        <w:rPr>
          <w:b/>
          <w:bCs/>
          <w:sz w:val="24"/>
          <w:szCs w:val="24"/>
        </w:rPr>
        <w:t>Среднее арифметическое чисел</w:t>
      </w:r>
    </w:p>
    <w:p w:rsidR="00AA668D" w:rsidRPr="002D2F60" w:rsidRDefault="00AA668D" w:rsidP="00AA668D">
      <w:pPr>
        <w:spacing w:after="0" w:line="240" w:lineRule="auto"/>
        <w:ind w:firstLine="709"/>
        <w:rPr>
          <w:bCs/>
          <w:sz w:val="24"/>
          <w:szCs w:val="24"/>
        </w:rPr>
      </w:pPr>
      <w:r w:rsidRPr="002D2F60">
        <w:rPr>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D2F60">
        <w:rPr>
          <w:bCs/>
          <w:i/>
          <w:sz w:val="24"/>
          <w:szCs w:val="24"/>
        </w:rPr>
        <w:t>Среднее арифметическое нескольких чисел.</w:t>
      </w:r>
    </w:p>
    <w:p w:rsidR="00AA668D" w:rsidRPr="002D2F60" w:rsidRDefault="00AA668D" w:rsidP="00AA668D">
      <w:pPr>
        <w:spacing w:after="0" w:line="240" w:lineRule="auto"/>
        <w:ind w:firstLine="709"/>
        <w:rPr>
          <w:b/>
          <w:bCs/>
          <w:sz w:val="24"/>
          <w:szCs w:val="24"/>
        </w:rPr>
      </w:pPr>
      <w:r w:rsidRPr="002D2F60">
        <w:rPr>
          <w:b/>
          <w:bCs/>
          <w:sz w:val="24"/>
          <w:szCs w:val="24"/>
        </w:rPr>
        <w:t>Проценты</w:t>
      </w:r>
    </w:p>
    <w:p w:rsidR="00AA668D" w:rsidRPr="002D2F60" w:rsidRDefault="00AA668D" w:rsidP="00AA668D">
      <w:pPr>
        <w:spacing w:after="0" w:line="240" w:lineRule="auto"/>
        <w:ind w:firstLine="709"/>
        <w:rPr>
          <w:bCs/>
          <w:sz w:val="24"/>
          <w:szCs w:val="24"/>
        </w:rPr>
      </w:pPr>
      <w:r w:rsidRPr="002D2F60">
        <w:rPr>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540684" w:rsidRDefault="00540684" w:rsidP="00AA668D">
      <w:pPr>
        <w:spacing w:after="0" w:line="240" w:lineRule="auto"/>
        <w:ind w:firstLine="709"/>
        <w:rPr>
          <w:b/>
          <w:bCs/>
          <w:sz w:val="24"/>
          <w:szCs w:val="24"/>
        </w:rPr>
      </w:pPr>
    </w:p>
    <w:p w:rsidR="00540684" w:rsidRDefault="00540684" w:rsidP="00AA668D">
      <w:pPr>
        <w:spacing w:after="0" w:line="240" w:lineRule="auto"/>
        <w:ind w:firstLine="709"/>
        <w:rPr>
          <w:b/>
          <w:bCs/>
          <w:sz w:val="24"/>
          <w:szCs w:val="24"/>
        </w:rPr>
      </w:pPr>
    </w:p>
    <w:p w:rsidR="00AA668D" w:rsidRPr="002D2F60" w:rsidRDefault="00AA668D" w:rsidP="00AA668D">
      <w:pPr>
        <w:spacing w:after="0" w:line="240" w:lineRule="auto"/>
        <w:ind w:firstLine="709"/>
        <w:rPr>
          <w:b/>
          <w:bCs/>
          <w:sz w:val="24"/>
          <w:szCs w:val="24"/>
        </w:rPr>
      </w:pPr>
      <w:r w:rsidRPr="002D2F60">
        <w:rPr>
          <w:b/>
          <w:bCs/>
          <w:sz w:val="24"/>
          <w:szCs w:val="24"/>
        </w:rPr>
        <w:lastRenderedPageBreak/>
        <w:t>Диаграммы</w:t>
      </w:r>
    </w:p>
    <w:p w:rsidR="00AA668D" w:rsidRPr="002D2F60" w:rsidRDefault="00AA668D" w:rsidP="00AA668D">
      <w:pPr>
        <w:spacing w:after="0" w:line="240" w:lineRule="auto"/>
        <w:ind w:firstLine="709"/>
        <w:rPr>
          <w:bCs/>
          <w:sz w:val="24"/>
          <w:szCs w:val="24"/>
        </w:rPr>
      </w:pPr>
      <w:r w:rsidRPr="002D2F60">
        <w:rPr>
          <w:bCs/>
          <w:sz w:val="24"/>
          <w:szCs w:val="24"/>
        </w:rPr>
        <w:t xml:space="preserve">Столбчатые и круговые диаграммы. Извлечение информации из диаграмм. </w:t>
      </w:r>
      <w:r w:rsidRPr="002D2F60">
        <w:rPr>
          <w:bCs/>
          <w:i/>
          <w:sz w:val="24"/>
          <w:szCs w:val="24"/>
        </w:rPr>
        <w:t>Изображение диаграмм по числовым данным</w:t>
      </w:r>
      <w:r w:rsidRPr="002D2F60">
        <w:rPr>
          <w:bCs/>
          <w:sz w:val="24"/>
          <w:szCs w:val="24"/>
        </w:rPr>
        <w:t>.</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Рациональные числа</w:t>
      </w:r>
    </w:p>
    <w:p w:rsidR="00AA668D" w:rsidRPr="002D2F60" w:rsidRDefault="00AA668D" w:rsidP="00AA668D">
      <w:pPr>
        <w:spacing w:after="0" w:line="240" w:lineRule="auto"/>
        <w:ind w:firstLine="709"/>
        <w:rPr>
          <w:b/>
          <w:bCs/>
          <w:sz w:val="24"/>
          <w:szCs w:val="24"/>
        </w:rPr>
      </w:pPr>
      <w:r w:rsidRPr="002D2F60">
        <w:rPr>
          <w:b/>
          <w:bCs/>
          <w:sz w:val="24"/>
          <w:szCs w:val="24"/>
        </w:rPr>
        <w:t>Положительные и отрицательные числа</w:t>
      </w:r>
    </w:p>
    <w:p w:rsidR="00AA668D" w:rsidRPr="002D2F60" w:rsidRDefault="00AA668D" w:rsidP="00AA668D">
      <w:pPr>
        <w:spacing w:after="0" w:line="240" w:lineRule="auto"/>
        <w:ind w:firstLine="709"/>
        <w:rPr>
          <w:sz w:val="24"/>
          <w:szCs w:val="24"/>
        </w:rPr>
      </w:pPr>
      <w:r w:rsidRPr="002D2F60">
        <w:rPr>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AA668D" w:rsidRPr="002D2F60" w:rsidRDefault="00AA668D" w:rsidP="00AA668D">
      <w:pPr>
        <w:spacing w:after="0" w:line="240" w:lineRule="auto"/>
        <w:ind w:firstLine="709"/>
        <w:rPr>
          <w:sz w:val="24"/>
          <w:szCs w:val="24"/>
        </w:rPr>
      </w:pPr>
      <w:r w:rsidRPr="002D2F60">
        <w:rPr>
          <w:b/>
          <w:sz w:val="24"/>
          <w:szCs w:val="24"/>
        </w:rPr>
        <w:t>Понятие о рациональном числе</w:t>
      </w:r>
      <w:r w:rsidRPr="002D2F60">
        <w:rPr>
          <w:sz w:val="24"/>
          <w:szCs w:val="24"/>
        </w:rPr>
        <w:t xml:space="preserve">. </w:t>
      </w:r>
      <w:r w:rsidRPr="002D2F60">
        <w:rPr>
          <w:i/>
          <w:sz w:val="24"/>
          <w:szCs w:val="24"/>
        </w:rPr>
        <w:t>Первичное представление о множестве рациональных чисел.</w:t>
      </w:r>
      <w:r w:rsidRPr="002D2F60">
        <w:rPr>
          <w:sz w:val="24"/>
          <w:szCs w:val="24"/>
        </w:rPr>
        <w:t xml:space="preserve"> Действия с рациональными числами.</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Решение текстовых задач</w:t>
      </w:r>
    </w:p>
    <w:p w:rsidR="00AA668D" w:rsidRPr="002D2F60" w:rsidRDefault="00AA668D" w:rsidP="00AA668D">
      <w:pPr>
        <w:spacing w:after="0" w:line="240" w:lineRule="auto"/>
        <w:ind w:firstLine="709"/>
        <w:rPr>
          <w:b/>
          <w:sz w:val="24"/>
          <w:szCs w:val="24"/>
        </w:rPr>
      </w:pPr>
      <w:r w:rsidRPr="002D2F60">
        <w:rPr>
          <w:b/>
          <w:sz w:val="24"/>
          <w:szCs w:val="24"/>
        </w:rPr>
        <w:t>Единицы измерений</w:t>
      </w:r>
      <w:r w:rsidRPr="002D2F60">
        <w:rPr>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A668D" w:rsidRPr="002D2F60" w:rsidRDefault="00AA668D" w:rsidP="00AA668D">
      <w:pPr>
        <w:spacing w:after="0" w:line="240" w:lineRule="auto"/>
        <w:ind w:firstLine="709"/>
        <w:rPr>
          <w:sz w:val="24"/>
          <w:szCs w:val="24"/>
        </w:rPr>
      </w:pPr>
      <w:r w:rsidRPr="002D2F60">
        <w:rPr>
          <w:b/>
          <w:sz w:val="24"/>
          <w:szCs w:val="24"/>
        </w:rPr>
        <w:t>Задачи на все арифметические действия</w:t>
      </w:r>
    </w:p>
    <w:p w:rsidR="00AA668D" w:rsidRPr="002D2F60" w:rsidRDefault="00AA668D" w:rsidP="00AA668D">
      <w:pPr>
        <w:spacing w:after="0" w:line="240" w:lineRule="auto"/>
        <w:ind w:firstLine="709"/>
        <w:rPr>
          <w:sz w:val="24"/>
          <w:szCs w:val="24"/>
        </w:rPr>
      </w:pPr>
      <w:r w:rsidRPr="002D2F60">
        <w:rPr>
          <w:sz w:val="24"/>
          <w:szCs w:val="24"/>
        </w:rPr>
        <w:t>Решение текстовых задач арифметическим способом</w:t>
      </w:r>
      <w:r w:rsidRPr="002D2F60">
        <w:rPr>
          <w:i/>
          <w:sz w:val="24"/>
          <w:szCs w:val="24"/>
        </w:rPr>
        <w:t xml:space="preserve">. </w:t>
      </w:r>
      <w:r w:rsidRPr="002D2F60">
        <w:rPr>
          <w:sz w:val="24"/>
          <w:szCs w:val="24"/>
        </w:rPr>
        <w:t>Использование таблиц, схем, чертежей, других средств представления данных при решении задачи.</w:t>
      </w:r>
    </w:p>
    <w:p w:rsidR="00AA668D" w:rsidRPr="002D2F60" w:rsidRDefault="00AA668D" w:rsidP="00AA668D">
      <w:pPr>
        <w:spacing w:after="0" w:line="240" w:lineRule="auto"/>
        <w:ind w:firstLine="709"/>
        <w:rPr>
          <w:sz w:val="24"/>
          <w:szCs w:val="24"/>
        </w:rPr>
      </w:pPr>
      <w:r w:rsidRPr="002D2F60">
        <w:rPr>
          <w:b/>
          <w:sz w:val="24"/>
          <w:szCs w:val="24"/>
        </w:rPr>
        <w:t>Задачи на движение, работу и покупки</w:t>
      </w:r>
    </w:p>
    <w:p w:rsidR="00AA668D" w:rsidRPr="002D2F60" w:rsidRDefault="00AA668D" w:rsidP="00AA668D">
      <w:pPr>
        <w:spacing w:after="0" w:line="240" w:lineRule="auto"/>
        <w:ind w:firstLine="709"/>
        <w:rPr>
          <w:sz w:val="24"/>
          <w:szCs w:val="24"/>
        </w:rPr>
      </w:pPr>
      <w:r w:rsidRPr="002D2F60">
        <w:rPr>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A668D" w:rsidRPr="002D2F60" w:rsidRDefault="00AA668D" w:rsidP="00AA668D">
      <w:pPr>
        <w:spacing w:after="0" w:line="240" w:lineRule="auto"/>
        <w:ind w:firstLine="709"/>
        <w:rPr>
          <w:b/>
          <w:sz w:val="24"/>
          <w:szCs w:val="24"/>
        </w:rPr>
      </w:pPr>
      <w:r w:rsidRPr="002D2F60">
        <w:rPr>
          <w:b/>
          <w:sz w:val="24"/>
          <w:szCs w:val="24"/>
        </w:rPr>
        <w:t>Задачи на части, доли, проценты</w:t>
      </w:r>
    </w:p>
    <w:p w:rsidR="00AA668D" w:rsidRPr="002D2F60" w:rsidRDefault="00AA668D" w:rsidP="00AA668D">
      <w:pPr>
        <w:spacing w:after="0" w:line="240" w:lineRule="auto"/>
        <w:ind w:firstLine="709"/>
        <w:rPr>
          <w:sz w:val="24"/>
          <w:szCs w:val="24"/>
        </w:rPr>
      </w:pPr>
      <w:r w:rsidRPr="002D2F60">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A668D" w:rsidRPr="002D2F60" w:rsidRDefault="00AA668D" w:rsidP="00AA668D">
      <w:pPr>
        <w:spacing w:after="0" w:line="240" w:lineRule="auto"/>
        <w:ind w:firstLine="709"/>
        <w:rPr>
          <w:b/>
          <w:sz w:val="24"/>
          <w:szCs w:val="24"/>
        </w:rPr>
      </w:pPr>
      <w:r w:rsidRPr="002D2F60">
        <w:rPr>
          <w:b/>
          <w:sz w:val="24"/>
          <w:szCs w:val="24"/>
        </w:rPr>
        <w:t>Логические задачи</w:t>
      </w:r>
    </w:p>
    <w:p w:rsidR="00AA668D" w:rsidRPr="002D2F60" w:rsidRDefault="00AA668D" w:rsidP="00AA668D">
      <w:pPr>
        <w:spacing w:after="0" w:line="240" w:lineRule="auto"/>
        <w:ind w:firstLine="709"/>
        <w:rPr>
          <w:bCs/>
          <w:sz w:val="24"/>
          <w:szCs w:val="24"/>
        </w:rPr>
      </w:pPr>
      <w:r w:rsidRPr="002D2F60">
        <w:rPr>
          <w:bCs/>
          <w:sz w:val="24"/>
          <w:szCs w:val="24"/>
        </w:rPr>
        <w:t xml:space="preserve">Решение несложных логических задач. </w:t>
      </w:r>
      <w:r w:rsidRPr="002D2F60">
        <w:rPr>
          <w:bCs/>
          <w:i/>
          <w:sz w:val="24"/>
          <w:szCs w:val="24"/>
        </w:rPr>
        <w:t>Решение логических задач с помощью графов, таблиц</w:t>
      </w:r>
      <w:r w:rsidRPr="002D2F60">
        <w:rPr>
          <w:bCs/>
          <w:sz w:val="24"/>
          <w:szCs w:val="24"/>
        </w:rPr>
        <w:t xml:space="preserve">. </w:t>
      </w:r>
    </w:p>
    <w:p w:rsidR="00AA668D" w:rsidRPr="002D2F60" w:rsidRDefault="00AA668D" w:rsidP="00AA668D">
      <w:pPr>
        <w:spacing w:after="0" w:line="240" w:lineRule="auto"/>
        <w:ind w:firstLine="709"/>
        <w:rPr>
          <w:bCs/>
          <w:sz w:val="24"/>
          <w:szCs w:val="24"/>
        </w:rPr>
      </w:pPr>
      <w:r w:rsidRPr="002D2F60">
        <w:rPr>
          <w:b/>
          <w:sz w:val="24"/>
          <w:szCs w:val="24"/>
        </w:rPr>
        <w:t xml:space="preserve">Основные методы решения текстовых задач: </w:t>
      </w:r>
      <w:r w:rsidRPr="002D2F60">
        <w:rPr>
          <w:bCs/>
          <w:sz w:val="24"/>
          <w:szCs w:val="24"/>
        </w:rPr>
        <w:t>арифметический, перебор вариантов.</w:t>
      </w:r>
    </w:p>
    <w:p w:rsidR="00AA668D" w:rsidRPr="002D2F60" w:rsidRDefault="00AA668D" w:rsidP="00AA668D">
      <w:pPr>
        <w:pStyle w:val="3"/>
        <w:spacing w:after="0"/>
        <w:ind w:firstLine="709"/>
        <w:jc w:val="both"/>
        <w:rPr>
          <w:sz w:val="24"/>
          <w:szCs w:val="24"/>
        </w:rPr>
      </w:pPr>
      <w:r w:rsidRPr="002D2F60">
        <w:rPr>
          <w:sz w:val="24"/>
          <w:szCs w:val="24"/>
        </w:rPr>
        <w:t>Наглядная геометрия</w:t>
      </w:r>
    </w:p>
    <w:p w:rsidR="00AA668D" w:rsidRPr="002D2F60" w:rsidRDefault="00AA668D" w:rsidP="00AA668D">
      <w:pPr>
        <w:spacing w:after="0" w:line="240" w:lineRule="auto"/>
        <w:ind w:firstLine="709"/>
        <w:rPr>
          <w:sz w:val="24"/>
          <w:szCs w:val="24"/>
        </w:rPr>
      </w:pPr>
      <w:r w:rsidRPr="002D2F60">
        <w:rPr>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D2F60">
        <w:rPr>
          <w:i/>
          <w:sz w:val="24"/>
          <w:szCs w:val="24"/>
        </w:rPr>
        <w:t>виды треугольников. Правильные многоугольники.</w:t>
      </w:r>
      <w:r w:rsidRPr="002D2F60">
        <w:rPr>
          <w:sz w:val="24"/>
          <w:szCs w:val="24"/>
        </w:rPr>
        <w:t xml:space="preserve"> Изображение основных геометрических фигур. </w:t>
      </w:r>
      <w:r w:rsidRPr="002D2F60">
        <w:rPr>
          <w:i/>
          <w:sz w:val="24"/>
          <w:szCs w:val="24"/>
        </w:rPr>
        <w:t>Взаимное расположение двух прямых, двух окружностей, прямой и окружности.</w:t>
      </w:r>
      <w:r w:rsidRPr="002D2F60">
        <w:rPr>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AA668D" w:rsidRPr="002D2F60" w:rsidRDefault="00AA668D" w:rsidP="00AA668D">
      <w:pPr>
        <w:spacing w:after="0" w:line="240" w:lineRule="auto"/>
        <w:ind w:firstLine="709"/>
        <w:rPr>
          <w:i/>
          <w:sz w:val="24"/>
          <w:szCs w:val="24"/>
        </w:rPr>
      </w:pPr>
      <w:r w:rsidRPr="002D2F60">
        <w:rPr>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D2F60">
        <w:rPr>
          <w:i/>
          <w:sz w:val="24"/>
          <w:szCs w:val="24"/>
        </w:rPr>
        <w:t>Равновеликие фигуры.</w:t>
      </w:r>
    </w:p>
    <w:p w:rsidR="00AA668D" w:rsidRPr="002D2F60" w:rsidRDefault="00AA668D" w:rsidP="00AA668D">
      <w:pPr>
        <w:spacing w:after="0" w:line="240" w:lineRule="auto"/>
        <w:ind w:firstLine="709"/>
        <w:rPr>
          <w:sz w:val="24"/>
          <w:szCs w:val="24"/>
        </w:rPr>
      </w:pPr>
      <w:r w:rsidRPr="002D2F60">
        <w:rPr>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D2F60">
        <w:rPr>
          <w:i/>
          <w:sz w:val="24"/>
          <w:szCs w:val="24"/>
        </w:rPr>
        <w:t>Примеры сечений. Многогранники. Правильные многогранники.</w:t>
      </w:r>
      <w:r w:rsidRPr="002D2F60">
        <w:rPr>
          <w:sz w:val="24"/>
          <w:szCs w:val="24"/>
        </w:rPr>
        <w:t xml:space="preserve"> Примеры разверток многогранников, цилиндра и конуса. </w:t>
      </w:r>
    </w:p>
    <w:p w:rsidR="00AA668D" w:rsidRPr="002D2F60" w:rsidRDefault="00AA668D" w:rsidP="00AA668D">
      <w:pPr>
        <w:spacing w:after="0" w:line="240" w:lineRule="auto"/>
        <w:ind w:firstLine="709"/>
        <w:rPr>
          <w:sz w:val="24"/>
          <w:szCs w:val="24"/>
        </w:rPr>
      </w:pPr>
      <w:r w:rsidRPr="002D2F60">
        <w:rPr>
          <w:sz w:val="24"/>
          <w:szCs w:val="24"/>
        </w:rPr>
        <w:t>Понятие объема; единицы объема. Объем прямоугольного параллелепипеда, куба.</w:t>
      </w:r>
    </w:p>
    <w:p w:rsidR="00AA668D" w:rsidRPr="002D2F60" w:rsidRDefault="00AA668D" w:rsidP="00AA668D">
      <w:pPr>
        <w:spacing w:after="0" w:line="240" w:lineRule="auto"/>
        <w:ind w:firstLine="709"/>
        <w:rPr>
          <w:sz w:val="24"/>
          <w:szCs w:val="24"/>
        </w:rPr>
      </w:pPr>
      <w:r w:rsidRPr="002D2F60">
        <w:rPr>
          <w:sz w:val="24"/>
          <w:szCs w:val="24"/>
        </w:rPr>
        <w:t xml:space="preserve">Понятие о равенстве фигур. Центральная, осевая и </w:t>
      </w:r>
      <w:r w:rsidRPr="002D2F60">
        <w:rPr>
          <w:i/>
          <w:sz w:val="24"/>
          <w:szCs w:val="24"/>
        </w:rPr>
        <w:t xml:space="preserve">зеркальная </w:t>
      </w:r>
      <w:r w:rsidRPr="002D2F60">
        <w:rPr>
          <w:sz w:val="24"/>
          <w:szCs w:val="24"/>
        </w:rPr>
        <w:t>симметрии. Изображение симметричных фигур.</w:t>
      </w:r>
    </w:p>
    <w:p w:rsidR="00AA668D" w:rsidRPr="002D2F60" w:rsidRDefault="00AA668D" w:rsidP="00AA668D">
      <w:pPr>
        <w:spacing w:after="0" w:line="240" w:lineRule="auto"/>
        <w:ind w:firstLine="709"/>
        <w:rPr>
          <w:sz w:val="24"/>
          <w:szCs w:val="24"/>
        </w:rPr>
      </w:pPr>
      <w:r w:rsidRPr="002D2F60">
        <w:rPr>
          <w:sz w:val="24"/>
          <w:szCs w:val="24"/>
        </w:rPr>
        <w:t>Решение практических задач с применением простейших свойств фигур.</w:t>
      </w:r>
    </w:p>
    <w:p w:rsidR="00AA668D" w:rsidRPr="002D2F60" w:rsidRDefault="00AA668D" w:rsidP="00AA668D">
      <w:pPr>
        <w:pStyle w:val="3"/>
        <w:spacing w:after="0"/>
        <w:ind w:firstLine="709"/>
        <w:jc w:val="both"/>
        <w:rPr>
          <w:sz w:val="24"/>
          <w:szCs w:val="24"/>
        </w:rPr>
      </w:pPr>
      <w:r w:rsidRPr="002D2F60">
        <w:rPr>
          <w:sz w:val="24"/>
          <w:szCs w:val="24"/>
        </w:rPr>
        <w:t>История математики</w:t>
      </w:r>
    </w:p>
    <w:p w:rsidR="00AA668D" w:rsidRPr="002D2F60" w:rsidRDefault="00AA668D" w:rsidP="00AA668D">
      <w:pPr>
        <w:spacing w:after="0" w:line="240" w:lineRule="auto"/>
        <w:ind w:firstLine="709"/>
        <w:rPr>
          <w:i/>
          <w:sz w:val="24"/>
          <w:szCs w:val="24"/>
        </w:rPr>
      </w:pPr>
      <w:r w:rsidRPr="002D2F60">
        <w:rPr>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AA668D" w:rsidRPr="002D2F60" w:rsidRDefault="00AA668D" w:rsidP="00AA668D">
      <w:pPr>
        <w:spacing w:after="0" w:line="240" w:lineRule="auto"/>
        <w:ind w:firstLine="709"/>
        <w:rPr>
          <w:i/>
          <w:sz w:val="24"/>
          <w:szCs w:val="24"/>
        </w:rPr>
      </w:pPr>
      <w:r w:rsidRPr="002D2F60">
        <w:rPr>
          <w:i/>
          <w:sz w:val="24"/>
          <w:szCs w:val="24"/>
        </w:rPr>
        <w:t>Рождение шестидесятеричной системы счисления. Появление десятичной записи чисел.</w:t>
      </w:r>
    </w:p>
    <w:p w:rsidR="00AA668D" w:rsidRPr="002D2F60" w:rsidRDefault="00AA668D" w:rsidP="00AA668D">
      <w:pPr>
        <w:spacing w:after="0" w:line="240" w:lineRule="auto"/>
        <w:ind w:firstLine="709"/>
        <w:rPr>
          <w:i/>
          <w:sz w:val="24"/>
          <w:szCs w:val="24"/>
        </w:rPr>
      </w:pPr>
      <w:r w:rsidRPr="002D2F60">
        <w:rPr>
          <w:i/>
          <w:sz w:val="24"/>
          <w:szCs w:val="24"/>
        </w:rPr>
        <w:t xml:space="preserve">Рождение и развитие арифметики натуральных чисел. НОК, НОД, простые числа. Решето Эратосфена.  </w:t>
      </w:r>
    </w:p>
    <w:p w:rsidR="00AA668D" w:rsidRPr="002D2F60" w:rsidRDefault="00AA668D" w:rsidP="00AA668D">
      <w:pPr>
        <w:spacing w:after="0" w:line="240" w:lineRule="auto"/>
        <w:ind w:firstLine="709"/>
        <w:rPr>
          <w:i/>
          <w:sz w:val="24"/>
          <w:szCs w:val="24"/>
        </w:rPr>
      </w:pPr>
      <w:r w:rsidRPr="002D2F60">
        <w:rPr>
          <w:i/>
          <w:sz w:val="24"/>
          <w:szCs w:val="24"/>
        </w:rPr>
        <w:lastRenderedPageBreak/>
        <w:t xml:space="preserve">Появление нуля и отрицательных чисел в математике древности. Роль Диофанта. Почему </w:t>
      </w:r>
      <w:r w:rsidRPr="002D2F60">
        <w:rPr>
          <w:i/>
          <w:position w:val="-14"/>
          <w:sz w:val="24"/>
          <w:szCs w:val="24"/>
        </w:rPr>
        <w:object w:dxaOrig="1619" w:dyaOrig="420">
          <v:shape id="_x0000_i1029" type="#_x0000_t75" style="width:78.45pt;height:21.5pt" o:ole="">
            <v:imagedata r:id="rId30" o:title=""/>
          </v:shape>
          <o:OLEObject Type="Embed" ProgID="Equation.DSMT4" ShapeID="_x0000_i1029" DrawAspect="Content" ObjectID="_1645541351" r:id="rId31"/>
        </w:object>
      </w:r>
      <w:r w:rsidRPr="002D2F60">
        <w:rPr>
          <w:i/>
          <w:sz w:val="24"/>
          <w:szCs w:val="24"/>
        </w:rPr>
        <w:t>?</w:t>
      </w:r>
    </w:p>
    <w:p w:rsidR="00AA668D" w:rsidRPr="002D2F60" w:rsidRDefault="00AA668D" w:rsidP="00AA668D">
      <w:pPr>
        <w:spacing w:after="0" w:line="240" w:lineRule="auto"/>
        <w:ind w:firstLine="709"/>
        <w:rPr>
          <w:i/>
          <w:sz w:val="24"/>
          <w:szCs w:val="24"/>
        </w:rPr>
      </w:pPr>
      <w:r w:rsidRPr="002D2F60">
        <w:rPr>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A668D" w:rsidRPr="002D2F60" w:rsidRDefault="00AA668D" w:rsidP="00AA668D">
      <w:pPr>
        <w:pStyle w:val="2"/>
        <w:spacing w:line="240" w:lineRule="auto"/>
        <w:rPr>
          <w:sz w:val="24"/>
          <w:szCs w:val="24"/>
        </w:rPr>
      </w:pPr>
      <w:bookmarkStart w:id="8" w:name="_Toc405513920"/>
      <w:bookmarkStart w:id="9" w:name="_Toc284662798"/>
      <w:bookmarkStart w:id="10" w:name="_Toc284663425"/>
      <w:r w:rsidRPr="002D2F60">
        <w:rPr>
          <w:sz w:val="24"/>
          <w:szCs w:val="24"/>
        </w:rPr>
        <w:t>Содержание курса математики в 7–9 классах</w:t>
      </w:r>
      <w:bookmarkEnd w:id="8"/>
      <w:bookmarkEnd w:id="9"/>
      <w:bookmarkEnd w:id="10"/>
    </w:p>
    <w:p w:rsidR="00AA668D" w:rsidRPr="002D2F60" w:rsidRDefault="00AA668D" w:rsidP="00AA668D">
      <w:pPr>
        <w:pStyle w:val="3"/>
        <w:spacing w:after="0"/>
        <w:ind w:firstLine="709"/>
        <w:jc w:val="both"/>
        <w:rPr>
          <w:sz w:val="24"/>
          <w:szCs w:val="24"/>
        </w:rPr>
      </w:pPr>
      <w:bookmarkStart w:id="11" w:name="_Toc405513921"/>
      <w:bookmarkStart w:id="12" w:name="_Toc284662799"/>
      <w:bookmarkStart w:id="13" w:name="_Toc284663426"/>
      <w:r w:rsidRPr="002D2F60">
        <w:rPr>
          <w:sz w:val="24"/>
          <w:szCs w:val="24"/>
        </w:rPr>
        <w:t>Алгебра</w:t>
      </w:r>
      <w:bookmarkEnd w:id="11"/>
      <w:bookmarkEnd w:id="12"/>
      <w:bookmarkEnd w:id="13"/>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Числа</w:t>
      </w:r>
    </w:p>
    <w:p w:rsidR="00AA668D" w:rsidRPr="002D2F60" w:rsidRDefault="00AA668D" w:rsidP="00AA668D">
      <w:pPr>
        <w:spacing w:after="0" w:line="240" w:lineRule="auto"/>
        <w:ind w:firstLine="709"/>
        <w:rPr>
          <w:sz w:val="24"/>
          <w:szCs w:val="24"/>
        </w:rPr>
      </w:pPr>
      <w:r w:rsidRPr="002D2F60">
        <w:rPr>
          <w:b/>
          <w:bCs/>
          <w:sz w:val="24"/>
          <w:szCs w:val="24"/>
        </w:rPr>
        <w:t>Рациональные числа</w:t>
      </w:r>
    </w:p>
    <w:p w:rsidR="00AA668D" w:rsidRPr="002D2F60" w:rsidRDefault="00AA668D" w:rsidP="00AA668D">
      <w:pPr>
        <w:spacing w:after="0" w:line="240" w:lineRule="auto"/>
        <w:ind w:firstLine="709"/>
        <w:rPr>
          <w:sz w:val="24"/>
          <w:szCs w:val="24"/>
        </w:rPr>
      </w:pPr>
      <w:r w:rsidRPr="002D2F60">
        <w:rPr>
          <w:sz w:val="24"/>
          <w:szCs w:val="24"/>
        </w:rPr>
        <w:t xml:space="preserve">Множество рациональных чисел. Сравнение рациональных чисел. Действия с рациональными числами. </w:t>
      </w:r>
      <w:r w:rsidRPr="002D2F60">
        <w:rPr>
          <w:i/>
          <w:sz w:val="24"/>
          <w:szCs w:val="24"/>
        </w:rPr>
        <w:t>Представление рационального числа десятичной дробью</w:t>
      </w:r>
      <w:r w:rsidRPr="002D2F60">
        <w:rPr>
          <w:sz w:val="24"/>
          <w:szCs w:val="24"/>
        </w:rPr>
        <w:t xml:space="preserve">. </w:t>
      </w:r>
    </w:p>
    <w:p w:rsidR="00AA668D" w:rsidRPr="002D2F60" w:rsidRDefault="00AA668D" w:rsidP="00AA668D">
      <w:pPr>
        <w:spacing w:after="0" w:line="240" w:lineRule="auto"/>
        <w:ind w:firstLine="709"/>
        <w:rPr>
          <w:sz w:val="24"/>
          <w:szCs w:val="24"/>
        </w:rPr>
      </w:pPr>
      <w:r w:rsidRPr="002D2F60">
        <w:rPr>
          <w:b/>
          <w:bCs/>
          <w:sz w:val="24"/>
          <w:szCs w:val="24"/>
        </w:rPr>
        <w:t>Иррациональные числа</w:t>
      </w:r>
    </w:p>
    <w:p w:rsidR="00AA668D" w:rsidRPr="002D2F60" w:rsidRDefault="00AA668D" w:rsidP="00AA668D">
      <w:pPr>
        <w:spacing w:after="0" w:line="240" w:lineRule="auto"/>
        <w:ind w:firstLine="709"/>
        <w:rPr>
          <w:bCs/>
          <w:sz w:val="24"/>
          <w:szCs w:val="24"/>
        </w:rPr>
      </w:pPr>
      <w:r w:rsidRPr="002D2F60">
        <w:rPr>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2D2F60">
        <w:rPr>
          <w:i/>
          <w:position w:val="-6"/>
          <w:sz w:val="24"/>
          <w:szCs w:val="24"/>
        </w:rPr>
        <w:object w:dxaOrig="380" w:dyaOrig="340">
          <v:shape id="_x0000_i1030" type="#_x0000_t75" style="width:13.95pt;height:21.5pt" o:ole="">
            <v:imagedata r:id="rId32" o:title=""/>
          </v:shape>
          <o:OLEObject Type="Embed" ProgID="Equation.DSMT4" ShapeID="_x0000_i1030" DrawAspect="Content" ObjectID="_1645541352" r:id="rId33"/>
        </w:object>
      </w:r>
      <w:r w:rsidRPr="002D2F60">
        <w:rPr>
          <w:i/>
          <w:sz w:val="24"/>
          <w:szCs w:val="24"/>
        </w:rPr>
        <w:t xml:space="preserve">. </w:t>
      </w:r>
      <w:r w:rsidRPr="002D2F60">
        <w:rPr>
          <w:sz w:val="24"/>
          <w:szCs w:val="24"/>
        </w:rPr>
        <w:t>Применение в геометрии</w:t>
      </w:r>
      <w:r w:rsidRPr="002D2F60">
        <w:rPr>
          <w:i/>
          <w:sz w:val="24"/>
          <w:szCs w:val="24"/>
        </w:rPr>
        <w:t xml:space="preserve">. Сравнение иррациональных чисел. </w:t>
      </w:r>
      <w:r w:rsidRPr="002D2F60">
        <w:rPr>
          <w:bCs/>
          <w:i/>
          <w:sz w:val="24"/>
          <w:szCs w:val="24"/>
        </w:rPr>
        <w:t>Множество действительных чисел</w:t>
      </w:r>
      <w:r w:rsidRPr="002D2F60">
        <w:rPr>
          <w:bCs/>
          <w:sz w:val="24"/>
          <w:szCs w:val="24"/>
        </w:rPr>
        <w:t>.</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Тождественные преобразования</w:t>
      </w:r>
    </w:p>
    <w:p w:rsidR="00AA668D" w:rsidRPr="002D2F60" w:rsidRDefault="00AA668D" w:rsidP="00AA668D">
      <w:pPr>
        <w:spacing w:after="0" w:line="240" w:lineRule="auto"/>
        <w:ind w:firstLine="709"/>
        <w:rPr>
          <w:sz w:val="24"/>
          <w:szCs w:val="24"/>
        </w:rPr>
      </w:pPr>
      <w:r w:rsidRPr="002D2F60">
        <w:rPr>
          <w:b/>
          <w:bCs/>
          <w:sz w:val="24"/>
          <w:szCs w:val="24"/>
        </w:rPr>
        <w:t>Числовые и буквенные выражения</w:t>
      </w:r>
    </w:p>
    <w:p w:rsidR="00AA668D" w:rsidRPr="002D2F60" w:rsidRDefault="00AA668D" w:rsidP="00AA668D">
      <w:pPr>
        <w:spacing w:after="0" w:line="240" w:lineRule="auto"/>
        <w:ind w:firstLine="709"/>
        <w:rPr>
          <w:sz w:val="24"/>
          <w:szCs w:val="24"/>
        </w:rPr>
      </w:pPr>
      <w:r w:rsidRPr="002D2F60">
        <w:rPr>
          <w:sz w:val="24"/>
          <w:szCs w:val="24"/>
        </w:rPr>
        <w:t xml:space="preserve">Выражение с переменной. Значение выражения. Подстановка выражений вместо переменных. </w:t>
      </w:r>
    </w:p>
    <w:p w:rsidR="00AA668D" w:rsidRPr="002D2F60" w:rsidRDefault="00AA668D" w:rsidP="00AA668D">
      <w:pPr>
        <w:spacing w:after="0" w:line="240" w:lineRule="auto"/>
        <w:ind w:firstLine="709"/>
        <w:rPr>
          <w:sz w:val="24"/>
          <w:szCs w:val="24"/>
        </w:rPr>
      </w:pPr>
      <w:r w:rsidRPr="002D2F60">
        <w:rPr>
          <w:b/>
          <w:bCs/>
          <w:sz w:val="24"/>
          <w:szCs w:val="24"/>
        </w:rPr>
        <w:t>Целые выражения</w:t>
      </w:r>
    </w:p>
    <w:p w:rsidR="00AA668D" w:rsidRPr="002D2F60" w:rsidRDefault="00AA668D" w:rsidP="00AA668D">
      <w:pPr>
        <w:spacing w:after="0" w:line="240" w:lineRule="auto"/>
        <w:ind w:firstLine="709"/>
        <w:rPr>
          <w:sz w:val="24"/>
          <w:szCs w:val="24"/>
        </w:rPr>
      </w:pPr>
      <w:r w:rsidRPr="002D2F60">
        <w:rPr>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AA668D" w:rsidRPr="002D2F60" w:rsidRDefault="00AA668D" w:rsidP="00AA668D">
      <w:pPr>
        <w:spacing w:after="0" w:line="240" w:lineRule="auto"/>
        <w:ind w:firstLine="709"/>
        <w:rPr>
          <w:i/>
          <w:sz w:val="24"/>
          <w:szCs w:val="24"/>
        </w:rPr>
      </w:pPr>
      <w:r w:rsidRPr="002D2F60">
        <w:rPr>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2D2F60">
        <w:rPr>
          <w:i/>
          <w:sz w:val="24"/>
          <w:szCs w:val="24"/>
        </w:rPr>
        <w:t>группировка, применение формул сокращенного умножения</w:t>
      </w:r>
      <w:r w:rsidRPr="002D2F60">
        <w:rPr>
          <w:sz w:val="24"/>
          <w:szCs w:val="24"/>
        </w:rPr>
        <w:t>.</w:t>
      </w:r>
      <w:r w:rsidRPr="002D2F60">
        <w:rPr>
          <w:i/>
          <w:sz w:val="24"/>
          <w:szCs w:val="24"/>
        </w:rPr>
        <w:t xml:space="preserve"> Квадратный трехчлен, разложение квадратного трехчлена на множители.</w:t>
      </w:r>
    </w:p>
    <w:p w:rsidR="00AA668D" w:rsidRPr="002D2F60" w:rsidRDefault="00AA668D" w:rsidP="00AA668D">
      <w:pPr>
        <w:spacing w:after="0" w:line="240" w:lineRule="auto"/>
        <w:ind w:firstLine="709"/>
        <w:rPr>
          <w:sz w:val="24"/>
          <w:szCs w:val="24"/>
        </w:rPr>
      </w:pPr>
      <w:r w:rsidRPr="002D2F60">
        <w:rPr>
          <w:b/>
          <w:bCs/>
          <w:sz w:val="24"/>
          <w:szCs w:val="24"/>
        </w:rPr>
        <w:t>Дробно-рациональные выражения</w:t>
      </w:r>
    </w:p>
    <w:p w:rsidR="00AA668D" w:rsidRPr="002D2F60" w:rsidRDefault="00AA668D" w:rsidP="00AA668D">
      <w:pPr>
        <w:spacing w:after="0" w:line="240" w:lineRule="auto"/>
        <w:ind w:firstLine="709"/>
        <w:rPr>
          <w:i/>
          <w:sz w:val="24"/>
          <w:szCs w:val="24"/>
        </w:rPr>
      </w:pPr>
      <w:r w:rsidRPr="002D2F60">
        <w:rPr>
          <w:sz w:val="24"/>
          <w:szCs w:val="24"/>
        </w:rPr>
        <w:t xml:space="preserve">Степень с целым показателем. Преобразование дробно-линейных выражений: сложение, умножение, деление. </w:t>
      </w:r>
      <w:r w:rsidRPr="002D2F60">
        <w:rPr>
          <w:i/>
          <w:sz w:val="24"/>
          <w:szCs w:val="24"/>
        </w:rPr>
        <w:t>Алгебраическая дробь. Допустимые значения переменных в дробно-рациональных выражениях</w:t>
      </w:r>
      <w:r w:rsidRPr="002D2F60">
        <w:rPr>
          <w:sz w:val="24"/>
          <w:szCs w:val="24"/>
        </w:rPr>
        <w:t xml:space="preserve">. </w:t>
      </w:r>
      <w:r w:rsidRPr="002D2F60">
        <w:rPr>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A668D" w:rsidRPr="002D2F60" w:rsidRDefault="00AA668D" w:rsidP="00AA668D">
      <w:pPr>
        <w:spacing w:after="0" w:line="240" w:lineRule="auto"/>
        <w:ind w:firstLine="709"/>
        <w:rPr>
          <w:sz w:val="24"/>
          <w:szCs w:val="24"/>
        </w:rPr>
      </w:pPr>
      <w:r w:rsidRPr="002D2F60">
        <w:rPr>
          <w:i/>
          <w:sz w:val="24"/>
          <w:szCs w:val="24"/>
        </w:rPr>
        <w:t>Преобразование выражений, содержащих знак модуля.</w:t>
      </w:r>
    </w:p>
    <w:p w:rsidR="00AA668D" w:rsidRPr="002D2F60" w:rsidRDefault="00AA668D" w:rsidP="00AA668D">
      <w:pPr>
        <w:spacing w:after="0" w:line="240" w:lineRule="auto"/>
        <w:ind w:firstLine="709"/>
        <w:rPr>
          <w:sz w:val="24"/>
          <w:szCs w:val="24"/>
        </w:rPr>
      </w:pPr>
      <w:r w:rsidRPr="002D2F60">
        <w:rPr>
          <w:b/>
          <w:sz w:val="24"/>
          <w:szCs w:val="24"/>
        </w:rPr>
        <w:t>Квадратные корни</w:t>
      </w:r>
    </w:p>
    <w:p w:rsidR="00AA668D" w:rsidRPr="002D2F60" w:rsidRDefault="00AA668D" w:rsidP="00AA668D">
      <w:pPr>
        <w:spacing w:after="0" w:line="240" w:lineRule="auto"/>
        <w:ind w:firstLine="709"/>
        <w:rPr>
          <w:sz w:val="24"/>
          <w:szCs w:val="24"/>
        </w:rPr>
      </w:pPr>
      <w:r w:rsidRPr="002D2F60">
        <w:rPr>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D2F60">
        <w:rPr>
          <w:i/>
          <w:sz w:val="24"/>
          <w:szCs w:val="24"/>
        </w:rPr>
        <w:t>внесение множителя под знак корня</w:t>
      </w:r>
      <w:r w:rsidRPr="002D2F60">
        <w:rPr>
          <w:sz w:val="24"/>
          <w:szCs w:val="24"/>
        </w:rPr>
        <w:t xml:space="preserve">.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Уравнения и неравенства</w:t>
      </w:r>
    </w:p>
    <w:p w:rsidR="00AA668D" w:rsidRPr="002D2F60" w:rsidRDefault="00AA668D" w:rsidP="00AA668D">
      <w:pPr>
        <w:spacing w:after="0" w:line="240" w:lineRule="auto"/>
        <w:ind w:firstLine="709"/>
        <w:rPr>
          <w:sz w:val="24"/>
          <w:szCs w:val="24"/>
        </w:rPr>
      </w:pPr>
      <w:r w:rsidRPr="002D2F60">
        <w:rPr>
          <w:b/>
          <w:bCs/>
          <w:sz w:val="24"/>
          <w:szCs w:val="24"/>
        </w:rPr>
        <w:t>Равенства</w:t>
      </w:r>
    </w:p>
    <w:p w:rsidR="00AA668D" w:rsidRPr="002D2F60" w:rsidRDefault="00AA668D" w:rsidP="00AA668D">
      <w:pPr>
        <w:spacing w:after="0" w:line="240" w:lineRule="auto"/>
        <w:ind w:firstLine="709"/>
        <w:rPr>
          <w:sz w:val="24"/>
          <w:szCs w:val="24"/>
        </w:rPr>
      </w:pPr>
      <w:r w:rsidRPr="002D2F60">
        <w:rPr>
          <w:sz w:val="24"/>
          <w:szCs w:val="24"/>
        </w:rPr>
        <w:t xml:space="preserve">Числовое равенство. Свойства числовых равенств. Равенство с переменной. </w:t>
      </w:r>
    </w:p>
    <w:p w:rsidR="00AA668D" w:rsidRPr="002D2F60" w:rsidRDefault="00AA668D" w:rsidP="00AA668D">
      <w:pPr>
        <w:spacing w:after="0" w:line="240" w:lineRule="auto"/>
        <w:ind w:firstLine="709"/>
        <w:rPr>
          <w:sz w:val="24"/>
          <w:szCs w:val="24"/>
        </w:rPr>
      </w:pPr>
      <w:r w:rsidRPr="002D2F60">
        <w:rPr>
          <w:b/>
          <w:bCs/>
          <w:sz w:val="24"/>
          <w:szCs w:val="24"/>
        </w:rPr>
        <w:t>Уравнения</w:t>
      </w:r>
    </w:p>
    <w:p w:rsidR="00AA668D" w:rsidRPr="002D2F60" w:rsidRDefault="00AA668D" w:rsidP="00AA668D">
      <w:pPr>
        <w:spacing w:after="0" w:line="240" w:lineRule="auto"/>
        <w:ind w:firstLine="709"/>
        <w:rPr>
          <w:i/>
          <w:sz w:val="24"/>
          <w:szCs w:val="24"/>
        </w:rPr>
      </w:pPr>
      <w:r w:rsidRPr="002D2F60">
        <w:rPr>
          <w:sz w:val="24"/>
          <w:szCs w:val="24"/>
        </w:rPr>
        <w:t xml:space="preserve">Понятие уравнения и корня уравнения. </w:t>
      </w:r>
      <w:r w:rsidRPr="002D2F60">
        <w:rPr>
          <w:i/>
          <w:sz w:val="24"/>
          <w:szCs w:val="24"/>
        </w:rPr>
        <w:t>Представление о равносильности уравнений. Область определения уравнения (область допустимых значений переменной).</w:t>
      </w:r>
    </w:p>
    <w:p w:rsidR="00AA668D" w:rsidRPr="002D2F60" w:rsidRDefault="00AA668D" w:rsidP="00AA668D">
      <w:pPr>
        <w:spacing w:after="0" w:line="240" w:lineRule="auto"/>
        <w:ind w:firstLine="709"/>
        <w:rPr>
          <w:sz w:val="24"/>
          <w:szCs w:val="24"/>
        </w:rPr>
      </w:pPr>
      <w:r w:rsidRPr="002D2F60">
        <w:rPr>
          <w:b/>
          <w:bCs/>
          <w:sz w:val="24"/>
          <w:szCs w:val="24"/>
        </w:rPr>
        <w:t>Линейное уравнение и его корни</w:t>
      </w:r>
    </w:p>
    <w:p w:rsidR="00AA668D" w:rsidRPr="002D2F60" w:rsidRDefault="00AA668D" w:rsidP="00AA668D">
      <w:pPr>
        <w:spacing w:after="0" w:line="240" w:lineRule="auto"/>
        <w:ind w:firstLine="709"/>
        <w:rPr>
          <w:i/>
          <w:sz w:val="24"/>
          <w:szCs w:val="24"/>
        </w:rPr>
      </w:pPr>
      <w:r w:rsidRPr="002D2F60">
        <w:rPr>
          <w:sz w:val="24"/>
          <w:szCs w:val="24"/>
        </w:rPr>
        <w:t xml:space="preserve">Решение линейных уравнений. </w:t>
      </w:r>
      <w:r w:rsidRPr="002D2F60">
        <w:rPr>
          <w:i/>
          <w:sz w:val="24"/>
          <w:szCs w:val="24"/>
        </w:rPr>
        <w:t>Линейное уравнение с параметром. Количество корней линейного уравнения. Решение линейных уравнений с параметром.</w:t>
      </w:r>
    </w:p>
    <w:p w:rsidR="00AA668D" w:rsidRPr="002D2F60" w:rsidRDefault="00AA668D" w:rsidP="00AA668D">
      <w:pPr>
        <w:spacing w:after="0" w:line="240" w:lineRule="auto"/>
        <w:ind w:firstLine="709"/>
        <w:rPr>
          <w:sz w:val="24"/>
          <w:szCs w:val="24"/>
        </w:rPr>
      </w:pPr>
      <w:r w:rsidRPr="002D2F60">
        <w:rPr>
          <w:b/>
          <w:bCs/>
          <w:sz w:val="24"/>
          <w:szCs w:val="24"/>
        </w:rPr>
        <w:t>Квадратное уравнение и его корни</w:t>
      </w:r>
    </w:p>
    <w:p w:rsidR="00AA668D" w:rsidRPr="002D2F60" w:rsidRDefault="00AA668D" w:rsidP="00AA668D">
      <w:pPr>
        <w:spacing w:after="0" w:line="240" w:lineRule="auto"/>
        <w:ind w:firstLine="709"/>
        <w:rPr>
          <w:sz w:val="24"/>
          <w:szCs w:val="24"/>
        </w:rPr>
      </w:pPr>
      <w:r w:rsidRPr="002D2F60">
        <w:rPr>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D2F60">
        <w:rPr>
          <w:i/>
          <w:sz w:val="24"/>
          <w:szCs w:val="24"/>
        </w:rPr>
        <w:t>Теорема Виета. Теорема, обратная теореме Виета.</w:t>
      </w:r>
      <w:r w:rsidRPr="002D2F60">
        <w:rPr>
          <w:sz w:val="24"/>
          <w:szCs w:val="24"/>
        </w:rPr>
        <w:t xml:space="preserve"> Решение квадратных уравнений:использование формулы для нахождения корней</w:t>
      </w:r>
      <w:r w:rsidRPr="002D2F60">
        <w:rPr>
          <w:i/>
          <w:sz w:val="24"/>
          <w:szCs w:val="24"/>
        </w:rPr>
        <w:t xml:space="preserve">, графический метод решения, разложение на множители, подбор корней с использованием </w:t>
      </w:r>
      <w:r w:rsidRPr="002D2F60">
        <w:rPr>
          <w:i/>
          <w:sz w:val="24"/>
          <w:szCs w:val="24"/>
        </w:rPr>
        <w:lastRenderedPageBreak/>
        <w:t>теоремы Виета</w:t>
      </w:r>
      <w:r w:rsidRPr="002D2F60">
        <w:rPr>
          <w:sz w:val="24"/>
          <w:szCs w:val="24"/>
        </w:rPr>
        <w:t xml:space="preserve">. </w:t>
      </w:r>
      <w:r w:rsidRPr="002D2F60">
        <w:rPr>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A668D" w:rsidRPr="002D2F60" w:rsidRDefault="00AA668D" w:rsidP="00AA668D">
      <w:pPr>
        <w:spacing w:after="0" w:line="240" w:lineRule="auto"/>
        <w:ind w:firstLine="709"/>
        <w:rPr>
          <w:i/>
          <w:sz w:val="24"/>
          <w:szCs w:val="24"/>
        </w:rPr>
      </w:pPr>
      <w:r w:rsidRPr="002D2F60">
        <w:rPr>
          <w:b/>
          <w:sz w:val="24"/>
          <w:szCs w:val="24"/>
        </w:rPr>
        <w:t>Дробно-рациональные уравнения</w:t>
      </w:r>
    </w:p>
    <w:p w:rsidR="00AA668D" w:rsidRPr="002D2F60" w:rsidRDefault="00AA668D" w:rsidP="00AA668D">
      <w:pPr>
        <w:spacing w:after="0" w:line="240" w:lineRule="auto"/>
        <w:ind w:firstLine="709"/>
        <w:rPr>
          <w:i/>
          <w:sz w:val="24"/>
          <w:szCs w:val="24"/>
        </w:rPr>
      </w:pPr>
      <w:r w:rsidRPr="002D2F60">
        <w:rPr>
          <w:sz w:val="24"/>
          <w:szCs w:val="24"/>
        </w:rPr>
        <w:t xml:space="preserve">Решение простейших дробно-линейных уравнений. </w:t>
      </w:r>
      <w:r w:rsidRPr="002D2F60">
        <w:rPr>
          <w:i/>
          <w:sz w:val="24"/>
          <w:szCs w:val="24"/>
        </w:rPr>
        <w:t xml:space="preserve">Решение дробно-рациональных уравнений. </w:t>
      </w:r>
    </w:p>
    <w:p w:rsidR="00AA668D" w:rsidRPr="002D2F60" w:rsidRDefault="00AA668D" w:rsidP="00AA668D">
      <w:pPr>
        <w:spacing w:after="0" w:line="240" w:lineRule="auto"/>
        <w:ind w:firstLine="709"/>
        <w:rPr>
          <w:i/>
          <w:sz w:val="24"/>
          <w:szCs w:val="24"/>
        </w:rPr>
      </w:pPr>
      <w:r w:rsidRPr="002D2F60">
        <w:rPr>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A668D" w:rsidRPr="002D2F60" w:rsidRDefault="00AA668D" w:rsidP="00AA668D">
      <w:pPr>
        <w:spacing w:after="0" w:line="240" w:lineRule="auto"/>
        <w:ind w:firstLine="709"/>
        <w:rPr>
          <w:sz w:val="24"/>
          <w:szCs w:val="24"/>
        </w:rPr>
      </w:pPr>
      <w:r w:rsidRPr="002D2F60">
        <w:rPr>
          <w:i/>
          <w:sz w:val="24"/>
          <w:szCs w:val="24"/>
        </w:rPr>
        <w:t xml:space="preserve">Простейшие иррациональные уравнения вида </w:t>
      </w:r>
      <w:r w:rsidRPr="002D2F60">
        <w:rPr>
          <w:position w:val="-16"/>
          <w:sz w:val="24"/>
          <w:szCs w:val="24"/>
        </w:rPr>
        <w:object w:dxaOrig="1120" w:dyaOrig="460">
          <v:shape id="_x0000_i1031" type="#_x0000_t75" style="width:58.05pt;height:21.5pt" o:ole="">
            <v:imagedata r:id="rId34" o:title=""/>
          </v:shape>
          <o:OLEObject Type="Embed" ProgID="Equation.DSMT4" ShapeID="_x0000_i1031" DrawAspect="Content" ObjectID="_1645541353" r:id="rId35"/>
        </w:object>
      </w:r>
      <w:r w:rsidRPr="002D2F60">
        <w:rPr>
          <w:sz w:val="24"/>
          <w:szCs w:val="24"/>
        </w:rPr>
        <w:t xml:space="preserve">, </w:t>
      </w:r>
      <w:r w:rsidRPr="002D2F60">
        <w:rPr>
          <w:position w:val="-16"/>
          <w:sz w:val="24"/>
          <w:szCs w:val="24"/>
        </w:rPr>
        <w:object w:dxaOrig="1680" w:dyaOrig="460">
          <v:shape id="_x0000_i1032" type="#_x0000_t75" style="width:85.95pt;height:21.5pt" o:ole="">
            <v:imagedata r:id="rId36" o:title=""/>
          </v:shape>
          <o:OLEObject Type="Embed" ProgID="Equation.DSMT4" ShapeID="_x0000_i1032" DrawAspect="Content" ObjectID="_1645541354" r:id="rId37"/>
        </w:object>
      </w:r>
      <w:r w:rsidRPr="002D2F60">
        <w:rPr>
          <w:sz w:val="24"/>
          <w:szCs w:val="24"/>
        </w:rPr>
        <w:t>.</w:t>
      </w:r>
    </w:p>
    <w:p w:rsidR="00AA668D" w:rsidRPr="002D2F60" w:rsidRDefault="00AA668D" w:rsidP="00AA668D">
      <w:pPr>
        <w:spacing w:after="0" w:line="240" w:lineRule="auto"/>
        <w:ind w:firstLine="709"/>
        <w:rPr>
          <w:i/>
          <w:sz w:val="24"/>
          <w:szCs w:val="24"/>
        </w:rPr>
      </w:pPr>
      <w:r w:rsidRPr="002D2F60">
        <w:rPr>
          <w:i/>
          <w:sz w:val="24"/>
          <w:szCs w:val="24"/>
        </w:rPr>
        <w:t xml:space="preserve">Уравнения вида </w:t>
      </w:r>
      <w:r w:rsidRPr="002D2F60">
        <w:rPr>
          <w:position w:val="-6"/>
          <w:sz w:val="24"/>
          <w:szCs w:val="24"/>
        </w:rPr>
        <w:object w:dxaOrig="700" w:dyaOrig="360">
          <v:shape id="_x0000_i1033" type="#_x0000_t75" style="width:36.55pt;height:21.5pt" o:ole="">
            <v:imagedata r:id="rId38" o:title=""/>
          </v:shape>
          <o:OLEObject Type="Embed" ProgID="Equation.DSMT4" ShapeID="_x0000_i1033" DrawAspect="Content" ObjectID="_1645541355" r:id="rId39"/>
        </w:object>
      </w:r>
      <w:r w:rsidRPr="002D2F60">
        <w:rPr>
          <w:sz w:val="24"/>
          <w:szCs w:val="24"/>
        </w:rPr>
        <w:t>.</w:t>
      </w:r>
      <w:r w:rsidRPr="002D2F60">
        <w:rPr>
          <w:i/>
          <w:sz w:val="24"/>
          <w:szCs w:val="24"/>
        </w:rPr>
        <w:t>Уравнения в целых числах.</w:t>
      </w:r>
    </w:p>
    <w:p w:rsidR="00AA668D" w:rsidRPr="002D2F60" w:rsidRDefault="00AA668D" w:rsidP="00AA668D">
      <w:pPr>
        <w:spacing w:after="0" w:line="240" w:lineRule="auto"/>
        <w:ind w:firstLine="709"/>
        <w:rPr>
          <w:b/>
          <w:sz w:val="24"/>
          <w:szCs w:val="24"/>
        </w:rPr>
      </w:pPr>
      <w:r w:rsidRPr="002D2F60">
        <w:rPr>
          <w:b/>
          <w:sz w:val="24"/>
          <w:szCs w:val="24"/>
        </w:rPr>
        <w:t>Системы уравнений</w:t>
      </w:r>
    </w:p>
    <w:p w:rsidR="00AA668D" w:rsidRPr="002D2F60" w:rsidRDefault="00AA668D" w:rsidP="00AA668D">
      <w:pPr>
        <w:spacing w:after="0" w:line="240" w:lineRule="auto"/>
        <w:ind w:firstLine="709"/>
        <w:rPr>
          <w:i/>
          <w:sz w:val="24"/>
          <w:szCs w:val="24"/>
        </w:rPr>
      </w:pPr>
      <w:r w:rsidRPr="002D2F60">
        <w:rPr>
          <w:sz w:val="24"/>
          <w:szCs w:val="24"/>
        </w:rPr>
        <w:t xml:space="preserve">Уравнение с двумя переменными. Линейное уравнение с двумя переменными. </w:t>
      </w:r>
      <w:r w:rsidRPr="002D2F60">
        <w:rPr>
          <w:i/>
          <w:sz w:val="24"/>
          <w:szCs w:val="24"/>
        </w:rPr>
        <w:t xml:space="preserve">Прямая как графическая интерпретация линейного уравнения с двумя переменными. </w:t>
      </w:r>
    </w:p>
    <w:p w:rsidR="00AA668D" w:rsidRPr="002D2F60" w:rsidRDefault="00AA668D" w:rsidP="00AA668D">
      <w:pPr>
        <w:spacing w:after="0" w:line="240" w:lineRule="auto"/>
        <w:ind w:firstLine="709"/>
        <w:rPr>
          <w:sz w:val="24"/>
          <w:szCs w:val="24"/>
        </w:rPr>
      </w:pPr>
      <w:r w:rsidRPr="002D2F60">
        <w:rPr>
          <w:sz w:val="24"/>
          <w:szCs w:val="24"/>
        </w:rPr>
        <w:t xml:space="preserve">Понятие системы уравнений. Решение системы уравнений. </w:t>
      </w:r>
    </w:p>
    <w:p w:rsidR="00AA668D" w:rsidRPr="002D2F60" w:rsidRDefault="00AA668D" w:rsidP="00AA668D">
      <w:pPr>
        <w:spacing w:after="0" w:line="240" w:lineRule="auto"/>
        <w:ind w:firstLine="709"/>
        <w:rPr>
          <w:sz w:val="24"/>
          <w:szCs w:val="24"/>
        </w:rPr>
      </w:pPr>
      <w:r w:rsidRPr="002D2F60">
        <w:rPr>
          <w:sz w:val="24"/>
          <w:szCs w:val="24"/>
        </w:rPr>
        <w:t xml:space="preserve">Методы решения систем линейных уравнений с двумя переменными: </w:t>
      </w:r>
      <w:r w:rsidRPr="002D2F60">
        <w:rPr>
          <w:i/>
          <w:sz w:val="24"/>
          <w:szCs w:val="24"/>
        </w:rPr>
        <w:t>графический метод</w:t>
      </w:r>
      <w:r w:rsidRPr="002D2F60">
        <w:rPr>
          <w:sz w:val="24"/>
          <w:szCs w:val="24"/>
        </w:rPr>
        <w:t xml:space="preserve">, </w:t>
      </w:r>
      <w:r w:rsidRPr="002D2F60">
        <w:rPr>
          <w:i/>
          <w:sz w:val="24"/>
          <w:szCs w:val="24"/>
        </w:rPr>
        <w:t>метод сложения</w:t>
      </w:r>
      <w:r w:rsidRPr="002D2F60">
        <w:rPr>
          <w:sz w:val="24"/>
          <w:szCs w:val="24"/>
        </w:rPr>
        <w:t xml:space="preserve">, метод подстановки. </w:t>
      </w:r>
    </w:p>
    <w:p w:rsidR="00AA668D" w:rsidRPr="002D2F60" w:rsidRDefault="00AA668D" w:rsidP="00AA668D">
      <w:pPr>
        <w:spacing w:after="0" w:line="240" w:lineRule="auto"/>
        <w:ind w:firstLine="709"/>
        <w:rPr>
          <w:i/>
          <w:sz w:val="24"/>
          <w:szCs w:val="24"/>
        </w:rPr>
      </w:pPr>
      <w:r w:rsidRPr="002D2F60">
        <w:rPr>
          <w:i/>
          <w:sz w:val="24"/>
          <w:szCs w:val="24"/>
        </w:rPr>
        <w:t>Системы линейных уравнений с параметром</w:t>
      </w:r>
      <w:r w:rsidRPr="002D2F60">
        <w:rPr>
          <w:sz w:val="24"/>
          <w:szCs w:val="24"/>
        </w:rPr>
        <w:t>.</w:t>
      </w:r>
    </w:p>
    <w:p w:rsidR="00AA668D" w:rsidRPr="002D2F60" w:rsidRDefault="00AA668D" w:rsidP="00AA668D">
      <w:pPr>
        <w:spacing w:after="0" w:line="240" w:lineRule="auto"/>
        <w:ind w:firstLine="709"/>
        <w:rPr>
          <w:b/>
          <w:sz w:val="24"/>
          <w:szCs w:val="24"/>
        </w:rPr>
      </w:pPr>
      <w:r w:rsidRPr="002D2F60">
        <w:rPr>
          <w:b/>
          <w:sz w:val="24"/>
          <w:szCs w:val="24"/>
        </w:rPr>
        <w:t>Неравенства</w:t>
      </w:r>
    </w:p>
    <w:p w:rsidR="00AA668D" w:rsidRPr="002D2F60" w:rsidRDefault="00AA668D" w:rsidP="00AA668D">
      <w:pPr>
        <w:spacing w:after="0" w:line="240" w:lineRule="auto"/>
        <w:ind w:firstLine="709"/>
        <w:rPr>
          <w:sz w:val="24"/>
          <w:szCs w:val="24"/>
        </w:rPr>
      </w:pPr>
      <w:r w:rsidRPr="002D2F60">
        <w:rPr>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AA668D" w:rsidRPr="002D2F60" w:rsidRDefault="00AA668D" w:rsidP="00AA668D">
      <w:pPr>
        <w:spacing w:after="0" w:line="240" w:lineRule="auto"/>
        <w:ind w:firstLine="709"/>
        <w:rPr>
          <w:sz w:val="24"/>
          <w:szCs w:val="24"/>
        </w:rPr>
      </w:pPr>
      <w:r w:rsidRPr="002D2F60">
        <w:rPr>
          <w:sz w:val="24"/>
          <w:szCs w:val="24"/>
        </w:rPr>
        <w:t xml:space="preserve">Неравенство с переменной. Строгие и нестрогие неравенства. </w:t>
      </w:r>
      <w:r w:rsidRPr="002D2F60">
        <w:rPr>
          <w:i/>
          <w:sz w:val="24"/>
          <w:szCs w:val="24"/>
        </w:rPr>
        <w:t>Область определения неравенства (область допустимых значений переменной).</w:t>
      </w:r>
    </w:p>
    <w:p w:rsidR="00AA668D" w:rsidRPr="002D2F60" w:rsidRDefault="00AA668D" w:rsidP="00AA668D">
      <w:pPr>
        <w:spacing w:after="0" w:line="240" w:lineRule="auto"/>
        <w:ind w:firstLine="709"/>
        <w:rPr>
          <w:i/>
          <w:sz w:val="24"/>
          <w:szCs w:val="24"/>
        </w:rPr>
      </w:pPr>
      <w:r w:rsidRPr="002D2F60">
        <w:rPr>
          <w:sz w:val="24"/>
          <w:szCs w:val="24"/>
        </w:rPr>
        <w:t>Решение линейных неравенств.</w:t>
      </w:r>
    </w:p>
    <w:p w:rsidR="00AA668D" w:rsidRPr="002D2F60" w:rsidRDefault="00AA668D" w:rsidP="00AA668D">
      <w:pPr>
        <w:spacing w:after="0" w:line="240" w:lineRule="auto"/>
        <w:ind w:firstLine="709"/>
        <w:rPr>
          <w:i/>
          <w:sz w:val="24"/>
          <w:szCs w:val="24"/>
        </w:rPr>
      </w:pPr>
      <w:r w:rsidRPr="002D2F60">
        <w:rPr>
          <w:i/>
          <w:sz w:val="24"/>
          <w:szCs w:val="24"/>
        </w:rPr>
        <w:t>Квадратное неравенство и его решения</w:t>
      </w:r>
      <w:r w:rsidRPr="002D2F60">
        <w:rPr>
          <w:sz w:val="24"/>
          <w:szCs w:val="24"/>
        </w:rPr>
        <w:t xml:space="preserve">. </w:t>
      </w:r>
      <w:r w:rsidRPr="002D2F60">
        <w:rPr>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A668D" w:rsidRPr="002D2F60" w:rsidRDefault="00AA668D" w:rsidP="00AA668D">
      <w:pPr>
        <w:spacing w:after="0" w:line="240" w:lineRule="auto"/>
        <w:ind w:firstLine="709"/>
        <w:rPr>
          <w:i/>
          <w:sz w:val="24"/>
          <w:szCs w:val="24"/>
        </w:rPr>
      </w:pPr>
      <w:r w:rsidRPr="002D2F60">
        <w:rPr>
          <w:i/>
          <w:sz w:val="24"/>
          <w:szCs w:val="24"/>
        </w:rPr>
        <w:t>Решение целых и дробно-рациональных неравенств методом интервалов.</w:t>
      </w:r>
    </w:p>
    <w:p w:rsidR="00AA668D" w:rsidRPr="002D2F60" w:rsidRDefault="00AA668D" w:rsidP="00AA668D">
      <w:pPr>
        <w:spacing w:after="0" w:line="240" w:lineRule="auto"/>
        <w:ind w:firstLine="709"/>
        <w:rPr>
          <w:b/>
          <w:sz w:val="24"/>
          <w:szCs w:val="24"/>
        </w:rPr>
      </w:pPr>
      <w:r w:rsidRPr="002D2F60">
        <w:rPr>
          <w:b/>
          <w:sz w:val="24"/>
          <w:szCs w:val="24"/>
        </w:rPr>
        <w:t>Системы неравенств</w:t>
      </w:r>
    </w:p>
    <w:p w:rsidR="00AA668D" w:rsidRPr="002D2F60" w:rsidRDefault="00AA668D" w:rsidP="00AA668D">
      <w:pPr>
        <w:spacing w:after="0" w:line="240" w:lineRule="auto"/>
        <w:ind w:firstLine="709"/>
        <w:rPr>
          <w:sz w:val="24"/>
          <w:szCs w:val="24"/>
        </w:rPr>
      </w:pPr>
      <w:r w:rsidRPr="002D2F60">
        <w:rPr>
          <w:sz w:val="24"/>
          <w:szCs w:val="24"/>
        </w:rPr>
        <w:t xml:space="preserve">Системы неравенств с одной переменной. Решение систем неравенств с одной переменной: линейных, </w:t>
      </w:r>
      <w:r w:rsidRPr="002D2F60">
        <w:rPr>
          <w:i/>
          <w:sz w:val="24"/>
          <w:szCs w:val="24"/>
        </w:rPr>
        <w:t>квадратных.</w:t>
      </w:r>
      <w:r w:rsidRPr="002D2F60">
        <w:rPr>
          <w:sz w:val="24"/>
          <w:szCs w:val="24"/>
        </w:rPr>
        <w:t xml:space="preserve"> Изображение решения системы неравенств на числовой прямой. Запись решения системы неравенств.</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Функции</w:t>
      </w:r>
    </w:p>
    <w:p w:rsidR="00AA668D" w:rsidRPr="002D2F60" w:rsidRDefault="00AA668D" w:rsidP="00AA668D">
      <w:pPr>
        <w:spacing w:after="0" w:line="240" w:lineRule="auto"/>
        <w:ind w:firstLine="709"/>
        <w:rPr>
          <w:sz w:val="24"/>
          <w:szCs w:val="24"/>
        </w:rPr>
      </w:pPr>
      <w:r w:rsidRPr="002D2F60">
        <w:rPr>
          <w:b/>
          <w:sz w:val="24"/>
          <w:szCs w:val="24"/>
        </w:rPr>
        <w:t>Понятие функции</w:t>
      </w:r>
    </w:p>
    <w:p w:rsidR="00AA668D" w:rsidRPr="002D2F60" w:rsidRDefault="00AA668D" w:rsidP="00AA668D">
      <w:pPr>
        <w:spacing w:after="0" w:line="240" w:lineRule="auto"/>
        <w:ind w:firstLine="709"/>
        <w:rPr>
          <w:sz w:val="24"/>
          <w:szCs w:val="24"/>
        </w:rPr>
      </w:pPr>
      <w:r w:rsidRPr="002D2F60">
        <w:rPr>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2D2F60">
        <w:rPr>
          <w:i/>
          <w:sz w:val="24"/>
          <w:szCs w:val="24"/>
        </w:rPr>
        <w:t xml:space="preserve">, четность/нечетность, </w:t>
      </w:r>
      <w:r w:rsidRPr="002D2F60">
        <w:rPr>
          <w:sz w:val="24"/>
          <w:szCs w:val="24"/>
        </w:rPr>
        <w:t xml:space="preserve">промежутки возрастания и убывания, наибольшее и наименьшее значения. Исследование функции по ее графику. </w:t>
      </w:r>
    </w:p>
    <w:p w:rsidR="00AA668D" w:rsidRPr="002D2F60" w:rsidRDefault="00AA668D" w:rsidP="00AA668D">
      <w:pPr>
        <w:spacing w:after="0" w:line="240" w:lineRule="auto"/>
        <w:ind w:firstLine="709"/>
        <w:rPr>
          <w:sz w:val="24"/>
          <w:szCs w:val="24"/>
        </w:rPr>
      </w:pPr>
      <w:r w:rsidRPr="002D2F60">
        <w:rPr>
          <w:i/>
          <w:sz w:val="24"/>
          <w:szCs w:val="24"/>
        </w:rPr>
        <w:t>Представление об асимптотах.</w:t>
      </w:r>
    </w:p>
    <w:p w:rsidR="00AA668D" w:rsidRPr="002D2F60" w:rsidRDefault="00AA668D" w:rsidP="00AA668D">
      <w:pPr>
        <w:spacing w:after="0" w:line="240" w:lineRule="auto"/>
        <w:ind w:firstLine="709"/>
        <w:rPr>
          <w:i/>
          <w:sz w:val="24"/>
          <w:szCs w:val="24"/>
        </w:rPr>
      </w:pPr>
      <w:r w:rsidRPr="002D2F60">
        <w:rPr>
          <w:i/>
          <w:sz w:val="24"/>
          <w:szCs w:val="24"/>
        </w:rPr>
        <w:t>Непрерывность функции. Кусочно заданные функции.</w:t>
      </w:r>
    </w:p>
    <w:p w:rsidR="00AA668D" w:rsidRPr="002D2F60" w:rsidRDefault="00AA668D" w:rsidP="00AA668D">
      <w:pPr>
        <w:spacing w:after="0" w:line="240" w:lineRule="auto"/>
        <w:ind w:firstLine="709"/>
        <w:rPr>
          <w:b/>
          <w:bCs/>
          <w:sz w:val="24"/>
          <w:szCs w:val="24"/>
        </w:rPr>
      </w:pPr>
      <w:r w:rsidRPr="002D2F60">
        <w:rPr>
          <w:b/>
          <w:bCs/>
          <w:sz w:val="24"/>
          <w:szCs w:val="24"/>
        </w:rPr>
        <w:t>Линейная функция</w:t>
      </w:r>
    </w:p>
    <w:p w:rsidR="00AA668D" w:rsidRPr="002D2F60" w:rsidRDefault="00AA668D" w:rsidP="00AA668D">
      <w:pPr>
        <w:spacing w:after="0" w:line="240" w:lineRule="auto"/>
        <w:ind w:firstLine="709"/>
        <w:rPr>
          <w:i/>
          <w:sz w:val="24"/>
          <w:szCs w:val="24"/>
        </w:rPr>
      </w:pPr>
      <w:r w:rsidRPr="002D2F60">
        <w:rPr>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2D2F60">
        <w:rPr>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540684" w:rsidRDefault="00540684" w:rsidP="00AA668D">
      <w:pPr>
        <w:spacing w:after="0" w:line="240" w:lineRule="auto"/>
        <w:ind w:firstLine="709"/>
        <w:rPr>
          <w:b/>
          <w:bCs/>
          <w:sz w:val="24"/>
          <w:szCs w:val="24"/>
        </w:rPr>
      </w:pPr>
    </w:p>
    <w:p w:rsidR="00540684" w:rsidRDefault="00540684" w:rsidP="00AA668D">
      <w:pPr>
        <w:spacing w:after="0" w:line="240" w:lineRule="auto"/>
        <w:ind w:firstLine="709"/>
        <w:rPr>
          <w:b/>
          <w:bCs/>
          <w:sz w:val="24"/>
          <w:szCs w:val="24"/>
        </w:rPr>
      </w:pPr>
    </w:p>
    <w:p w:rsidR="00540684" w:rsidRDefault="00540684" w:rsidP="00AA668D">
      <w:pPr>
        <w:spacing w:after="0" w:line="240" w:lineRule="auto"/>
        <w:ind w:firstLine="709"/>
        <w:rPr>
          <w:b/>
          <w:bCs/>
          <w:sz w:val="24"/>
          <w:szCs w:val="24"/>
        </w:rPr>
      </w:pPr>
    </w:p>
    <w:p w:rsidR="00AA668D" w:rsidRPr="002D2F60" w:rsidRDefault="00AA668D" w:rsidP="00AA668D">
      <w:pPr>
        <w:spacing w:after="0" w:line="240" w:lineRule="auto"/>
        <w:ind w:firstLine="709"/>
        <w:rPr>
          <w:sz w:val="24"/>
          <w:szCs w:val="24"/>
        </w:rPr>
      </w:pPr>
      <w:r w:rsidRPr="002D2F60">
        <w:rPr>
          <w:b/>
          <w:bCs/>
          <w:sz w:val="24"/>
          <w:szCs w:val="24"/>
        </w:rPr>
        <w:lastRenderedPageBreak/>
        <w:t>Квадратичная функция</w:t>
      </w:r>
    </w:p>
    <w:p w:rsidR="00AA668D" w:rsidRPr="002D2F60" w:rsidRDefault="00AA668D" w:rsidP="00AA668D">
      <w:pPr>
        <w:spacing w:after="0" w:line="240" w:lineRule="auto"/>
        <w:ind w:firstLine="709"/>
        <w:rPr>
          <w:sz w:val="24"/>
          <w:szCs w:val="24"/>
        </w:rPr>
      </w:pPr>
      <w:r w:rsidRPr="002D2F60">
        <w:rPr>
          <w:sz w:val="24"/>
          <w:szCs w:val="24"/>
        </w:rPr>
        <w:t xml:space="preserve">Свойства и график квадратичной функции (парабола). </w:t>
      </w:r>
      <w:r w:rsidRPr="002D2F60">
        <w:rPr>
          <w:i/>
          <w:sz w:val="24"/>
          <w:szCs w:val="24"/>
        </w:rPr>
        <w:t>Построение графика квадратичной функции по точкам.</w:t>
      </w:r>
      <w:r w:rsidRPr="002D2F60">
        <w:rPr>
          <w:sz w:val="24"/>
          <w:szCs w:val="24"/>
        </w:rPr>
        <w:t xml:space="preserve"> Нахождение нулей квадратичной функции, </w:t>
      </w:r>
      <w:r w:rsidRPr="002D2F60">
        <w:rPr>
          <w:i/>
          <w:sz w:val="24"/>
          <w:szCs w:val="24"/>
        </w:rPr>
        <w:t>множества значений, промежутков знакопостоянства, промежутков монотонности</w:t>
      </w:r>
      <w:r w:rsidRPr="002D2F60">
        <w:rPr>
          <w:sz w:val="24"/>
          <w:szCs w:val="24"/>
        </w:rPr>
        <w:t>.</w:t>
      </w:r>
    </w:p>
    <w:p w:rsidR="00AA668D" w:rsidRPr="002D2F60" w:rsidRDefault="00AA668D" w:rsidP="00AA668D">
      <w:pPr>
        <w:spacing w:after="0" w:line="240" w:lineRule="auto"/>
        <w:ind w:firstLine="709"/>
        <w:rPr>
          <w:sz w:val="24"/>
          <w:szCs w:val="24"/>
        </w:rPr>
      </w:pPr>
      <w:r w:rsidRPr="002D2F60">
        <w:rPr>
          <w:b/>
          <w:bCs/>
          <w:sz w:val="24"/>
          <w:szCs w:val="24"/>
        </w:rPr>
        <w:t>Обратная пропорциональность</w:t>
      </w:r>
    </w:p>
    <w:p w:rsidR="00AA668D" w:rsidRPr="002D2F60" w:rsidRDefault="00AA668D" w:rsidP="00AA668D">
      <w:pPr>
        <w:spacing w:after="0" w:line="240" w:lineRule="auto"/>
        <w:ind w:firstLine="709"/>
        <w:rPr>
          <w:sz w:val="24"/>
          <w:szCs w:val="24"/>
        </w:rPr>
      </w:pPr>
      <w:r w:rsidRPr="002D2F60">
        <w:rPr>
          <w:sz w:val="24"/>
          <w:szCs w:val="24"/>
        </w:rPr>
        <w:t xml:space="preserve">Свойства функции </w:t>
      </w:r>
      <w:r w:rsidRPr="002D2F60">
        <w:rPr>
          <w:position w:val="-24"/>
          <w:sz w:val="24"/>
          <w:szCs w:val="24"/>
        </w:rPr>
        <w:object w:dxaOrig="620" w:dyaOrig="620">
          <v:shape id="_x0000_i1034" type="#_x0000_t75" style="width:29pt;height:29pt" o:ole="">
            <v:imagedata r:id="rId40" o:title=""/>
          </v:shape>
          <o:OLEObject Type="Embed" ProgID="Equation.DSMT4" ShapeID="_x0000_i1034" DrawAspect="Content" ObjectID="_1645541356" r:id="rId41"/>
        </w:object>
      </w:r>
      <w:r w:rsidRPr="002D2F60">
        <w:rPr>
          <w:sz w:val="24"/>
          <w:szCs w:val="24"/>
        </w:rPr>
        <w:fldChar w:fldCharType="begin"/>
      </w:r>
      <w:r w:rsidRPr="002D2F60">
        <w:rPr>
          <w:sz w:val="24"/>
          <w:szCs w:val="24"/>
        </w:rPr>
        <w:instrText xml:space="preserve"> QUOTE </w:instrText>
      </w:r>
      <w:r w:rsidRPr="002D2F60">
        <w:rPr>
          <w:noProof/>
          <w:position w:val="-15"/>
          <w:sz w:val="24"/>
          <w:szCs w:val="24"/>
        </w:rPr>
        <w:drawing>
          <wp:inline distT="0" distB="0" distL="0" distR="0" wp14:anchorId="444C7EF9" wp14:editId="45AFF192">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2D2F60">
        <w:rPr>
          <w:sz w:val="24"/>
          <w:szCs w:val="24"/>
        </w:rPr>
        <w:fldChar w:fldCharType="end"/>
      </w:r>
      <w:r w:rsidRPr="002D2F60">
        <w:rPr>
          <w:sz w:val="24"/>
          <w:szCs w:val="24"/>
        </w:rPr>
        <w:t xml:space="preserve">. Гипербола. </w:t>
      </w:r>
    </w:p>
    <w:p w:rsidR="00AA668D" w:rsidRPr="002D2F60" w:rsidRDefault="00AA668D" w:rsidP="00AA668D">
      <w:pPr>
        <w:spacing w:after="0" w:line="240" w:lineRule="auto"/>
        <w:ind w:firstLine="709"/>
        <w:rPr>
          <w:i/>
          <w:sz w:val="24"/>
          <w:szCs w:val="24"/>
        </w:rPr>
      </w:pPr>
      <w:r w:rsidRPr="002D2F60">
        <w:rPr>
          <w:b/>
          <w:i/>
          <w:sz w:val="24"/>
          <w:szCs w:val="24"/>
        </w:rPr>
        <w:t>Графики функций</w:t>
      </w:r>
      <w:r w:rsidRPr="002D2F60">
        <w:rPr>
          <w:i/>
          <w:sz w:val="24"/>
          <w:szCs w:val="24"/>
        </w:rPr>
        <w:t xml:space="preserve">. Преобразование графика функции </w:t>
      </w:r>
      <w:r w:rsidRPr="002D2F60">
        <w:rPr>
          <w:i/>
          <w:position w:val="-10"/>
          <w:sz w:val="24"/>
          <w:szCs w:val="24"/>
        </w:rPr>
        <w:object w:dxaOrig="920" w:dyaOrig="320">
          <v:shape id="_x0000_i1035" type="#_x0000_t75" style="width:50.5pt;height:13.95pt" o:ole="">
            <v:imagedata r:id="rId43" o:title=""/>
          </v:shape>
          <o:OLEObject Type="Embed" ProgID="Equation.DSMT4" ShapeID="_x0000_i1035" DrawAspect="Content" ObjectID="_1645541357" r:id="rId44"/>
        </w:object>
      </w:r>
      <w:r w:rsidRPr="002D2F60">
        <w:rPr>
          <w:i/>
          <w:sz w:val="24"/>
          <w:szCs w:val="24"/>
        </w:rPr>
        <w:t xml:space="preserve"> для построения графиков функций вида </w:t>
      </w:r>
      <w:r w:rsidRPr="002D2F60">
        <w:rPr>
          <w:i/>
          <w:position w:val="-12"/>
          <w:sz w:val="24"/>
          <w:szCs w:val="24"/>
        </w:rPr>
        <w:object w:dxaOrig="1780" w:dyaOrig="380">
          <v:shape id="_x0000_i1036" type="#_x0000_t75" style="width:85.95pt;height:13.95pt" o:ole="">
            <v:imagedata r:id="rId45" o:title=""/>
          </v:shape>
          <o:OLEObject Type="Embed" ProgID="Equation.DSMT4" ShapeID="_x0000_i1036" DrawAspect="Content" ObjectID="_1645541358" r:id="rId46"/>
        </w:object>
      </w:r>
      <w:r w:rsidRPr="002D2F60">
        <w:rPr>
          <w:i/>
          <w:sz w:val="24"/>
          <w:szCs w:val="24"/>
        </w:rPr>
        <w:t>.</w:t>
      </w:r>
    </w:p>
    <w:p w:rsidR="00AA668D" w:rsidRPr="002D2F60" w:rsidRDefault="00AA668D" w:rsidP="00AA668D">
      <w:pPr>
        <w:spacing w:after="0" w:line="240" w:lineRule="auto"/>
        <w:ind w:firstLine="709"/>
        <w:rPr>
          <w:i/>
          <w:sz w:val="24"/>
          <w:szCs w:val="24"/>
        </w:rPr>
      </w:pPr>
      <w:r w:rsidRPr="002D2F60">
        <w:rPr>
          <w:i/>
          <w:sz w:val="24"/>
          <w:szCs w:val="24"/>
        </w:rPr>
        <w:t xml:space="preserve">Графики функций </w:t>
      </w:r>
      <w:r w:rsidRPr="002D2F60">
        <w:rPr>
          <w:position w:val="-24"/>
          <w:sz w:val="24"/>
          <w:szCs w:val="24"/>
        </w:rPr>
        <w:object w:dxaOrig="1300" w:dyaOrig="620">
          <v:shape id="_x0000_i1037" type="#_x0000_t75" style="width:65.55pt;height:29pt" o:ole="">
            <v:imagedata r:id="rId12" o:title=""/>
          </v:shape>
          <o:OLEObject Type="Embed" ProgID="Equation.DSMT4" ShapeID="_x0000_i1037" DrawAspect="Content" ObjectID="_1645541359" r:id="rId47"/>
        </w:object>
      </w:r>
      <w:r w:rsidRPr="002D2F60">
        <w:rPr>
          <w:sz w:val="24"/>
          <w:szCs w:val="24"/>
        </w:rPr>
        <w:t xml:space="preserve">, </w:t>
      </w:r>
      <w:r w:rsidRPr="002D2F60">
        <w:rPr>
          <w:position w:val="-10"/>
          <w:sz w:val="24"/>
          <w:szCs w:val="24"/>
        </w:rPr>
        <w:object w:dxaOrig="760" w:dyaOrig="380">
          <v:shape id="_x0000_i1038" type="#_x0000_t75" style="width:43pt;height:13.95pt" o:ole="">
            <v:imagedata r:id="rId14" o:title=""/>
          </v:shape>
          <o:OLEObject Type="Embed" ProgID="Equation.DSMT4" ShapeID="_x0000_i1038" DrawAspect="Content" ObjectID="_1645541360" r:id="rId48"/>
        </w:object>
      </w:r>
      <w:r w:rsidRPr="002D2F60">
        <w:rPr>
          <w:sz w:val="24"/>
          <w:szCs w:val="24"/>
        </w:rPr>
        <w:fldChar w:fldCharType="begin"/>
      </w:r>
      <w:r w:rsidRPr="002D2F60">
        <w:rPr>
          <w:sz w:val="24"/>
          <w:szCs w:val="24"/>
        </w:rPr>
        <w:instrText xml:space="preserve"> QUOTE  </w:instrText>
      </w:r>
      <w:r w:rsidRPr="002D2F60">
        <w:rPr>
          <w:sz w:val="24"/>
          <w:szCs w:val="24"/>
        </w:rPr>
        <w:fldChar w:fldCharType="end"/>
      </w:r>
      <w:r w:rsidRPr="002D2F60">
        <w:rPr>
          <w:sz w:val="24"/>
          <w:szCs w:val="24"/>
        </w:rPr>
        <w:t>,</w:t>
      </w:r>
      <w:r w:rsidRPr="002D2F60">
        <w:rPr>
          <w:bCs/>
          <w:position w:val="-10"/>
          <w:sz w:val="24"/>
          <w:szCs w:val="24"/>
        </w:rPr>
        <w:object w:dxaOrig="760" w:dyaOrig="380">
          <v:shape id="_x0000_i1039" type="#_x0000_t75" style="width:35.45pt;height:13.95pt" o:ole="">
            <v:imagedata r:id="rId16" o:title=""/>
          </v:shape>
          <o:OLEObject Type="Embed" ProgID="Equation.DSMT4" ShapeID="_x0000_i1039" DrawAspect="Content" ObjectID="_1645541361" r:id="rId49"/>
        </w:object>
      </w:r>
      <w:r w:rsidRPr="002D2F60">
        <w:rPr>
          <w:rFonts w:ascii="Calibri" w:eastAsia="Calibri" w:hAnsi="Calibri"/>
          <w:sz w:val="24"/>
          <w:szCs w:val="24"/>
          <w:lang w:eastAsia="en-US"/>
        </w:rPr>
        <w:fldChar w:fldCharType="begin"/>
      </w:r>
      <w:r w:rsidRPr="002D2F60">
        <w:rPr>
          <w:rFonts w:ascii="Calibri" w:eastAsia="Calibri" w:hAnsi="Calibri"/>
          <w:sz w:val="24"/>
          <w:szCs w:val="24"/>
          <w:lang w:eastAsia="en-US"/>
        </w:rPr>
        <w:fldChar w:fldCharType="separate"/>
      </w:r>
      <w:r w:rsidRPr="002D2F60">
        <w:rPr>
          <w:bCs/>
          <w:noProof/>
          <w:position w:val="-10"/>
          <w:sz w:val="24"/>
          <w:szCs w:val="24"/>
        </w:rPr>
        <w:drawing>
          <wp:inline distT="0" distB="0" distL="0" distR="0" wp14:anchorId="7D0DA087" wp14:editId="0ED45E05">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2D2F60">
        <w:rPr>
          <w:bCs/>
          <w:noProof/>
          <w:position w:val="-10"/>
          <w:sz w:val="24"/>
          <w:szCs w:val="24"/>
        </w:rPr>
        <w:fldChar w:fldCharType="end"/>
      </w:r>
      <w:r w:rsidRPr="002D2F60">
        <w:rPr>
          <w:bCs/>
          <w:sz w:val="24"/>
          <w:szCs w:val="24"/>
        </w:rPr>
        <w:t xml:space="preserve">, </w:t>
      </w:r>
      <w:r w:rsidRPr="002D2F60">
        <w:rPr>
          <w:bCs/>
          <w:position w:val="-12"/>
          <w:sz w:val="24"/>
          <w:szCs w:val="24"/>
        </w:rPr>
        <w:object w:dxaOrig="660" w:dyaOrig="380">
          <v:shape id="_x0000_i1040" type="#_x0000_t75" style="width:29pt;height:13.95pt" o:ole="">
            <v:imagedata r:id="rId19" o:title=""/>
          </v:shape>
          <o:OLEObject Type="Embed" ProgID="Equation.DSMT4" ShapeID="_x0000_i1040" DrawAspect="Content" ObjectID="_1645541362" r:id="rId50"/>
        </w:object>
      </w:r>
      <w:r w:rsidRPr="002D2F60">
        <w:rPr>
          <w:bCs/>
          <w:i/>
          <w:sz w:val="24"/>
          <w:szCs w:val="24"/>
        </w:rPr>
        <w:t xml:space="preserve">. </w:t>
      </w:r>
    </w:p>
    <w:p w:rsidR="00AA668D" w:rsidRPr="002D2F60" w:rsidRDefault="00AA668D" w:rsidP="00AA668D">
      <w:pPr>
        <w:spacing w:after="0" w:line="240" w:lineRule="auto"/>
        <w:ind w:firstLine="709"/>
        <w:rPr>
          <w:b/>
          <w:sz w:val="24"/>
          <w:szCs w:val="24"/>
        </w:rPr>
      </w:pPr>
      <w:r w:rsidRPr="002D2F60">
        <w:rPr>
          <w:b/>
          <w:sz w:val="24"/>
          <w:szCs w:val="24"/>
        </w:rPr>
        <w:t>Последовательности и прогрессии</w:t>
      </w:r>
    </w:p>
    <w:p w:rsidR="00AA668D" w:rsidRPr="002D2F60" w:rsidRDefault="00AA668D" w:rsidP="00AA668D">
      <w:pPr>
        <w:spacing w:after="0" w:line="240" w:lineRule="auto"/>
        <w:ind w:firstLine="709"/>
        <w:rPr>
          <w:sz w:val="24"/>
          <w:szCs w:val="24"/>
        </w:rPr>
      </w:pPr>
      <w:r w:rsidRPr="002D2F60">
        <w:rPr>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2D2F60">
        <w:rPr>
          <w:i/>
          <w:sz w:val="24"/>
          <w:szCs w:val="24"/>
        </w:rPr>
        <w:t xml:space="preserve">Формула общего члена и суммы </w:t>
      </w:r>
      <w:r w:rsidRPr="002D2F60">
        <w:rPr>
          <w:i/>
          <w:sz w:val="24"/>
          <w:szCs w:val="24"/>
          <w:lang w:val="en-US"/>
        </w:rPr>
        <w:t>n</w:t>
      </w:r>
      <w:r w:rsidRPr="002D2F60">
        <w:rPr>
          <w:i/>
          <w:sz w:val="24"/>
          <w:szCs w:val="24"/>
        </w:rPr>
        <w:t xml:space="preserve"> первых членов арифметической и геометрической прогрессий. Сходящаяся геометрическая прогрессия.</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Решение текстовых задач</w:t>
      </w:r>
    </w:p>
    <w:p w:rsidR="00AA668D" w:rsidRPr="002D2F60" w:rsidRDefault="00AA668D" w:rsidP="00AA668D">
      <w:pPr>
        <w:spacing w:after="0" w:line="240" w:lineRule="auto"/>
        <w:ind w:firstLine="709"/>
        <w:rPr>
          <w:sz w:val="24"/>
          <w:szCs w:val="24"/>
        </w:rPr>
      </w:pPr>
      <w:r w:rsidRPr="002D2F60">
        <w:rPr>
          <w:b/>
          <w:sz w:val="24"/>
          <w:szCs w:val="24"/>
        </w:rPr>
        <w:t>Задачи на все арифметические действия</w:t>
      </w:r>
    </w:p>
    <w:p w:rsidR="00AA668D" w:rsidRPr="002D2F60" w:rsidRDefault="00AA668D" w:rsidP="00AA668D">
      <w:pPr>
        <w:spacing w:after="0" w:line="240" w:lineRule="auto"/>
        <w:ind w:firstLine="709"/>
        <w:rPr>
          <w:sz w:val="24"/>
          <w:szCs w:val="24"/>
        </w:rPr>
      </w:pPr>
      <w:r w:rsidRPr="002D2F60">
        <w:rPr>
          <w:sz w:val="24"/>
          <w:szCs w:val="24"/>
        </w:rPr>
        <w:t>Решение текстовых задач арифметическим способом</w:t>
      </w:r>
      <w:r w:rsidRPr="002D2F60">
        <w:rPr>
          <w:i/>
          <w:sz w:val="24"/>
          <w:szCs w:val="24"/>
        </w:rPr>
        <w:t xml:space="preserve">. </w:t>
      </w:r>
      <w:r w:rsidRPr="002D2F60">
        <w:rPr>
          <w:sz w:val="24"/>
          <w:szCs w:val="24"/>
        </w:rPr>
        <w:t xml:space="preserve">Использование таблиц, схем, чертежей, других средств представления данных при решении задачи. </w:t>
      </w:r>
    </w:p>
    <w:p w:rsidR="00AA668D" w:rsidRPr="002D2F60" w:rsidRDefault="00AA668D" w:rsidP="00AA668D">
      <w:pPr>
        <w:spacing w:after="0" w:line="240" w:lineRule="auto"/>
        <w:ind w:firstLine="709"/>
        <w:rPr>
          <w:sz w:val="24"/>
          <w:szCs w:val="24"/>
        </w:rPr>
      </w:pPr>
      <w:r w:rsidRPr="002D2F60">
        <w:rPr>
          <w:b/>
          <w:sz w:val="24"/>
          <w:szCs w:val="24"/>
        </w:rPr>
        <w:t>Задачи на движение, работу и покупки</w:t>
      </w:r>
    </w:p>
    <w:p w:rsidR="00AA668D" w:rsidRPr="002D2F60" w:rsidRDefault="00AA668D" w:rsidP="00AA668D">
      <w:pPr>
        <w:spacing w:after="0" w:line="240" w:lineRule="auto"/>
        <w:ind w:firstLine="709"/>
        <w:rPr>
          <w:sz w:val="24"/>
          <w:szCs w:val="24"/>
        </w:rPr>
      </w:pPr>
      <w:r w:rsidRPr="002D2F60">
        <w:rPr>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AA668D" w:rsidRPr="002D2F60" w:rsidRDefault="00AA668D" w:rsidP="00AA668D">
      <w:pPr>
        <w:spacing w:after="0" w:line="240" w:lineRule="auto"/>
        <w:ind w:firstLine="709"/>
        <w:rPr>
          <w:b/>
          <w:sz w:val="24"/>
          <w:szCs w:val="24"/>
        </w:rPr>
      </w:pPr>
      <w:r w:rsidRPr="002D2F60">
        <w:rPr>
          <w:b/>
          <w:sz w:val="24"/>
          <w:szCs w:val="24"/>
        </w:rPr>
        <w:t>Задачи на части, доли, проценты</w:t>
      </w:r>
    </w:p>
    <w:p w:rsidR="00AA668D" w:rsidRPr="002D2F60" w:rsidRDefault="00AA668D" w:rsidP="00AA668D">
      <w:pPr>
        <w:spacing w:after="0" w:line="240" w:lineRule="auto"/>
        <w:ind w:firstLine="709"/>
        <w:rPr>
          <w:sz w:val="24"/>
          <w:szCs w:val="24"/>
        </w:rPr>
      </w:pPr>
      <w:r w:rsidRPr="002D2F60">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A668D" w:rsidRPr="002D2F60" w:rsidRDefault="00AA668D" w:rsidP="00AA668D">
      <w:pPr>
        <w:spacing w:after="0" w:line="240" w:lineRule="auto"/>
        <w:ind w:firstLine="709"/>
        <w:rPr>
          <w:b/>
          <w:sz w:val="24"/>
          <w:szCs w:val="24"/>
        </w:rPr>
      </w:pPr>
      <w:r w:rsidRPr="002D2F60">
        <w:rPr>
          <w:b/>
          <w:sz w:val="24"/>
          <w:szCs w:val="24"/>
        </w:rPr>
        <w:t>Логические задачи</w:t>
      </w:r>
    </w:p>
    <w:p w:rsidR="00AA668D" w:rsidRPr="002D2F60" w:rsidRDefault="00AA668D" w:rsidP="00AA668D">
      <w:pPr>
        <w:spacing w:after="0" w:line="240" w:lineRule="auto"/>
        <w:ind w:firstLine="709"/>
        <w:rPr>
          <w:bCs/>
          <w:sz w:val="24"/>
          <w:szCs w:val="24"/>
        </w:rPr>
      </w:pPr>
      <w:r w:rsidRPr="002D2F60">
        <w:rPr>
          <w:bCs/>
          <w:sz w:val="24"/>
          <w:szCs w:val="24"/>
        </w:rPr>
        <w:t xml:space="preserve">Решение логических задач. </w:t>
      </w:r>
      <w:r w:rsidRPr="002D2F60">
        <w:rPr>
          <w:bCs/>
          <w:i/>
          <w:sz w:val="24"/>
          <w:szCs w:val="24"/>
        </w:rPr>
        <w:t>Решение логических задач с помощью графов, таблиц</w:t>
      </w:r>
      <w:r w:rsidRPr="002D2F60">
        <w:rPr>
          <w:bCs/>
          <w:sz w:val="24"/>
          <w:szCs w:val="24"/>
        </w:rPr>
        <w:t xml:space="preserve">. </w:t>
      </w:r>
    </w:p>
    <w:p w:rsidR="00AA668D" w:rsidRPr="002D2F60" w:rsidRDefault="00AA668D" w:rsidP="00AA668D">
      <w:pPr>
        <w:widowControl w:val="0"/>
        <w:spacing w:after="0" w:line="240" w:lineRule="auto"/>
        <w:ind w:firstLine="709"/>
        <w:rPr>
          <w:bCs/>
          <w:sz w:val="24"/>
          <w:szCs w:val="24"/>
        </w:rPr>
      </w:pPr>
      <w:r w:rsidRPr="002D2F60">
        <w:rPr>
          <w:b/>
          <w:sz w:val="24"/>
          <w:szCs w:val="24"/>
        </w:rPr>
        <w:t xml:space="preserve">Основные методы решения текстовых задач: </w:t>
      </w:r>
      <w:r w:rsidRPr="002D2F60">
        <w:rPr>
          <w:bCs/>
          <w:sz w:val="24"/>
          <w:szCs w:val="24"/>
        </w:rPr>
        <w:t xml:space="preserve">арифметический, алгебраический, перебор вариантов. </w:t>
      </w:r>
      <w:r w:rsidRPr="002D2F60">
        <w:rPr>
          <w:bCs/>
          <w:i/>
          <w:sz w:val="24"/>
          <w:szCs w:val="24"/>
        </w:rPr>
        <w:t>Первичные представления о других методах решения задач (геометрические и графические методы).</w:t>
      </w:r>
    </w:p>
    <w:p w:rsidR="00AA668D" w:rsidRPr="002D2F60" w:rsidRDefault="00AA668D" w:rsidP="00AA668D">
      <w:pPr>
        <w:pStyle w:val="3"/>
        <w:spacing w:after="0"/>
        <w:ind w:firstLine="709"/>
        <w:jc w:val="both"/>
        <w:rPr>
          <w:sz w:val="24"/>
          <w:szCs w:val="24"/>
        </w:rPr>
      </w:pPr>
      <w:bookmarkStart w:id="14" w:name="_Toc405513922"/>
      <w:bookmarkStart w:id="15" w:name="_Toc284662800"/>
      <w:bookmarkStart w:id="16" w:name="_Toc284663427"/>
      <w:r w:rsidRPr="002D2F60">
        <w:rPr>
          <w:sz w:val="24"/>
          <w:szCs w:val="24"/>
        </w:rPr>
        <w:t>Статистика и теория вероятностей</w:t>
      </w:r>
      <w:bookmarkEnd w:id="14"/>
      <w:bookmarkEnd w:id="15"/>
      <w:bookmarkEnd w:id="16"/>
    </w:p>
    <w:p w:rsidR="00AA668D" w:rsidRPr="002D2F60" w:rsidRDefault="00AA668D" w:rsidP="00AA668D">
      <w:pPr>
        <w:spacing w:after="0" w:line="240" w:lineRule="auto"/>
        <w:ind w:firstLine="709"/>
        <w:rPr>
          <w:sz w:val="24"/>
          <w:szCs w:val="24"/>
        </w:rPr>
      </w:pPr>
      <w:r w:rsidRPr="002D2F60">
        <w:rPr>
          <w:b/>
          <w:sz w:val="24"/>
          <w:szCs w:val="24"/>
        </w:rPr>
        <w:t>Статистика</w:t>
      </w:r>
    </w:p>
    <w:p w:rsidR="00AA668D" w:rsidRPr="002D2F60" w:rsidRDefault="00AA668D" w:rsidP="00AA668D">
      <w:pPr>
        <w:spacing w:after="0" w:line="240" w:lineRule="auto"/>
        <w:ind w:firstLine="709"/>
        <w:rPr>
          <w:sz w:val="24"/>
          <w:szCs w:val="24"/>
        </w:rPr>
      </w:pPr>
      <w:r w:rsidRPr="002D2F60">
        <w:rPr>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D2F60">
        <w:rPr>
          <w:i/>
          <w:sz w:val="24"/>
          <w:szCs w:val="24"/>
        </w:rPr>
        <w:t>медиана</w:t>
      </w:r>
      <w:r w:rsidRPr="002D2F60">
        <w:rPr>
          <w:sz w:val="24"/>
          <w:szCs w:val="24"/>
        </w:rPr>
        <w:t xml:space="preserve">, наибольшее и наименьшее значения. Меры рассеивания: размах, </w:t>
      </w:r>
      <w:r w:rsidRPr="002D2F60">
        <w:rPr>
          <w:i/>
          <w:sz w:val="24"/>
          <w:szCs w:val="24"/>
        </w:rPr>
        <w:t>дисперсия и стандартное отклонение</w:t>
      </w:r>
      <w:r w:rsidRPr="002D2F60">
        <w:rPr>
          <w:sz w:val="24"/>
          <w:szCs w:val="24"/>
        </w:rPr>
        <w:t xml:space="preserve">. </w:t>
      </w:r>
    </w:p>
    <w:p w:rsidR="00AA668D" w:rsidRPr="002D2F60" w:rsidRDefault="00AA668D" w:rsidP="00AA668D">
      <w:pPr>
        <w:spacing w:after="0" w:line="240" w:lineRule="auto"/>
        <w:ind w:firstLine="709"/>
        <w:rPr>
          <w:sz w:val="24"/>
          <w:szCs w:val="24"/>
        </w:rPr>
      </w:pPr>
      <w:r w:rsidRPr="002D2F60">
        <w:rPr>
          <w:sz w:val="24"/>
          <w:szCs w:val="24"/>
        </w:rPr>
        <w:t xml:space="preserve">Случайная изменчивость. Изменчивость при измерениях. </w:t>
      </w:r>
      <w:r w:rsidRPr="002D2F60">
        <w:rPr>
          <w:i/>
          <w:sz w:val="24"/>
          <w:szCs w:val="24"/>
        </w:rPr>
        <w:t>Решающие правила. Закономерности в изменчивых величинах</w:t>
      </w:r>
      <w:r w:rsidRPr="002D2F60">
        <w:rPr>
          <w:sz w:val="24"/>
          <w:szCs w:val="24"/>
        </w:rPr>
        <w:t>.</w:t>
      </w:r>
    </w:p>
    <w:p w:rsidR="00AA668D" w:rsidRPr="002D2F60" w:rsidRDefault="00AA668D" w:rsidP="00AA668D">
      <w:pPr>
        <w:spacing w:after="0" w:line="240" w:lineRule="auto"/>
        <w:ind w:firstLine="709"/>
        <w:rPr>
          <w:sz w:val="24"/>
          <w:szCs w:val="24"/>
        </w:rPr>
      </w:pPr>
      <w:r w:rsidRPr="002D2F60">
        <w:rPr>
          <w:b/>
          <w:sz w:val="24"/>
          <w:szCs w:val="24"/>
        </w:rPr>
        <w:t>Случайные события</w:t>
      </w:r>
    </w:p>
    <w:p w:rsidR="00AA668D" w:rsidRPr="002D2F60" w:rsidRDefault="00AA668D" w:rsidP="00AA668D">
      <w:pPr>
        <w:spacing w:after="0" w:line="240" w:lineRule="auto"/>
        <w:ind w:firstLine="709"/>
        <w:rPr>
          <w:sz w:val="24"/>
          <w:szCs w:val="24"/>
        </w:rPr>
      </w:pPr>
      <w:r w:rsidRPr="002D2F60">
        <w:rPr>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D2F60">
        <w:rPr>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2D2F60">
        <w:rPr>
          <w:sz w:val="24"/>
          <w:szCs w:val="24"/>
        </w:rPr>
        <w:t xml:space="preserve">. </w:t>
      </w:r>
      <w:r w:rsidRPr="002D2F60">
        <w:rPr>
          <w:i/>
          <w:sz w:val="24"/>
          <w:szCs w:val="24"/>
        </w:rPr>
        <w:t>Случайный выбор. Представление эксперимента в виде дерева. Независимые события. Умножение вероятностей независимых событий</w:t>
      </w:r>
      <w:r w:rsidRPr="002D2F60">
        <w:rPr>
          <w:sz w:val="24"/>
          <w:szCs w:val="24"/>
        </w:rPr>
        <w:t xml:space="preserve">. </w:t>
      </w:r>
      <w:r w:rsidRPr="002D2F60">
        <w:rPr>
          <w:i/>
          <w:sz w:val="24"/>
          <w:szCs w:val="24"/>
        </w:rPr>
        <w:t>Последовательные независимые испытания.</w:t>
      </w:r>
      <w:r w:rsidRPr="002D2F60">
        <w:rPr>
          <w:sz w:val="24"/>
          <w:szCs w:val="24"/>
        </w:rPr>
        <w:t xml:space="preserve"> Представление о независимых событиях в жизни.</w:t>
      </w:r>
    </w:p>
    <w:p w:rsidR="00540684" w:rsidRDefault="00540684" w:rsidP="00AA668D">
      <w:pPr>
        <w:spacing w:after="0" w:line="240" w:lineRule="auto"/>
        <w:ind w:firstLine="709"/>
        <w:rPr>
          <w:b/>
          <w:i/>
          <w:sz w:val="24"/>
          <w:szCs w:val="24"/>
        </w:rPr>
      </w:pPr>
    </w:p>
    <w:p w:rsidR="00540684" w:rsidRDefault="00540684" w:rsidP="00AA668D">
      <w:pPr>
        <w:spacing w:after="0" w:line="240" w:lineRule="auto"/>
        <w:ind w:firstLine="709"/>
        <w:rPr>
          <w:b/>
          <w:i/>
          <w:sz w:val="24"/>
          <w:szCs w:val="24"/>
        </w:rPr>
      </w:pPr>
    </w:p>
    <w:p w:rsidR="00AA668D" w:rsidRPr="002D2F60" w:rsidRDefault="00AA668D" w:rsidP="00AA668D">
      <w:pPr>
        <w:spacing w:after="0" w:line="240" w:lineRule="auto"/>
        <w:ind w:firstLine="709"/>
        <w:rPr>
          <w:i/>
          <w:sz w:val="24"/>
          <w:szCs w:val="24"/>
        </w:rPr>
      </w:pPr>
      <w:r w:rsidRPr="002D2F60">
        <w:rPr>
          <w:b/>
          <w:i/>
          <w:sz w:val="24"/>
          <w:szCs w:val="24"/>
        </w:rPr>
        <w:lastRenderedPageBreak/>
        <w:t>Элементы комбинаторики</w:t>
      </w:r>
    </w:p>
    <w:p w:rsidR="00AA668D" w:rsidRPr="002D2F60" w:rsidRDefault="00AA668D" w:rsidP="00AA668D">
      <w:pPr>
        <w:spacing w:after="0" w:line="240" w:lineRule="auto"/>
        <w:ind w:firstLine="709"/>
        <w:rPr>
          <w:b/>
          <w:i/>
          <w:sz w:val="24"/>
          <w:szCs w:val="24"/>
        </w:rPr>
      </w:pPr>
      <w:r w:rsidRPr="002D2F60">
        <w:rPr>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D2F60">
        <w:rPr>
          <w:b/>
          <w:i/>
          <w:sz w:val="24"/>
          <w:szCs w:val="24"/>
        </w:rPr>
        <w:t xml:space="preserve">. </w:t>
      </w:r>
    </w:p>
    <w:p w:rsidR="00AA668D" w:rsidRPr="002D2F60" w:rsidRDefault="00AA668D" w:rsidP="00AA668D">
      <w:pPr>
        <w:spacing w:after="0" w:line="240" w:lineRule="auto"/>
        <w:ind w:firstLine="709"/>
        <w:rPr>
          <w:b/>
          <w:i/>
          <w:sz w:val="24"/>
          <w:szCs w:val="24"/>
        </w:rPr>
      </w:pPr>
      <w:r w:rsidRPr="002D2F60">
        <w:rPr>
          <w:b/>
          <w:i/>
          <w:sz w:val="24"/>
          <w:szCs w:val="24"/>
        </w:rPr>
        <w:t>Случайные величины</w:t>
      </w:r>
    </w:p>
    <w:p w:rsidR="00AA668D" w:rsidRPr="002D2F60" w:rsidRDefault="00AA668D" w:rsidP="00AA668D">
      <w:pPr>
        <w:spacing w:after="0" w:line="240" w:lineRule="auto"/>
        <w:ind w:firstLine="709"/>
        <w:rPr>
          <w:i/>
          <w:sz w:val="24"/>
          <w:szCs w:val="24"/>
        </w:rPr>
      </w:pPr>
      <w:r w:rsidRPr="002D2F60">
        <w:rPr>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AA668D" w:rsidRPr="002D2F60" w:rsidRDefault="00AA668D" w:rsidP="00AA668D">
      <w:pPr>
        <w:pStyle w:val="3"/>
        <w:spacing w:after="0"/>
        <w:ind w:firstLine="709"/>
        <w:jc w:val="both"/>
        <w:rPr>
          <w:sz w:val="24"/>
          <w:szCs w:val="24"/>
        </w:rPr>
      </w:pPr>
      <w:bookmarkStart w:id="17" w:name="_Toc405513923"/>
      <w:bookmarkStart w:id="18" w:name="_Toc284662801"/>
      <w:bookmarkStart w:id="19" w:name="_Toc284663428"/>
      <w:r w:rsidRPr="002D2F60">
        <w:rPr>
          <w:sz w:val="24"/>
          <w:szCs w:val="24"/>
        </w:rPr>
        <w:t>Геометрия</w:t>
      </w:r>
      <w:bookmarkEnd w:id="17"/>
      <w:bookmarkEnd w:id="18"/>
      <w:bookmarkEnd w:id="19"/>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Геометрические фигуры</w:t>
      </w:r>
    </w:p>
    <w:p w:rsidR="00AA668D" w:rsidRPr="002D2F60" w:rsidRDefault="00AA668D" w:rsidP="00AA668D">
      <w:pPr>
        <w:spacing w:after="0" w:line="240" w:lineRule="auto"/>
        <w:ind w:firstLine="709"/>
        <w:rPr>
          <w:b/>
          <w:sz w:val="24"/>
          <w:szCs w:val="24"/>
        </w:rPr>
      </w:pPr>
      <w:r w:rsidRPr="002D2F60">
        <w:rPr>
          <w:b/>
          <w:sz w:val="24"/>
          <w:szCs w:val="24"/>
        </w:rPr>
        <w:t>Фигуры в геометрии и в окружающем мире</w:t>
      </w:r>
    </w:p>
    <w:p w:rsidR="00AA668D" w:rsidRPr="002D2F60" w:rsidRDefault="00AA668D" w:rsidP="00AA668D">
      <w:pPr>
        <w:spacing w:after="0" w:line="240" w:lineRule="auto"/>
        <w:ind w:firstLine="709"/>
        <w:rPr>
          <w:sz w:val="24"/>
          <w:szCs w:val="24"/>
        </w:rPr>
      </w:pPr>
      <w:r w:rsidRPr="002D2F60">
        <w:rPr>
          <w:sz w:val="24"/>
          <w:szCs w:val="24"/>
        </w:rPr>
        <w:t xml:space="preserve">Геометрическая фигура. Формирование представлений о метапредметном понятии «фигура».  </w:t>
      </w:r>
    </w:p>
    <w:p w:rsidR="00AA668D" w:rsidRPr="002D2F60" w:rsidRDefault="00AA668D" w:rsidP="00AA668D">
      <w:pPr>
        <w:spacing w:after="0" w:line="240" w:lineRule="auto"/>
        <w:ind w:firstLine="709"/>
        <w:rPr>
          <w:sz w:val="24"/>
          <w:szCs w:val="24"/>
        </w:rPr>
      </w:pPr>
      <w:r w:rsidRPr="002D2F60">
        <w:rPr>
          <w:sz w:val="24"/>
          <w:szCs w:val="24"/>
        </w:rPr>
        <w:t>Точка, линия, отрезок, прямая, луч, ломаная, плоскость, угол, биссектриса угла и ее свойства, виды углов, многоугольники, круг.</w:t>
      </w:r>
    </w:p>
    <w:p w:rsidR="00AA668D" w:rsidRPr="002D2F60" w:rsidRDefault="00AA668D" w:rsidP="00AA668D">
      <w:pPr>
        <w:spacing w:after="0" w:line="240" w:lineRule="auto"/>
        <w:ind w:firstLine="709"/>
        <w:rPr>
          <w:sz w:val="24"/>
          <w:szCs w:val="24"/>
        </w:rPr>
      </w:pPr>
      <w:r w:rsidRPr="002D2F60">
        <w:rPr>
          <w:iCs/>
          <w:sz w:val="24"/>
          <w:szCs w:val="24"/>
        </w:rPr>
        <w:t>Осевая симметрия геометрических фигур. Центральная симметрия геометрических фигур</w:t>
      </w:r>
      <w:r w:rsidRPr="002D2F60">
        <w:rPr>
          <w:i/>
          <w:iCs/>
          <w:sz w:val="24"/>
          <w:szCs w:val="24"/>
        </w:rPr>
        <w:t>.</w:t>
      </w:r>
    </w:p>
    <w:p w:rsidR="00AA668D" w:rsidRPr="002D2F60" w:rsidRDefault="00AA668D" w:rsidP="00AA668D">
      <w:pPr>
        <w:spacing w:after="0" w:line="240" w:lineRule="auto"/>
        <w:ind w:firstLine="709"/>
        <w:rPr>
          <w:b/>
          <w:sz w:val="24"/>
          <w:szCs w:val="24"/>
        </w:rPr>
      </w:pPr>
      <w:r w:rsidRPr="002D2F60">
        <w:rPr>
          <w:b/>
          <w:sz w:val="24"/>
          <w:szCs w:val="24"/>
        </w:rPr>
        <w:t>Многоугольники</w:t>
      </w:r>
    </w:p>
    <w:p w:rsidR="00AA668D" w:rsidRPr="002D2F60" w:rsidRDefault="00AA668D" w:rsidP="00AA668D">
      <w:pPr>
        <w:spacing w:after="0" w:line="240" w:lineRule="auto"/>
        <w:ind w:firstLine="709"/>
        <w:rPr>
          <w:sz w:val="24"/>
          <w:szCs w:val="24"/>
        </w:rPr>
      </w:pPr>
      <w:r w:rsidRPr="002D2F60">
        <w:rPr>
          <w:sz w:val="24"/>
          <w:szCs w:val="24"/>
        </w:rPr>
        <w:t xml:space="preserve">Многоугольник, его элементы и его свойства. Распознавание некоторых многоугольников. </w:t>
      </w:r>
      <w:r w:rsidRPr="002D2F60">
        <w:rPr>
          <w:bCs/>
          <w:i/>
          <w:sz w:val="24"/>
          <w:szCs w:val="24"/>
        </w:rPr>
        <w:t>В</w:t>
      </w:r>
      <w:r w:rsidRPr="002D2F60">
        <w:rPr>
          <w:i/>
          <w:sz w:val="24"/>
          <w:szCs w:val="24"/>
        </w:rPr>
        <w:t>ыпуклые и невыпуклые многоугольники</w:t>
      </w:r>
      <w:r w:rsidRPr="002D2F60">
        <w:rPr>
          <w:sz w:val="24"/>
          <w:szCs w:val="24"/>
        </w:rPr>
        <w:t>. Правильные многоугольники.</w:t>
      </w:r>
    </w:p>
    <w:p w:rsidR="00AA668D" w:rsidRPr="002D2F60" w:rsidRDefault="00AA668D" w:rsidP="00AA668D">
      <w:pPr>
        <w:spacing w:after="0" w:line="240" w:lineRule="auto"/>
        <w:ind w:firstLine="709"/>
        <w:rPr>
          <w:sz w:val="24"/>
          <w:szCs w:val="24"/>
        </w:rPr>
      </w:pPr>
      <w:r w:rsidRPr="002D2F60">
        <w:rPr>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AA668D" w:rsidRPr="002D2F60" w:rsidRDefault="00AA668D" w:rsidP="00AA668D">
      <w:pPr>
        <w:spacing w:after="0" w:line="240" w:lineRule="auto"/>
        <w:ind w:firstLine="709"/>
        <w:rPr>
          <w:sz w:val="24"/>
          <w:szCs w:val="24"/>
        </w:rPr>
      </w:pPr>
      <w:r w:rsidRPr="002D2F60">
        <w:rPr>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AA668D" w:rsidRPr="002D2F60" w:rsidRDefault="00AA668D" w:rsidP="00AA668D">
      <w:pPr>
        <w:spacing w:after="0" w:line="240" w:lineRule="auto"/>
        <w:ind w:firstLine="709"/>
        <w:rPr>
          <w:b/>
          <w:bCs/>
          <w:sz w:val="24"/>
          <w:szCs w:val="24"/>
        </w:rPr>
      </w:pPr>
      <w:r w:rsidRPr="002D2F60">
        <w:rPr>
          <w:b/>
          <w:bCs/>
          <w:sz w:val="24"/>
          <w:szCs w:val="24"/>
        </w:rPr>
        <w:t>Окружность, круг</w:t>
      </w:r>
    </w:p>
    <w:p w:rsidR="00AA668D" w:rsidRPr="002D2F60" w:rsidRDefault="00AA668D" w:rsidP="00AA668D">
      <w:pPr>
        <w:spacing w:after="0" w:line="240" w:lineRule="auto"/>
        <w:ind w:firstLine="709"/>
        <w:rPr>
          <w:sz w:val="24"/>
          <w:szCs w:val="24"/>
        </w:rPr>
      </w:pPr>
      <w:r w:rsidRPr="002D2F60">
        <w:rPr>
          <w:bCs/>
          <w:sz w:val="24"/>
          <w:szCs w:val="24"/>
        </w:rPr>
        <w:t>Окружность, круг, и</w:t>
      </w:r>
      <w:r w:rsidRPr="002D2F60">
        <w:rPr>
          <w:sz w:val="24"/>
          <w:szCs w:val="24"/>
        </w:rPr>
        <w:t xml:space="preserve">х элементы и свойства; центральные и вписанные углы. Касательная </w:t>
      </w:r>
      <w:r w:rsidRPr="002D2F60">
        <w:rPr>
          <w:i/>
          <w:sz w:val="24"/>
          <w:szCs w:val="24"/>
        </w:rPr>
        <w:t>и секущая</w:t>
      </w:r>
      <w:r w:rsidRPr="002D2F60">
        <w:rPr>
          <w:sz w:val="24"/>
          <w:szCs w:val="24"/>
        </w:rPr>
        <w:t xml:space="preserve"> к окружности, </w:t>
      </w:r>
      <w:r w:rsidRPr="002D2F60">
        <w:rPr>
          <w:i/>
          <w:sz w:val="24"/>
          <w:szCs w:val="24"/>
        </w:rPr>
        <w:t>их свойства</w:t>
      </w:r>
      <w:r w:rsidRPr="002D2F60">
        <w:rPr>
          <w:sz w:val="24"/>
          <w:szCs w:val="24"/>
        </w:rPr>
        <w:t xml:space="preserve">. Вписанные и описанные окружности для треугольников, </w:t>
      </w:r>
      <w:r w:rsidRPr="002D2F60">
        <w:rPr>
          <w:i/>
          <w:sz w:val="24"/>
          <w:szCs w:val="24"/>
        </w:rPr>
        <w:t>четырехугольников, правильных многоугольников</w:t>
      </w:r>
      <w:r w:rsidRPr="002D2F60">
        <w:rPr>
          <w:sz w:val="24"/>
          <w:szCs w:val="24"/>
        </w:rPr>
        <w:t xml:space="preserve">. </w:t>
      </w:r>
    </w:p>
    <w:p w:rsidR="00AA668D" w:rsidRPr="002D2F60" w:rsidRDefault="00AA668D" w:rsidP="00AA668D">
      <w:pPr>
        <w:spacing w:after="0" w:line="240" w:lineRule="auto"/>
        <w:ind w:firstLine="709"/>
        <w:rPr>
          <w:sz w:val="24"/>
          <w:szCs w:val="24"/>
        </w:rPr>
      </w:pPr>
      <w:r w:rsidRPr="002D2F60">
        <w:rPr>
          <w:b/>
          <w:bCs/>
          <w:sz w:val="24"/>
          <w:szCs w:val="24"/>
        </w:rPr>
        <w:t>Геометрические фигуры в пространстве (объемные тела)</w:t>
      </w:r>
    </w:p>
    <w:p w:rsidR="00AA668D" w:rsidRPr="002D2F60" w:rsidRDefault="00AA668D" w:rsidP="00AA668D">
      <w:pPr>
        <w:spacing w:after="0" w:line="240" w:lineRule="auto"/>
        <w:ind w:firstLine="709"/>
        <w:rPr>
          <w:i/>
          <w:sz w:val="24"/>
          <w:szCs w:val="24"/>
        </w:rPr>
      </w:pPr>
      <w:r w:rsidRPr="002D2F60">
        <w:rPr>
          <w:i/>
          <w:sz w:val="24"/>
          <w:szCs w:val="24"/>
        </w:rPr>
        <w:t xml:space="preserve">Многогранник и его элементы. Названия многогранников с разным положением и количеством граней. </w:t>
      </w:r>
      <w:r w:rsidRPr="002D2F60">
        <w:rPr>
          <w:sz w:val="24"/>
          <w:szCs w:val="24"/>
        </w:rPr>
        <w:t>Первичные представления о пирамиде, параллелепипеде, призме, сфере, шаре, цилиндре, конусе, их элементах и простейших свойствах</w:t>
      </w:r>
      <w:r w:rsidRPr="002D2F60">
        <w:rPr>
          <w:i/>
          <w:sz w:val="24"/>
          <w:szCs w:val="24"/>
        </w:rPr>
        <w:t xml:space="preserve">.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Отношения</w:t>
      </w:r>
    </w:p>
    <w:p w:rsidR="00AA668D" w:rsidRPr="002D2F60" w:rsidRDefault="00AA668D" w:rsidP="00AA668D">
      <w:pPr>
        <w:spacing w:after="0" w:line="240" w:lineRule="auto"/>
        <w:ind w:firstLine="709"/>
        <w:rPr>
          <w:b/>
          <w:bCs/>
          <w:sz w:val="24"/>
          <w:szCs w:val="24"/>
        </w:rPr>
      </w:pPr>
      <w:r w:rsidRPr="002D2F60">
        <w:rPr>
          <w:b/>
          <w:bCs/>
          <w:sz w:val="24"/>
          <w:szCs w:val="24"/>
        </w:rPr>
        <w:t>Равенство фигур</w:t>
      </w:r>
    </w:p>
    <w:p w:rsidR="00AA668D" w:rsidRPr="002D2F60" w:rsidRDefault="00AA668D" w:rsidP="00AA668D">
      <w:pPr>
        <w:spacing w:after="0" w:line="240" w:lineRule="auto"/>
        <w:ind w:firstLine="709"/>
        <w:rPr>
          <w:i/>
          <w:iCs/>
          <w:sz w:val="24"/>
          <w:szCs w:val="24"/>
        </w:rPr>
      </w:pPr>
      <w:r w:rsidRPr="002D2F60">
        <w:rPr>
          <w:bCs/>
          <w:sz w:val="24"/>
          <w:szCs w:val="24"/>
        </w:rPr>
        <w:t>С</w:t>
      </w:r>
      <w:r w:rsidRPr="002D2F60">
        <w:rPr>
          <w:sz w:val="24"/>
          <w:szCs w:val="24"/>
        </w:rPr>
        <w:t xml:space="preserve">войства равных треугольников. Признаки равенства треугольников. </w:t>
      </w:r>
    </w:p>
    <w:p w:rsidR="00AA668D" w:rsidRPr="002D2F60" w:rsidRDefault="00AA668D" w:rsidP="00AA668D">
      <w:pPr>
        <w:spacing w:after="0" w:line="240" w:lineRule="auto"/>
        <w:ind w:firstLine="709"/>
        <w:rPr>
          <w:sz w:val="24"/>
          <w:szCs w:val="24"/>
        </w:rPr>
      </w:pPr>
      <w:r w:rsidRPr="002D2F60">
        <w:rPr>
          <w:b/>
          <w:bCs/>
          <w:sz w:val="24"/>
          <w:szCs w:val="24"/>
        </w:rPr>
        <w:t>Параллельно</w:t>
      </w:r>
      <w:r w:rsidRPr="002D2F60">
        <w:rPr>
          <w:b/>
          <w:bCs/>
          <w:sz w:val="24"/>
          <w:szCs w:val="24"/>
        </w:rPr>
        <w:softHyphen/>
        <w:t>сть прямых</w:t>
      </w:r>
    </w:p>
    <w:p w:rsidR="00AA668D" w:rsidRPr="002D2F60" w:rsidRDefault="00AA668D" w:rsidP="00AA668D">
      <w:pPr>
        <w:spacing w:after="0" w:line="240" w:lineRule="auto"/>
        <w:ind w:firstLine="709"/>
        <w:rPr>
          <w:i/>
          <w:iCs/>
          <w:sz w:val="24"/>
          <w:szCs w:val="24"/>
        </w:rPr>
      </w:pPr>
      <w:r w:rsidRPr="002D2F60">
        <w:rPr>
          <w:sz w:val="24"/>
          <w:szCs w:val="24"/>
        </w:rPr>
        <w:t xml:space="preserve">Признаки и свойства параллельных прямых. </w:t>
      </w:r>
      <w:r w:rsidRPr="002D2F60">
        <w:rPr>
          <w:i/>
          <w:sz w:val="24"/>
          <w:szCs w:val="24"/>
        </w:rPr>
        <w:t>Аксиома параллельности Евклида</w:t>
      </w:r>
      <w:r w:rsidRPr="002D2F60">
        <w:rPr>
          <w:sz w:val="24"/>
          <w:szCs w:val="24"/>
        </w:rPr>
        <w:t xml:space="preserve">. </w:t>
      </w:r>
      <w:r w:rsidRPr="002D2F60">
        <w:rPr>
          <w:i/>
          <w:sz w:val="24"/>
          <w:szCs w:val="24"/>
        </w:rPr>
        <w:t>Теорема Фалеса</w:t>
      </w:r>
      <w:r w:rsidRPr="002D2F60">
        <w:rPr>
          <w:sz w:val="24"/>
          <w:szCs w:val="24"/>
        </w:rPr>
        <w:t>.</w:t>
      </w:r>
    </w:p>
    <w:p w:rsidR="00AA668D" w:rsidRPr="002D2F60" w:rsidRDefault="00AA668D" w:rsidP="00AA668D">
      <w:pPr>
        <w:spacing w:after="0" w:line="240" w:lineRule="auto"/>
        <w:ind w:firstLine="709"/>
        <w:rPr>
          <w:b/>
          <w:bCs/>
          <w:sz w:val="24"/>
          <w:szCs w:val="24"/>
        </w:rPr>
      </w:pPr>
      <w:r w:rsidRPr="002D2F60">
        <w:rPr>
          <w:b/>
          <w:bCs/>
          <w:sz w:val="24"/>
          <w:szCs w:val="24"/>
        </w:rPr>
        <w:t>Перпендикулярные прямые</w:t>
      </w:r>
    </w:p>
    <w:p w:rsidR="00AA668D" w:rsidRPr="002D2F60" w:rsidRDefault="00AA668D" w:rsidP="00AA668D">
      <w:pPr>
        <w:spacing w:after="0" w:line="240" w:lineRule="auto"/>
        <w:ind w:firstLine="709"/>
        <w:rPr>
          <w:sz w:val="24"/>
          <w:szCs w:val="24"/>
        </w:rPr>
      </w:pPr>
      <w:r w:rsidRPr="002D2F60">
        <w:rPr>
          <w:bCs/>
          <w:sz w:val="24"/>
          <w:szCs w:val="24"/>
        </w:rPr>
        <w:t xml:space="preserve">Прямой угол. Перпендикуляр к прямой. Наклонная, проекция. Серединный перпендикуляр к отрезку. </w:t>
      </w:r>
      <w:r w:rsidRPr="002D2F60">
        <w:rPr>
          <w:i/>
          <w:sz w:val="24"/>
          <w:szCs w:val="24"/>
        </w:rPr>
        <w:t>Свойства и признаки перпендикулярности</w:t>
      </w:r>
      <w:r w:rsidRPr="002D2F60">
        <w:rPr>
          <w:sz w:val="24"/>
          <w:szCs w:val="24"/>
        </w:rPr>
        <w:t xml:space="preserve">. </w:t>
      </w:r>
    </w:p>
    <w:p w:rsidR="00AA668D" w:rsidRPr="002D2F60" w:rsidRDefault="00AA668D" w:rsidP="00AA668D">
      <w:pPr>
        <w:spacing w:after="0" w:line="240" w:lineRule="auto"/>
        <w:ind w:firstLine="709"/>
        <w:rPr>
          <w:sz w:val="24"/>
          <w:szCs w:val="24"/>
        </w:rPr>
      </w:pPr>
      <w:r w:rsidRPr="002D2F60">
        <w:rPr>
          <w:b/>
          <w:bCs/>
          <w:i/>
          <w:sz w:val="24"/>
          <w:szCs w:val="24"/>
        </w:rPr>
        <w:t>Подобие</w:t>
      </w:r>
    </w:p>
    <w:p w:rsidR="00AA668D" w:rsidRPr="002D2F60" w:rsidRDefault="00AA668D" w:rsidP="00AA668D">
      <w:pPr>
        <w:spacing w:after="0" w:line="240" w:lineRule="auto"/>
        <w:ind w:firstLine="709"/>
        <w:rPr>
          <w:sz w:val="24"/>
          <w:szCs w:val="24"/>
        </w:rPr>
      </w:pPr>
      <w:r w:rsidRPr="002D2F60">
        <w:rPr>
          <w:i/>
          <w:sz w:val="24"/>
          <w:szCs w:val="24"/>
        </w:rPr>
        <w:t>Пропорциональные отрезки, подобие фигур. Подобные треугольники. Признаки подобия</w:t>
      </w:r>
      <w:r w:rsidRPr="002D2F60">
        <w:rPr>
          <w:sz w:val="24"/>
          <w:szCs w:val="24"/>
        </w:rPr>
        <w:t xml:space="preserve">. </w:t>
      </w:r>
    </w:p>
    <w:p w:rsidR="00AA668D" w:rsidRPr="002D2F60" w:rsidRDefault="00AA668D" w:rsidP="00AA668D">
      <w:pPr>
        <w:spacing w:after="0" w:line="240" w:lineRule="auto"/>
        <w:ind w:firstLine="709"/>
        <w:rPr>
          <w:i/>
          <w:iCs/>
          <w:sz w:val="24"/>
          <w:szCs w:val="24"/>
        </w:rPr>
      </w:pPr>
      <w:r w:rsidRPr="002D2F60">
        <w:rPr>
          <w:b/>
          <w:sz w:val="24"/>
          <w:szCs w:val="24"/>
        </w:rPr>
        <w:t>Взаимное расположение</w:t>
      </w:r>
      <w:r w:rsidRPr="002D2F60">
        <w:rPr>
          <w:sz w:val="24"/>
          <w:szCs w:val="24"/>
        </w:rPr>
        <w:t xml:space="preserve"> прямой и окружности</w:t>
      </w:r>
      <w:r w:rsidRPr="002D2F60">
        <w:rPr>
          <w:i/>
          <w:sz w:val="24"/>
          <w:szCs w:val="24"/>
        </w:rPr>
        <w:t>, двух окружностей.</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Измерения и вычисления</w:t>
      </w:r>
    </w:p>
    <w:p w:rsidR="00AA668D" w:rsidRPr="002D2F60" w:rsidRDefault="00AA668D" w:rsidP="00AA668D">
      <w:pPr>
        <w:spacing w:after="0" w:line="240" w:lineRule="auto"/>
        <w:ind w:firstLine="709"/>
        <w:rPr>
          <w:sz w:val="24"/>
          <w:szCs w:val="24"/>
        </w:rPr>
      </w:pPr>
      <w:r w:rsidRPr="002D2F60">
        <w:rPr>
          <w:b/>
          <w:bCs/>
          <w:sz w:val="24"/>
          <w:szCs w:val="24"/>
        </w:rPr>
        <w:t>Величины</w:t>
      </w:r>
    </w:p>
    <w:p w:rsidR="00AA668D" w:rsidRPr="002D2F60" w:rsidRDefault="00AA668D" w:rsidP="00AA668D">
      <w:pPr>
        <w:spacing w:after="0" w:line="240" w:lineRule="auto"/>
        <w:ind w:firstLine="709"/>
        <w:rPr>
          <w:sz w:val="24"/>
          <w:szCs w:val="24"/>
        </w:rPr>
      </w:pPr>
      <w:r w:rsidRPr="002D2F60">
        <w:rPr>
          <w:sz w:val="24"/>
          <w:szCs w:val="24"/>
        </w:rPr>
        <w:lastRenderedPageBreak/>
        <w:t xml:space="preserve">Понятие величины. Длина. Измерение длины. Единицы измерения длины. Величина угла. Градусная мера угла. </w:t>
      </w:r>
    </w:p>
    <w:p w:rsidR="00AA668D" w:rsidRPr="002D2F60" w:rsidRDefault="00AA668D" w:rsidP="00AA668D">
      <w:pPr>
        <w:spacing w:after="0" w:line="240" w:lineRule="auto"/>
        <w:ind w:firstLine="709"/>
        <w:rPr>
          <w:sz w:val="24"/>
          <w:szCs w:val="24"/>
        </w:rPr>
      </w:pPr>
      <w:r w:rsidRPr="002D2F60">
        <w:rPr>
          <w:sz w:val="24"/>
          <w:szCs w:val="24"/>
        </w:rPr>
        <w:t>Понятие о площади плоской фигуры и ее свойствах. Измерение площадей. Единицы измерения площади.</w:t>
      </w:r>
    </w:p>
    <w:p w:rsidR="00AA668D" w:rsidRPr="002D2F60" w:rsidRDefault="00AA668D" w:rsidP="00AA668D">
      <w:pPr>
        <w:spacing w:after="0" w:line="240" w:lineRule="auto"/>
        <w:ind w:firstLine="709"/>
        <w:rPr>
          <w:sz w:val="24"/>
          <w:szCs w:val="24"/>
        </w:rPr>
      </w:pPr>
      <w:r w:rsidRPr="002D2F60">
        <w:rPr>
          <w:sz w:val="24"/>
          <w:szCs w:val="24"/>
        </w:rPr>
        <w:t>Представление об объеме и его свойствах. Измерение объема. Единицы измерения объемов.</w:t>
      </w:r>
    </w:p>
    <w:p w:rsidR="00AA668D" w:rsidRPr="002D2F60" w:rsidRDefault="00AA668D" w:rsidP="00AA668D">
      <w:pPr>
        <w:spacing w:after="0" w:line="240" w:lineRule="auto"/>
        <w:ind w:firstLine="709"/>
        <w:rPr>
          <w:sz w:val="24"/>
          <w:szCs w:val="24"/>
        </w:rPr>
      </w:pPr>
      <w:r w:rsidRPr="002D2F60">
        <w:rPr>
          <w:b/>
          <w:bCs/>
          <w:sz w:val="24"/>
          <w:szCs w:val="24"/>
        </w:rPr>
        <w:t>Измерения и вычисления</w:t>
      </w:r>
    </w:p>
    <w:p w:rsidR="00AA668D" w:rsidRPr="002D2F60" w:rsidRDefault="00AA668D" w:rsidP="00AA668D">
      <w:pPr>
        <w:spacing w:after="0" w:line="240" w:lineRule="auto"/>
        <w:ind w:firstLine="709"/>
        <w:rPr>
          <w:sz w:val="24"/>
          <w:szCs w:val="24"/>
        </w:rPr>
      </w:pPr>
      <w:r w:rsidRPr="002D2F60">
        <w:rPr>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D2F60">
        <w:rPr>
          <w:i/>
          <w:sz w:val="24"/>
          <w:szCs w:val="24"/>
        </w:rPr>
        <w:t>Тригонометрические функции тупого угла.</w:t>
      </w:r>
      <w:r w:rsidRPr="002D2F60">
        <w:rPr>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D2F60">
        <w:rPr>
          <w:sz w:val="24"/>
          <w:szCs w:val="24"/>
        </w:rPr>
        <w:softHyphen/>
        <w:t xml:space="preserve">ружности и площади круга. Сравнение и вычисление площадей. Теорема Пифагора. </w:t>
      </w:r>
      <w:r w:rsidRPr="002D2F60">
        <w:rPr>
          <w:i/>
          <w:sz w:val="24"/>
          <w:szCs w:val="24"/>
        </w:rPr>
        <w:t>Теорема синусов. Теорема косинусов</w:t>
      </w:r>
      <w:r w:rsidRPr="002D2F60">
        <w:rPr>
          <w:sz w:val="24"/>
          <w:szCs w:val="24"/>
        </w:rPr>
        <w:t>.</w:t>
      </w:r>
    </w:p>
    <w:p w:rsidR="00AA668D" w:rsidRPr="002D2F60" w:rsidRDefault="00AA668D" w:rsidP="00AA668D">
      <w:pPr>
        <w:spacing w:after="0" w:line="240" w:lineRule="auto"/>
        <w:ind w:firstLine="709"/>
        <w:rPr>
          <w:sz w:val="24"/>
          <w:szCs w:val="24"/>
        </w:rPr>
      </w:pPr>
      <w:r w:rsidRPr="002D2F60">
        <w:rPr>
          <w:b/>
          <w:sz w:val="24"/>
          <w:szCs w:val="24"/>
        </w:rPr>
        <w:t>Расстояния</w:t>
      </w:r>
    </w:p>
    <w:p w:rsidR="00AA668D" w:rsidRPr="002D2F60" w:rsidRDefault="00AA668D" w:rsidP="00AA668D">
      <w:pPr>
        <w:spacing w:after="0" w:line="240" w:lineRule="auto"/>
        <w:ind w:firstLine="709"/>
        <w:rPr>
          <w:sz w:val="24"/>
          <w:szCs w:val="24"/>
        </w:rPr>
      </w:pPr>
      <w:r w:rsidRPr="002D2F60">
        <w:rPr>
          <w:sz w:val="24"/>
          <w:szCs w:val="24"/>
        </w:rPr>
        <w:t xml:space="preserve">Расстояние между точками. Расстояние от точки до прямой. </w:t>
      </w:r>
      <w:r w:rsidRPr="002D2F60">
        <w:rPr>
          <w:i/>
          <w:sz w:val="24"/>
          <w:szCs w:val="24"/>
        </w:rPr>
        <w:t>Расстояние между фигурами</w:t>
      </w:r>
      <w:r w:rsidRPr="002D2F60">
        <w:rPr>
          <w:sz w:val="24"/>
          <w:szCs w:val="24"/>
        </w:rPr>
        <w:t xml:space="preserve">.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Геометрические построения</w:t>
      </w:r>
    </w:p>
    <w:p w:rsidR="00AA668D" w:rsidRPr="002D2F60" w:rsidRDefault="00AA668D" w:rsidP="00AA668D">
      <w:pPr>
        <w:spacing w:after="0" w:line="240" w:lineRule="auto"/>
        <w:ind w:firstLine="709"/>
        <w:rPr>
          <w:sz w:val="24"/>
          <w:szCs w:val="24"/>
        </w:rPr>
      </w:pPr>
      <w:r w:rsidRPr="002D2F60">
        <w:rPr>
          <w:sz w:val="24"/>
          <w:szCs w:val="24"/>
        </w:rPr>
        <w:t>Геометрические построения для иллюстрации свойств геометрических фигур.</w:t>
      </w:r>
    </w:p>
    <w:p w:rsidR="00AA668D" w:rsidRPr="002D2F60" w:rsidRDefault="00AA668D" w:rsidP="00AA668D">
      <w:pPr>
        <w:spacing w:after="0" w:line="240" w:lineRule="auto"/>
        <w:ind w:firstLine="709"/>
        <w:rPr>
          <w:i/>
          <w:sz w:val="24"/>
          <w:szCs w:val="24"/>
        </w:rPr>
      </w:pPr>
      <w:r w:rsidRPr="002D2F60">
        <w:rPr>
          <w:sz w:val="24"/>
          <w:szCs w:val="24"/>
        </w:rPr>
        <w:t xml:space="preserve">Инструменты для построений: циркуль, линейка, угольник. </w:t>
      </w:r>
      <w:r w:rsidRPr="002D2F60">
        <w:rPr>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AA668D" w:rsidRPr="002D2F60" w:rsidRDefault="00AA668D" w:rsidP="00AA668D">
      <w:pPr>
        <w:spacing w:after="0" w:line="240" w:lineRule="auto"/>
        <w:ind w:firstLine="709"/>
        <w:rPr>
          <w:i/>
          <w:sz w:val="24"/>
          <w:szCs w:val="24"/>
        </w:rPr>
      </w:pPr>
      <w:r w:rsidRPr="002D2F60">
        <w:rPr>
          <w:i/>
          <w:sz w:val="24"/>
          <w:szCs w:val="24"/>
        </w:rPr>
        <w:t>Построение треугольников по трем сторонам, двум сторонам и углу между ними, стороне и двум прилежащим к ней углам.</w:t>
      </w:r>
    </w:p>
    <w:p w:rsidR="00AA668D" w:rsidRPr="002D2F60" w:rsidRDefault="00AA668D" w:rsidP="00AA668D">
      <w:pPr>
        <w:spacing w:after="0" w:line="240" w:lineRule="auto"/>
        <w:ind w:firstLine="709"/>
        <w:rPr>
          <w:i/>
          <w:sz w:val="24"/>
          <w:szCs w:val="24"/>
        </w:rPr>
      </w:pPr>
      <w:r w:rsidRPr="002D2F60">
        <w:rPr>
          <w:i/>
          <w:sz w:val="24"/>
          <w:szCs w:val="24"/>
        </w:rPr>
        <w:t>Деление отрезка в данном отношении.</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 xml:space="preserve">Геометрические преобразования </w:t>
      </w:r>
    </w:p>
    <w:p w:rsidR="00AA668D" w:rsidRPr="002D2F60" w:rsidRDefault="00AA668D" w:rsidP="00AA668D">
      <w:pPr>
        <w:spacing w:after="0" w:line="240" w:lineRule="auto"/>
        <w:ind w:firstLine="709"/>
        <w:rPr>
          <w:sz w:val="24"/>
          <w:szCs w:val="24"/>
        </w:rPr>
      </w:pPr>
      <w:r w:rsidRPr="002D2F60">
        <w:rPr>
          <w:b/>
          <w:bCs/>
          <w:sz w:val="24"/>
          <w:szCs w:val="24"/>
        </w:rPr>
        <w:t>Преобразования</w:t>
      </w:r>
    </w:p>
    <w:p w:rsidR="00AA668D" w:rsidRPr="002D2F60" w:rsidRDefault="00AA668D" w:rsidP="00AA668D">
      <w:pPr>
        <w:spacing w:after="0" w:line="240" w:lineRule="auto"/>
        <w:ind w:firstLine="709"/>
        <w:rPr>
          <w:b/>
          <w:bCs/>
          <w:sz w:val="24"/>
          <w:szCs w:val="24"/>
        </w:rPr>
      </w:pPr>
      <w:r w:rsidRPr="002D2F60">
        <w:rPr>
          <w:sz w:val="24"/>
          <w:szCs w:val="24"/>
        </w:rPr>
        <w:t xml:space="preserve">Понятие преобразования. Представление о метапредметном понятии «преобразование». </w:t>
      </w:r>
      <w:r w:rsidRPr="002D2F60">
        <w:rPr>
          <w:i/>
          <w:sz w:val="24"/>
          <w:szCs w:val="24"/>
        </w:rPr>
        <w:t>Подобие</w:t>
      </w:r>
      <w:r w:rsidRPr="002D2F60">
        <w:rPr>
          <w:sz w:val="24"/>
          <w:szCs w:val="24"/>
        </w:rPr>
        <w:t>.</w:t>
      </w:r>
    </w:p>
    <w:p w:rsidR="00AA668D" w:rsidRPr="002D2F60" w:rsidRDefault="00AA668D" w:rsidP="00AA668D">
      <w:pPr>
        <w:spacing w:after="0" w:line="240" w:lineRule="auto"/>
        <w:ind w:firstLine="709"/>
        <w:rPr>
          <w:sz w:val="24"/>
          <w:szCs w:val="24"/>
        </w:rPr>
      </w:pPr>
      <w:r w:rsidRPr="002D2F60">
        <w:rPr>
          <w:b/>
          <w:bCs/>
          <w:sz w:val="24"/>
          <w:szCs w:val="24"/>
        </w:rPr>
        <w:t>Движения</w:t>
      </w:r>
    </w:p>
    <w:p w:rsidR="00AA668D" w:rsidRPr="002D2F60" w:rsidRDefault="00AA668D" w:rsidP="00AA668D">
      <w:pPr>
        <w:spacing w:after="0" w:line="240" w:lineRule="auto"/>
        <w:ind w:firstLine="709"/>
        <w:rPr>
          <w:sz w:val="24"/>
          <w:szCs w:val="24"/>
        </w:rPr>
      </w:pPr>
      <w:r w:rsidRPr="002D2F60">
        <w:rPr>
          <w:sz w:val="24"/>
          <w:szCs w:val="24"/>
        </w:rPr>
        <w:t>Осевая и центральная симметрия</w:t>
      </w:r>
      <w:r w:rsidRPr="002D2F60">
        <w:rPr>
          <w:i/>
          <w:sz w:val="24"/>
          <w:szCs w:val="24"/>
        </w:rPr>
        <w:t>, поворот и параллельный перенос. Комбинации движений на плоскости и их свойства</w:t>
      </w:r>
      <w:r w:rsidRPr="002D2F60">
        <w:rPr>
          <w:sz w:val="24"/>
          <w:szCs w:val="24"/>
        </w:rPr>
        <w:t xml:space="preserve">.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Векторы и координаты на плоскости</w:t>
      </w:r>
    </w:p>
    <w:p w:rsidR="00AA668D" w:rsidRPr="002D2F60" w:rsidRDefault="00AA668D" w:rsidP="00AA668D">
      <w:pPr>
        <w:spacing w:after="0" w:line="240" w:lineRule="auto"/>
        <w:ind w:firstLine="709"/>
        <w:rPr>
          <w:b/>
          <w:sz w:val="24"/>
          <w:szCs w:val="24"/>
        </w:rPr>
      </w:pPr>
      <w:r w:rsidRPr="002D2F60">
        <w:rPr>
          <w:b/>
          <w:iCs/>
          <w:sz w:val="24"/>
          <w:szCs w:val="24"/>
        </w:rPr>
        <w:t>Векторы</w:t>
      </w:r>
    </w:p>
    <w:p w:rsidR="00AA668D" w:rsidRPr="002D2F60" w:rsidRDefault="00AA668D" w:rsidP="00AA668D">
      <w:pPr>
        <w:spacing w:after="0" w:line="240" w:lineRule="auto"/>
        <w:ind w:firstLine="709"/>
        <w:rPr>
          <w:sz w:val="24"/>
          <w:szCs w:val="24"/>
        </w:rPr>
      </w:pPr>
      <w:r w:rsidRPr="002D2F60">
        <w:rPr>
          <w:sz w:val="24"/>
          <w:szCs w:val="24"/>
        </w:rPr>
        <w:t>Понятие вектора, действия над векторами</w:t>
      </w:r>
      <w:r w:rsidRPr="002D2F60">
        <w:rPr>
          <w:i/>
          <w:sz w:val="24"/>
          <w:szCs w:val="24"/>
        </w:rPr>
        <w:t xml:space="preserve">, </w:t>
      </w:r>
      <w:r w:rsidRPr="002D2F60">
        <w:rPr>
          <w:sz w:val="24"/>
          <w:szCs w:val="24"/>
        </w:rPr>
        <w:t>использование векторов в физике,</w:t>
      </w:r>
      <w:r w:rsidRPr="002D2F60">
        <w:rPr>
          <w:i/>
          <w:sz w:val="24"/>
          <w:szCs w:val="24"/>
        </w:rPr>
        <w:t xml:space="preserve"> разложение вектора на составляющие, скалярное произведение</w:t>
      </w:r>
      <w:r w:rsidRPr="002D2F60">
        <w:rPr>
          <w:sz w:val="24"/>
          <w:szCs w:val="24"/>
        </w:rPr>
        <w:t xml:space="preserve">. </w:t>
      </w:r>
    </w:p>
    <w:p w:rsidR="00AA668D" w:rsidRPr="002D2F60" w:rsidRDefault="00AA668D" w:rsidP="00AA668D">
      <w:pPr>
        <w:spacing w:after="0" w:line="240" w:lineRule="auto"/>
        <w:ind w:firstLine="709"/>
        <w:rPr>
          <w:b/>
          <w:bCs/>
          <w:sz w:val="24"/>
          <w:szCs w:val="24"/>
        </w:rPr>
      </w:pPr>
      <w:r w:rsidRPr="002D2F60">
        <w:rPr>
          <w:b/>
          <w:bCs/>
          <w:sz w:val="24"/>
          <w:szCs w:val="24"/>
        </w:rPr>
        <w:t>Координаты</w:t>
      </w:r>
    </w:p>
    <w:p w:rsidR="00AA668D" w:rsidRPr="002D2F60" w:rsidRDefault="00AA668D" w:rsidP="00AA668D">
      <w:pPr>
        <w:spacing w:after="0" w:line="240" w:lineRule="auto"/>
        <w:ind w:firstLine="709"/>
        <w:rPr>
          <w:sz w:val="24"/>
          <w:szCs w:val="24"/>
        </w:rPr>
      </w:pPr>
      <w:r w:rsidRPr="002D2F60">
        <w:rPr>
          <w:sz w:val="24"/>
          <w:szCs w:val="24"/>
        </w:rPr>
        <w:t xml:space="preserve">Основные понятия, </w:t>
      </w:r>
      <w:r w:rsidRPr="002D2F60">
        <w:rPr>
          <w:i/>
          <w:sz w:val="24"/>
          <w:szCs w:val="24"/>
        </w:rPr>
        <w:t>координаты вектора, расстояние между точками. Координаты середины отрезка. Уравнения фигур.</w:t>
      </w:r>
    </w:p>
    <w:p w:rsidR="00AA668D" w:rsidRPr="002D2F60" w:rsidRDefault="00AA668D" w:rsidP="00AA668D">
      <w:pPr>
        <w:spacing w:after="0" w:line="240" w:lineRule="auto"/>
        <w:ind w:firstLine="709"/>
        <w:rPr>
          <w:i/>
          <w:sz w:val="24"/>
          <w:szCs w:val="24"/>
        </w:rPr>
      </w:pPr>
      <w:r w:rsidRPr="002D2F60">
        <w:rPr>
          <w:i/>
          <w:sz w:val="24"/>
          <w:szCs w:val="24"/>
        </w:rPr>
        <w:t>Применение векторов и координат для решения простейших геометрических задач.</w:t>
      </w:r>
    </w:p>
    <w:p w:rsidR="00AA668D" w:rsidRPr="002D2F60" w:rsidRDefault="00AA668D" w:rsidP="00AA668D">
      <w:pPr>
        <w:pStyle w:val="3"/>
        <w:spacing w:after="0"/>
        <w:ind w:firstLine="709"/>
        <w:jc w:val="both"/>
        <w:rPr>
          <w:sz w:val="24"/>
          <w:szCs w:val="24"/>
        </w:rPr>
      </w:pPr>
      <w:bookmarkStart w:id="20" w:name="_Toc405513924"/>
      <w:bookmarkStart w:id="21" w:name="_Toc284662802"/>
      <w:bookmarkStart w:id="22" w:name="_Toc284663429"/>
      <w:r w:rsidRPr="002D2F60">
        <w:rPr>
          <w:sz w:val="24"/>
          <w:szCs w:val="24"/>
        </w:rPr>
        <w:t>История математики</w:t>
      </w:r>
      <w:bookmarkEnd w:id="20"/>
      <w:bookmarkEnd w:id="21"/>
      <w:bookmarkEnd w:id="22"/>
    </w:p>
    <w:p w:rsidR="00AA668D" w:rsidRPr="002D2F60" w:rsidRDefault="00AA668D" w:rsidP="00AA668D">
      <w:pPr>
        <w:spacing w:after="0" w:line="240" w:lineRule="auto"/>
        <w:ind w:firstLine="709"/>
        <w:rPr>
          <w:i/>
          <w:sz w:val="24"/>
          <w:szCs w:val="24"/>
        </w:rPr>
      </w:pPr>
      <w:r w:rsidRPr="002D2F60">
        <w:rPr>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AA668D" w:rsidRPr="002D2F60" w:rsidRDefault="00AA668D" w:rsidP="00AA668D">
      <w:pPr>
        <w:spacing w:after="0" w:line="240" w:lineRule="auto"/>
        <w:ind w:firstLine="709"/>
        <w:rPr>
          <w:i/>
          <w:sz w:val="24"/>
          <w:szCs w:val="24"/>
        </w:rPr>
      </w:pPr>
      <w:r w:rsidRPr="002D2F60">
        <w:rPr>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A668D" w:rsidRPr="002D2F60" w:rsidRDefault="00AA668D" w:rsidP="00AA668D">
      <w:pPr>
        <w:spacing w:after="0" w:line="240" w:lineRule="auto"/>
        <w:ind w:firstLine="709"/>
        <w:rPr>
          <w:i/>
          <w:sz w:val="24"/>
          <w:szCs w:val="24"/>
        </w:rPr>
      </w:pPr>
      <w:r w:rsidRPr="002D2F60">
        <w:rPr>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AA668D" w:rsidRPr="002D2F60" w:rsidRDefault="00AA668D" w:rsidP="00AA668D">
      <w:pPr>
        <w:spacing w:after="0" w:line="240" w:lineRule="auto"/>
        <w:ind w:firstLine="709"/>
        <w:rPr>
          <w:i/>
          <w:sz w:val="24"/>
          <w:szCs w:val="24"/>
        </w:rPr>
      </w:pPr>
      <w:r w:rsidRPr="002D2F60">
        <w:rPr>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A668D" w:rsidRPr="002D2F60" w:rsidRDefault="00AA668D" w:rsidP="00AA668D">
      <w:pPr>
        <w:spacing w:after="0" w:line="240" w:lineRule="auto"/>
        <w:ind w:firstLine="709"/>
        <w:rPr>
          <w:i/>
          <w:sz w:val="24"/>
          <w:szCs w:val="24"/>
        </w:rPr>
      </w:pPr>
      <w:r w:rsidRPr="002D2F60">
        <w:rPr>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A668D" w:rsidRPr="002D2F60" w:rsidRDefault="00AA668D" w:rsidP="00AA668D">
      <w:pPr>
        <w:spacing w:after="0" w:line="240" w:lineRule="auto"/>
        <w:ind w:firstLine="709"/>
        <w:rPr>
          <w:i/>
          <w:sz w:val="24"/>
          <w:szCs w:val="24"/>
        </w:rPr>
      </w:pPr>
      <w:r w:rsidRPr="002D2F60">
        <w:rPr>
          <w:i/>
          <w:sz w:val="24"/>
          <w:szCs w:val="24"/>
        </w:rPr>
        <w:t>Истоки теории вероятностей: страховое дело, азартные игры. П. Ферма, Б.Паскаль, Я. Бернулли, А.Н.Колмогоров.</w:t>
      </w:r>
    </w:p>
    <w:p w:rsidR="00AA668D" w:rsidRPr="002D2F60" w:rsidRDefault="00AA668D" w:rsidP="00AA668D">
      <w:pPr>
        <w:spacing w:after="0" w:line="240" w:lineRule="auto"/>
        <w:ind w:firstLine="709"/>
        <w:rPr>
          <w:i/>
          <w:sz w:val="24"/>
          <w:szCs w:val="24"/>
        </w:rPr>
      </w:pPr>
      <w:r w:rsidRPr="002D2F60">
        <w:rPr>
          <w:i/>
          <w:sz w:val="24"/>
          <w:szCs w:val="24"/>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AA668D" w:rsidRPr="002D2F60" w:rsidRDefault="00AA668D" w:rsidP="00AA668D">
      <w:pPr>
        <w:spacing w:after="0" w:line="240" w:lineRule="auto"/>
        <w:ind w:firstLine="709"/>
        <w:rPr>
          <w:i/>
          <w:sz w:val="24"/>
          <w:szCs w:val="24"/>
        </w:rPr>
      </w:pPr>
      <w:r w:rsidRPr="002D2F60">
        <w:rPr>
          <w:i/>
          <w:sz w:val="24"/>
          <w:szCs w:val="24"/>
        </w:rPr>
        <w:t>Геометрия и искусство. Геометрические закономерности окружающего мира.</w:t>
      </w:r>
    </w:p>
    <w:p w:rsidR="00AA668D" w:rsidRPr="002D2F60" w:rsidRDefault="00AA668D" w:rsidP="00AA668D">
      <w:pPr>
        <w:spacing w:after="0" w:line="240" w:lineRule="auto"/>
        <w:ind w:firstLine="709"/>
        <w:rPr>
          <w:i/>
          <w:sz w:val="24"/>
          <w:szCs w:val="24"/>
        </w:rPr>
      </w:pPr>
      <w:r w:rsidRPr="002D2F60">
        <w:rPr>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AA668D" w:rsidRPr="002D2F60" w:rsidRDefault="00AA668D" w:rsidP="00AA668D">
      <w:pPr>
        <w:spacing w:after="0" w:line="240" w:lineRule="auto"/>
        <w:ind w:firstLine="709"/>
        <w:rPr>
          <w:i/>
          <w:sz w:val="24"/>
          <w:szCs w:val="24"/>
        </w:rPr>
      </w:pPr>
      <w:r w:rsidRPr="002D2F60">
        <w:rPr>
          <w:i/>
          <w:sz w:val="24"/>
          <w:szCs w:val="24"/>
        </w:rPr>
        <w:t xml:space="preserve">Роль российских ученых в развитии математики: Л. Эйлер. Н.И. Лобачевский, П.Л.Чебышев, С. Ковалевская, А.Н. Колмогоров. </w:t>
      </w:r>
    </w:p>
    <w:p w:rsidR="00AA668D" w:rsidRPr="002D2F60" w:rsidRDefault="00AA668D" w:rsidP="00AA668D">
      <w:pPr>
        <w:spacing w:after="0" w:line="240" w:lineRule="auto"/>
        <w:ind w:firstLine="709"/>
        <w:rPr>
          <w:i/>
          <w:sz w:val="24"/>
          <w:szCs w:val="24"/>
        </w:rPr>
      </w:pPr>
      <w:r w:rsidRPr="002D2F60">
        <w:rPr>
          <w:i/>
          <w:sz w:val="24"/>
          <w:szCs w:val="24"/>
        </w:rPr>
        <w:t xml:space="preserve">Математика в развитии России: Петр </w:t>
      </w:r>
      <w:r w:rsidRPr="002D2F60">
        <w:rPr>
          <w:i/>
          <w:sz w:val="24"/>
          <w:szCs w:val="24"/>
          <w:lang w:val="en-US"/>
        </w:rPr>
        <w:t>I</w:t>
      </w:r>
      <w:r w:rsidRPr="002D2F60">
        <w:rPr>
          <w:i/>
          <w:sz w:val="24"/>
          <w:szCs w:val="24"/>
        </w:rPr>
        <w:t>, школа математических и навигацких наук, развитие российского флота, А.Н. Крылов. Космическая программа и М.В. Келдыш.</w:t>
      </w:r>
    </w:p>
    <w:p w:rsidR="00AA668D" w:rsidRPr="002D2F60" w:rsidRDefault="00AA668D" w:rsidP="00AA668D">
      <w:pPr>
        <w:spacing w:after="0" w:line="240" w:lineRule="auto"/>
        <w:ind w:firstLine="709"/>
        <w:rPr>
          <w:i/>
          <w:sz w:val="24"/>
          <w:szCs w:val="24"/>
        </w:rPr>
      </w:pPr>
    </w:p>
    <w:p w:rsidR="00AA668D" w:rsidRPr="002D2F60" w:rsidRDefault="00AA668D" w:rsidP="00AA668D">
      <w:pPr>
        <w:pStyle w:val="2"/>
        <w:spacing w:line="240" w:lineRule="auto"/>
        <w:rPr>
          <w:i/>
          <w:sz w:val="24"/>
          <w:szCs w:val="24"/>
        </w:rPr>
      </w:pPr>
      <w:bookmarkStart w:id="23" w:name="_Toc405513925"/>
      <w:bookmarkStart w:id="24" w:name="_Toc284662803"/>
      <w:bookmarkStart w:id="25" w:name="_Toc284663430"/>
      <w:r w:rsidRPr="002D2F60">
        <w:rPr>
          <w:sz w:val="24"/>
          <w:szCs w:val="24"/>
        </w:rPr>
        <w:t>Содержание курса математики в 7-9 классах (углубленный уровень)</w:t>
      </w:r>
      <w:bookmarkEnd w:id="23"/>
      <w:bookmarkEnd w:id="24"/>
      <w:bookmarkEnd w:id="25"/>
    </w:p>
    <w:p w:rsidR="00AA668D" w:rsidRPr="002D2F60" w:rsidRDefault="00AA668D" w:rsidP="00AA668D">
      <w:pPr>
        <w:pStyle w:val="3"/>
        <w:spacing w:after="0"/>
        <w:ind w:firstLine="709"/>
        <w:jc w:val="both"/>
        <w:rPr>
          <w:sz w:val="24"/>
          <w:szCs w:val="24"/>
        </w:rPr>
      </w:pPr>
      <w:bookmarkStart w:id="26" w:name="_Toc405513926"/>
      <w:bookmarkStart w:id="27" w:name="_Toc284662804"/>
      <w:bookmarkStart w:id="28" w:name="_Toc284663431"/>
      <w:r w:rsidRPr="002D2F60">
        <w:rPr>
          <w:sz w:val="24"/>
          <w:szCs w:val="24"/>
        </w:rPr>
        <w:t>Алгебра</w:t>
      </w:r>
      <w:bookmarkEnd w:id="26"/>
      <w:bookmarkEnd w:id="27"/>
      <w:bookmarkEnd w:id="28"/>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Числа</w:t>
      </w:r>
    </w:p>
    <w:p w:rsidR="00AA668D" w:rsidRPr="002D2F60" w:rsidRDefault="00AA668D" w:rsidP="00AA668D">
      <w:pPr>
        <w:spacing w:after="0" w:line="240" w:lineRule="auto"/>
        <w:ind w:firstLine="709"/>
        <w:rPr>
          <w:sz w:val="24"/>
          <w:szCs w:val="24"/>
        </w:rPr>
      </w:pPr>
      <w:r w:rsidRPr="002D2F60">
        <w:rPr>
          <w:b/>
          <w:bCs/>
          <w:sz w:val="24"/>
          <w:szCs w:val="24"/>
        </w:rPr>
        <w:t>Рациональные числа</w:t>
      </w:r>
    </w:p>
    <w:p w:rsidR="00AA668D" w:rsidRPr="002D2F60" w:rsidRDefault="00AA668D" w:rsidP="00AA668D">
      <w:pPr>
        <w:spacing w:after="0" w:line="240" w:lineRule="auto"/>
        <w:ind w:firstLine="709"/>
        <w:rPr>
          <w:sz w:val="24"/>
          <w:szCs w:val="24"/>
        </w:rPr>
      </w:pPr>
      <w:r w:rsidRPr="002D2F60">
        <w:rPr>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AA668D" w:rsidRPr="002D2F60" w:rsidRDefault="00AA668D" w:rsidP="00AA668D">
      <w:pPr>
        <w:spacing w:after="0" w:line="240" w:lineRule="auto"/>
        <w:ind w:firstLine="709"/>
        <w:rPr>
          <w:sz w:val="24"/>
          <w:szCs w:val="24"/>
        </w:rPr>
      </w:pPr>
      <w:r w:rsidRPr="002D2F60">
        <w:rPr>
          <w:b/>
          <w:bCs/>
          <w:sz w:val="24"/>
          <w:szCs w:val="24"/>
        </w:rPr>
        <w:t>Иррациональные числа</w:t>
      </w:r>
    </w:p>
    <w:p w:rsidR="00AA668D" w:rsidRPr="002D2F60" w:rsidRDefault="00AA668D" w:rsidP="00AA668D">
      <w:pPr>
        <w:spacing w:after="0" w:line="240" w:lineRule="auto"/>
        <w:ind w:firstLine="709"/>
        <w:rPr>
          <w:bCs/>
          <w:sz w:val="24"/>
          <w:szCs w:val="24"/>
        </w:rPr>
      </w:pPr>
      <w:r w:rsidRPr="002D2F60">
        <w:rPr>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2D2F60">
        <w:rPr>
          <w:bCs/>
          <w:sz w:val="24"/>
          <w:szCs w:val="24"/>
        </w:rPr>
        <w:t>Множество действительных чисел.</w:t>
      </w:r>
    </w:p>
    <w:p w:rsidR="00AA668D" w:rsidRPr="002D2F60" w:rsidRDefault="00AA668D" w:rsidP="00AA668D">
      <w:pPr>
        <w:spacing w:after="0" w:line="240" w:lineRule="auto"/>
        <w:ind w:firstLine="709"/>
        <w:rPr>
          <w:sz w:val="24"/>
          <w:szCs w:val="24"/>
        </w:rPr>
      </w:pPr>
      <w:r w:rsidRPr="002D2F60">
        <w:rPr>
          <w:sz w:val="24"/>
          <w:szCs w:val="24"/>
        </w:rPr>
        <w:t xml:space="preserve">Представления о расширениях числовых множеств. </w:t>
      </w:r>
      <w:bookmarkStart w:id="29" w:name="_Toc403076053"/>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Тождественные преобразования</w:t>
      </w:r>
      <w:bookmarkEnd w:id="29"/>
    </w:p>
    <w:p w:rsidR="00AA668D" w:rsidRPr="002D2F60" w:rsidRDefault="00AA668D" w:rsidP="00AA668D">
      <w:pPr>
        <w:spacing w:after="0" w:line="240" w:lineRule="auto"/>
        <w:ind w:firstLine="709"/>
        <w:rPr>
          <w:sz w:val="24"/>
          <w:szCs w:val="24"/>
        </w:rPr>
      </w:pPr>
      <w:r w:rsidRPr="002D2F60">
        <w:rPr>
          <w:b/>
          <w:bCs/>
          <w:sz w:val="24"/>
          <w:szCs w:val="24"/>
        </w:rPr>
        <w:t>Числовые и буквенные выражения</w:t>
      </w:r>
    </w:p>
    <w:p w:rsidR="00AA668D" w:rsidRPr="002D2F60" w:rsidRDefault="00AA668D" w:rsidP="00AA668D">
      <w:pPr>
        <w:spacing w:after="0" w:line="240" w:lineRule="auto"/>
        <w:ind w:firstLine="709"/>
        <w:rPr>
          <w:sz w:val="24"/>
          <w:szCs w:val="24"/>
        </w:rPr>
      </w:pPr>
      <w:r w:rsidRPr="002D2F60">
        <w:rPr>
          <w:sz w:val="24"/>
          <w:szCs w:val="24"/>
        </w:rPr>
        <w:t xml:space="preserve">Выражение с переменной. Значение выражения. Подстановка выражений вместо переменных. </w:t>
      </w:r>
    </w:p>
    <w:p w:rsidR="00AA668D" w:rsidRPr="002D2F60" w:rsidRDefault="00AA668D" w:rsidP="00AA668D">
      <w:pPr>
        <w:spacing w:after="0" w:line="240" w:lineRule="auto"/>
        <w:ind w:firstLine="709"/>
        <w:rPr>
          <w:sz w:val="24"/>
          <w:szCs w:val="24"/>
        </w:rPr>
      </w:pPr>
      <w:r w:rsidRPr="002D2F60">
        <w:rPr>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AA668D" w:rsidRPr="002D2F60" w:rsidRDefault="00AA668D" w:rsidP="00AA668D">
      <w:pPr>
        <w:spacing w:after="0" w:line="240" w:lineRule="auto"/>
        <w:ind w:firstLine="709"/>
        <w:rPr>
          <w:sz w:val="24"/>
          <w:szCs w:val="24"/>
        </w:rPr>
      </w:pPr>
      <w:r w:rsidRPr="002D2F60">
        <w:rPr>
          <w:b/>
          <w:bCs/>
          <w:sz w:val="24"/>
          <w:szCs w:val="24"/>
        </w:rPr>
        <w:t>Многочлены</w:t>
      </w:r>
    </w:p>
    <w:p w:rsidR="00AA668D" w:rsidRPr="002D2F60" w:rsidRDefault="00AA668D" w:rsidP="00AA668D">
      <w:pPr>
        <w:spacing w:after="0" w:line="240" w:lineRule="auto"/>
        <w:ind w:firstLine="709"/>
        <w:rPr>
          <w:sz w:val="24"/>
          <w:szCs w:val="24"/>
        </w:rPr>
      </w:pPr>
      <w:r w:rsidRPr="002D2F60">
        <w:rPr>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AA668D" w:rsidRPr="002D2F60" w:rsidRDefault="00AA668D" w:rsidP="00AA668D">
      <w:pPr>
        <w:spacing w:after="0" w:line="240" w:lineRule="auto"/>
        <w:ind w:firstLine="709"/>
        <w:rPr>
          <w:sz w:val="24"/>
          <w:szCs w:val="24"/>
        </w:rPr>
      </w:pPr>
      <w:r w:rsidRPr="002D2F60">
        <w:rPr>
          <w:bCs/>
          <w:sz w:val="24"/>
          <w:szCs w:val="24"/>
        </w:rPr>
        <w:t>Квадратный трехчлен.</w:t>
      </w:r>
      <w:r w:rsidRPr="002D2F60">
        <w:rPr>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AA668D" w:rsidRPr="002D2F60" w:rsidRDefault="00AA668D" w:rsidP="00AA668D">
      <w:pPr>
        <w:spacing w:after="0" w:line="240" w:lineRule="auto"/>
        <w:ind w:firstLine="709"/>
        <w:rPr>
          <w:sz w:val="24"/>
          <w:szCs w:val="24"/>
        </w:rPr>
      </w:pPr>
      <w:r w:rsidRPr="002D2F60">
        <w:rPr>
          <w:b/>
          <w:bCs/>
          <w:sz w:val="24"/>
          <w:szCs w:val="24"/>
        </w:rPr>
        <w:t>Понятие тождества</w:t>
      </w:r>
    </w:p>
    <w:p w:rsidR="00AA668D" w:rsidRPr="002D2F60" w:rsidRDefault="00AA668D" w:rsidP="00AA668D">
      <w:pPr>
        <w:spacing w:after="0" w:line="240" w:lineRule="auto"/>
        <w:ind w:firstLine="709"/>
        <w:rPr>
          <w:sz w:val="24"/>
          <w:szCs w:val="24"/>
        </w:rPr>
      </w:pPr>
      <w:r w:rsidRPr="002D2F60">
        <w:rPr>
          <w:sz w:val="24"/>
          <w:szCs w:val="24"/>
        </w:rPr>
        <w:t>Тождественное преобразование. Представление о тождестве на множестве.</w:t>
      </w:r>
    </w:p>
    <w:p w:rsidR="00AA668D" w:rsidRPr="002D2F60" w:rsidRDefault="00AA668D" w:rsidP="00AA668D">
      <w:pPr>
        <w:spacing w:after="0" w:line="240" w:lineRule="auto"/>
        <w:ind w:firstLine="709"/>
        <w:rPr>
          <w:sz w:val="24"/>
          <w:szCs w:val="24"/>
        </w:rPr>
      </w:pPr>
      <w:r w:rsidRPr="002D2F60">
        <w:rPr>
          <w:b/>
          <w:bCs/>
          <w:sz w:val="24"/>
          <w:szCs w:val="24"/>
        </w:rPr>
        <w:t>Дробно-рациональные выражения</w:t>
      </w:r>
    </w:p>
    <w:p w:rsidR="00AA668D" w:rsidRPr="002D2F60" w:rsidRDefault="00AA668D" w:rsidP="00AA668D">
      <w:pPr>
        <w:spacing w:after="0" w:line="240" w:lineRule="auto"/>
        <w:ind w:firstLine="709"/>
        <w:rPr>
          <w:sz w:val="24"/>
          <w:szCs w:val="24"/>
        </w:rPr>
      </w:pPr>
      <w:r w:rsidRPr="002D2F60">
        <w:rPr>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AA668D" w:rsidRPr="002D2F60" w:rsidRDefault="00AA668D" w:rsidP="00AA668D">
      <w:pPr>
        <w:spacing w:after="0" w:line="240" w:lineRule="auto"/>
        <w:ind w:firstLine="709"/>
        <w:rPr>
          <w:sz w:val="24"/>
          <w:szCs w:val="24"/>
        </w:rPr>
      </w:pPr>
      <w:r w:rsidRPr="002D2F60">
        <w:rPr>
          <w:sz w:val="24"/>
          <w:szCs w:val="24"/>
        </w:rPr>
        <w:t>Преобразование выражений, содержащих знак модуля.</w:t>
      </w:r>
    </w:p>
    <w:p w:rsidR="00AA668D" w:rsidRPr="002D2F60" w:rsidRDefault="00AA668D" w:rsidP="00AA668D">
      <w:pPr>
        <w:spacing w:after="0" w:line="240" w:lineRule="auto"/>
        <w:ind w:firstLine="709"/>
        <w:rPr>
          <w:sz w:val="24"/>
          <w:szCs w:val="24"/>
        </w:rPr>
      </w:pPr>
      <w:r w:rsidRPr="002D2F60">
        <w:rPr>
          <w:b/>
          <w:bCs/>
          <w:sz w:val="24"/>
          <w:szCs w:val="24"/>
        </w:rPr>
        <w:t>Иррациональные выражения</w:t>
      </w:r>
    </w:p>
    <w:p w:rsidR="00AA668D" w:rsidRPr="002D2F60" w:rsidRDefault="00AA668D" w:rsidP="00AA668D">
      <w:pPr>
        <w:spacing w:after="0" w:line="240" w:lineRule="auto"/>
        <w:ind w:firstLine="709"/>
        <w:rPr>
          <w:sz w:val="24"/>
          <w:szCs w:val="24"/>
        </w:rPr>
      </w:pPr>
      <w:r w:rsidRPr="002D2F60">
        <w:rPr>
          <w:sz w:val="24"/>
          <w:szCs w:val="24"/>
        </w:rPr>
        <w:lastRenderedPageBreak/>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AA668D" w:rsidRPr="002D2F60" w:rsidRDefault="00AA668D" w:rsidP="00AA668D">
      <w:pPr>
        <w:spacing w:after="0" w:line="240" w:lineRule="auto"/>
        <w:ind w:firstLine="709"/>
        <w:rPr>
          <w:sz w:val="24"/>
          <w:szCs w:val="24"/>
        </w:rPr>
      </w:pPr>
      <w:r w:rsidRPr="002D2F60">
        <w:rPr>
          <w:sz w:val="24"/>
          <w:szCs w:val="24"/>
        </w:rPr>
        <w:t xml:space="preserve">Корни </w:t>
      </w:r>
      <w:r w:rsidRPr="002D2F60">
        <w:rPr>
          <w:i/>
          <w:sz w:val="24"/>
          <w:szCs w:val="24"/>
        </w:rPr>
        <w:t>n</w:t>
      </w:r>
      <w:r w:rsidRPr="002D2F60">
        <w:rPr>
          <w:sz w:val="24"/>
          <w:szCs w:val="24"/>
        </w:rPr>
        <w:t xml:space="preserve">-ых степеней. Допустимые значения переменных в выражениях, содержащих корни </w:t>
      </w:r>
      <w:r w:rsidRPr="002D2F60">
        <w:rPr>
          <w:i/>
          <w:sz w:val="24"/>
          <w:szCs w:val="24"/>
        </w:rPr>
        <w:t>n</w:t>
      </w:r>
      <w:r w:rsidRPr="002D2F60">
        <w:rPr>
          <w:sz w:val="24"/>
          <w:szCs w:val="24"/>
        </w:rPr>
        <w:t xml:space="preserve">-ых степеней. Преобразование выражений, содержащих корни </w:t>
      </w:r>
      <w:r w:rsidRPr="002D2F60">
        <w:rPr>
          <w:i/>
          <w:sz w:val="24"/>
          <w:szCs w:val="24"/>
        </w:rPr>
        <w:t>n</w:t>
      </w:r>
      <w:r w:rsidRPr="002D2F60">
        <w:rPr>
          <w:sz w:val="24"/>
          <w:szCs w:val="24"/>
        </w:rPr>
        <w:t xml:space="preserve">-ых степеней. </w:t>
      </w:r>
    </w:p>
    <w:p w:rsidR="00AA668D" w:rsidRPr="002D2F60" w:rsidRDefault="00AA668D" w:rsidP="00AA668D">
      <w:pPr>
        <w:spacing w:after="0" w:line="240" w:lineRule="auto"/>
        <w:ind w:firstLine="709"/>
        <w:rPr>
          <w:sz w:val="24"/>
          <w:szCs w:val="24"/>
        </w:rPr>
      </w:pPr>
      <w:r w:rsidRPr="002D2F60">
        <w:rPr>
          <w:sz w:val="24"/>
          <w:szCs w:val="24"/>
        </w:rPr>
        <w:t>Степень с рациональным показателем. Преобразование выражений, содержащих степень с рациональным показателем.</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bookmarkStart w:id="30" w:name="_Toc403076054"/>
      <w:r w:rsidRPr="002D2F60">
        <w:rPr>
          <w:rFonts w:ascii="Times New Roman" w:hAnsi="Times New Roman"/>
          <w:b/>
          <w:i w:val="0"/>
          <w:color w:val="auto"/>
          <w:spacing w:val="0"/>
        </w:rPr>
        <w:t xml:space="preserve">Уравнения </w:t>
      </w:r>
      <w:bookmarkEnd w:id="30"/>
    </w:p>
    <w:p w:rsidR="00AA668D" w:rsidRPr="002D2F60" w:rsidRDefault="00AA668D" w:rsidP="00AA668D">
      <w:pPr>
        <w:spacing w:after="0" w:line="240" w:lineRule="auto"/>
        <w:ind w:firstLine="709"/>
        <w:rPr>
          <w:sz w:val="24"/>
          <w:szCs w:val="24"/>
        </w:rPr>
      </w:pPr>
      <w:r w:rsidRPr="002D2F60">
        <w:rPr>
          <w:b/>
          <w:bCs/>
          <w:sz w:val="24"/>
          <w:szCs w:val="24"/>
        </w:rPr>
        <w:t>Равенства</w:t>
      </w:r>
    </w:p>
    <w:p w:rsidR="00AA668D" w:rsidRPr="002D2F60" w:rsidRDefault="00AA668D" w:rsidP="00AA668D">
      <w:pPr>
        <w:spacing w:after="0" w:line="240" w:lineRule="auto"/>
        <w:ind w:firstLine="709"/>
        <w:rPr>
          <w:sz w:val="24"/>
          <w:szCs w:val="24"/>
        </w:rPr>
      </w:pPr>
      <w:r w:rsidRPr="002D2F60">
        <w:rPr>
          <w:sz w:val="24"/>
          <w:szCs w:val="24"/>
        </w:rPr>
        <w:t xml:space="preserve">Числовое равенство. Свойства числовых равенств. Равенство с переменной. </w:t>
      </w:r>
    </w:p>
    <w:p w:rsidR="00AA668D" w:rsidRPr="002D2F60" w:rsidRDefault="00AA668D" w:rsidP="00AA668D">
      <w:pPr>
        <w:spacing w:after="0" w:line="240" w:lineRule="auto"/>
        <w:ind w:firstLine="709"/>
        <w:rPr>
          <w:sz w:val="24"/>
          <w:szCs w:val="24"/>
        </w:rPr>
      </w:pPr>
      <w:r w:rsidRPr="002D2F60">
        <w:rPr>
          <w:b/>
          <w:bCs/>
          <w:sz w:val="24"/>
          <w:szCs w:val="24"/>
        </w:rPr>
        <w:t>Уравнения</w:t>
      </w:r>
    </w:p>
    <w:p w:rsidR="00AA668D" w:rsidRPr="002D2F60" w:rsidRDefault="00AA668D" w:rsidP="00AA668D">
      <w:pPr>
        <w:spacing w:after="0" w:line="240" w:lineRule="auto"/>
        <w:ind w:firstLine="709"/>
        <w:rPr>
          <w:sz w:val="24"/>
          <w:szCs w:val="24"/>
        </w:rPr>
      </w:pPr>
      <w:r w:rsidRPr="002D2F60">
        <w:rPr>
          <w:sz w:val="24"/>
          <w:szCs w:val="24"/>
        </w:rPr>
        <w:t>Понятие уравнения и корня уравнения. Представление о равносильности уравнений и уравнениях-следствиях.</w:t>
      </w:r>
    </w:p>
    <w:p w:rsidR="00AA668D" w:rsidRPr="002D2F60" w:rsidRDefault="00AA668D" w:rsidP="00AA668D">
      <w:pPr>
        <w:spacing w:after="0" w:line="240" w:lineRule="auto"/>
        <w:ind w:firstLine="709"/>
        <w:rPr>
          <w:sz w:val="24"/>
          <w:szCs w:val="24"/>
        </w:rPr>
      </w:pPr>
      <w:r w:rsidRPr="002D2F60">
        <w:rPr>
          <w:sz w:val="24"/>
          <w:szCs w:val="24"/>
        </w:rPr>
        <w:t>Представление о равносильности на множестве. Равносильные преобразования уравнений.</w:t>
      </w:r>
    </w:p>
    <w:p w:rsidR="00AA668D" w:rsidRPr="002D2F60" w:rsidRDefault="00AA668D" w:rsidP="00AA668D">
      <w:pPr>
        <w:spacing w:after="0" w:line="240" w:lineRule="auto"/>
        <w:ind w:firstLine="709"/>
        <w:rPr>
          <w:sz w:val="24"/>
          <w:szCs w:val="24"/>
        </w:rPr>
      </w:pPr>
      <w:r w:rsidRPr="002D2F60">
        <w:rPr>
          <w:b/>
          <w:sz w:val="24"/>
          <w:szCs w:val="24"/>
        </w:rPr>
        <w:t>Методы решения уравнений</w:t>
      </w:r>
    </w:p>
    <w:p w:rsidR="00AA668D" w:rsidRPr="002D2F60" w:rsidRDefault="00AA668D" w:rsidP="00AA668D">
      <w:pPr>
        <w:spacing w:after="0" w:line="240" w:lineRule="auto"/>
        <w:ind w:firstLine="709"/>
        <w:rPr>
          <w:sz w:val="24"/>
          <w:szCs w:val="24"/>
        </w:rPr>
      </w:pPr>
      <w:r w:rsidRPr="002D2F60">
        <w:rPr>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AA668D" w:rsidRPr="002D2F60" w:rsidRDefault="00AA668D" w:rsidP="00AA668D">
      <w:pPr>
        <w:spacing w:after="0" w:line="240" w:lineRule="auto"/>
        <w:ind w:firstLine="709"/>
        <w:rPr>
          <w:sz w:val="24"/>
          <w:szCs w:val="24"/>
        </w:rPr>
      </w:pPr>
      <w:r w:rsidRPr="002D2F60">
        <w:rPr>
          <w:b/>
          <w:bCs/>
          <w:sz w:val="24"/>
          <w:szCs w:val="24"/>
        </w:rPr>
        <w:t>Линейное уравнение и его корни</w:t>
      </w:r>
    </w:p>
    <w:p w:rsidR="00AA668D" w:rsidRPr="002D2F60" w:rsidRDefault="00AA668D" w:rsidP="00AA668D">
      <w:pPr>
        <w:spacing w:after="0" w:line="240" w:lineRule="auto"/>
        <w:ind w:firstLine="709"/>
        <w:rPr>
          <w:sz w:val="24"/>
          <w:szCs w:val="24"/>
        </w:rPr>
      </w:pPr>
      <w:r w:rsidRPr="002D2F60">
        <w:rPr>
          <w:sz w:val="24"/>
          <w:szCs w:val="24"/>
        </w:rPr>
        <w:t>Решение линейных уравнений. Количество корней линейного уравнения. Линейное уравнение с параметром.</w:t>
      </w:r>
    </w:p>
    <w:p w:rsidR="00AA668D" w:rsidRPr="002D2F60" w:rsidRDefault="00AA668D" w:rsidP="00AA668D">
      <w:pPr>
        <w:spacing w:after="0" w:line="240" w:lineRule="auto"/>
        <w:ind w:firstLine="709"/>
        <w:rPr>
          <w:sz w:val="24"/>
          <w:szCs w:val="24"/>
        </w:rPr>
      </w:pPr>
      <w:r w:rsidRPr="002D2F60">
        <w:rPr>
          <w:b/>
          <w:bCs/>
          <w:sz w:val="24"/>
          <w:szCs w:val="24"/>
        </w:rPr>
        <w:t>Квадратное уравнение и его корни</w:t>
      </w:r>
    </w:p>
    <w:p w:rsidR="00AA668D" w:rsidRPr="002D2F60" w:rsidRDefault="00AA668D" w:rsidP="00AA668D">
      <w:pPr>
        <w:spacing w:after="0" w:line="240" w:lineRule="auto"/>
        <w:ind w:firstLine="709"/>
        <w:rPr>
          <w:sz w:val="24"/>
          <w:szCs w:val="24"/>
        </w:rPr>
      </w:pPr>
      <w:r w:rsidRPr="002D2F60">
        <w:rPr>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AA668D" w:rsidRPr="002D2F60" w:rsidRDefault="00AA668D" w:rsidP="00AA668D">
      <w:pPr>
        <w:spacing w:after="0" w:line="240" w:lineRule="auto"/>
        <w:ind w:firstLine="709"/>
        <w:rPr>
          <w:sz w:val="24"/>
          <w:szCs w:val="24"/>
        </w:rPr>
      </w:pPr>
      <w:r w:rsidRPr="002D2F60">
        <w:rPr>
          <w:b/>
          <w:sz w:val="24"/>
          <w:szCs w:val="24"/>
        </w:rPr>
        <w:t>Дробно-рациональные уравнения</w:t>
      </w:r>
    </w:p>
    <w:p w:rsidR="00AA668D" w:rsidRPr="002D2F60" w:rsidRDefault="00AA668D" w:rsidP="00AA668D">
      <w:pPr>
        <w:spacing w:after="0" w:line="240" w:lineRule="auto"/>
        <w:ind w:firstLine="709"/>
        <w:rPr>
          <w:sz w:val="24"/>
          <w:szCs w:val="24"/>
        </w:rPr>
      </w:pPr>
      <w:r w:rsidRPr="002D2F60">
        <w:rPr>
          <w:sz w:val="24"/>
          <w:szCs w:val="24"/>
        </w:rPr>
        <w:t xml:space="preserve">Решение дробно-рациональных уравнений. </w:t>
      </w:r>
    </w:p>
    <w:p w:rsidR="00AA668D" w:rsidRPr="002D2F60" w:rsidRDefault="00AA668D" w:rsidP="00AA668D">
      <w:pPr>
        <w:spacing w:after="0" w:line="240" w:lineRule="auto"/>
        <w:ind w:firstLine="709"/>
        <w:rPr>
          <w:sz w:val="24"/>
          <w:szCs w:val="24"/>
        </w:rPr>
      </w:pPr>
      <w:r w:rsidRPr="002D2F60">
        <w:rPr>
          <w:b/>
          <w:bCs/>
          <w:sz w:val="24"/>
          <w:szCs w:val="24"/>
        </w:rPr>
        <w:t>Простейшие иррациональные уравнения вида</w:t>
      </w:r>
      <w:r w:rsidRPr="002D2F60">
        <w:rPr>
          <w:sz w:val="24"/>
          <w:szCs w:val="24"/>
        </w:rPr>
        <w:t xml:space="preserve">: </w:t>
      </w:r>
      <w:r w:rsidRPr="002D2F60">
        <w:rPr>
          <w:position w:val="-16"/>
          <w:sz w:val="24"/>
          <w:szCs w:val="24"/>
        </w:rPr>
        <w:object w:dxaOrig="1120" w:dyaOrig="460">
          <v:shape id="_x0000_i1041" type="#_x0000_t75" style="width:58.05pt;height:21.5pt" o:ole="">
            <v:imagedata r:id="rId34" o:title=""/>
          </v:shape>
          <o:OLEObject Type="Embed" ProgID="Equation.DSMT4" ShapeID="_x0000_i1041" DrawAspect="Content" ObjectID="_1645541363" r:id="rId51"/>
        </w:object>
      </w:r>
      <w:r w:rsidRPr="002D2F60">
        <w:rPr>
          <w:sz w:val="24"/>
          <w:szCs w:val="24"/>
        </w:rPr>
        <w:t xml:space="preserve">; </w:t>
      </w:r>
      <w:r w:rsidRPr="002D2F60">
        <w:rPr>
          <w:position w:val="-16"/>
          <w:sz w:val="24"/>
          <w:szCs w:val="24"/>
        </w:rPr>
        <w:object w:dxaOrig="1680" w:dyaOrig="460">
          <v:shape id="_x0000_i1042" type="#_x0000_t75" style="width:85.95pt;height:21.5pt" o:ole="">
            <v:imagedata r:id="rId36" o:title=""/>
          </v:shape>
          <o:OLEObject Type="Embed" ProgID="Equation.DSMT4" ShapeID="_x0000_i1042" DrawAspect="Content" ObjectID="_1645541364" r:id="rId52"/>
        </w:object>
      </w:r>
      <w:r w:rsidRPr="002D2F60">
        <w:rPr>
          <w:sz w:val="24"/>
          <w:szCs w:val="24"/>
        </w:rPr>
        <w:fldChar w:fldCharType="begin"/>
      </w:r>
      <w:r w:rsidRPr="002D2F60">
        <w:rPr>
          <w:sz w:val="24"/>
          <w:szCs w:val="24"/>
        </w:rPr>
        <w:instrText xml:space="preserve"> QUOTE </w:instrText>
      </w:r>
      <w:r w:rsidRPr="002D2F60">
        <w:rPr>
          <w:noProof/>
          <w:position w:val="-9"/>
          <w:sz w:val="24"/>
          <w:szCs w:val="24"/>
        </w:rPr>
        <w:drawing>
          <wp:inline distT="0" distB="0" distL="0" distR="0" wp14:anchorId="0427ACC7" wp14:editId="011C024C">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2D2F60">
        <w:rPr>
          <w:sz w:val="24"/>
          <w:szCs w:val="24"/>
        </w:rPr>
        <w:fldChar w:fldCharType="separate"/>
      </w:r>
      <w:r w:rsidRPr="002D2F60">
        <w:rPr>
          <w:noProof/>
          <w:position w:val="-9"/>
          <w:sz w:val="24"/>
          <w:szCs w:val="24"/>
        </w:rPr>
        <w:drawing>
          <wp:inline distT="0" distB="0" distL="0" distR="0" wp14:anchorId="2A90D356" wp14:editId="110846CA">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2D2F60">
        <w:rPr>
          <w:sz w:val="24"/>
          <w:szCs w:val="24"/>
        </w:rPr>
        <w:fldChar w:fldCharType="end"/>
      </w:r>
      <w:r w:rsidRPr="002D2F60">
        <w:rPr>
          <w:sz w:val="24"/>
          <w:szCs w:val="24"/>
        </w:rPr>
        <w:fldChar w:fldCharType="begin"/>
      </w:r>
      <w:r w:rsidRPr="002D2F60">
        <w:rPr>
          <w:sz w:val="24"/>
          <w:szCs w:val="24"/>
        </w:rPr>
        <w:instrText xml:space="preserve"> QUOTE </w:instrText>
      </w:r>
      <w:r w:rsidRPr="002D2F60">
        <w:rPr>
          <w:noProof/>
          <w:position w:val="-8"/>
          <w:sz w:val="24"/>
          <w:szCs w:val="24"/>
        </w:rPr>
        <w:drawing>
          <wp:inline distT="0" distB="0" distL="0" distR="0" wp14:anchorId="0590695F" wp14:editId="10272344">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2D2F60">
        <w:rPr>
          <w:sz w:val="24"/>
          <w:szCs w:val="24"/>
        </w:rPr>
        <w:fldChar w:fldCharType="separate"/>
      </w:r>
      <w:r w:rsidRPr="002D2F60">
        <w:rPr>
          <w:noProof/>
          <w:position w:val="-8"/>
          <w:sz w:val="24"/>
          <w:szCs w:val="24"/>
        </w:rPr>
        <w:drawing>
          <wp:inline distT="0" distB="0" distL="0" distR="0" wp14:anchorId="488096F2" wp14:editId="082B9CB2">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2D2F60">
        <w:rPr>
          <w:sz w:val="24"/>
          <w:szCs w:val="24"/>
        </w:rPr>
        <w:fldChar w:fldCharType="end"/>
      </w:r>
      <w:r w:rsidRPr="002D2F60">
        <w:rPr>
          <w:sz w:val="24"/>
          <w:szCs w:val="24"/>
        </w:rPr>
        <w:fldChar w:fldCharType="begin"/>
      </w:r>
      <w:r w:rsidRPr="002D2F60">
        <w:rPr>
          <w:sz w:val="24"/>
          <w:szCs w:val="24"/>
        </w:rPr>
        <w:instrText xml:space="preserve"> QUOTE </w:instrText>
      </w:r>
      <w:r w:rsidRPr="002D2F60">
        <w:rPr>
          <w:noProof/>
          <w:position w:val="-8"/>
          <w:sz w:val="24"/>
          <w:szCs w:val="24"/>
        </w:rPr>
        <w:drawing>
          <wp:inline distT="0" distB="0" distL="0" distR="0" wp14:anchorId="0C26FB22" wp14:editId="4E7D101B">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2D2F60">
        <w:rPr>
          <w:sz w:val="24"/>
          <w:szCs w:val="24"/>
        </w:rPr>
        <w:fldChar w:fldCharType="separate"/>
      </w:r>
      <w:r w:rsidRPr="002D2F60">
        <w:rPr>
          <w:noProof/>
          <w:position w:val="-8"/>
          <w:sz w:val="24"/>
          <w:szCs w:val="24"/>
        </w:rPr>
        <w:drawing>
          <wp:inline distT="0" distB="0" distL="0" distR="0" wp14:anchorId="2EDFC3F6" wp14:editId="596D7A46">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2D2F60">
        <w:rPr>
          <w:sz w:val="24"/>
          <w:szCs w:val="24"/>
        </w:rPr>
        <w:fldChar w:fldCharType="end"/>
      </w:r>
      <w:r w:rsidRPr="002D2F60">
        <w:rPr>
          <w:sz w:val="24"/>
          <w:szCs w:val="24"/>
        </w:rPr>
        <w:t xml:space="preserve"> и их решение. Решение иррациональных уравнений вида </w:t>
      </w:r>
      <w:r w:rsidRPr="002D2F60">
        <w:rPr>
          <w:position w:val="-16"/>
          <w:sz w:val="24"/>
          <w:szCs w:val="24"/>
        </w:rPr>
        <w:object w:dxaOrig="1480" w:dyaOrig="460">
          <v:shape id="_x0000_i1043" type="#_x0000_t75" style="width:1in;height:21.5pt" o:ole="">
            <v:imagedata r:id="rId56" o:title=""/>
          </v:shape>
          <o:OLEObject Type="Embed" ProgID="Equation.DSMT4" ShapeID="_x0000_i1043" DrawAspect="Content" ObjectID="_1645541365" r:id="rId57"/>
        </w:object>
      </w:r>
      <w:r w:rsidRPr="002D2F60">
        <w:rPr>
          <w:sz w:val="24"/>
          <w:szCs w:val="24"/>
        </w:rPr>
        <w:t>.</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Системы уравнений</w:t>
      </w:r>
    </w:p>
    <w:p w:rsidR="00AA668D" w:rsidRPr="002D2F60" w:rsidRDefault="00AA668D" w:rsidP="00AA668D">
      <w:pPr>
        <w:spacing w:after="0" w:line="240" w:lineRule="auto"/>
        <w:ind w:firstLine="709"/>
        <w:rPr>
          <w:sz w:val="24"/>
          <w:szCs w:val="24"/>
        </w:rPr>
      </w:pPr>
      <w:r w:rsidRPr="002D2F60">
        <w:rPr>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AA668D" w:rsidRPr="002D2F60" w:rsidRDefault="00AA668D" w:rsidP="00AA668D">
      <w:pPr>
        <w:spacing w:after="0" w:line="240" w:lineRule="auto"/>
        <w:ind w:firstLine="709"/>
        <w:rPr>
          <w:sz w:val="24"/>
          <w:szCs w:val="24"/>
        </w:rPr>
      </w:pPr>
      <w:r w:rsidRPr="002D2F60">
        <w:rPr>
          <w:sz w:val="24"/>
          <w:szCs w:val="24"/>
        </w:rPr>
        <w:t xml:space="preserve">Представление о графической интерпретации произвольного уравнения с двумя переменными: линии на плоскости. </w:t>
      </w:r>
    </w:p>
    <w:p w:rsidR="00AA668D" w:rsidRPr="002D2F60" w:rsidRDefault="00AA668D" w:rsidP="00AA668D">
      <w:pPr>
        <w:spacing w:after="0" w:line="240" w:lineRule="auto"/>
        <w:ind w:firstLine="709"/>
        <w:rPr>
          <w:sz w:val="24"/>
          <w:szCs w:val="24"/>
        </w:rPr>
      </w:pPr>
      <w:r w:rsidRPr="002D2F60">
        <w:rPr>
          <w:sz w:val="24"/>
          <w:szCs w:val="24"/>
        </w:rPr>
        <w:t xml:space="preserve">Понятие системы уравнений. Решение систем уравнений. </w:t>
      </w:r>
    </w:p>
    <w:p w:rsidR="00AA668D" w:rsidRPr="002D2F60" w:rsidRDefault="00AA668D" w:rsidP="00AA668D">
      <w:pPr>
        <w:spacing w:after="0" w:line="240" w:lineRule="auto"/>
        <w:ind w:firstLine="709"/>
        <w:rPr>
          <w:sz w:val="24"/>
          <w:szCs w:val="24"/>
        </w:rPr>
      </w:pPr>
      <w:r w:rsidRPr="002D2F60">
        <w:rPr>
          <w:sz w:val="24"/>
          <w:szCs w:val="24"/>
        </w:rPr>
        <w:t xml:space="preserve">Представление о равносильности систем уравнений. </w:t>
      </w:r>
    </w:p>
    <w:p w:rsidR="00AA668D" w:rsidRPr="002D2F60" w:rsidRDefault="00AA668D" w:rsidP="00AA668D">
      <w:pPr>
        <w:spacing w:after="0" w:line="240" w:lineRule="auto"/>
        <w:ind w:firstLine="709"/>
        <w:rPr>
          <w:sz w:val="24"/>
          <w:szCs w:val="24"/>
        </w:rPr>
      </w:pPr>
      <w:r w:rsidRPr="002D2F60">
        <w:rPr>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AA668D" w:rsidRPr="002D2F60" w:rsidRDefault="00AA668D" w:rsidP="00AA668D">
      <w:pPr>
        <w:spacing w:after="0" w:line="240" w:lineRule="auto"/>
        <w:ind w:firstLine="709"/>
        <w:rPr>
          <w:sz w:val="24"/>
          <w:szCs w:val="24"/>
        </w:rPr>
      </w:pPr>
      <w:r w:rsidRPr="002D2F60">
        <w:rPr>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Неравенства</w:t>
      </w:r>
    </w:p>
    <w:p w:rsidR="00AA668D" w:rsidRPr="002D2F60" w:rsidRDefault="00AA668D" w:rsidP="00AA668D">
      <w:pPr>
        <w:spacing w:after="0" w:line="240" w:lineRule="auto"/>
        <w:ind w:firstLine="709"/>
        <w:rPr>
          <w:sz w:val="24"/>
          <w:szCs w:val="24"/>
        </w:rPr>
      </w:pPr>
      <w:r w:rsidRPr="002D2F60">
        <w:rPr>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AA668D" w:rsidRPr="002D2F60" w:rsidRDefault="00AA668D" w:rsidP="00AA668D">
      <w:pPr>
        <w:spacing w:after="0" w:line="240" w:lineRule="auto"/>
        <w:ind w:firstLine="709"/>
        <w:rPr>
          <w:sz w:val="24"/>
          <w:szCs w:val="24"/>
        </w:rPr>
      </w:pPr>
      <w:r w:rsidRPr="002D2F60">
        <w:rPr>
          <w:sz w:val="24"/>
          <w:szCs w:val="24"/>
        </w:rPr>
        <w:t>Неравенство с переменной. Строгие и нестрогие неравенства. Доказательство неравенств. Неравенства о средних для двух чисел.</w:t>
      </w:r>
    </w:p>
    <w:p w:rsidR="00AA668D" w:rsidRPr="002D2F60" w:rsidRDefault="00AA668D" w:rsidP="00AA668D">
      <w:pPr>
        <w:spacing w:after="0" w:line="240" w:lineRule="auto"/>
        <w:ind w:firstLine="709"/>
        <w:rPr>
          <w:sz w:val="24"/>
          <w:szCs w:val="24"/>
        </w:rPr>
      </w:pPr>
      <w:r w:rsidRPr="002D2F60">
        <w:rPr>
          <w:sz w:val="24"/>
          <w:szCs w:val="24"/>
        </w:rPr>
        <w:lastRenderedPageBreak/>
        <w:t>Понятие о решении неравенства. Множество решений неравенства.</w:t>
      </w:r>
    </w:p>
    <w:p w:rsidR="00AA668D" w:rsidRPr="002D2F60" w:rsidRDefault="00AA668D" w:rsidP="00AA668D">
      <w:pPr>
        <w:spacing w:after="0" w:line="240" w:lineRule="auto"/>
        <w:ind w:firstLine="709"/>
        <w:rPr>
          <w:sz w:val="24"/>
          <w:szCs w:val="24"/>
        </w:rPr>
      </w:pPr>
      <w:r w:rsidRPr="002D2F60">
        <w:rPr>
          <w:sz w:val="24"/>
          <w:szCs w:val="24"/>
        </w:rPr>
        <w:t xml:space="preserve">Представление о равносильности неравенств. </w:t>
      </w:r>
    </w:p>
    <w:p w:rsidR="00AA668D" w:rsidRPr="002D2F60" w:rsidRDefault="00AA668D" w:rsidP="00AA668D">
      <w:pPr>
        <w:spacing w:after="0" w:line="240" w:lineRule="auto"/>
        <w:ind w:firstLine="709"/>
        <w:rPr>
          <w:sz w:val="24"/>
          <w:szCs w:val="24"/>
        </w:rPr>
      </w:pPr>
      <w:r w:rsidRPr="002D2F60">
        <w:rPr>
          <w:sz w:val="24"/>
          <w:szCs w:val="24"/>
        </w:rPr>
        <w:t>Линейное неравенство и множества его решений. Решение линейных неравенств. Линейное неравенство с параметром.</w:t>
      </w:r>
    </w:p>
    <w:p w:rsidR="00AA668D" w:rsidRPr="002D2F60" w:rsidRDefault="00AA668D" w:rsidP="00AA668D">
      <w:pPr>
        <w:spacing w:after="0" w:line="240" w:lineRule="auto"/>
        <w:ind w:firstLine="709"/>
        <w:rPr>
          <w:sz w:val="24"/>
          <w:szCs w:val="24"/>
        </w:rPr>
      </w:pPr>
      <w:r w:rsidRPr="002D2F60">
        <w:rPr>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A668D" w:rsidRPr="002D2F60" w:rsidRDefault="00AA668D" w:rsidP="00AA668D">
      <w:pPr>
        <w:spacing w:after="0" w:line="240" w:lineRule="auto"/>
        <w:ind w:firstLine="709"/>
        <w:rPr>
          <w:sz w:val="24"/>
          <w:szCs w:val="24"/>
        </w:rPr>
      </w:pPr>
      <w:r w:rsidRPr="002D2F60">
        <w:rPr>
          <w:sz w:val="24"/>
          <w:szCs w:val="24"/>
        </w:rPr>
        <w:t xml:space="preserve">Квадратное неравенство с параметром и его решение. </w:t>
      </w:r>
    </w:p>
    <w:p w:rsidR="00AA668D" w:rsidRPr="002D2F60" w:rsidRDefault="00AA668D" w:rsidP="00AA668D">
      <w:pPr>
        <w:spacing w:after="0" w:line="240" w:lineRule="auto"/>
        <w:ind w:firstLine="709"/>
        <w:rPr>
          <w:sz w:val="24"/>
          <w:szCs w:val="24"/>
        </w:rPr>
      </w:pPr>
      <w:r w:rsidRPr="002D2F60">
        <w:rPr>
          <w:sz w:val="24"/>
          <w:szCs w:val="24"/>
        </w:rPr>
        <w:t xml:space="preserve">Простейшие иррациональные неравенства вида: </w:t>
      </w:r>
      <w:r w:rsidRPr="002D2F60">
        <w:rPr>
          <w:position w:val="-16"/>
          <w:sz w:val="24"/>
          <w:szCs w:val="24"/>
        </w:rPr>
        <w:object w:dxaOrig="1120" w:dyaOrig="460">
          <v:shape id="_x0000_i1044" type="#_x0000_t75" style="width:58.05pt;height:21.5pt" o:ole="">
            <v:imagedata r:id="rId58" o:title=""/>
          </v:shape>
          <o:OLEObject Type="Embed" ProgID="Equation.DSMT4" ShapeID="_x0000_i1044" DrawAspect="Content" ObjectID="_1645541366" r:id="rId59"/>
        </w:object>
      </w:r>
      <w:r w:rsidRPr="002D2F60">
        <w:rPr>
          <w:sz w:val="24"/>
          <w:szCs w:val="24"/>
        </w:rPr>
        <w:t xml:space="preserve">; </w:t>
      </w:r>
      <w:r w:rsidRPr="002D2F60">
        <w:rPr>
          <w:position w:val="-16"/>
          <w:sz w:val="24"/>
          <w:szCs w:val="24"/>
        </w:rPr>
        <w:object w:dxaOrig="1120" w:dyaOrig="460">
          <v:shape id="_x0000_i1045" type="#_x0000_t75" style="width:58.05pt;height:21.5pt" o:ole="">
            <v:imagedata r:id="rId60" o:title=""/>
          </v:shape>
          <o:OLEObject Type="Embed" ProgID="Equation.DSMT4" ShapeID="_x0000_i1045" DrawAspect="Content" ObjectID="_1645541367" r:id="rId61"/>
        </w:object>
      </w:r>
      <w:r w:rsidRPr="002D2F60">
        <w:rPr>
          <w:sz w:val="24"/>
          <w:szCs w:val="24"/>
        </w:rPr>
        <w:t xml:space="preserve">; </w:t>
      </w:r>
      <w:r w:rsidRPr="002D2F60">
        <w:rPr>
          <w:position w:val="-16"/>
          <w:sz w:val="24"/>
          <w:szCs w:val="24"/>
        </w:rPr>
        <w:object w:dxaOrig="1680" w:dyaOrig="460">
          <v:shape id="_x0000_i1046" type="#_x0000_t75" style="width:85.95pt;height:21.5pt" o:ole="">
            <v:imagedata r:id="rId62" o:title=""/>
          </v:shape>
          <o:OLEObject Type="Embed" ProgID="Equation.DSMT4" ShapeID="_x0000_i1046" DrawAspect="Content" ObjectID="_1645541368" r:id="rId63"/>
        </w:object>
      </w:r>
      <w:r w:rsidRPr="002D2F60">
        <w:rPr>
          <w:sz w:val="24"/>
          <w:szCs w:val="24"/>
        </w:rPr>
        <w:fldChar w:fldCharType="begin"/>
      </w:r>
      <w:r w:rsidRPr="002D2F60">
        <w:rPr>
          <w:sz w:val="24"/>
          <w:szCs w:val="24"/>
        </w:rPr>
        <w:instrText xml:space="preserve"> QUOTE </w:instrText>
      </w:r>
      <w:r w:rsidRPr="002D2F60">
        <w:rPr>
          <w:noProof/>
          <w:position w:val="-9"/>
          <w:sz w:val="24"/>
          <w:szCs w:val="24"/>
        </w:rPr>
        <w:drawing>
          <wp:inline distT="0" distB="0" distL="0" distR="0" wp14:anchorId="57F8BB53" wp14:editId="7C374E91">
            <wp:extent cx="817245" cy="25590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2D2F60">
        <w:rPr>
          <w:sz w:val="24"/>
          <w:szCs w:val="24"/>
        </w:rPr>
        <w:fldChar w:fldCharType="separate"/>
      </w:r>
      <w:r w:rsidRPr="002D2F60">
        <w:rPr>
          <w:noProof/>
          <w:position w:val="-9"/>
          <w:sz w:val="24"/>
          <w:szCs w:val="24"/>
        </w:rPr>
        <w:drawing>
          <wp:inline distT="0" distB="0" distL="0" distR="0" wp14:anchorId="70CE14B2" wp14:editId="2CFCF2F7">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2D2F60">
        <w:rPr>
          <w:sz w:val="24"/>
          <w:szCs w:val="24"/>
        </w:rPr>
        <w:fldChar w:fldCharType="end"/>
      </w:r>
      <w:r w:rsidRPr="002D2F60">
        <w:rPr>
          <w:sz w:val="24"/>
          <w:szCs w:val="24"/>
        </w:rPr>
        <w:t>.</w:t>
      </w:r>
    </w:p>
    <w:p w:rsidR="00AA668D" w:rsidRPr="002D2F60" w:rsidRDefault="00AA668D" w:rsidP="00AA668D">
      <w:pPr>
        <w:spacing w:after="0" w:line="240" w:lineRule="auto"/>
        <w:ind w:firstLine="709"/>
        <w:rPr>
          <w:sz w:val="24"/>
          <w:szCs w:val="24"/>
        </w:rPr>
      </w:pPr>
      <w:r w:rsidRPr="002D2F60">
        <w:rPr>
          <w:sz w:val="24"/>
          <w:szCs w:val="24"/>
        </w:rPr>
        <w:t>Обобщенный метод интервалов для решения неравенств.</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Системы неравенств</w:t>
      </w:r>
    </w:p>
    <w:p w:rsidR="00AA668D" w:rsidRPr="002D2F60" w:rsidRDefault="00AA668D" w:rsidP="00AA668D">
      <w:pPr>
        <w:spacing w:after="0" w:line="240" w:lineRule="auto"/>
        <w:ind w:firstLine="709"/>
        <w:rPr>
          <w:sz w:val="24"/>
          <w:szCs w:val="24"/>
        </w:rPr>
      </w:pPr>
      <w:r w:rsidRPr="002D2F60">
        <w:rPr>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AA668D" w:rsidRPr="002D2F60" w:rsidRDefault="00AA668D" w:rsidP="00AA668D">
      <w:pPr>
        <w:spacing w:after="0" w:line="240" w:lineRule="auto"/>
        <w:ind w:firstLine="709"/>
        <w:rPr>
          <w:sz w:val="24"/>
          <w:szCs w:val="24"/>
        </w:rPr>
      </w:pPr>
      <w:r w:rsidRPr="002D2F60">
        <w:rPr>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bookmarkStart w:id="31" w:name="_Toc403076055"/>
      <w:r w:rsidRPr="002D2F60">
        <w:rPr>
          <w:rFonts w:ascii="Times New Roman" w:hAnsi="Times New Roman"/>
          <w:b/>
          <w:i w:val="0"/>
          <w:color w:val="auto"/>
          <w:spacing w:val="0"/>
        </w:rPr>
        <w:t>Функции</w:t>
      </w:r>
      <w:bookmarkEnd w:id="31"/>
    </w:p>
    <w:p w:rsidR="00AA668D" w:rsidRPr="002D2F60" w:rsidRDefault="00AA668D" w:rsidP="00AA668D">
      <w:pPr>
        <w:spacing w:after="0" w:line="240" w:lineRule="auto"/>
        <w:ind w:firstLine="709"/>
        <w:rPr>
          <w:sz w:val="24"/>
          <w:szCs w:val="24"/>
        </w:rPr>
      </w:pPr>
      <w:r w:rsidRPr="002D2F60">
        <w:rPr>
          <w:b/>
          <w:bCs/>
          <w:sz w:val="24"/>
          <w:szCs w:val="24"/>
        </w:rPr>
        <w:t>Понятие зависимости</w:t>
      </w:r>
    </w:p>
    <w:p w:rsidR="00AA668D" w:rsidRPr="002D2F60" w:rsidRDefault="00AA668D" w:rsidP="00AA668D">
      <w:pPr>
        <w:spacing w:after="0" w:line="240" w:lineRule="auto"/>
        <w:ind w:firstLine="709"/>
        <w:rPr>
          <w:sz w:val="24"/>
          <w:szCs w:val="24"/>
        </w:rPr>
      </w:pPr>
      <w:r w:rsidRPr="002D2F60">
        <w:rPr>
          <w:sz w:val="24"/>
          <w:szCs w:val="24"/>
        </w:rPr>
        <w:t>Прямоугольная система координат. Формирование представлений о метапредметном понятии «координаты». График зависимости.</w:t>
      </w:r>
    </w:p>
    <w:p w:rsidR="00AA668D" w:rsidRPr="002D2F60" w:rsidRDefault="00AA668D" w:rsidP="00AA668D">
      <w:pPr>
        <w:spacing w:after="0" w:line="240" w:lineRule="auto"/>
        <w:ind w:firstLine="709"/>
        <w:rPr>
          <w:b/>
          <w:bCs/>
          <w:sz w:val="24"/>
          <w:szCs w:val="24"/>
        </w:rPr>
      </w:pPr>
      <w:r w:rsidRPr="002D2F60">
        <w:rPr>
          <w:b/>
          <w:bCs/>
          <w:sz w:val="24"/>
          <w:szCs w:val="24"/>
        </w:rPr>
        <w:t>Функция</w:t>
      </w:r>
    </w:p>
    <w:p w:rsidR="00AA668D" w:rsidRPr="002D2F60" w:rsidRDefault="00AA668D" w:rsidP="00AA668D">
      <w:pPr>
        <w:spacing w:after="0" w:line="240" w:lineRule="auto"/>
        <w:ind w:firstLine="709"/>
        <w:rPr>
          <w:sz w:val="24"/>
          <w:szCs w:val="24"/>
        </w:rPr>
      </w:pPr>
      <w:r w:rsidRPr="002D2F60">
        <w:rPr>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AA668D" w:rsidRPr="002D2F60" w:rsidRDefault="00AA668D" w:rsidP="00AA668D">
      <w:pPr>
        <w:spacing w:after="0" w:line="240" w:lineRule="auto"/>
        <w:ind w:firstLine="709"/>
        <w:rPr>
          <w:b/>
          <w:bCs/>
          <w:sz w:val="24"/>
          <w:szCs w:val="24"/>
        </w:rPr>
      </w:pPr>
      <w:r w:rsidRPr="002D2F60">
        <w:rPr>
          <w:b/>
          <w:bCs/>
          <w:sz w:val="24"/>
          <w:szCs w:val="24"/>
        </w:rPr>
        <w:t>Линейная функция</w:t>
      </w:r>
    </w:p>
    <w:p w:rsidR="00AA668D" w:rsidRPr="002D2F60" w:rsidRDefault="00AA668D" w:rsidP="00AA668D">
      <w:pPr>
        <w:spacing w:after="0" w:line="240" w:lineRule="auto"/>
        <w:ind w:firstLine="709"/>
        <w:rPr>
          <w:sz w:val="24"/>
          <w:szCs w:val="24"/>
        </w:rPr>
      </w:pPr>
      <w:r w:rsidRPr="002D2F60">
        <w:rPr>
          <w:sz w:val="24"/>
          <w:szCs w:val="24"/>
        </w:rPr>
        <w:t>Свойства, график. Угловой коэффициент прямой. Расположение графика линейной функции в зависимости от ее коэффициентов.</w:t>
      </w:r>
    </w:p>
    <w:p w:rsidR="00AA668D" w:rsidRPr="002D2F60" w:rsidRDefault="00AA668D" w:rsidP="00AA668D">
      <w:pPr>
        <w:spacing w:after="0" w:line="240" w:lineRule="auto"/>
        <w:ind w:firstLine="709"/>
        <w:rPr>
          <w:sz w:val="24"/>
          <w:szCs w:val="24"/>
        </w:rPr>
      </w:pPr>
      <w:r w:rsidRPr="002D2F60">
        <w:rPr>
          <w:b/>
          <w:bCs/>
          <w:sz w:val="24"/>
          <w:szCs w:val="24"/>
        </w:rPr>
        <w:t>Квадратичная функция</w:t>
      </w:r>
    </w:p>
    <w:p w:rsidR="00AA668D" w:rsidRPr="002D2F60" w:rsidRDefault="00AA668D" w:rsidP="00AA668D">
      <w:pPr>
        <w:spacing w:after="0" w:line="240" w:lineRule="auto"/>
        <w:ind w:firstLine="709"/>
        <w:rPr>
          <w:sz w:val="24"/>
          <w:szCs w:val="24"/>
        </w:rPr>
      </w:pPr>
      <w:r w:rsidRPr="002D2F60">
        <w:rPr>
          <w:sz w:val="24"/>
          <w:szCs w:val="24"/>
        </w:rPr>
        <w:t>Свойства</w:t>
      </w:r>
      <w:r w:rsidRPr="002D2F60">
        <w:rPr>
          <w:bCs/>
          <w:sz w:val="24"/>
          <w:szCs w:val="24"/>
        </w:rPr>
        <w:t>.</w:t>
      </w:r>
      <w:r w:rsidRPr="002D2F60">
        <w:rPr>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AA668D" w:rsidRPr="002D2F60" w:rsidRDefault="00AA668D" w:rsidP="00AA668D">
      <w:pPr>
        <w:spacing w:after="0" w:line="240" w:lineRule="auto"/>
        <w:ind w:firstLine="709"/>
        <w:rPr>
          <w:sz w:val="24"/>
          <w:szCs w:val="24"/>
        </w:rPr>
      </w:pPr>
      <w:r w:rsidRPr="002D2F60">
        <w:rPr>
          <w:b/>
          <w:bCs/>
          <w:sz w:val="24"/>
          <w:szCs w:val="24"/>
        </w:rPr>
        <w:t>Обратная пропорциональность</w:t>
      </w:r>
    </w:p>
    <w:p w:rsidR="00AA668D" w:rsidRPr="002D2F60" w:rsidRDefault="00AA668D" w:rsidP="00AA668D">
      <w:pPr>
        <w:spacing w:after="0" w:line="240" w:lineRule="auto"/>
        <w:ind w:firstLine="709"/>
        <w:rPr>
          <w:sz w:val="24"/>
          <w:szCs w:val="24"/>
        </w:rPr>
      </w:pPr>
      <w:r w:rsidRPr="002D2F60">
        <w:rPr>
          <w:sz w:val="24"/>
          <w:szCs w:val="24"/>
        </w:rPr>
        <w:t xml:space="preserve">Свойства функции </w:t>
      </w:r>
      <w:r w:rsidRPr="002D2F60">
        <w:rPr>
          <w:position w:val="-24"/>
          <w:sz w:val="24"/>
          <w:szCs w:val="24"/>
        </w:rPr>
        <w:object w:dxaOrig="620" w:dyaOrig="620">
          <v:shape id="_x0000_i1047" type="#_x0000_t75" style="width:29pt;height:29pt" o:ole="">
            <v:imagedata r:id="rId40" o:title=""/>
          </v:shape>
          <o:OLEObject Type="Embed" ProgID="Equation.DSMT4" ShapeID="_x0000_i1047" DrawAspect="Content" ObjectID="_1645541369" r:id="rId65"/>
        </w:object>
      </w:r>
      <w:r w:rsidRPr="002D2F60">
        <w:rPr>
          <w:sz w:val="24"/>
          <w:szCs w:val="24"/>
        </w:rPr>
        <w:fldChar w:fldCharType="begin"/>
      </w:r>
      <w:r w:rsidRPr="002D2F60">
        <w:rPr>
          <w:sz w:val="24"/>
          <w:szCs w:val="24"/>
        </w:rPr>
        <w:instrText xml:space="preserve"> QUOTE </w:instrText>
      </w:r>
      <w:r w:rsidRPr="002D2F60">
        <w:rPr>
          <w:noProof/>
          <w:position w:val="-15"/>
          <w:sz w:val="24"/>
          <w:szCs w:val="24"/>
        </w:rPr>
        <w:drawing>
          <wp:inline distT="0" distB="0" distL="0" distR="0" wp14:anchorId="7F01C2C5" wp14:editId="019A05FE">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2D2F60">
        <w:rPr>
          <w:sz w:val="24"/>
          <w:szCs w:val="24"/>
        </w:rPr>
        <w:fldChar w:fldCharType="separate"/>
      </w:r>
      <w:r w:rsidRPr="002D2F60">
        <w:rPr>
          <w:noProof/>
          <w:position w:val="-15"/>
          <w:sz w:val="24"/>
          <w:szCs w:val="24"/>
        </w:rPr>
        <w:drawing>
          <wp:inline distT="0" distB="0" distL="0" distR="0" wp14:anchorId="0CE48FA8" wp14:editId="3767E438">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2D2F60">
        <w:rPr>
          <w:sz w:val="24"/>
          <w:szCs w:val="24"/>
        </w:rPr>
        <w:fldChar w:fldCharType="end"/>
      </w:r>
      <w:r w:rsidRPr="002D2F60">
        <w:rPr>
          <w:sz w:val="24"/>
          <w:szCs w:val="24"/>
        </w:rPr>
        <w:t xml:space="preserve">. Гипербола. Представление об асимптотах. </w:t>
      </w:r>
    </w:p>
    <w:p w:rsidR="00AA668D" w:rsidRPr="002D2F60" w:rsidRDefault="00AA668D" w:rsidP="00AA668D">
      <w:pPr>
        <w:spacing w:after="0" w:line="240" w:lineRule="auto"/>
        <w:ind w:firstLine="709"/>
        <w:rPr>
          <w:sz w:val="24"/>
          <w:szCs w:val="24"/>
        </w:rPr>
      </w:pPr>
      <w:r w:rsidRPr="002D2F60">
        <w:rPr>
          <w:b/>
          <w:bCs/>
          <w:sz w:val="24"/>
          <w:szCs w:val="24"/>
        </w:rPr>
        <w:t>Степенная функция с показателем 3</w:t>
      </w:r>
    </w:p>
    <w:p w:rsidR="00AA668D" w:rsidRPr="002D2F60" w:rsidRDefault="00AA668D" w:rsidP="00AA668D">
      <w:pPr>
        <w:spacing w:after="0" w:line="240" w:lineRule="auto"/>
        <w:ind w:firstLine="709"/>
        <w:rPr>
          <w:sz w:val="24"/>
          <w:szCs w:val="24"/>
        </w:rPr>
      </w:pPr>
      <w:r w:rsidRPr="002D2F60">
        <w:rPr>
          <w:sz w:val="24"/>
          <w:szCs w:val="24"/>
        </w:rPr>
        <w:t xml:space="preserve">Свойства. Кубическая парабола. </w:t>
      </w:r>
    </w:p>
    <w:p w:rsidR="00AA668D" w:rsidRPr="002D2F60" w:rsidRDefault="00AA668D" w:rsidP="00AA668D">
      <w:pPr>
        <w:spacing w:after="0" w:line="240" w:lineRule="auto"/>
        <w:ind w:firstLine="709"/>
        <w:rPr>
          <w:sz w:val="24"/>
          <w:szCs w:val="24"/>
        </w:rPr>
      </w:pPr>
      <w:r w:rsidRPr="002D2F60">
        <w:rPr>
          <w:b/>
          <w:bCs/>
          <w:sz w:val="24"/>
          <w:szCs w:val="24"/>
        </w:rPr>
        <w:t>Функции</w:t>
      </w:r>
      <w:r w:rsidRPr="002D2F60">
        <w:rPr>
          <w:bCs/>
          <w:position w:val="-10"/>
          <w:sz w:val="24"/>
          <w:szCs w:val="24"/>
        </w:rPr>
        <w:object w:dxaOrig="760" w:dyaOrig="380">
          <v:shape id="_x0000_i1048" type="#_x0000_t75" style="width:43pt;height:13.95pt" o:ole="">
            <v:imagedata r:id="rId66" o:title=""/>
          </v:shape>
          <o:OLEObject Type="Embed" ProgID="Equation.DSMT4" ShapeID="_x0000_i1048" DrawAspect="Content" ObjectID="_1645541370" r:id="rId67"/>
        </w:object>
      </w:r>
      <w:r w:rsidRPr="002D2F60">
        <w:rPr>
          <w:bCs/>
          <w:sz w:val="24"/>
          <w:szCs w:val="24"/>
        </w:rPr>
        <w:t xml:space="preserve">, </w:t>
      </w:r>
      <w:r w:rsidRPr="002D2F60">
        <w:rPr>
          <w:b/>
          <w:bCs/>
          <w:position w:val="-10"/>
          <w:sz w:val="24"/>
          <w:szCs w:val="24"/>
        </w:rPr>
        <w:object w:dxaOrig="760" w:dyaOrig="380">
          <v:shape id="_x0000_i1049" type="#_x0000_t75" style="width:43pt;height:13.95pt" o:ole="">
            <v:imagedata r:id="rId68" o:title=""/>
          </v:shape>
          <o:OLEObject Type="Embed" ProgID="Equation.DSMT4" ShapeID="_x0000_i1049" DrawAspect="Content" ObjectID="_1645541371" r:id="rId69"/>
        </w:object>
      </w:r>
      <w:r w:rsidRPr="002D2F60">
        <w:rPr>
          <w:bCs/>
          <w:sz w:val="24"/>
          <w:szCs w:val="24"/>
        </w:rPr>
        <w:t xml:space="preserve">, </w:t>
      </w:r>
      <w:r w:rsidRPr="002D2F60">
        <w:rPr>
          <w:bCs/>
          <w:position w:val="-12"/>
          <w:sz w:val="24"/>
          <w:szCs w:val="24"/>
        </w:rPr>
        <w:object w:dxaOrig="660" w:dyaOrig="380">
          <v:shape id="_x0000_i1050" type="#_x0000_t75" style="width:36.55pt;height:13.95pt" o:ole="">
            <v:imagedata r:id="rId70" o:title=""/>
          </v:shape>
          <o:OLEObject Type="Embed" ProgID="Equation.DSMT4" ShapeID="_x0000_i1050" DrawAspect="Content" ObjectID="_1645541372" r:id="rId71"/>
        </w:object>
      </w:r>
      <w:r w:rsidRPr="002D2F60">
        <w:rPr>
          <w:bCs/>
          <w:sz w:val="24"/>
          <w:szCs w:val="24"/>
        </w:rPr>
        <w:t>.</w:t>
      </w:r>
      <w:r w:rsidRPr="002D2F60">
        <w:rPr>
          <w:sz w:val="24"/>
          <w:szCs w:val="24"/>
        </w:rPr>
        <w:t>Их свойства и графики. Степенная функция с показателем степени больше 3.</w:t>
      </w:r>
    </w:p>
    <w:p w:rsidR="00AA668D" w:rsidRPr="002D2F60" w:rsidRDefault="00AA668D" w:rsidP="00AA668D">
      <w:pPr>
        <w:spacing w:after="0" w:line="240" w:lineRule="auto"/>
        <w:ind w:firstLine="709"/>
        <w:rPr>
          <w:sz w:val="24"/>
          <w:szCs w:val="24"/>
        </w:rPr>
      </w:pPr>
      <w:r w:rsidRPr="002D2F60">
        <w:rPr>
          <w:sz w:val="24"/>
          <w:szCs w:val="24"/>
        </w:rPr>
        <w:t xml:space="preserve">Преобразование графиков функций: параллельный перенос, симметрия, растяжение/сжатие, отражение. </w:t>
      </w:r>
    </w:p>
    <w:p w:rsidR="00AA668D" w:rsidRPr="002D2F60" w:rsidRDefault="00AA668D" w:rsidP="00AA668D">
      <w:pPr>
        <w:spacing w:after="0" w:line="240" w:lineRule="auto"/>
        <w:ind w:firstLine="709"/>
        <w:rPr>
          <w:sz w:val="24"/>
          <w:szCs w:val="24"/>
        </w:rPr>
      </w:pPr>
      <w:r w:rsidRPr="002D2F60">
        <w:rPr>
          <w:sz w:val="24"/>
          <w:szCs w:val="24"/>
        </w:rPr>
        <w:t xml:space="preserve">Представление о взаимно обратных функциях. </w:t>
      </w:r>
    </w:p>
    <w:p w:rsidR="00AA668D" w:rsidRPr="002D2F60" w:rsidRDefault="00AA668D" w:rsidP="00AA668D">
      <w:pPr>
        <w:spacing w:after="0" w:line="240" w:lineRule="auto"/>
        <w:ind w:firstLine="709"/>
        <w:rPr>
          <w:sz w:val="24"/>
          <w:szCs w:val="24"/>
        </w:rPr>
      </w:pPr>
      <w:r w:rsidRPr="002D2F60">
        <w:rPr>
          <w:sz w:val="24"/>
          <w:szCs w:val="24"/>
        </w:rPr>
        <w:t>Непрерывность функции и точки разрыва функций. Кусочно заданные функции.</w:t>
      </w:r>
    </w:p>
    <w:p w:rsidR="00AA668D" w:rsidRPr="002D2F60" w:rsidRDefault="00AA668D" w:rsidP="00AA668D">
      <w:pPr>
        <w:spacing w:after="0" w:line="240" w:lineRule="auto"/>
        <w:ind w:firstLine="709"/>
        <w:rPr>
          <w:b/>
          <w:sz w:val="24"/>
          <w:szCs w:val="24"/>
        </w:rPr>
      </w:pPr>
      <w:r w:rsidRPr="002D2F60">
        <w:rPr>
          <w:b/>
          <w:sz w:val="24"/>
          <w:szCs w:val="24"/>
        </w:rPr>
        <w:t>Последовательности и прогрессии</w:t>
      </w:r>
    </w:p>
    <w:p w:rsidR="00AA668D" w:rsidRPr="002D2F60" w:rsidRDefault="00AA668D" w:rsidP="00AA668D">
      <w:pPr>
        <w:spacing w:after="0" w:line="240" w:lineRule="auto"/>
        <w:ind w:firstLine="709"/>
        <w:rPr>
          <w:sz w:val="24"/>
          <w:szCs w:val="24"/>
        </w:rPr>
      </w:pPr>
      <w:bookmarkStart w:id="32" w:name="_Toc403076056"/>
      <w:r w:rsidRPr="002D2F60">
        <w:rPr>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w:t>
      </w:r>
      <w:r w:rsidRPr="002D2F60">
        <w:rPr>
          <w:sz w:val="24"/>
          <w:szCs w:val="24"/>
        </w:rPr>
        <w:lastRenderedPageBreak/>
        <w:t xml:space="preserve">Сумма сходящейся геометрической прогрессии. </w:t>
      </w:r>
      <w:bookmarkEnd w:id="32"/>
      <w:r w:rsidRPr="002D2F60">
        <w:rPr>
          <w:sz w:val="24"/>
          <w:szCs w:val="24"/>
        </w:rPr>
        <w:t xml:space="preserve">Гармонический ряд. Расходимость гармонического ряда. </w:t>
      </w:r>
    </w:p>
    <w:p w:rsidR="00AA668D" w:rsidRPr="002D2F60" w:rsidRDefault="00AA668D" w:rsidP="00AA668D">
      <w:pPr>
        <w:spacing w:after="0" w:line="240" w:lineRule="auto"/>
        <w:ind w:firstLine="709"/>
        <w:rPr>
          <w:sz w:val="24"/>
          <w:szCs w:val="24"/>
        </w:rPr>
      </w:pPr>
      <w:r w:rsidRPr="002D2F60">
        <w:rPr>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bookmarkStart w:id="33" w:name="_Toc403076057"/>
      <w:r w:rsidRPr="002D2F60">
        <w:rPr>
          <w:rFonts w:ascii="Times New Roman" w:hAnsi="Times New Roman"/>
          <w:b/>
          <w:i w:val="0"/>
          <w:color w:val="auto"/>
          <w:spacing w:val="0"/>
        </w:rPr>
        <w:t>Решение текстовых задач</w:t>
      </w:r>
    </w:p>
    <w:p w:rsidR="00AA668D" w:rsidRPr="002D2F60" w:rsidRDefault="00AA668D" w:rsidP="00AA668D">
      <w:pPr>
        <w:spacing w:after="0" w:line="240" w:lineRule="auto"/>
        <w:ind w:firstLine="709"/>
        <w:rPr>
          <w:sz w:val="24"/>
          <w:szCs w:val="24"/>
        </w:rPr>
      </w:pPr>
      <w:r w:rsidRPr="002D2F60">
        <w:rPr>
          <w:b/>
          <w:sz w:val="24"/>
          <w:szCs w:val="24"/>
        </w:rPr>
        <w:t>Задачи на все арифметические действия</w:t>
      </w:r>
    </w:p>
    <w:p w:rsidR="00AA668D" w:rsidRPr="002D2F60" w:rsidRDefault="00AA668D" w:rsidP="00AA668D">
      <w:pPr>
        <w:spacing w:after="0" w:line="240" w:lineRule="auto"/>
        <w:ind w:firstLine="709"/>
        <w:rPr>
          <w:sz w:val="24"/>
          <w:szCs w:val="24"/>
        </w:rPr>
      </w:pPr>
      <w:r w:rsidRPr="002D2F60">
        <w:rPr>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AA668D" w:rsidRPr="002D2F60" w:rsidRDefault="00AA668D" w:rsidP="00AA668D">
      <w:pPr>
        <w:spacing w:after="0" w:line="240" w:lineRule="auto"/>
        <w:ind w:firstLine="709"/>
        <w:rPr>
          <w:sz w:val="24"/>
          <w:szCs w:val="24"/>
        </w:rPr>
      </w:pPr>
      <w:r w:rsidRPr="002D2F60">
        <w:rPr>
          <w:b/>
          <w:sz w:val="24"/>
          <w:szCs w:val="24"/>
        </w:rPr>
        <w:t>Решение задач на движение, работу, покупки</w:t>
      </w:r>
    </w:p>
    <w:p w:rsidR="00AA668D" w:rsidRPr="002D2F60" w:rsidRDefault="00AA668D" w:rsidP="00AA668D">
      <w:pPr>
        <w:spacing w:after="0" w:line="240" w:lineRule="auto"/>
        <w:ind w:firstLine="709"/>
        <w:rPr>
          <w:sz w:val="24"/>
          <w:szCs w:val="24"/>
        </w:rPr>
      </w:pPr>
      <w:r w:rsidRPr="002D2F60">
        <w:rPr>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AA668D" w:rsidRPr="002D2F60" w:rsidRDefault="00AA668D" w:rsidP="00AA668D">
      <w:pPr>
        <w:spacing w:after="0" w:line="240" w:lineRule="auto"/>
        <w:ind w:firstLine="709"/>
        <w:rPr>
          <w:b/>
          <w:sz w:val="24"/>
          <w:szCs w:val="24"/>
        </w:rPr>
      </w:pPr>
      <w:r w:rsidRPr="002D2F60">
        <w:rPr>
          <w:b/>
          <w:sz w:val="24"/>
          <w:szCs w:val="24"/>
        </w:rPr>
        <w:t>Решение задач на нахождение части числа и числа по его части</w:t>
      </w:r>
    </w:p>
    <w:p w:rsidR="00AA668D" w:rsidRPr="002D2F60" w:rsidRDefault="00AA668D" w:rsidP="00AA668D">
      <w:pPr>
        <w:spacing w:after="0" w:line="240" w:lineRule="auto"/>
        <w:ind w:firstLine="709"/>
        <w:rPr>
          <w:sz w:val="24"/>
          <w:szCs w:val="24"/>
        </w:rPr>
      </w:pPr>
      <w:r w:rsidRPr="002D2F60">
        <w:rPr>
          <w:b/>
          <w:sz w:val="24"/>
          <w:szCs w:val="24"/>
        </w:rPr>
        <w:t>Решение задач на проценты, доли</w:t>
      </w:r>
      <w:r w:rsidRPr="002D2F60">
        <w:rPr>
          <w:sz w:val="24"/>
          <w:szCs w:val="24"/>
        </w:rPr>
        <w:t>, применение пропорций при решении задач.</w:t>
      </w:r>
    </w:p>
    <w:p w:rsidR="00AA668D" w:rsidRPr="002D2F60" w:rsidRDefault="00AA668D" w:rsidP="00AA668D">
      <w:pPr>
        <w:spacing w:after="0" w:line="240" w:lineRule="auto"/>
        <w:ind w:firstLine="709"/>
        <w:rPr>
          <w:b/>
          <w:sz w:val="24"/>
          <w:szCs w:val="24"/>
        </w:rPr>
      </w:pPr>
      <w:r w:rsidRPr="002D2F60">
        <w:rPr>
          <w:b/>
          <w:sz w:val="24"/>
          <w:szCs w:val="24"/>
        </w:rPr>
        <w:t>Логические задачи</w:t>
      </w:r>
    </w:p>
    <w:p w:rsidR="00AA668D" w:rsidRPr="002D2F60" w:rsidRDefault="00AA668D" w:rsidP="00AA668D">
      <w:pPr>
        <w:spacing w:after="0" w:line="240" w:lineRule="auto"/>
        <w:ind w:firstLine="709"/>
        <w:rPr>
          <w:bCs/>
          <w:sz w:val="24"/>
          <w:szCs w:val="24"/>
        </w:rPr>
      </w:pPr>
      <w:r w:rsidRPr="002D2F60">
        <w:rPr>
          <w:bCs/>
          <w:sz w:val="24"/>
          <w:szCs w:val="24"/>
        </w:rPr>
        <w:t xml:space="preserve">Решение логических задач. Решение логических задач с помощью графов, таблиц. </w:t>
      </w:r>
    </w:p>
    <w:p w:rsidR="00AA668D" w:rsidRPr="002D2F60" w:rsidRDefault="00AA668D" w:rsidP="00AA668D">
      <w:pPr>
        <w:spacing w:after="0" w:line="240" w:lineRule="auto"/>
        <w:ind w:firstLine="709"/>
        <w:rPr>
          <w:b/>
          <w:sz w:val="24"/>
          <w:szCs w:val="24"/>
        </w:rPr>
      </w:pPr>
      <w:r w:rsidRPr="002D2F60">
        <w:rPr>
          <w:b/>
          <w:sz w:val="24"/>
          <w:szCs w:val="24"/>
        </w:rPr>
        <w:t>Основные методы решения задач</w:t>
      </w:r>
    </w:p>
    <w:p w:rsidR="00AA668D" w:rsidRPr="002D2F60" w:rsidRDefault="00AA668D" w:rsidP="00AA668D">
      <w:pPr>
        <w:spacing w:after="0" w:line="240" w:lineRule="auto"/>
        <w:ind w:firstLine="709"/>
        <w:rPr>
          <w:bCs/>
          <w:sz w:val="24"/>
          <w:szCs w:val="24"/>
        </w:rPr>
      </w:pPr>
      <w:r w:rsidRPr="002D2F60">
        <w:rPr>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AA668D" w:rsidRPr="002D2F60" w:rsidRDefault="00AA668D" w:rsidP="00AA668D">
      <w:pPr>
        <w:pStyle w:val="3"/>
        <w:spacing w:after="0"/>
        <w:ind w:firstLine="709"/>
        <w:jc w:val="both"/>
        <w:rPr>
          <w:sz w:val="24"/>
          <w:szCs w:val="24"/>
        </w:rPr>
      </w:pPr>
      <w:bookmarkStart w:id="34" w:name="_Toc405513927"/>
      <w:bookmarkStart w:id="35" w:name="_Toc284662805"/>
      <w:bookmarkStart w:id="36" w:name="_Toc284663432"/>
      <w:r w:rsidRPr="002D2F60">
        <w:rPr>
          <w:sz w:val="24"/>
          <w:szCs w:val="24"/>
        </w:rPr>
        <w:t>Статистика и теория вероятностей</w:t>
      </w:r>
      <w:bookmarkEnd w:id="33"/>
      <w:bookmarkEnd w:id="34"/>
      <w:bookmarkEnd w:id="35"/>
      <w:bookmarkEnd w:id="36"/>
    </w:p>
    <w:p w:rsidR="00AA668D" w:rsidRPr="002D2F60" w:rsidRDefault="00AA668D" w:rsidP="00AA668D">
      <w:pPr>
        <w:spacing w:after="0" w:line="240" w:lineRule="auto"/>
        <w:ind w:firstLine="709"/>
        <w:rPr>
          <w:sz w:val="24"/>
          <w:szCs w:val="24"/>
        </w:rPr>
      </w:pPr>
      <w:r w:rsidRPr="002D2F60">
        <w:rPr>
          <w:b/>
          <w:sz w:val="24"/>
          <w:szCs w:val="24"/>
        </w:rPr>
        <w:t>Статистика</w:t>
      </w:r>
    </w:p>
    <w:p w:rsidR="00AA668D" w:rsidRPr="002D2F60" w:rsidRDefault="00AA668D" w:rsidP="00AA668D">
      <w:pPr>
        <w:spacing w:after="0" w:line="240" w:lineRule="auto"/>
        <w:ind w:firstLine="709"/>
        <w:rPr>
          <w:sz w:val="24"/>
          <w:szCs w:val="24"/>
        </w:rPr>
      </w:pPr>
      <w:r w:rsidRPr="002D2F60">
        <w:rPr>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AA668D" w:rsidRPr="002D2F60" w:rsidRDefault="00AA668D" w:rsidP="00AA668D">
      <w:pPr>
        <w:spacing w:after="0" w:line="240" w:lineRule="auto"/>
        <w:ind w:firstLine="709"/>
        <w:rPr>
          <w:sz w:val="24"/>
          <w:szCs w:val="24"/>
        </w:rPr>
      </w:pPr>
      <w:r w:rsidRPr="002D2F60">
        <w:rPr>
          <w:b/>
          <w:sz w:val="24"/>
          <w:szCs w:val="24"/>
        </w:rPr>
        <w:t>Случайные опыты и случайные события</w:t>
      </w:r>
    </w:p>
    <w:p w:rsidR="00AA668D" w:rsidRPr="002D2F60" w:rsidRDefault="00AA668D" w:rsidP="00AA668D">
      <w:pPr>
        <w:spacing w:after="0" w:line="240" w:lineRule="auto"/>
        <w:ind w:firstLine="709"/>
        <w:rPr>
          <w:sz w:val="24"/>
          <w:szCs w:val="24"/>
        </w:rPr>
      </w:pPr>
      <w:r w:rsidRPr="002D2F60">
        <w:rPr>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AA668D" w:rsidRPr="002D2F60" w:rsidRDefault="00AA668D" w:rsidP="00AA668D">
      <w:pPr>
        <w:spacing w:after="0" w:line="240" w:lineRule="auto"/>
        <w:ind w:firstLine="709"/>
        <w:rPr>
          <w:sz w:val="24"/>
          <w:szCs w:val="24"/>
        </w:rPr>
      </w:pPr>
      <w:r w:rsidRPr="002D2F60">
        <w:rPr>
          <w:b/>
          <w:sz w:val="24"/>
          <w:szCs w:val="24"/>
        </w:rPr>
        <w:t>Элементы комбинаторики и испытания Бернулли</w:t>
      </w:r>
    </w:p>
    <w:p w:rsidR="00AA668D" w:rsidRPr="002D2F60" w:rsidRDefault="00AA668D" w:rsidP="00AA668D">
      <w:pPr>
        <w:spacing w:after="0" w:line="240" w:lineRule="auto"/>
        <w:ind w:firstLine="709"/>
        <w:rPr>
          <w:sz w:val="24"/>
          <w:szCs w:val="24"/>
        </w:rPr>
      </w:pPr>
      <w:r w:rsidRPr="002D2F60">
        <w:rPr>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AA668D" w:rsidRPr="002D2F60" w:rsidRDefault="00AA668D" w:rsidP="00AA668D">
      <w:pPr>
        <w:spacing w:after="0" w:line="240" w:lineRule="auto"/>
        <w:ind w:firstLine="709"/>
        <w:rPr>
          <w:sz w:val="24"/>
          <w:szCs w:val="24"/>
        </w:rPr>
      </w:pPr>
      <w:r w:rsidRPr="002D2F60">
        <w:rPr>
          <w:b/>
          <w:sz w:val="24"/>
          <w:szCs w:val="24"/>
        </w:rPr>
        <w:t>Геометрическая вероятность</w:t>
      </w:r>
    </w:p>
    <w:p w:rsidR="00AA668D" w:rsidRPr="002D2F60" w:rsidRDefault="00AA668D" w:rsidP="00AA668D">
      <w:pPr>
        <w:spacing w:after="0" w:line="240" w:lineRule="auto"/>
        <w:ind w:firstLine="709"/>
        <w:rPr>
          <w:sz w:val="24"/>
          <w:szCs w:val="24"/>
        </w:rPr>
      </w:pPr>
      <w:r w:rsidRPr="002D2F60">
        <w:rPr>
          <w:sz w:val="24"/>
          <w:szCs w:val="24"/>
        </w:rPr>
        <w:t>Случайный выбор точки из фигуры на плоскости, отрезка и дуги окружности. Случайный выбор числа из числового отрезка.</w:t>
      </w:r>
    </w:p>
    <w:p w:rsidR="00AA668D" w:rsidRPr="002D2F60" w:rsidRDefault="00AA668D" w:rsidP="00AA668D">
      <w:pPr>
        <w:spacing w:after="0" w:line="240" w:lineRule="auto"/>
        <w:ind w:firstLine="709"/>
        <w:rPr>
          <w:sz w:val="24"/>
          <w:szCs w:val="24"/>
        </w:rPr>
      </w:pPr>
      <w:r w:rsidRPr="002D2F60">
        <w:rPr>
          <w:b/>
          <w:sz w:val="24"/>
          <w:szCs w:val="24"/>
        </w:rPr>
        <w:t>Случайные величины</w:t>
      </w:r>
    </w:p>
    <w:p w:rsidR="00AA668D" w:rsidRPr="002D2F60" w:rsidRDefault="00AA668D" w:rsidP="00AA668D">
      <w:pPr>
        <w:spacing w:after="0" w:line="240" w:lineRule="auto"/>
        <w:ind w:firstLine="709"/>
        <w:rPr>
          <w:sz w:val="24"/>
          <w:szCs w:val="24"/>
        </w:rPr>
      </w:pPr>
      <w:r w:rsidRPr="002D2F60">
        <w:rPr>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w:t>
      </w:r>
      <w:r w:rsidRPr="002D2F60">
        <w:rPr>
          <w:sz w:val="24"/>
          <w:szCs w:val="24"/>
        </w:rPr>
        <w:lastRenderedPageBreak/>
        <w:t xml:space="preserve">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AA668D" w:rsidRPr="002D2F60" w:rsidRDefault="00AA668D" w:rsidP="00AA668D">
      <w:pPr>
        <w:pStyle w:val="3"/>
        <w:spacing w:after="0"/>
        <w:ind w:firstLine="709"/>
        <w:jc w:val="both"/>
        <w:rPr>
          <w:sz w:val="24"/>
          <w:szCs w:val="24"/>
        </w:rPr>
      </w:pPr>
      <w:bookmarkStart w:id="37" w:name="_Toc403076059"/>
      <w:bookmarkStart w:id="38" w:name="_Toc405513928"/>
      <w:bookmarkStart w:id="39" w:name="_Toc284662806"/>
      <w:bookmarkStart w:id="40" w:name="_Toc284663433"/>
      <w:r w:rsidRPr="002D2F60">
        <w:rPr>
          <w:sz w:val="24"/>
          <w:szCs w:val="24"/>
        </w:rPr>
        <w:t>Геометрия</w:t>
      </w:r>
      <w:bookmarkEnd w:id="37"/>
      <w:bookmarkEnd w:id="38"/>
      <w:bookmarkEnd w:id="39"/>
      <w:bookmarkEnd w:id="40"/>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Геометрические фигуры</w:t>
      </w:r>
    </w:p>
    <w:p w:rsidR="00AA668D" w:rsidRPr="002D2F60" w:rsidRDefault="00AA668D" w:rsidP="00AA668D">
      <w:pPr>
        <w:spacing w:after="0" w:line="240" w:lineRule="auto"/>
        <w:ind w:firstLine="709"/>
        <w:rPr>
          <w:b/>
          <w:sz w:val="24"/>
          <w:szCs w:val="24"/>
        </w:rPr>
      </w:pPr>
      <w:r w:rsidRPr="002D2F60">
        <w:rPr>
          <w:b/>
          <w:sz w:val="24"/>
          <w:szCs w:val="24"/>
        </w:rPr>
        <w:t>Фигуры в геометрии и в окружающем мире</w:t>
      </w:r>
    </w:p>
    <w:p w:rsidR="00AA668D" w:rsidRPr="002D2F60" w:rsidRDefault="00AA668D" w:rsidP="00AA668D">
      <w:pPr>
        <w:spacing w:after="0" w:line="240" w:lineRule="auto"/>
        <w:ind w:firstLine="709"/>
        <w:rPr>
          <w:sz w:val="24"/>
          <w:szCs w:val="24"/>
        </w:rPr>
      </w:pPr>
      <w:r w:rsidRPr="002D2F60">
        <w:rPr>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2D2F60">
        <w:rPr>
          <w:bCs/>
          <w:sz w:val="24"/>
          <w:szCs w:val="24"/>
        </w:rPr>
        <w:t>Плоская и неплоская фигуры</w:t>
      </w:r>
      <w:r w:rsidRPr="002D2F60">
        <w:rPr>
          <w:sz w:val="24"/>
          <w:szCs w:val="24"/>
        </w:rPr>
        <w:t xml:space="preserve">. </w:t>
      </w:r>
    </w:p>
    <w:p w:rsidR="00AA668D" w:rsidRPr="002D2F60" w:rsidRDefault="00AA668D" w:rsidP="00AA668D">
      <w:pPr>
        <w:spacing w:after="0" w:line="240" w:lineRule="auto"/>
        <w:ind w:firstLine="709"/>
        <w:rPr>
          <w:sz w:val="24"/>
          <w:szCs w:val="24"/>
        </w:rPr>
      </w:pPr>
      <w:r w:rsidRPr="002D2F60">
        <w:rPr>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AA668D" w:rsidRPr="002D2F60" w:rsidRDefault="00AA668D" w:rsidP="00AA668D">
      <w:pPr>
        <w:spacing w:after="0" w:line="240" w:lineRule="auto"/>
        <w:ind w:firstLine="709"/>
        <w:rPr>
          <w:i/>
          <w:iCs/>
          <w:sz w:val="24"/>
          <w:szCs w:val="24"/>
        </w:rPr>
      </w:pPr>
      <w:r w:rsidRPr="002D2F60">
        <w:rPr>
          <w:iCs/>
          <w:sz w:val="24"/>
          <w:szCs w:val="24"/>
        </w:rPr>
        <w:t>Осевая симметрия геометрических фигур. Центральная симметрия геометрических фигур</w:t>
      </w:r>
      <w:r w:rsidRPr="002D2F60">
        <w:rPr>
          <w:i/>
          <w:iCs/>
          <w:sz w:val="24"/>
          <w:szCs w:val="24"/>
        </w:rPr>
        <w:t>.</w:t>
      </w:r>
    </w:p>
    <w:p w:rsidR="00AA668D" w:rsidRPr="002D2F60" w:rsidRDefault="00AA668D" w:rsidP="00AA668D">
      <w:pPr>
        <w:spacing w:after="0" w:line="240" w:lineRule="auto"/>
        <w:ind w:firstLine="709"/>
        <w:rPr>
          <w:b/>
          <w:sz w:val="24"/>
          <w:szCs w:val="24"/>
        </w:rPr>
      </w:pPr>
      <w:r w:rsidRPr="002D2F60">
        <w:rPr>
          <w:b/>
          <w:sz w:val="24"/>
          <w:szCs w:val="24"/>
        </w:rPr>
        <w:t>Многоугольники</w:t>
      </w:r>
    </w:p>
    <w:p w:rsidR="00AA668D" w:rsidRPr="002D2F60" w:rsidRDefault="00AA668D" w:rsidP="00AA668D">
      <w:pPr>
        <w:spacing w:after="0" w:line="240" w:lineRule="auto"/>
        <w:ind w:firstLine="709"/>
        <w:rPr>
          <w:sz w:val="24"/>
          <w:szCs w:val="24"/>
        </w:rPr>
      </w:pPr>
      <w:r w:rsidRPr="002D2F60">
        <w:rPr>
          <w:sz w:val="24"/>
          <w:szCs w:val="24"/>
        </w:rPr>
        <w:t xml:space="preserve">Многоугольник, его элементы и его свойства. Правильные многоугольники. </w:t>
      </w:r>
      <w:r w:rsidRPr="002D2F60">
        <w:rPr>
          <w:bCs/>
          <w:sz w:val="24"/>
          <w:szCs w:val="24"/>
        </w:rPr>
        <w:t>В</w:t>
      </w:r>
      <w:r w:rsidRPr="002D2F60">
        <w:rPr>
          <w:sz w:val="24"/>
          <w:szCs w:val="24"/>
        </w:rPr>
        <w:t xml:space="preserve">ыпуклые и невыпуклые многоугольники. Сумма углов выпуклого многоугольника. </w:t>
      </w:r>
    </w:p>
    <w:p w:rsidR="00AA668D" w:rsidRPr="002D2F60" w:rsidRDefault="00AA668D" w:rsidP="00AA668D">
      <w:pPr>
        <w:spacing w:after="0" w:line="240" w:lineRule="auto"/>
        <w:ind w:firstLine="709"/>
        <w:rPr>
          <w:sz w:val="24"/>
          <w:szCs w:val="24"/>
        </w:rPr>
      </w:pPr>
      <w:r w:rsidRPr="002D2F60">
        <w:rPr>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AA668D" w:rsidRPr="002D2F60" w:rsidRDefault="00AA668D" w:rsidP="00AA668D">
      <w:pPr>
        <w:spacing w:after="0" w:line="240" w:lineRule="auto"/>
        <w:ind w:firstLine="709"/>
        <w:rPr>
          <w:sz w:val="24"/>
          <w:szCs w:val="24"/>
        </w:rPr>
      </w:pPr>
      <w:r w:rsidRPr="002D2F60">
        <w:rPr>
          <w:sz w:val="24"/>
          <w:szCs w:val="24"/>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AA668D" w:rsidRPr="002D2F60" w:rsidRDefault="00AA668D" w:rsidP="00AA668D">
      <w:pPr>
        <w:spacing w:after="0" w:line="240" w:lineRule="auto"/>
        <w:ind w:firstLine="709"/>
        <w:rPr>
          <w:sz w:val="24"/>
          <w:szCs w:val="24"/>
        </w:rPr>
      </w:pPr>
      <w:r w:rsidRPr="002D2F60">
        <w:rPr>
          <w:b/>
          <w:bCs/>
          <w:sz w:val="24"/>
          <w:szCs w:val="24"/>
        </w:rPr>
        <w:t>Окружность, круг</w:t>
      </w:r>
    </w:p>
    <w:p w:rsidR="00AA668D" w:rsidRPr="002D2F60" w:rsidRDefault="00AA668D" w:rsidP="00AA668D">
      <w:pPr>
        <w:spacing w:after="0" w:line="240" w:lineRule="auto"/>
        <w:ind w:firstLine="709"/>
        <w:rPr>
          <w:sz w:val="24"/>
          <w:szCs w:val="24"/>
        </w:rPr>
      </w:pPr>
      <w:r w:rsidRPr="002D2F60">
        <w:rPr>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AA668D" w:rsidRPr="002D2F60" w:rsidRDefault="00AA668D" w:rsidP="00AA668D">
      <w:pPr>
        <w:spacing w:after="0" w:line="240" w:lineRule="auto"/>
        <w:ind w:firstLine="709"/>
        <w:rPr>
          <w:sz w:val="24"/>
          <w:szCs w:val="24"/>
        </w:rPr>
      </w:pPr>
      <w:r w:rsidRPr="002D2F60">
        <w:rPr>
          <w:b/>
          <w:bCs/>
          <w:sz w:val="24"/>
          <w:szCs w:val="24"/>
        </w:rPr>
        <w:t>Фигуры в пространстве (объемные тела)</w:t>
      </w:r>
    </w:p>
    <w:p w:rsidR="00AA668D" w:rsidRPr="002D2F60" w:rsidRDefault="00AA668D" w:rsidP="00AA668D">
      <w:pPr>
        <w:spacing w:after="0" w:line="240" w:lineRule="auto"/>
        <w:ind w:firstLine="709"/>
        <w:rPr>
          <w:sz w:val="24"/>
          <w:szCs w:val="24"/>
        </w:rPr>
      </w:pPr>
      <w:r w:rsidRPr="002D2F60">
        <w:rPr>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bookmarkStart w:id="41" w:name="_Toc403076060"/>
      <w:r w:rsidRPr="002D2F60">
        <w:rPr>
          <w:rFonts w:ascii="Times New Roman" w:hAnsi="Times New Roman"/>
          <w:b/>
          <w:i w:val="0"/>
          <w:color w:val="auto"/>
          <w:spacing w:val="0"/>
        </w:rPr>
        <w:t>Отношения</w:t>
      </w:r>
      <w:bookmarkEnd w:id="41"/>
    </w:p>
    <w:p w:rsidR="00AA668D" w:rsidRPr="002D2F60" w:rsidRDefault="00AA668D" w:rsidP="00AA668D">
      <w:pPr>
        <w:spacing w:after="0" w:line="240" w:lineRule="auto"/>
        <w:ind w:firstLine="709"/>
        <w:rPr>
          <w:b/>
          <w:bCs/>
          <w:sz w:val="24"/>
          <w:szCs w:val="24"/>
        </w:rPr>
      </w:pPr>
      <w:r w:rsidRPr="002D2F60">
        <w:rPr>
          <w:b/>
          <w:bCs/>
          <w:sz w:val="24"/>
          <w:szCs w:val="24"/>
        </w:rPr>
        <w:t>Равенство фигур</w:t>
      </w:r>
    </w:p>
    <w:p w:rsidR="00AA668D" w:rsidRPr="002D2F60" w:rsidRDefault="00AA668D" w:rsidP="00AA668D">
      <w:pPr>
        <w:spacing w:after="0" w:line="240" w:lineRule="auto"/>
        <w:ind w:firstLine="709"/>
        <w:rPr>
          <w:iCs/>
          <w:sz w:val="24"/>
          <w:szCs w:val="24"/>
        </w:rPr>
      </w:pPr>
      <w:r w:rsidRPr="002D2F60">
        <w:rPr>
          <w:bCs/>
          <w:sz w:val="24"/>
          <w:szCs w:val="24"/>
        </w:rPr>
        <w:t>С</w:t>
      </w:r>
      <w:r w:rsidRPr="002D2F60">
        <w:rPr>
          <w:sz w:val="24"/>
          <w:szCs w:val="24"/>
        </w:rPr>
        <w:t xml:space="preserve">войства и признаки равенства треугольников. </w:t>
      </w:r>
      <w:r w:rsidRPr="002D2F60">
        <w:rPr>
          <w:iCs/>
          <w:sz w:val="24"/>
          <w:szCs w:val="24"/>
        </w:rPr>
        <w:t>Дополнительные признаки равенства треугольников. Признаки равенства параллелограммов.</w:t>
      </w:r>
    </w:p>
    <w:p w:rsidR="00AA668D" w:rsidRPr="002D2F60" w:rsidRDefault="00AA668D" w:rsidP="00AA668D">
      <w:pPr>
        <w:spacing w:after="0" w:line="240" w:lineRule="auto"/>
        <w:ind w:firstLine="709"/>
        <w:rPr>
          <w:sz w:val="24"/>
          <w:szCs w:val="24"/>
        </w:rPr>
      </w:pPr>
      <w:r w:rsidRPr="002D2F60">
        <w:rPr>
          <w:b/>
          <w:bCs/>
          <w:sz w:val="24"/>
          <w:szCs w:val="24"/>
        </w:rPr>
        <w:t>Параллельность прямых</w:t>
      </w:r>
    </w:p>
    <w:p w:rsidR="00AA668D" w:rsidRPr="002D2F60" w:rsidRDefault="00AA668D" w:rsidP="00AA668D">
      <w:pPr>
        <w:spacing w:after="0" w:line="240" w:lineRule="auto"/>
        <w:ind w:firstLine="709"/>
        <w:rPr>
          <w:iCs/>
          <w:sz w:val="24"/>
          <w:szCs w:val="24"/>
        </w:rPr>
      </w:pPr>
      <w:r w:rsidRPr="002D2F60">
        <w:rPr>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AA668D" w:rsidRPr="002D2F60" w:rsidRDefault="00AA668D" w:rsidP="00AA668D">
      <w:pPr>
        <w:spacing w:after="0" w:line="240" w:lineRule="auto"/>
        <w:ind w:firstLine="709"/>
        <w:rPr>
          <w:b/>
          <w:bCs/>
          <w:sz w:val="24"/>
          <w:szCs w:val="24"/>
        </w:rPr>
      </w:pPr>
      <w:r w:rsidRPr="002D2F60">
        <w:rPr>
          <w:b/>
          <w:bCs/>
          <w:sz w:val="24"/>
          <w:szCs w:val="24"/>
        </w:rPr>
        <w:t>Перпендикулярные прямые</w:t>
      </w:r>
    </w:p>
    <w:p w:rsidR="00AA668D" w:rsidRPr="002D2F60" w:rsidRDefault="00AA668D" w:rsidP="00AA668D">
      <w:pPr>
        <w:spacing w:after="0" w:line="240" w:lineRule="auto"/>
        <w:ind w:firstLine="709"/>
        <w:rPr>
          <w:sz w:val="24"/>
          <w:szCs w:val="24"/>
        </w:rPr>
      </w:pPr>
      <w:r w:rsidRPr="002D2F60">
        <w:rPr>
          <w:bCs/>
          <w:sz w:val="24"/>
          <w:szCs w:val="24"/>
        </w:rPr>
        <w:t xml:space="preserve">Прямой угол. Перпендикуляр к прямой. Серединный перпендикуляр к отрезку. </w:t>
      </w:r>
      <w:r w:rsidRPr="002D2F60">
        <w:rPr>
          <w:sz w:val="24"/>
          <w:szCs w:val="24"/>
        </w:rPr>
        <w:t>Свойства и признаки перпендикулярности прямых. Наклонные, проекции, их свойства.</w:t>
      </w:r>
    </w:p>
    <w:p w:rsidR="00AA668D" w:rsidRPr="002D2F60" w:rsidRDefault="00AA668D" w:rsidP="00AA668D">
      <w:pPr>
        <w:spacing w:after="0" w:line="240" w:lineRule="auto"/>
        <w:ind w:firstLine="709"/>
        <w:rPr>
          <w:sz w:val="24"/>
          <w:szCs w:val="24"/>
        </w:rPr>
      </w:pPr>
      <w:r w:rsidRPr="002D2F60">
        <w:rPr>
          <w:b/>
          <w:bCs/>
          <w:sz w:val="24"/>
          <w:szCs w:val="24"/>
        </w:rPr>
        <w:t>Подобие</w:t>
      </w:r>
    </w:p>
    <w:p w:rsidR="00AA668D" w:rsidRPr="002D2F60" w:rsidRDefault="00AA668D" w:rsidP="00AA668D">
      <w:pPr>
        <w:spacing w:after="0" w:line="240" w:lineRule="auto"/>
        <w:ind w:firstLine="709"/>
        <w:rPr>
          <w:sz w:val="24"/>
          <w:szCs w:val="24"/>
        </w:rPr>
      </w:pPr>
      <w:r w:rsidRPr="002D2F60">
        <w:rPr>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AA668D" w:rsidRPr="002D2F60" w:rsidRDefault="00AA668D" w:rsidP="00AA668D">
      <w:pPr>
        <w:spacing w:after="0" w:line="240" w:lineRule="auto"/>
        <w:ind w:firstLine="709"/>
        <w:rPr>
          <w:sz w:val="24"/>
          <w:szCs w:val="24"/>
        </w:rPr>
      </w:pPr>
      <w:r w:rsidRPr="002D2F60">
        <w:rPr>
          <w:b/>
          <w:sz w:val="24"/>
          <w:szCs w:val="24"/>
        </w:rPr>
        <w:t>Взаимное расположение прямой и окружности</w:t>
      </w:r>
      <w:r w:rsidRPr="002D2F60">
        <w:rPr>
          <w:sz w:val="24"/>
          <w:szCs w:val="24"/>
        </w:rPr>
        <w:t>, двух окружностей.</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bookmarkStart w:id="42" w:name="_Toc403076061"/>
      <w:r w:rsidRPr="002D2F60">
        <w:rPr>
          <w:rFonts w:ascii="Times New Roman" w:hAnsi="Times New Roman"/>
          <w:b/>
          <w:i w:val="0"/>
          <w:color w:val="auto"/>
          <w:spacing w:val="0"/>
        </w:rPr>
        <w:t>Измерения и вычисления</w:t>
      </w:r>
      <w:bookmarkEnd w:id="42"/>
    </w:p>
    <w:p w:rsidR="00AA668D" w:rsidRPr="002D2F60" w:rsidRDefault="00AA668D" w:rsidP="00AA668D">
      <w:pPr>
        <w:spacing w:after="0" w:line="240" w:lineRule="auto"/>
        <w:ind w:firstLine="709"/>
        <w:rPr>
          <w:sz w:val="24"/>
          <w:szCs w:val="24"/>
        </w:rPr>
      </w:pPr>
      <w:r w:rsidRPr="002D2F60">
        <w:rPr>
          <w:b/>
          <w:bCs/>
          <w:sz w:val="24"/>
          <w:szCs w:val="24"/>
        </w:rPr>
        <w:t>Величины</w:t>
      </w:r>
    </w:p>
    <w:p w:rsidR="00AA668D" w:rsidRPr="002D2F60" w:rsidRDefault="00AA668D" w:rsidP="00AA668D">
      <w:pPr>
        <w:spacing w:after="0" w:line="240" w:lineRule="auto"/>
        <w:ind w:firstLine="709"/>
        <w:rPr>
          <w:sz w:val="24"/>
          <w:szCs w:val="24"/>
        </w:rPr>
      </w:pPr>
      <w:r w:rsidRPr="002D2F60">
        <w:rPr>
          <w:sz w:val="24"/>
          <w:szCs w:val="24"/>
        </w:rPr>
        <w:t>Понятие величины. Длина. Измерение длины. Единцы измерения длины.</w:t>
      </w:r>
    </w:p>
    <w:p w:rsidR="00AA668D" w:rsidRPr="002D2F60" w:rsidRDefault="00AA668D" w:rsidP="00AA668D">
      <w:pPr>
        <w:spacing w:after="0" w:line="240" w:lineRule="auto"/>
        <w:ind w:firstLine="709"/>
        <w:rPr>
          <w:sz w:val="24"/>
          <w:szCs w:val="24"/>
        </w:rPr>
      </w:pPr>
      <w:r w:rsidRPr="002D2F60">
        <w:rPr>
          <w:sz w:val="24"/>
          <w:szCs w:val="24"/>
        </w:rPr>
        <w:t xml:space="preserve">Величина угла. Градусная мера угла. Синус, косинус и тангенс острого угла прямоугольного треугольника. </w:t>
      </w:r>
    </w:p>
    <w:p w:rsidR="00AA668D" w:rsidRPr="002D2F60" w:rsidRDefault="00AA668D" w:rsidP="00AA668D">
      <w:pPr>
        <w:spacing w:after="0" w:line="240" w:lineRule="auto"/>
        <w:ind w:firstLine="709"/>
        <w:rPr>
          <w:sz w:val="24"/>
          <w:szCs w:val="24"/>
        </w:rPr>
      </w:pPr>
      <w:r w:rsidRPr="002D2F60">
        <w:rPr>
          <w:sz w:val="24"/>
          <w:szCs w:val="24"/>
        </w:rPr>
        <w:t>Понятие о площади плоской фигуры и ее свойствах. Измерение площадей</w:t>
      </w:r>
      <w:r w:rsidRPr="002D2F60" w:rsidDel="00965CF1">
        <w:rPr>
          <w:sz w:val="24"/>
          <w:szCs w:val="24"/>
        </w:rPr>
        <w:t>.</w:t>
      </w:r>
      <w:r w:rsidRPr="002D2F60">
        <w:rPr>
          <w:sz w:val="24"/>
          <w:szCs w:val="24"/>
        </w:rPr>
        <w:t xml:space="preserve"> Единицы измерения площади.</w:t>
      </w:r>
    </w:p>
    <w:p w:rsidR="00AA668D" w:rsidRPr="002D2F60" w:rsidRDefault="00AA668D" w:rsidP="00AA668D">
      <w:pPr>
        <w:spacing w:after="0" w:line="240" w:lineRule="auto"/>
        <w:ind w:firstLine="709"/>
        <w:rPr>
          <w:b/>
          <w:bCs/>
          <w:sz w:val="24"/>
          <w:szCs w:val="24"/>
        </w:rPr>
      </w:pPr>
      <w:r w:rsidRPr="002D2F60">
        <w:rPr>
          <w:sz w:val="24"/>
          <w:szCs w:val="24"/>
        </w:rPr>
        <w:t>Представление об объеме пространственной фигуры и его свойствах. Измерение объема. Единицы измерения объемов.</w:t>
      </w:r>
    </w:p>
    <w:p w:rsidR="00AA668D" w:rsidRPr="002D2F60" w:rsidRDefault="00AA668D" w:rsidP="00AA668D">
      <w:pPr>
        <w:spacing w:after="0" w:line="240" w:lineRule="auto"/>
        <w:ind w:firstLine="709"/>
        <w:rPr>
          <w:sz w:val="24"/>
          <w:szCs w:val="24"/>
        </w:rPr>
      </w:pPr>
      <w:r w:rsidRPr="002D2F60">
        <w:rPr>
          <w:b/>
          <w:bCs/>
          <w:sz w:val="24"/>
          <w:szCs w:val="24"/>
        </w:rPr>
        <w:t>Измерения и вычисления</w:t>
      </w:r>
    </w:p>
    <w:p w:rsidR="00AA668D" w:rsidRPr="002D2F60" w:rsidRDefault="00AA668D" w:rsidP="00AA668D">
      <w:pPr>
        <w:spacing w:after="0" w:line="240" w:lineRule="auto"/>
        <w:ind w:firstLine="709"/>
        <w:rPr>
          <w:sz w:val="24"/>
          <w:szCs w:val="24"/>
        </w:rPr>
      </w:pPr>
      <w:r w:rsidRPr="002D2F60">
        <w:rPr>
          <w:sz w:val="24"/>
          <w:szCs w:val="24"/>
        </w:rPr>
        <w:lastRenderedPageBreak/>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AA668D" w:rsidRPr="002D2F60" w:rsidRDefault="00AA668D" w:rsidP="00AA668D">
      <w:pPr>
        <w:spacing w:after="0" w:line="240" w:lineRule="auto"/>
        <w:ind w:firstLine="709"/>
        <w:rPr>
          <w:sz w:val="24"/>
          <w:szCs w:val="24"/>
        </w:rPr>
      </w:pPr>
      <w:r w:rsidRPr="002D2F60">
        <w:rPr>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AA668D" w:rsidRPr="002D2F60" w:rsidRDefault="00AA668D" w:rsidP="00AA668D">
      <w:pPr>
        <w:spacing w:after="0" w:line="240" w:lineRule="auto"/>
        <w:ind w:firstLine="709"/>
        <w:rPr>
          <w:sz w:val="24"/>
          <w:szCs w:val="24"/>
        </w:rPr>
      </w:pPr>
      <w:r w:rsidRPr="002D2F60">
        <w:rPr>
          <w:sz w:val="24"/>
          <w:szCs w:val="24"/>
        </w:rPr>
        <w:t xml:space="preserve">Теорема косинусов. Теорема синусов. </w:t>
      </w:r>
    </w:p>
    <w:p w:rsidR="00AA668D" w:rsidRPr="002D2F60" w:rsidRDefault="00AA668D" w:rsidP="00AA668D">
      <w:pPr>
        <w:spacing w:after="0" w:line="240" w:lineRule="auto"/>
        <w:ind w:firstLine="709"/>
        <w:rPr>
          <w:sz w:val="24"/>
          <w:szCs w:val="24"/>
        </w:rPr>
      </w:pPr>
      <w:r w:rsidRPr="002D2F60">
        <w:rPr>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AA668D" w:rsidRPr="002D2F60" w:rsidRDefault="00AA668D" w:rsidP="00AA668D">
      <w:pPr>
        <w:spacing w:after="0" w:line="240" w:lineRule="auto"/>
        <w:ind w:firstLine="709"/>
        <w:rPr>
          <w:sz w:val="24"/>
          <w:szCs w:val="24"/>
        </w:rPr>
      </w:pPr>
      <w:r w:rsidRPr="002D2F60">
        <w:rPr>
          <w:b/>
          <w:sz w:val="24"/>
          <w:szCs w:val="24"/>
        </w:rPr>
        <w:t>Расстояния</w:t>
      </w:r>
    </w:p>
    <w:p w:rsidR="00AA668D" w:rsidRPr="002D2F60" w:rsidRDefault="00AA668D" w:rsidP="00AA668D">
      <w:pPr>
        <w:spacing w:after="0" w:line="240" w:lineRule="auto"/>
        <w:ind w:firstLine="709"/>
        <w:rPr>
          <w:sz w:val="24"/>
          <w:szCs w:val="24"/>
        </w:rPr>
      </w:pPr>
      <w:r w:rsidRPr="002D2F60">
        <w:rPr>
          <w:sz w:val="24"/>
          <w:szCs w:val="24"/>
        </w:rPr>
        <w:t xml:space="preserve">Расстояние между точками. Расстояние от точки до прямой. Расстояние между фигурами. </w:t>
      </w:r>
    </w:p>
    <w:p w:rsidR="00AA668D" w:rsidRPr="002D2F60" w:rsidRDefault="00AA668D" w:rsidP="00AA668D">
      <w:pPr>
        <w:spacing w:after="0" w:line="240" w:lineRule="auto"/>
        <w:ind w:firstLine="709"/>
        <w:rPr>
          <w:sz w:val="24"/>
          <w:szCs w:val="24"/>
        </w:rPr>
      </w:pPr>
      <w:r w:rsidRPr="002D2F60">
        <w:rPr>
          <w:sz w:val="24"/>
          <w:szCs w:val="24"/>
        </w:rPr>
        <w:t xml:space="preserve">Равновеликие и равносоставленные фигуры. </w:t>
      </w:r>
    </w:p>
    <w:p w:rsidR="00AA668D" w:rsidRPr="002D2F60" w:rsidRDefault="00AA668D" w:rsidP="00AA668D">
      <w:pPr>
        <w:spacing w:after="0" w:line="240" w:lineRule="auto"/>
        <w:ind w:firstLine="709"/>
        <w:rPr>
          <w:sz w:val="24"/>
          <w:szCs w:val="24"/>
        </w:rPr>
      </w:pPr>
      <w:r w:rsidRPr="002D2F60">
        <w:rPr>
          <w:sz w:val="24"/>
          <w:szCs w:val="24"/>
        </w:rPr>
        <w:t>Свойства (аксиомы) длины отрезка, величины угла, площади и объема фигуры</w:t>
      </w:r>
      <w:bookmarkStart w:id="43" w:name="_Toc403076062"/>
      <w:r w:rsidRPr="002D2F60">
        <w:rPr>
          <w:sz w:val="24"/>
          <w:szCs w:val="24"/>
        </w:rPr>
        <w:t>.</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Геометрические построения</w:t>
      </w:r>
      <w:bookmarkEnd w:id="43"/>
    </w:p>
    <w:p w:rsidR="00AA668D" w:rsidRPr="002D2F60" w:rsidRDefault="00AA668D" w:rsidP="00AA668D">
      <w:pPr>
        <w:spacing w:after="0" w:line="240" w:lineRule="auto"/>
        <w:ind w:firstLine="709"/>
        <w:rPr>
          <w:sz w:val="24"/>
          <w:szCs w:val="24"/>
        </w:rPr>
      </w:pPr>
      <w:r w:rsidRPr="002D2F60">
        <w:rPr>
          <w:sz w:val="24"/>
          <w:szCs w:val="24"/>
        </w:rPr>
        <w:t>Геометрические построения для иллюстрации свойств геометрических фигур.</w:t>
      </w:r>
    </w:p>
    <w:p w:rsidR="00AA668D" w:rsidRPr="002D2F60" w:rsidRDefault="00AA668D" w:rsidP="00AA668D">
      <w:pPr>
        <w:spacing w:after="0" w:line="240" w:lineRule="auto"/>
        <w:ind w:firstLine="709"/>
        <w:rPr>
          <w:sz w:val="24"/>
          <w:szCs w:val="24"/>
        </w:rPr>
      </w:pPr>
      <w:r w:rsidRPr="002D2F60">
        <w:rPr>
          <w:sz w:val="24"/>
          <w:szCs w:val="24"/>
        </w:rPr>
        <w:t>Инструменты для построений. Циркуль, линейка.</w:t>
      </w:r>
    </w:p>
    <w:p w:rsidR="00AA668D" w:rsidRPr="002D2F60" w:rsidRDefault="00AA668D" w:rsidP="00AA668D">
      <w:pPr>
        <w:spacing w:after="0" w:line="240" w:lineRule="auto"/>
        <w:ind w:firstLine="709"/>
        <w:rPr>
          <w:sz w:val="24"/>
          <w:szCs w:val="24"/>
        </w:rPr>
      </w:pPr>
      <w:r w:rsidRPr="002D2F60">
        <w:rPr>
          <w:sz w:val="24"/>
          <w:szCs w:val="24"/>
        </w:rPr>
        <w:t>Простейшие построения циркулем и линейкой: построение биссектрисы угла, перпендикуляра к прямой, угла, равного данному.</w:t>
      </w:r>
    </w:p>
    <w:p w:rsidR="00AA668D" w:rsidRPr="002D2F60" w:rsidRDefault="00AA668D" w:rsidP="00AA668D">
      <w:pPr>
        <w:spacing w:after="0" w:line="240" w:lineRule="auto"/>
        <w:ind w:firstLine="709"/>
        <w:rPr>
          <w:sz w:val="24"/>
          <w:szCs w:val="24"/>
        </w:rPr>
      </w:pPr>
      <w:r w:rsidRPr="002D2F60">
        <w:rPr>
          <w:sz w:val="24"/>
          <w:szCs w:val="24"/>
        </w:rPr>
        <w:t xml:space="preserve">Построение треугольников по трем сторонам, двум сторонам и углу между ними, стороне и двум прилежащим к ней углам, </w:t>
      </w:r>
      <w:r w:rsidRPr="002D2F60">
        <w:rPr>
          <w:i/>
          <w:sz w:val="24"/>
          <w:szCs w:val="24"/>
        </w:rPr>
        <w:t>по другим элементам</w:t>
      </w:r>
      <w:r w:rsidRPr="002D2F60">
        <w:rPr>
          <w:sz w:val="24"/>
          <w:szCs w:val="24"/>
        </w:rPr>
        <w:t>.</w:t>
      </w:r>
    </w:p>
    <w:p w:rsidR="00AA668D" w:rsidRPr="002D2F60" w:rsidRDefault="00AA668D" w:rsidP="00AA668D">
      <w:pPr>
        <w:spacing w:after="0" w:line="240" w:lineRule="auto"/>
        <w:ind w:firstLine="709"/>
        <w:rPr>
          <w:sz w:val="24"/>
          <w:szCs w:val="24"/>
        </w:rPr>
      </w:pPr>
      <w:r w:rsidRPr="002D2F60">
        <w:rPr>
          <w:sz w:val="24"/>
          <w:szCs w:val="24"/>
        </w:rPr>
        <w:t>Деление отрезка в данном отношении.</w:t>
      </w:r>
    </w:p>
    <w:p w:rsidR="00AA668D" w:rsidRPr="002D2F60" w:rsidRDefault="00AA668D" w:rsidP="00AA668D">
      <w:pPr>
        <w:spacing w:after="0" w:line="240" w:lineRule="auto"/>
        <w:ind w:firstLine="709"/>
        <w:rPr>
          <w:sz w:val="24"/>
          <w:szCs w:val="24"/>
        </w:rPr>
      </w:pPr>
      <w:r w:rsidRPr="002D2F60">
        <w:rPr>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AA668D" w:rsidRPr="002D2F60" w:rsidRDefault="00AA668D" w:rsidP="00AA668D">
      <w:pPr>
        <w:spacing w:after="0" w:line="240" w:lineRule="auto"/>
        <w:ind w:firstLine="709"/>
        <w:rPr>
          <w:sz w:val="24"/>
          <w:szCs w:val="24"/>
        </w:rPr>
      </w:pPr>
      <w:r w:rsidRPr="002D2F60">
        <w:rPr>
          <w:sz w:val="24"/>
          <w:szCs w:val="24"/>
        </w:rPr>
        <w:t>Этапы решения задач на построение.</w:t>
      </w:r>
      <w:bookmarkStart w:id="44" w:name="_Toc403076063"/>
    </w:p>
    <w:bookmarkEnd w:id="44"/>
    <w:p w:rsidR="00AA668D" w:rsidRPr="002D2F60" w:rsidRDefault="00AA668D" w:rsidP="00AA668D">
      <w:pPr>
        <w:pStyle w:val="af2"/>
        <w:spacing w:after="0" w:line="240" w:lineRule="auto"/>
        <w:ind w:firstLine="709"/>
        <w:jc w:val="both"/>
        <w:rPr>
          <w:rFonts w:ascii="Times New Roman" w:hAnsi="Times New Roman"/>
          <w:b/>
          <w:i w:val="0"/>
          <w:color w:val="auto"/>
          <w:spacing w:val="0"/>
        </w:rPr>
      </w:pPr>
      <w:r w:rsidRPr="002D2F60">
        <w:rPr>
          <w:rFonts w:ascii="Times New Roman" w:hAnsi="Times New Roman"/>
          <w:b/>
          <w:i w:val="0"/>
          <w:color w:val="auto"/>
          <w:spacing w:val="0"/>
        </w:rPr>
        <w:t>Геометрические преобразования</w:t>
      </w:r>
    </w:p>
    <w:p w:rsidR="00AA668D" w:rsidRPr="002D2F60" w:rsidRDefault="00AA668D" w:rsidP="00AA668D">
      <w:pPr>
        <w:spacing w:after="0" w:line="240" w:lineRule="auto"/>
        <w:ind w:firstLine="709"/>
        <w:rPr>
          <w:sz w:val="24"/>
          <w:szCs w:val="24"/>
        </w:rPr>
      </w:pPr>
      <w:r w:rsidRPr="002D2F60">
        <w:rPr>
          <w:b/>
          <w:bCs/>
          <w:sz w:val="24"/>
          <w:szCs w:val="24"/>
        </w:rPr>
        <w:t>Преобразования</w:t>
      </w:r>
    </w:p>
    <w:p w:rsidR="00AA668D" w:rsidRPr="002D2F60" w:rsidRDefault="00AA668D" w:rsidP="00AA668D">
      <w:pPr>
        <w:spacing w:after="0" w:line="240" w:lineRule="auto"/>
        <w:ind w:firstLine="709"/>
        <w:rPr>
          <w:b/>
          <w:bCs/>
          <w:sz w:val="24"/>
          <w:szCs w:val="24"/>
        </w:rPr>
      </w:pPr>
      <w:r w:rsidRPr="002D2F60">
        <w:rPr>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AA668D" w:rsidRPr="002D2F60" w:rsidRDefault="00AA668D" w:rsidP="00AA668D">
      <w:pPr>
        <w:spacing w:after="0" w:line="240" w:lineRule="auto"/>
        <w:ind w:firstLine="709"/>
        <w:rPr>
          <w:sz w:val="24"/>
          <w:szCs w:val="24"/>
        </w:rPr>
      </w:pPr>
      <w:r w:rsidRPr="002D2F60">
        <w:rPr>
          <w:b/>
          <w:bCs/>
          <w:sz w:val="24"/>
          <w:szCs w:val="24"/>
        </w:rPr>
        <w:t>Движения</w:t>
      </w:r>
    </w:p>
    <w:p w:rsidR="00AA668D" w:rsidRPr="002D2F60" w:rsidRDefault="00AA668D" w:rsidP="00AA668D">
      <w:pPr>
        <w:spacing w:after="0" w:line="240" w:lineRule="auto"/>
        <w:ind w:firstLine="709"/>
        <w:rPr>
          <w:sz w:val="24"/>
          <w:szCs w:val="24"/>
        </w:rPr>
      </w:pPr>
      <w:r w:rsidRPr="002D2F60">
        <w:rPr>
          <w:sz w:val="24"/>
          <w:szCs w:val="24"/>
        </w:rPr>
        <w:t xml:space="preserve">Осевая и центральная симметрии, поворот и параллельный перенос. Комбинации движений на плоскости и их свойства. </w:t>
      </w:r>
    </w:p>
    <w:p w:rsidR="00AA668D" w:rsidRPr="002D2F60" w:rsidRDefault="00AA668D" w:rsidP="00AA668D">
      <w:pPr>
        <w:spacing w:after="0" w:line="240" w:lineRule="auto"/>
        <w:ind w:firstLine="709"/>
        <w:rPr>
          <w:sz w:val="24"/>
          <w:szCs w:val="24"/>
        </w:rPr>
      </w:pPr>
      <w:r w:rsidRPr="002D2F60">
        <w:rPr>
          <w:b/>
          <w:bCs/>
          <w:sz w:val="24"/>
          <w:szCs w:val="24"/>
        </w:rPr>
        <w:t>Подобие как преобразование</w:t>
      </w:r>
    </w:p>
    <w:p w:rsidR="00AA668D" w:rsidRPr="002D2F60" w:rsidRDefault="00AA668D" w:rsidP="00AA668D">
      <w:pPr>
        <w:spacing w:after="0" w:line="240" w:lineRule="auto"/>
        <w:ind w:firstLine="709"/>
        <w:rPr>
          <w:iCs/>
          <w:sz w:val="24"/>
          <w:szCs w:val="24"/>
        </w:rPr>
      </w:pPr>
      <w:r w:rsidRPr="002D2F60">
        <w:rPr>
          <w:sz w:val="24"/>
          <w:szCs w:val="24"/>
        </w:rPr>
        <w:t xml:space="preserve">Гомотетия. </w:t>
      </w:r>
      <w:r w:rsidRPr="002D2F60">
        <w:rPr>
          <w:iCs/>
          <w:sz w:val="24"/>
          <w:szCs w:val="24"/>
        </w:rPr>
        <w:t xml:space="preserve">Геометрические преобразования как средство доказательства утверждений и решения задач. </w:t>
      </w:r>
    </w:p>
    <w:p w:rsidR="00AA668D" w:rsidRPr="002D2F60" w:rsidRDefault="00AA668D" w:rsidP="00AA668D">
      <w:pPr>
        <w:pStyle w:val="af2"/>
        <w:spacing w:after="0" w:line="240" w:lineRule="auto"/>
        <w:ind w:firstLine="709"/>
        <w:jc w:val="both"/>
        <w:rPr>
          <w:rFonts w:ascii="Times New Roman" w:hAnsi="Times New Roman"/>
          <w:b/>
          <w:i w:val="0"/>
          <w:color w:val="auto"/>
          <w:spacing w:val="0"/>
        </w:rPr>
      </w:pPr>
      <w:bookmarkStart w:id="45" w:name="_Toc403076064"/>
      <w:r w:rsidRPr="002D2F60">
        <w:rPr>
          <w:rFonts w:ascii="Times New Roman" w:hAnsi="Times New Roman"/>
          <w:b/>
          <w:i w:val="0"/>
          <w:color w:val="auto"/>
          <w:spacing w:val="0"/>
        </w:rPr>
        <w:t>Векторы и координаты на плоскости</w:t>
      </w:r>
      <w:bookmarkEnd w:id="45"/>
    </w:p>
    <w:p w:rsidR="00AA668D" w:rsidRPr="002D2F60" w:rsidRDefault="00AA668D" w:rsidP="00AA668D">
      <w:pPr>
        <w:spacing w:after="0" w:line="240" w:lineRule="auto"/>
        <w:ind w:firstLine="709"/>
        <w:rPr>
          <w:b/>
          <w:sz w:val="24"/>
          <w:szCs w:val="24"/>
        </w:rPr>
      </w:pPr>
      <w:r w:rsidRPr="002D2F60">
        <w:rPr>
          <w:b/>
          <w:iCs/>
          <w:sz w:val="24"/>
          <w:szCs w:val="24"/>
        </w:rPr>
        <w:t>Векторы</w:t>
      </w:r>
    </w:p>
    <w:p w:rsidR="00AA668D" w:rsidRPr="002D2F60" w:rsidRDefault="00AA668D" w:rsidP="00AA668D">
      <w:pPr>
        <w:spacing w:after="0" w:line="240" w:lineRule="auto"/>
        <w:ind w:firstLine="709"/>
        <w:rPr>
          <w:sz w:val="24"/>
          <w:szCs w:val="24"/>
        </w:rPr>
      </w:pPr>
      <w:r w:rsidRPr="002D2F60">
        <w:rPr>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AA668D" w:rsidRPr="002D2F60" w:rsidRDefault="00AA668D" w:rsidP="00AA668D">
      <w:pPr>
        <w:spacing w:after="0" w:line="240" w:lineRule="auto"/>
        <w:ind w:firstLine="709"/>
        <w:rPr>
          <w:b/>
          <w:bCs/>
          <w:sz w:val="24"/>
          <w:szCs w:val="24"/>
        </w:rPr>
      </w:pPr>
      <w:r w:rsidRPr="002D2F60">
        <w:rPr>
          <w:b/>
          <w:bCs/>
          <w:sz w:val="24"/>
          <w:szCs w:val="24"/>
        </w:rPr>
        <w:t>Координаты</w:t>
      </w:r>
    </w:p>
    <w:p w:rsidR="00AA668D" w:rsidRPr="002D2F60" w:rsidRDefault="00AA668D" w:rsidP="00AA668D">
      <w:pPr>
        <w:spacing w:after="0" w:line="240" w:lineRule="auto"/>
        <w:ind w:firstLine="709"/>
        <w:rPr>
          <w:sz w:val="24"/>
          <w:szCs w:val="24"/>
        </w:rPr>
      </w:pPr>
      <w:r w:rsidRPr="002D2F60">
        <w:rPr>
          <w:sz w:val="24"/>
          <w:szCs w:val="24"/>
        </w:rPr>
        <w:t>Основные понятия, координаты вектора, расстояние между точками. Координаты середины отрезка. Уравнения фигур.</w:t>
      </w:r>
    </w:p>
    <w:p w:rsidR="00AA668D" w:rsidRPr="002D2F60" w:rsidRDefault="00AA668D" w:rsidP="00AA668D">
      <w:pPr>
        <w:spacing w:after="0" w:line="240" w:lineRule="auto"/>
        <w:ind w:firstLine="709"/>
        <w:rPr>
          <w:sz w:val="24"/>
          <w:szCs w:val="24"/>
        </w:rPr>
      </w:pPr>
      <w:r w:rsidRPr="002D2F60">
        <w:rPr>
          <w:sz w:val="24"/>
          <w:szCs w:val="24"/>
        </w:rPr>
        <w:t>Применение векторов и координат для решения геометрических задач.</w:t>
      </w:r>
    </w:p>
    <w:p w:rsidR="00AA668D" w:rsidRPr="002D2F60" w:rsidRDefault="00AA668D" w:rsidP="00AA668D">
      <w:pPr>
        <w:spacing w:after="0" w:line="240" w:lineRule="auto"/>
        <w:ind w:firstLine="709"/>
        <w:rPr>
          <w:iCs/>
          <w:sz w:val="24"/>
          <w:szCs w:val="24"/>
        </w:rPr>
      </w:pPr>
      <w:r w:rsidRPr="002D2F60">
        <w:rPr>
          <w:iCs/>
          <w:sz w:val="24"/>
          <w:szCs w:val="24"/>
        </w:rPr>
        <w:t>Аффинная система координат. Радиус-векторы точек. Центроид системы точек.</w:t>
      </w:r>
    </w:p>
    <w:p w:rsidR="00AA668D" w:rsidRPr="002D2F60" w:rsidRDefault="00AA668D" w:rsidP="00AA668D">
      <w:pPr>
        <w:pStyle w:val="3"/>
        <w:spacing w:after="0"/>
        <w:ind w:firstLine="709"/>
        <w:jc w:val="both"/>
        <w:rPr>
          <w:i/>
          <w:sz w:val="24"/>
          <w:szCs w:val="24"/>
        </w:rPr>
      </w:pPr>
      <w:bookmarkStart w:id="46" w:name="_Toc403076065"/>
      <w:bookmarkStart w:id="47" w:name="_Toc405513929"/>
      <w:bookmarkStart w:id="48" w:name="_Toc284662807"/>
      <w:bookmarkStart w:id="49" w:name="_Toc284663434"/>
      <w:r w:rsidRPr="002D2F60">
        <w:rPr>
          <w:i/>
          <w:sz w:val="24"/>
          <w:szCs w:val="24"/>
        </w:rPr>
        <w:t>История математики</w:t>
      </w:r>
      <w:bookmarkEnd w:id="46"/>
      <w:bookmarkEnd w:id="47"/>
      <w:bookmarkEnd w:id="48"/>
      <w:bookmarkEnd w:id="49"/>
    </w:p>
    <w:p w:rsidR="00AA668D" w:rsidRPr="002D2F60" w:rsidRDefault="00AA668D" w:rsidP="00AA668D">
      <w:pPr>
        <w:spacing w:after="0" w:line="240" w:lineRule="auto"/>
        <w:ind w:firstLine="709"/>
        <w:rPr>
          <w:i/>
          <w:sz w:val="24"/>
          <w:szCs w:val="24"/>
        </w:rPr>
      </w:pPr>
      <w:r w:rsidRPr="002D2F60">
        <w:rPr>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AA668D" w:rsidRPr="002D2F60" w:rsidRDefault="00AA668D" w:rsidP="00AA668D">
      <w:pPr>
        <w:spacing w:after="0" w:line="240" w:lineRule="auto"/>
        <w:ind w:firstLine="709"/>
        <w:rPr>
          <w:i/>
          <w:sz w:val="24"/>
          <w:szCs w:val="24"/>
        </w:rPr>
      </w:pPr>
      <w:r w:rsidRPr="002D2F60">
        <w:rPr>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A668D" w:rsidRPr="002D2F60" w:rsidRDefault="00AA668D" w:rsidP="00AA668D">
      <w:pPr>
        <w:spacing w:after="0" w:line="240" w:lineRule="auto"/>
        <w:ind w:firstLine="709"/>
        <w:rPr>
          <w:i/>
          <w:sz w:val="24"/>
          <w:szCs w:val="24"/>
        </w:rPr>
      </w:pPr>
      <w:r w:rsidRPr="002D2F60">
        <w:rPr>
          <w:i/>
          <w:sz w:val="24"/>
          <w:szCs w:val="24"/>
        </w:rPr>
        <w:lastRenderedPageBreak/>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AA668D" w:rsidRPr="002D2F60" w:rsidRDefault="00AA668D" w:rsidP="00AA668D">
      <w:pPr>
        <w:spacing w:after="0" w:line="240" w:lineRule="auto"/>
        <w:ind w:firstLine="709"/>
        <w:rPr>
          <w:i/>
          <w:sz w:val="24"/>
          <w:szCs w:val="24"/>
        </w:rPr>
      </w:pPr>
      <w:r w:rsidRPr="002D2F60">
        <w:rPr>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AA668D" w:rsidRPr="002D2F60" w:rsidRDefault="00AA668D" w:rsidP="00AA668D">
      <w:pPr>
        <w:spacing w:after="0" w:line="240" w:lineRule="auto"/>
        <w:ind w:firstLine="709"/>
        <w:rPr>
          <w:i/>
          <w:sz w:val="24"/>
          <w:szCs w:val="24"/>
        </w:rPr>
      </w:pPr>
      <w:r w:rsidRPr="002D2F60">
        <w:rPr>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A668D" w:rsidRPr="002D2F60" w:rsidRDefault="00AA668D" w:rsidP="00AA668D">
      <w:pPr>
        <w:spacing w:after="0" w:line="240" w:lineRule="auto"/>
        <w:ind w:firstLine="709"/>
        <w:rPr>
          <w:i/>
          <w:sz w:val="24"/>
          <w:szCs w:val="24"/>
        </w:rPr>
      </w:pPr>
      <w:r w:rsidRPr="002D2F60">
        <w:rPr>
          <w:i/>
          <w:sz w:val="24"/>
          <w:szCs w:val="24"/>
        </w:rPr>
        <w:t>Истоки теории вероятностей: страховое дело, азартные игры. П. Ферма, Б. Паскаль, Я. Бернулли, А.Н. Колмогоров.</w:t>
      </w:r>
    </w:p>
    <w:p w:rsidR="00AA668D" w:rsidRPr="002D2F60" w:rsidRDefault="00AA668D" w:rsidP="00AA668D">
      <w:pPr>
        <w:spacing w:after="0" w:line="240" w:lineRule="auto"/>
        <w:ind w:firstLine="709"/>
        <w:rPr>
          <w:i/>
          <w:sz w:val="24"/>
          <w:szCs w:val="24"/>
        </w:rPr>
      </w:pPr>
      <w:r w:rsidRPr="002D2F60">
        <w:rPr>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AA668D" w:rsidRPr="002D2F60" w:rsidRDefault="00AA668D" w:rsidP="00AA668D">
      <w:pPr>
        <w:spacing w:after="0" w:line="240" w:lineRule="auto"/>
        <w:ind w:firstLine="709"/>
        <w:rPr>
          <w:i/>
          <w:sz w:val="24"/>
          <w:szCs w:val="24"/>
        </w:rPr>
      </w:pPr>
      <w:r w:rsidRPr="002D2F60">
        <w:rPr>
          <w:i/>
          <w:sz w:val="24"/>
          <w:szCs w:val="24"/>
        </w:rPr>
        <w:t>Геометрия и искусство. Геометрические закономерности окружающего мира.</w:t>
      </w:r>
    </w:p>
    <w:p w:rsidR="00AA668D" w:rsidRPr="002D2F60" w:rsidRDefault="00AA668D" w:rsidP="00AA668D">
      <w:pPr>
        <w:spacing w:after="0" w:line="240" w:lineRule="auto"/>
        <w:ind w:firstLine="709"/>
        <w:rPr>
          <w:i/>
          <w:sz w:val="24"/>
          <w:szCs w:val="24"/>
        </w:rPr>
      </w:pPr>
      <w:r w:rsidRPr="002D2F60">
        <w:rPr>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AA668D" w:rsidRPr="002D2F60" w:rsidRDefault="00AA668D" w:rsidP="00AA668D">
      <w:pPr>
        <w:spacing w:after="0" w:line="240" w:lineRule="auto"/>
        <w:ind w:firstLine="709"/>
        <w:rPr>
          <w:i/>
          <w:sz w:val="24"/>
          <w:szCs w:val="24"/>
        </w:rPr>
      </w:pPr>
      <w:r w:rsidRPr="002D2F60">
        <w:rPr>
          <w:i/>
          <w:sz w:val="24"/>
          <w:szCs w:val="24"/>
        </w:rPr>
        <w:t xml:space="preserve">Роль российских ученых в развитии математики: Л.Эйлер. Н.И. Лобачевский, П.Л. Чебышев, С. Ковалевская, А.Н. Колмогоров. </w:t>
      </w:r>
    </w:p>
    <w:p w:rsidR="00AA668D" w:rsidRPr="002D2F60" w:rsidRDefault="00AA668D" w:rsidP="00AA668D">
      <w:pPr>
        <w:spacing w:after="0" w:line="240" w:lineRule="auto"/>
        <w:ind w:firstLine="709"/>
        <w:rPr>
          <w:i/>
          <w:sz w:val="24"/>
          <w:szCs w:val="24"/>
        </w:rPr>
      </w:pPr>
      <w:r w:rsidRPr="002D2F60">
        <w:rPr>
          <w:i/>
          <w:sz w:val="24"/>
          <w:szCs w:val="24"/>
        </w:rPr>
        <w:t xml:space="preserve">Математика в развитии России: Петр </w:t>
      </w:r>
      <w:r w:rsidRPr="002D2F60">
        <w:rPr>
          <w:i/>
          <w:sz w:val="24"/>
          <w:szCs w:val="24"/>
          <w:lang w:val="en-US"/>
        </w:rPr>
        <w:t>I</w:t>
      </w:r>
      <w:r w:rsidRPr="002D2F60">
        <w:rPr>
          <w:i/>
          <w:sz w:val="24"/>
          <w:szCs w:val="24"/>
        </w:rPr>
        <w:t>, школа математических и навигацких наук, развитие российского флота, А.Н. Крылов. Космическая программа и М.В. Келдыш.</w:t>
      </w:r>
    </w:p>
    <w:p w:rsidR="00AA668D" w:rsidRDefault="00AA668D" w:rsidP="00AA668D">
      <w:pPr>
        <w:spacing w:after="0" w:line="240" w:lineRule="auto"/>
        <w:ind w:left="0" w:firstLine="284"/>
        <w:rPr>
          <w:b/>
          <w:sz w:val="24"/>
          <w:szCs w:val="24"/>
        </w:rPr>
      </w:pPr>
    </w:p>
    <w:p w:rsidR="00262433" w:rsidRPr="00B27F20" w:rsidRDefault="00B27F20" w:rsidP="00AA668D">
      <w:pPr>
        <w:spacing w:after="0" w:line="240" w:lineRule="auto"/>
        <w:ind w:left="0" w:firstLine="284"/>
        <w:rPr>
          <w:sz w:val="24"/>
          <w:szCs w:val="24"/>
        </w:rPr>
      </w:pPr>
      <w:r w:rsidRPr="00B27F20">
        <w:rPr>
          <w:b/>
          <w:sz w:val="24"/>
          <w:szCs w:val="24"/>
        </w:rPr>
        <w:t>2.2.2.12</w:t>
      </w:r>
      <w:r w:rsidRPr="00B27F20">
        <w:rPr>
          <w:rFonts w:eastAsia="Arial"/>
          <w:b/>
          <w:sz w:val="24"/>
          <w:szCs w:val="24"/>
        </w:rPr>
        <w:t xml:space="preserve"> </w:t>
      </w:r>
      <w:r w:rsidRPr="00B27F20">
        <w:rPr>
          <w:b/>
          <w:sz w:val="24"/>
          <w:szCs w:val="24"/>
        </w:rPr>
        <w:t xml:space="preserve">Информатика  </w:t>
      </w:r>
    </w:p>
    <w:p w:rsidR="00AA668D" w:rsidRPr="00A7288A" w:rsidRDefault="00AA668D" w:rsidP="00AA668D">
      <w:pPr>
        <w:spacing w:after="0" w:line="240" w:lineRule="auto"/>
        <w:ind w:firstLine="709"/>
        <w:rPr>
          <w:sz w:val="24"/>
          <w:szCs w:val="24"/>
        </w:rPr>
      </w:pPr>
      <w:r w:rsidRPr="00A7288A">
        <w:rPr>
          <w:sz w:val="24"/>
          <w:szCs w:val="24"/>
        </w:rPr>
        <w:t xml:space="preserve">При </w:t>
      </w:r>
      <w:r w:rsidRPr="00A7288A">
        <w:rPr>
          <w:position w:val="-1"/>
          <w:sz w:val="24"/>
          <w:szCs w:val="24"/>
        </w:rPr>
        <w:t xml:space="preserve">реализации программы учебного предмета «Информатика» у учащихся формируется </w:t>
      </w:r>
      <w:r w:rsidRPr="00A7288A">
        <w:rPr>
          <w:sz w:val="24"/>
          <w:szCs w:val="24"/>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AA668D" w:rsidRPr="00A7288A" w:rsidRDefault="00AA668D" w:rsidP="00AA668D">
      <w:pPr>
        <w:tabs>
          <w:tab w:val="left" w:pos="1180"/>
        </w:tabs>
        <w:spacing w:after="0" w:line="240" w:lineRule="auto"/>
        <w:ind w:firstLine="709"/>
        <w:rPr>
          <w:sz w:val="24"/>
          <w:szCs w:val="24"/>
        </w:rPr>
      </w:pPr>
      <w:r w:rsidRPr="00A7288A">
        <w:rPr>
          <w:b/>
          <w:bCs/>
          <w:sz w:val="24"/>
          <w:szCs w:val="24"/>
        </w:rPr>
        <w:t>Введение</w:t>
      </w:r>
    </w:p>
    <w:p w:rsidR="00AA668D" w:rsidRPr="00A7288A" w:rsidRDefault="00AA668D" w:rsidP="00AA668D">
      <w:pPr>
        <w:pStyle w:val="a4"/>
        <w:ind w:left="709"/>
        <w:rPr>
          <w:sz w:val="24"/>
          <w:szCs w:val="24"/>
        </w:rPr>
      </w:pPr>
      <w:r w:rsidRPr="00A7288A">
        <w:rPr>
          <w:b/>
          <w:bCs/>
          <w:sz w:val="24"/>
          <w:szCs w:val="24"/>
        </w:rPr>
        <w:t>Информация и информационные процессы</w:t>
      </w:r>
    </w:p>
    <w:p w:rsidR="00AA668D" w:rsidRPr="00A7288A" w:rsidRDefault="00AA668D" w:rsidP="00AA668D">
      <w:pPr>
        <w:spacing w:after="0" w:line="240" w:lineRule="auto"/>
        <w:ind w:firstLine="709"/>
        <w:rPr>
          <w:sz w:val="24"/>
          <w:szCs w:val="24"/>
        </w:rPr>
      </w:pPr>
      <w:r w:rsidRPr="00A7288A">
        <w:rPr>
          <w:sz w:val="24"/>
          <w:szCs w:val="24"/>
        </w:rPr>
        <w:t xml:space="preserve">Информация – одно из основных обобщающих понятий современной науки. </w:t>
      </w:r>
    </w:p>
    <w:p w:rsidR="00AA668D" w:rsidRPr="00A7288A" w:rsidRDefault="00AA668D" w:rsidP="00AA668D">
      <w:pPr>
        <w:spacing w:after="0" w:line="240" w:lineRule="auto"/>
        <w:ind w:firstLine="709"/>
        <w:rPr>
          <w:sz w:val="24"/>
          <w:szCs w:val="24"/>
        </w:rPr>
      </w:pPr>
      <w:r w:rsidRPr="00A7288A">
        <w:rPr>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AA668D" w:rsidRPr="00A7288A" w:rsidRDefault="00AA668D" w:rsidP="00AA668D">
      <w:pPr>
        <w:spacing w:after="0" w:line="240" w:lineRule="auto"/>
        <w:ind w:firstLine="709"/>
        <w:rPr>
          <w:sz w:val="24"/>
          <w:szCs w:val="24"/>
        </w:rPr>
      </w:pPr>
      <w:r w:rsidRPr="00A7288A">
        <w:rPr>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AA668D" w:rsidRPr="00A7288A" w:rsidRDefault="00AA668D" w:rsidP="00AA668D">
      <w:pPr>
        <w:spacing w:after="0" w:line="240" w:lineRule="auto"/>
        <w:ind w:firstLine="709"/>
        <w:rPr>
          <w:sz w:val="24"/>
          <w:szCs w:val="24"/>
        </w:rPr>
      </w:pPr>
      <w:r w:rsidRPr="00A7288A">
        <w:rPr>
          <w:sz w:val="24"/>
          <w:szCs w:val="24"/>
        </w:rPr>
        <w:t>Информационные процессы – процессы, связанные с хранением, преобразованием и передачей данных.</w:t>
      </w:r>
    </w:p>
    <w:p w:rsidR="00AA668D" w:rsidRPr="00A7288A" w:rsidRDefault="00AA668D" w:rsidP="00AA668D">
      <w:pPr>
        <w:pStyle w:val="a4"/>
        <w:ind w:left="709"/>
        <w:rPr>
          <w:sz w:val="24"/>
          <w:szCs w:val="24"/>
        </w:rPr>
      </w:pPr>
      <w:r w:rsidRPr="00A7288A">
        <w:rPr>
          <w:b/>
          <w:bCs/>
          <w:sz w:val="24"/>
          <w:szCs w:val="24"/>
        </w:rPr>
        <w:t>Компьютер – универсальное устройство обработки данных</w:t>
      </w:r>
    </w:p>
    <w:p w:rsidR="00AA668D" w:rsidRPr="00A7288A" w:rsidRDefault="00AA668D" w:rsidP="00AA668D">
      <w:pPr>
        <w:spacing w:after="0" w:line="240" w:lineRule="auto"/>
        <w:ind w:firstLine="709"/>
        <w:rPr>
          <w:sz w:val="24"/>
          <w:szCs w:val="24"/>
        </w:rPr>
      </w:pPr>
      <w:r w:rsidRPr="00A7288A">
        <w:rPr>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A668D" w:rsidRPr="00A7288A" w:rsidRDefault="00AA668D" w:rsidP="00AA668D">
      <w:pPr>
        <w:spacing w:after="0" w:line="240" w:lineRule="auto"/>
        <w:ind w:firstLine="709"/>
        <w:rPr>
          <w:i/>
          <w:sz w:val="24"/>
          <w:szCs w:val="24"/>
        </w:rPr>
      </w:pPr>
      <w:r w:rsidRPr="00A7288A">
        <w:rPr>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A7288A">
        <w:rPr>
          <w:i/>
          <w:sz w:val="24"/>
          <w:szCs w:val="24"/>
          <w:lang w:val="en-US"/>
        </w:rPr>
        <w:t>D</w:t>
      </w:r>
      <w:r w:rsidRPr="00A7288A">
        <w:rPr>
          <w:i/>
          <w:sz w:val="24"/>
          <w:szCs w:val="24"/>
        </w:rPr>
        <w:t xml:space="preserve">-принтеры). </w:t>
      </w:r>
    </w:p>
    <w:p w:rsidR="00AA668D" w:rsidRPr="00A7288A" w:rsidRDefault="00AA668D" w:rsidP="00AA668D">
      <w:pPr>
        <w:spacing w:after="0" w:line="240" w:lineRule="auto"/>
        <w:ind w:firstLine="709"/>
        <w:rPr>
          <w:sz w:val="24"/>
          <w:szCs w:val="24"/>
        </w:rPr>
      </w:pPr>
      <w:r w:rsidRPr="00A7288A">
        <w:rPr>
          <w:sz w:val="24"/>
          <w:szCs w:val="24"/>
        </w:rPr>
        <w:lastRenderedPageBreak/>
        <w:t>Программное обеспечение компьютера.</w:t>
      </w:r>
    </w:p>
    <w:p w:rsidR="00AA668D" w:rsidRPr="00A7288A" w:rsidRDefault="00AA668D" w:rsidP="00AA668D">
      <w:pPr>
        <w:spacing w:after="0" w:line="240" w:lineRule="auto"/>
        <w:ind w:firstLine="709"/>
        <w:rPr>
          <w:sz w:val="24"/>
          <w:szCs w:val="24"/>
        </w:rPr>
      </w:pPr>
      <w:r w:rsidRPr="00A7288A">
        <w:rPr>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A7288A">
        <w:rPr>
          <w:i/>
          <w:sz w:val="24"/>
          <w:szCs w:val="24"/>
        </w:rPr>
        <w:t>Носители информации в живой природе.</w:t>
      </w:r>
    </w:p>
    <w:p w:rsidR="00AA668D" w:rsidRPr="00A7288A" w:rsidRDefault="00AA668D" w:rsidP="00AA668D">
      <w:pPr>
        <w:spacing w:after="0" w:line="240" w:lineRule="auto"/>
        <w:ind w:firstLine="709"/>
        <w:rPr>
          <w:sz w:val="24"/>
          <w:szCs w:val="24"/>
        </w:rPr>
      </w:pPr>
      <w:r w:rsidRPr="00A7288A">
        <w:rPr>
          <w:sz w:val="24"/>
          <w:szCs w:val="24"/>
        </w:rPr>
        <w:t>История и тенденции развития компьютеров, улучшение характеристик компьютеров. Суперкомпьютеры.</w:t>
      </w:r>
    </w:p>
    <w:p w:rsidR="00AA668D" w:rsidRPr="00A7288A" w:rsidRDefault="00AA668D" w:rsidP="00AA668D">
      <w:pPr>
        <w:spacing w:after="0" w:line="240" w:lineRule="auto"/>
        <w:ind w:firstLine="709"/>
        <w:rPr>
          <w:sz w:val="24"/>
          <w:szCs w:val="24"/>
        </w:rPr>
      </w:pPr>
      <w:r w:rsidRPr="00A7288A">
        <w:rPr>
          <w:i/>
          <w:sz w:val="24"/>
          <w:szCs w:val="24"/>
        </w:rPr>
        <w:t>Физические ограничения на значения характеристик компьютеров</w:t>
      </w:r>
      <w:r w:rsidRPr="00A7288A">
        <w:rPr>
          <w:sz w:val="24"/>
          <w:szCs w:val="24"/>
        </w:rPr>
        <w:t>.</w:t>
      </w:r>
    </w:p>
    <w:p w:rsidR="00AA668D" w:rsidRPr="00A7288A" w:rsidRDefault="00AA668D" w:rsidP="00AA668D">
      <w:pPr>
        <w:spacing w:after="0" w:line="240" w:lineRule="auto"/>
        <w:ind w:firstLine="709"/>
        <w:rPr>
          <w:i/>
          <w:sz w:val="24"/>
          <w:szCs w:val="24"/>
        </w:rPr>
      </w:pPr>
      <w:r w:rsidRPr="00A7288A">
        <w:rPr>
          <w:i/>
          <w:sz w:val="24"/>
          <w:szCs w:val="24"/>
        </w:rPr>
        <w:t>Параллельные вычисления.</w:t>
      </w:r>
    </w:p>
    <w:p w:rsidR="00AA668D" w:rsidRPr="00A7288A" w:rsidRDefault="00AA668D" w:rsidP="00AA668D">
      <w:pPr>
        <w:spacing w:after="0" w:line="240" w:lineRule="auto"/>
        <w:ind w:firstLine="709"/>
        <w:rPr>
          <w:b/>
          <w:bCs/>
          <w:sz w:val="24"/>
          <w:szCs w:val="24"/>
        </w:rPr>
      </w:pPr>
      <w:r w:rsidRPr="00A7288A">
        <w:rPr>
          <w:sz w:val="24"/>
          <w:szCs w:val="24"/>
        </w:rPr>
        <w:t>Техника безопасности и правила работы на компьютере.</w:t>
      </w:r>
    </w:p>
    <w:p w:rsidR="00AA668D" w:rsidRPr="00A7288A" w:rsidRDefault="00AA668D" w:rsidP="00AA668D">
      <w:pPr>
        <w:spacing w:after="0" w:line="240" w:lineRule="auto"/>
        <w:ind w:firstLine="709"/>
        <w:rPr>
          <w:sz w:val="24"/>
          <w:szCs w:val="24"/>
        </w:rPr>
      </w:pPr>
      <w:r w:rsidRPr="00A7288A">
        <w:rPr>
          <w:b/>
          <w:bCs/>
          <w:sz w:val="24"/>
          <w:szCs w:val="24"/>
        </w:rPr>
        <w:t>Математические основы информатики</w:t>
      </w:r>
    </w:p>
    <w:p w:rsidR="00AA668D" w:rsidRPr="00A7288A" w:rsidRDefault="00AA668D" w:rsidP="00AA668D">
      <w:pPr>
        <w:pStyle w:val="a4"/>
        <w:ind w:left="709"/>
        <w:rPr>
          <w:sz w:val="24"/>
          <w:szCs w:val="24"/>
        </w:rPr>
      </w:pPr>
      <w:r w:rsidRPr="00A7288A">
        <w:rPr>
          <w:b/>
          <w:bCs/>
          <w:sz w:val="24"/>
          <w:szCs w:val="24"/>
        </w:rPr>
        <w:t>Тексты и кодирование</w:t>
      </w:r>
    </w:p>
    <w:p w:rsidR="00AA668D" w:rsidRPr="00A7288A" w:rsidRDefault="00AA668D" w:rsidP="00AA668D">
      <w:pPr>
        <w:spacing w:after="0" w:line="240" w:lineRule="auto"/>
        <w:ind w:firstLine="709"/>
        <w:rPr>
          <w:sz w:val="24"/>
          <w:szCs w:val="24"/>
        </w:rPr>
      </w:pPr>
      <w:r w:rsidRPr="00A7288A">
        <w:rPr>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A668D" w:rsidRPr="00A7288A" w:rsidRDefault="00AA668D" w:rsidP="00AA668D">
      <w:pPr>
        <w:spacing w:after="0" w:line="240" w:lineRule="auto"/>
        <w:ind w:firstLine="709"/>
        <w:rPr>
          <w:sz w:val="24"/>
          <w:szCs w:val="24"/>
        </w:rPr>
      </w:pPr>
      <w:r w:rsidRPr="00A7288A">
        <w:rPr>
          <w:sz w:val="24"/>
          <w:szCs w:val="24"/>
        </w:rPr>
        <w:t>Разнообразие языков и алфавитов. Естественные и формальные языки. Алфавит текстов на русском языке.</w:t>
      </w:r>
    </w:p>
    <w:p w:rsidR="00AA668D" w:rsidRPr="00A7288A" w:rsidRDefault="00AA668D" w:rsidP="00AA668D">
      <w:pPr>
        <w:spacing w:after="0" w:line="240" w:lineRule="auto"/>
        <w:ind w:firstLine="709"/>
        <w:rPr>
          <w:sz w:val="24"/>
          <w:szCs w:val="24"/>
        </w:rPr>
      </w:pPr>
      <w:r w:rsidRPr="00A7288A">
        <w:rPr>
          <w:sz w:val="24"/>
          <w:szCs w:val="24"/>
        </w:rPr>
        <w:t>Кодирование символов одного алфавита с помощью кодовых слов в другом алфавите; кодовая таблица, декодирование.</w:t>
      </w:r>
    </w:p>
    <w:p w:rsidR="00AA668D" w:rsidRPr="00A7288A" w:rsidRDefault="00AA668D" w:rsidP="00AA668D">
      <w:pPr>
        <w:spacing w:after="0" w:line="240" w:lineRule="auto"/>
        <w:ind w:firstLine="709"/>
        <w:rPr>
          <w:sz w:val="24"/>
          <w:szCs w:val="24"/>
        </w:rPr>
      </w:pPr>
      <w:r w:rsidRPr="00A7288A">
        <w:rPr>
          <w:sz w:val="24"/>
          <w:szCs w:val="24"/>
        </w:rPr>
        <w:t>Двоичный алфавит. Представление данных в компьютере как текстов в двоичном алфавите.</w:t>
      </w:r>
    </w:p>
    <w:p w:rsidR="00AA668D" w:rsidRPr="00A7288A" w:rsidRDefault="00AA668D" w:rsidP="00AA668D">
      <w:pPr>
        <w:spacing w:after="0" w:line="240" w:lineRule="auto"/>
        <w:ind w:firstLine="709"/>
        <w:rPr>
          <w:sz w:val="24"/>
          <w:szCs w:val="24"/>
        </w:rPr>
      </w:pPr>
      <w:r w:rsidRPr="00A7288A">
        <w:rPr>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A7288A">
        <w:rPr>
          <w:position w:val="-1"/>
          <w:sz w:val="24"/>
          <w:szCs w:val="24"/>
        </w:rPr>
        <w:t>32.</w:t>
      </w:r>
    </w:p>
    <w:p w:rsidR="00AA668D" w:rsidRPr="00A7288A" w:rsidRDefault="00AA668D" w:rsidP="00AA668D">
      <w:pPr>
        <w:spacing w:after="0" w:line="240" w:lineRule="auto"/>
        <w:ind w:firstLine="709"/>
        <w:rPr>
          <w:sz w:val="24"/>
          <w:szCs w:val="24"/>
        </w:rPr>
      </w:pPr>
      <w:r w:rsidRPr="00A7288A">
        <w:rPr>
          <w:sz w:val="24"/>
          <w:szCs w:val="24"/>
        </w:rPr>
        <w:t>Единицы измерения длины двоичных текстов: бит, байт, Килобайт и т.д. Количество информации, содержащееся в сообщении.</w:t>
      </w:r>
    </w:p>
    <w:p w:rsidR="00AA668D" w:rsidRPr="00A7288A" w:rsidRDefault="00AA668D" w:rsidP="00AA668D">
      <w:pPr>
        <w:spacing w:after="0" w:line="240" w:lineRule="auto"/>
        <w:ind w:firstLine="709"/>
        <w:rPr>
          <w:sz w:val="24"/>
          <w:szCs w:val="24"/>
        </w:rPr>
      </w:pPr>
      <w:r w:rsidRPr="00A7288A">
        <w:rPr>
          <w:i/>
          <w:sz w:val="24"/>
          <w:szCs w:val="24"/>
        </w:rPr>
        <w:t>Подход А.Н. Колмогорова к определению количества информации.</w:t>
      </w:r>
    </w:p>
    <w:p w:rsidR="00AA668D" w:rsidRPr="00A7288A" w:rsidRDefault="00AA668D" w:rsidP="00AA668D">
      <w:pPr>
        <w:spacing w:after="0" w:line="240" w:lineRule="auto"/>
        <w:ind w:firstLine="709"/>
        <w:rPr>
          <w:sz w:val="24"/>
          <w:szCs w:val="24"/>
        </w:rPr>
      </w:pPr>
      <w:r w:rsidRPr="00A7288A">
        <w:rPr>
          <w:sz w:val="24"/>
          <w:szCs w:val="24"/>
        </w:rPr>
        <w:t>Зависимость количества кодовых комбинаций от разрядности кода.</w:t>
      </w:r>
      <w:r w:rsidRPr="00A7288A">
        <w:rPr>
          <w:i/>
          <w:sz w:val="24"/>
          <w:szCs w:val="24"/>
        </w:rPr>
        <w:t xml:space="preserve">  Код ASCII. </w:t>
      </w:r>
      <w:r w:rsidRPr="00A7288A">
        <w:rPr>
          <w:sz w:val="24"/>
          <w:szCs w:val="24"/>
        </w:rPr>
        <w:t>Кодировки кириллицы. Примеры кодирования букв национальных алфавитов. Представление о стандарте Unicode</w:t>
      </w:r>
      <w:r w:rsidRPr="00A7288A">
        <w:rPr>
          <w:i/>
          <w:sz w:val="24"/>
          <w:szCs w:val="24"/>
        </w:rPr>
        <w:t>. Таблицы кодировки с алфавитом, отличным от двоичного.</w:t>
      </w:r>
    </w:p>
    <w:p w:rsidR="00AA668D" w:rsidRPr="00A7288A" w:rsidRDefault="00AA668D" w:rsidP="00AA668D">
      <w:pPr>
        <w:spacing w:after="0" w:line="240" w:lineRule="auto"/>
        <w:ind w:firstLine="709"/>
        <w:rPr>
          <w:sz w:val="24"/>
          <w:szCs w:val="24"/>
        </w:rPr>
      </w:pPr>
      <w:r w:rsidRPr="00A7288A">
        <w:rPr>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A668D" w:rsidRPr="00A7288A" w:rsidRDefault="00AA668D" w:rsidP="00AA668D">
      <w:pPr>
        <w:pStyle w:val="a4"/>
        <w:ind w:left="709"/>
        <w:rPr>
          <w:sz w:val="24"/>
          <w:szCs w:val="24"/>
        </w:rPr>
      </w:pPr>
      <w:r w:rsidRPr="00A7288A">
        <w:rPr>
          <w:b/>
          <w:bCs/>
          <w:sz w:val="24"/>
          <w:szCs w:val="24"/>
        </w:rPr>
        <w:t>Дискретизация</w:t>
      </w:r>
    </w:p>
    <w:p w:rsidR="00AA668D" w:rsidRPr="00A7288A" w:rsidRDefault="00AA668D" w:rsidP="00AA668D">
      <w:pPr>
        <w:spacing w:after="0" w:line="240" w:lineRule="auto"/>
        <w:ind w:firstLine="709"/>
        <w:rPr>
          <w:sz w:val="24"/>
          <w:szCs w:val="24"/>
        </w:rPr>
      </w:pPr>
      <w:r w:rsidRPr="00A7288A">
        <w:rPr>
          <w:sz w:val="24"/>
          <w:szCs w:val="24"/>
        </w:rPr>
        <w:t>Измерение и дискретизация. Общее представление о цифровом представлении аудиовизуальных и других непрерывных данных.</w:t>
      </w:r>
    </w:p>
    <w:p w:rsidR="00AA668D" w:rsidRPr="00A7288A" w:rsidRDefault="00AA668D" w:rsidP="00AA668D">
      <w:pPr>
        <w:spacing w:after="0" w:line="240" w:lineRule="auto"/>
        <w:ind w:firstLine="709"/>
        <w:rPr>
          <w:sz w:val="24"/>
          <w:szCs w:val="24"/>
        </w:rPr>
      </w:pPr>
      <w:r w:rsidRPr="00A7288A">
        <w:rPr>
          <w:sz w:val="24"/>
          <w:szCs w:val="24"/>
        </w:rPr>
        <w:t>Кодирование цвета. Цветовые модели</w:t>
      </w:r>
      <w:r w:rsidRPr="00A7288A">
        <w:rPr>
          <w:b/>
          <w:bCs/>
          <w:sz w:val="24"/>
          <w:szCs w:val="24"/>
        </w:rPr>
        <w:t xml:space="preserve">. </w:t>
      </w:r>
      <w:r w:rsidRPr="00A7288A">
        <w:rPr>
          <w:sz w:val="24"/>
          <w:szCs w:val="24"/>
        </w:rPr>
        <w:t xml:space="preserve">Модели RGB </w:t>
      </w:r>
      <w:r w:rsidRPr="00A7288A">
        <w:rPr>
          <w:bCs/>
          <w:sz w:val="24"/>
          <w:szCs w:val="24"/>
        </w:rPr>
        <w:t xml:space="preserve">и </w:t>
      </w:r>
      <w:r w:rsidRPr="00A7288A">
        <w:rPr>
          <w:sz w:val="24"/>
          <w:szCs w:val="24"/>
        </w:rPr>
        <w:t xml:space="preserve">CMYK. </w:t>
      </w:r>
      <w:r w:rsidRPr="00A7288A">
        <w:rPr>
          <w:i/>
          <w:sz w:val="24"/>
          <w:szCs w:val="24"/>
        </w:rPr>
        <w:t>Модели HSB и CMY</w:t>
      </w:r>
      <w:r w:rsidRPr="00A7288A">
        <w:rPr>
          <w:sz w:val="24"/>
          <w:szCs w:val="24"/>
        </w:rPr>
        <w:t>. Глубина кодирования. Знакомство с растровой и векторной графикой.</w:t>
      </w:r>
    </w:p>
    <w:p w:rsidR="00AA668D" w:rsidRPr="00A7288A" w:rsidRDefault="00AA668D" w:rsidP="00AA668D">
      <w:pPr>
        <w:spacing w:after="0" w:line="240" w:lineRule="auto"/>
        <w:ind w:firstLine="709"/>
        <w:rPr>
          <w:sz w:val="24"/>
          <w:szCs w:val="24"/>
        </w:rPr>
      </w:pPr>
      <w:r w:rsidRPr="00A7288A">
        <w:rPr>
          <w:sz w:val="24"/>
          <w:szCs w:val="24"/>
        </w:rPr>
        <w:t>Кодирование звука</w:t>
      </w:r>
      <w:r w:rsidRPr="00A7288A">
        <w:rPr>
          <w:b/>
          <w:bCs/>
          <w:sz w:val="24"/>
          <w:szCs w:val="24"/>
        </w:rPr>
        <w:t xml:space="preserve">. </w:t>
      </w:r>
      <w:r w:rsidRPr="00A7288A">
        <w:rPr>
          <w:sz w:val="24"/>
          <w:szCs w:val="24"/>
        </w:rPr>
        <w:t>Разрядность и частота записи. Количество каналов записи.</w:t>
      </w:r>
    </w:p>
    <w:p w:rsidR="00AA668D" w:rsidRPr="00A7288A" w:rsidRDefault="00AA668D" w:rsidP="00AA668D">
      <w:pPr>
        <w:spacing w:after="0" w:line="240" w:lineRule="auto"/>
        <w:ind w:firstLine="709"/>
        <w:rPr>
          <w:sz w:val="24"/>
          <w:szCs w:val="24"/>
        </w:rPr>
      </w:pPr>
      <w:r w:rsidRPr="00A7288A">
        <w:rPr>
          <w:sz w:val="24"/>
          <w:szCs w:val="24"/>
        </w:rPr>
        <w:t>Оценка количественных параметров, связанных с представлением и хранением изображений и звуковых файлов.</w:t>
      </w:r>
    </w:p>
    <w:p w:rsidR="00AA668D" w:rsidRPr="00A7288A" w:rsidRDefault="00AA668D" w:rsidP="00AA668D">
      <w:pPr>
        <w:pStyle w:val="a4"/>
        <w:ind w:left="709"/>
        <w:rPr>
          <w:sz w:val="24"/>
          <w:szCs w:val="24"/>
        </w:rPr>
      </w:pPr>
      <w:r w:rsidRPr="00A7288A">
        <w:rPr>
          <w:b/>
          <w:bCs/>
          <w:sz w:val="24"/>
          <w:szCs w:val="24"/>
        </w:rPr>
        <w:t>Системы счисления</w:t>
      </w:r>
    </w:p>
    <w:p w:rsidR="00AA668D" w:rsidRPr="00A7288A" w:rsidRDefault="00AA668D" w:rsidP="00AA668D">
      <w:pPr>
        <w:spacing w:after="0" w:line="240" w:lineRule="auto"/>
        <w:ind w:firstLine="709"/>
        <w:rPr>
          <w:sz w:val="24"/>
          <w:szCs w:val="24"/>
        </w:rPr>
      </w:pPr>
      <w:r w:rsidRPr="00A7288A">
        <w:rPr>
          <w:sz w:val="24"/>
          <w:szCs w:val="24"/>
        </w:rPr>
        <w:t>Позиционные и непозиционные системы счисления. Примеры представления чисел в позиционных системах счисления.</w:t>
      </w:r>
    </w:p>
    <w:p w:rsidR="00AA668D" w:rsidRPr="00A7288A" w:rsidRDefault="00AA668D" w:rsidP="00AA668D">
      <w:pPr>
        <w:spacing w:after="0" w:line="240" w:lineRule="auto"/>
        <w:ind w:firstLine="709"/>
        <w:rPr>
          <w:sz w:val="24"/>
          <w:szCs w:val="24"/>
        </w:rPr>
      </w:pPr>
      <w:r w:rsidRPr="00A7288A">
        <w:rPr>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A668D" w:rsidRPr="00A7288A" w:rsidRDefault="00AA668D" w:rsidP="00AA668D">
      <w:pPr>
        <w:spacing w:after="0" w:line="240" w:lineRule="auto"/>
        <w:ind w:firstLine="709"/>
        <w:rPr>
          <w:sz w:val="24"/>
          <w:szCs w:val="24"/>
        </w:rPr>
      </w:pPr>
      <w:r w:rsidRPr="00A7288A">
        <w:rPr>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A668D" w:rsidRPr="00A7288A" w:rsidRDefault="00AA668D" w:rsidP="00AA668D">
      <w:pPr>
        <w:spacing w:after="0" w:line="240" w:lineRule="auto"/>
        <w:ind w:right="40" w:firstLine="709"/>
        <w:rPr>
          <w:sz w:val="24"/>
          <w:szCs w:val="24"/>
        </w:rPr>
      </w:pPr>
      <w:r w:rsidRPr="00A7288A">
        <w:rPr>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AA668D" w:rsidRPr="00A7288A" w:rsidRDefault="00AA668D" w:rsidP="00AA668D">
      <w:pPr>
        <w:spacing w:after="0" w:line="240" w:lineRule="auto"/>
        <w:ind w:right="40" w:firstLine="709"/>
        <w:rPr>
          <w:sz w:val="24"/>
          <w:szCs w:val="24"/>
        </w:rPr>
      </w:pPr>
      <w:r w:rsidRPr="00A7288A">
        <w:rPr>
          <w:sz w:val="24"/>
          <w:szCs w:val="24"/>
        </w:rPr>
        <w:t xml:space="preserve">Перевод натуральных чисел из двоичной системы счисления в восьмеричную и шестнадцатеричную и обратно. </w:t>
      </w:r>
    </w:p>
    <w:p w:rsidR="00AA668D" w:rsidRPr="00A7288A" w:rsidRDefault="00AA668D" w:rsidP="00AA668D">
      <w:pPr>
        <w:spacing w:after="0" w:line="240" w:lineRule="auto"/>
        <w:ind w:firstLine="709"/>
        <w:rPr>
          <w:i/>
          <w:sz w:val="24"/>
          <w:szCs w:val="24"/>
        </w:rPr>
      </w:pPr>
      <w:r w:rsidRPr="00A7288A">
        <w:rPr>
          <w:i/>
          <w:sz w:val="24"/>
          <w:szCs w:val="24"/>
        </w:rPr>
        <w:t>Арифметические действия в системах счисления.</w:t>
      </w:r>
    </w:p>
    <w:p w:rsidR="00AA668D" w:rsidRPr="00A7288A" w:rsidRDefault="00AA668D" w:rsidP="00AA668D">
      <w:pPr>
        <w:pStyle w:val="a4"/>
        <w:tabs>
          <w:tab w:val="left" w:pos="1260"/>
        </w:tabs>
        <w:ind w:left="0" w:firstLine="709"/>
        <w:rPr>
          <w:sz w:val="24"/>
          <w:szCs w:val="24"/>
        </w:rPr>
      </w:pPr>
      <w:r w:rsidRPr="00A7288A">
        <w:rPr>
          <w:b/>
          <w:bCs/>
          <w:sz w:val="24"/>
          <w:szCs w:val="24"/>
        </w:rPr>
        <w:t>Элементы комбинаторики, теории множеств и математической логики</w:t>
      </w:r>
    </w:p>
    <w:p w:rsidR="00AA668D" w:rsidRPr="00A7288A" w:rsidRDefault="00AA668D" w:rsidP="00AA668D">
      <w:pPr>
        <w:spacing w:after="0" w:line="240" w:lineRule="auto"/>
        <w:ind w:firstLine="709"/>
        <w:rPr>
          <w:sz w:val="24"/>
          <w:szCs w:val="24"/>
        </w:rPr>
      </w:pPr>
      <w:r w:rsidRPr="00A7288A">
        <w:rPr>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A668D" w:rsidRPr="00A7288A" w:rsidRDefault="00AA668D" w:rsidP="00AA668D">
      <w:pPr>
        <w:spacing w:after="0" w:line="240" w:lineRule="auto"/>
        <w:ind w:firstLine="709"/>
        <w:rPr>
          <w:sz w:val="24"/>
          <w:szCs w:val="24"/>
        </w:rPr>
      </w:pPr>
      <w:r w:rsidRPr="00A7288A">
        <w:rPr>
          <w:sz w:val="24"/>
          <w:szCs w:val="24"/>
        </w:rPr>
        <w:lastRenderedPageBreak/>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A668D" w:rsidRPr="00A7288A" w:rsidRDefault="00AA668D" w:rsidP="00AA668D">
      <w:pPr>
        <w:spacing w:after="0" w:line="240" w:lineRule="auto"/>
        <w:ind w:right="-23" w:firstLine="709"/>
        <w:rPr>
          <w:sz w:val="24"/>
          <w:szCs w:val="24"/>
        </w:rPr>
      </w:pPr>
      <w:r w:rsidRPr="00A7288A">
        <w:rPr>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A668D" w:rsidRPr="00A7288A" w:rsidRDefault="00AA668D" w:rsidP="00AA668D">
      <w:pPr>
        <w:spacing w:after="0" w:line="240" w:lineRule="auto"/>
        <w:ind w:firstLine="709"/>
        <w:rPr>
          <w:sz w:val="24"/>
          <w:szCs w:val="24"/>
        </w:rPr>
      </w:pPr>
      <w:r w:rsidRPr="00A7288A">
        <w:rPr>
          <w:sz w:val="24"/>
          <w:szCs w:val="24"/>
        </w:rPr>
        <w:t>Таблицы истинности. Построение таблиц истинности для логических выражений.</w:t>
      </w:r>
    </w:p>
    <w:p w:rsidR="00AA668D" w:rsidRPr="00A7288A" w:rsidRDefault="00AA668D" w:rsidP="00AA668D">
      <w:pPr>
        <w:spacing w:after="0" w:line="240" w:lineRule="auto"/>
        <w:ind w:firstLine="709"/>
        <w:rPr>
          <w:sz w:val="24"/>
          <w:szCs w:val="24"/>
        </w:rPr>
      </w:pPr>
      <w:r w:rsidRPr="00A7288A">
        <w:rPr>
          <w:i/>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sidRPr="00A7288A">
        <w:rPr>
          <w:sz w:val="24"/>
          <w:szCs w:val="24"/>
        </w:rPr>
        <w:t xml:space="preserve">. </w:t>
      </w:r>
      <w:r w:rsidRPr="00A7288A">
        <w:rPr>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A668D" w:rsidRPr="00A7288A" w:rsidRDefault="00AA668D" w:rsidP="00AA668D">
      <w:pPr>
        <w:tabs>
          <w:tab w:val="left" w:pos="709"/>
        </w:tabs>
        <w:spacing w:after="0" w:line="240" w:lineRule="auto"/>
        <w:rPr>
          <w:b/>
          <w:bCs/>
          <w:sz w:val="24"/>
          <w:szCs w:val="24"/>
        </w:rPr>
      </w:pPr>
      <w:r w:rsidRPr="00A7288A">
        <w:rPr>
          <w:b/>
          <w:bCs/>
          <w:sz w:val="24"/>
          <w:szCs w:val="24"/>
        </w:rPr>
        <w:tab/>
        <w:t>Списки, графы, деревья</w:t>
      </w:r>
    </w:p>
    <w:p w:rsidR="00AA668D" w:rsidRPr="00A7288A" w:rsidRDefault="00AA668D" w:rsidP="00AA668D">
      <w:pPr>
        <w:spacing w:after="0" w:line="240" w:lineRule="auto"/>
        <w:ind w:firstLine="709"/>
        <w:rPr>
          <w:sz w:val="24"/>
          <w:szCs w:val="24"/>
        </w:rPr>
      </w:pPr>
      <w:r w:rsidRPr="00A7288A">
        <w:rPr>
          <w:sz w:val="24"/>
          <w:szCs w:val="24"/>
        </w:rPr>
        <w:t>Список. Первый элемент, последний элемент, предыдущий элемент, следующий элемент. Вставка, удаление и замена элемента.</w:t>
      </w:r>
    </w:p>
    <w:p w:rsidR="00AA668D" w:rsidRPr="00A7288A" w:rsidRDefault="00AA668D" w:rsidP="00AA668D">
      <w:pPr>
        <w:spacing w:after="0" w:line="240" w:lineRule="auto"/>
        <w:ind w:firstLine="709"/>
        <w:rPr>
          <w:sz w:val="24"/>
          <w:szCs w:val="24"/>
        </w:rPr>
      </w:pPr>
      <w:r w:rsidRPr="00A7288A">
        <w:rPr>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A668D" w:rsidRPr="00A7288A" w:rsidRDefault="00AA668D" w:rsidP="00AA668D">
      <w:pPr>
        <w:spacing w:after="0" w:line="240" w:lineRule="auto"/>
        <w:ind w:firstLine="709"/>
        <w:rPr>
          <w:sz w:val="24"/>
          <w:szCs w:val="24"/>
        </w:rPr>
      </w:pPr>
      <w:r w:rsidRPr="00A7288A">
        <w:rPr>
          <w:sz w:val="24"/>
          <w:szCs w:val="24"/>
        </w:rPr>
        <w:t xml:space="preserve">Дерево. Корень, лист, вершина (узел). Предшествующая вершина, последующие вершины. Поддерево. Высота дерева. </w:t>
      </w:r>
      <w:r w:rsidRPr="00A7288A">
        <w:rPr>
          <w:i/>
          <w:sz w:val="24"/>
          <w:szCs w:val="24"/>
        </w:rPr>
        <w:t>Бинарное дерево. Генеалогическое дерево.</w:t>
      </w:r>
    </w:p>
    <w:p w:rsidR="00AA668D" w:rsidRPr="00A7288A" w:rsidRDefault="00AA668D" w:rsidP="00AA668D">
      <w:pPr>
        <w:spacing w:after="0" w:line="240" w:lineRule="auto"/>
        <w:ind w:firstLine="709"/>
        <w:rPr>
          <w:sz w:val="24"/>
          <w:szCs w:val="24"/>
        </w:rPr>
      </w:pPr>
      <w:r w:rsidRPr="00A7288A">
        <w:rPr>
          <w:b/>
          <w:bCs/>
          <w:sz w:val="24"/>
          <w:szCs w:val="24"/>
        </w:rPr>
        <w:t>Алгоритмы и элементы программирования</w:t>
      </w:r>
    </w:p>
    <w:p w:rsidR="00AA668D" w:rsidRPr="00A7288A" w:rsidRDefault="00AA668D" w:rsidP="00AA668D">
      <w:pPr>
        <w:pStyle w:val="a4"/>
        <w:tabs>
          <w:tab w:val="left" w:pos="900"/>
        </w:tabs>
        <w:ind w:left="709"/>
        <w:rPr>
          <w:sz w:val="24"/>
          <w:szCs w:val="24"/>
        </w:rPr>
      </w:pPr>
      <w:r w:rsidRPr="00A7288A">
        <w:rPr>
          <w:b/>
          <w:bCs/>
          <w:sz w:val="24"/>
          <w:szCs w:val="24"/>
        </w:rPr>
        <w:t>Исполнители и алгоритмы. Управление исполнителями</w:t>
      </w:r>
    </w:p>
    <w:p w:rsidR="00AA668D" w:rsidRPr="00A7288A" w:rsidRDefault="00AA668D" w:rsidP="00AA668D">
      <w:pPr>
        <w:spacing w:after="0" w:line="240" w:lineRule="auto"/>
        <w:ind w:firstLine="709"/>
        <w:rPr>
          <w:sz w:val="24"/>
          <w:szCs w:val="24"/>
        </w:rPr>
      </w:pPr>
      <w:r w:rsidRPr="00A7288A">
        <w:rPr>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A668D" w:rsidRPr="00A7288A" w:rsidRDefault="00AA668D" w:rsidP="00AA668D">
      <w:pPr>
        <w:spacing w:after="0" w:line="240" w:lineRule="auto"/>
        <w:ind w:firstLine="709"/>
        <w:rPr>
          <w:sz w:val="24"/>
          <w:szCs w:val="24"/>
        </w:rPr>
      </w:pPr>
      <w:r w:rsidRPr="00A7288A">
        <w:rPr>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A7288A">
        <w:rPr>
          <w:i/>
          <w:sz w:val="24"/>
          <w:szCs w:val="24"/>
        </w:rPr>
        <w:t>Программное управление самодвижущимся роботом.</w:t>
      </w:r>
    </w:p>
    <w:p w:rsidR="00AA668D" w:rsidRPr="00A7288A" w:rsidRDefault="00AA668D" w:rsidP="00AA668D">
      <w:pPr>
        <w:spacing w:after="0" w:line="240" w:lineRule="auto"/>
        <w:ind w:firstLine="709"/>
        <w:rPr>
          <w:sz w:val="24"/>
          <w:szCs w:val="24"/>
        </w:rPr>
      </w:pPr>
      <w:r w:rsidRPr="00A7288A">
        <w:rPr>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A668D" w:rsidRPr="00A7288A" w:rsidRDefault="00AA668D" w:rsidP="00AA668D">
      <w:pPr>
        <w:spacing w:after="0" w:line="240" w:lineRule="auto"/>
        <w:ind w:firstLine="709"/>
        <w:rPr>
          <w:sz w:val="24"/>
          <w:szCs w:val="24"/>
        </w:rPr>
      </w:pPr>
      <w:r w:rsidRPr="00A7288A">
        <w:rPr>
          <w:sz w:val="24"/>
          <w:szCs w:val="24"/>
        </w:rPr>
        <w:t>Системы программирования. Средства создания и выполнения программ.</w:t>
      </w:r>
    </w:p>
    <w:p w:rsidR="00AA668D" w:rsidRPr="00A7288A" w:rsidRDefault="00AA668D" w:rsidP="00AA668D">
      <w:pPr>
        <w:spacing w:after="0" w:line="240" w:lineRule="auto"/>
        <w:ind w:firstLine="709"/>
        <w:rPr>
          <w:sz w:val="24"/>
          <w:szCs w:val="24"/>
        </w:rPr>
      </w:pPr>
      <w:r w:rsidRPr="00A7288A">
        <w:rPr>
          <w:i/>
          <w:sz w:val="24"/>
          <w:szCs w:val="24"/>
        </w:rPr>
        <w:t>Понятие об этапах разработки программ и приемах отладки программ.</w:t>
      </w:r>
    </w:p>
    <w:p w:rsidR="00AA668D" w:rsidRPr="00A7288A" w:rsidRDefault="00AA668D" w:rsidP="00AA668D">
      <w:pPr>
        <w:spacing w:after="0" w:line="240" w:lineRule="auto"/>
        <w:ind w:firstLine="709"/>
        <w:rPr>
          <w:sz w:val="24"/>
          <w:szCs w:val="24"/>
        </w:rPr>
      </w:pPr>
      <w:r w:rsidRPr="00A7288A">
        <w:rPr>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AA668D" w:rsidRPr="00A7288A" w:rsidRDefault="00AA668D" w:rsidP="00AA668D">
      <w:pPr>
        <w:pStyle w:val="a4"/>
        <w:tabs>
          <w:tab w:val="left" w:pos="900"/>
        </w:tabs>
        <w:ind w:left="709"/>
        <w:rPr>
          <w:sz w:val="24"/>
          <w:szCs w:val="24"/>
        </w:rPr>
      </w:pPr>
      <w:r w:rsidRPr="00A7288A">
        <w:rPr>
          <w:b/>
          <w:bCs/>
          <w:sz w:val="24"/>
          <w:szCs w:val="24"/>
        </w:rPr>
        <w:t>Алгоритмические конструкции</w:t>
      </w:r>
    </w:p>
    <w:p w:rsidR="00AA668D" w:rsidRPr="00A7288A" w:rsidRDefault="00AA668D" w:rsidP="00AA668D">
      <w:pPr>
        <w:spacing w:after="0" w:line="240" w:lineRule="auto"/>
        <w:ind w:firstLine="709"/>
        <w:rPr>
          <w:sz w:val="24"/>
          <w:szCs w:val="24"/>
        </w:rPr>
      </w:pPr>
      <w:r w:rsidRPr="00A7288A">
        <w:rPr>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A668D" w:rsidRPr="00A7288A" w:rsidRDefault="00AA668D" w:rsidP="00AA668D">
      <w:pPr>
        <w:spacing w:after="0" w:line="240" w:lineRule="auto"/>
        <w:ind w:firstLine="709"/>
        <w:rPr>
          <w:sz w:val="24"/>
          <w:szCs w:val="24"/>
        </w:rPr>
      </w:pPr>
      <w:r w:rsidRPr="00A7288A">
        <w:rPr>
          <w:sz w:val="24"/>
          <w:szCs w:val="24"/>
        </w:rPr>
        <w:t xml:space="preserve">Конструкция «ветвление». Условный оператор: полная и неполная формы. </w:t>
      </w:r>
    </w:p>
    <w:p w:rsidR="00AA668D" w:rsidRPr="00A7288A" w:rsidRDefault="00AA668D" w:rsidP="00AA668D">
      <w:pPr>
        <w:spacing w:after="0" w:line="240" w:lineRule="auto"/>
        <w:ind w:firstLine="709"/>
        <w:rPr>
          <w:strike/>
          <w:sz w:val="24"/>
          <w:szCs w:val="24"/>
        </w:rPr>
      </w:pPr>
      <w:r w:rsidRPr="00A7288A">
        <w:rPr>
          <w:sz w:val="24"/>
          <w:szCs w:val="24"/>
        </w:rPr>
        <w:t xml:space="preserve">Выполнение  и невыполнение условия (истинность и ложность высказывания). Простые и составные условия. Запись составных условий. </w:t>
      </w:r>
    </w:p>
    <w:p w:rsidR="00AA668D" w:rsidRPr="00A7288A" w:rsidRDefault="00AA668D" w:rsidP="00AA668D">
      <w:pPr>
        <w:spacing w:after="0" w:line="240" w:lineRule="auto"/>
        <w:ind w:firstLine="709"/>
        <w:rPr>
          <w:i/>
          <w:sz w:val="24"/>
          <w:szCs w:val="24"/>
        </w:rPr>
      </w:pPr>
      <w:r w:rsidRPr="00A7288A">
        <w:rPr>
          <w:sz w:val="24"/>
          <w:szCs w:val="24"/>
        </w:rPr>
        <w:t xml:space="preserve">Конструкция «повторения»: циклы с заданным числом повторений, с условием выполнения, с переменной цикла. </w:t>
      </w:r>
      <w:r w:rsidRPr="00A7288A">
        <w:rPr>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AA668D" w:rsidRPr="00A7288A" w:rsidRDefault="00AA668D" w:rsidP="00AA668D">
      <w:pPr>
        <w:spacing w:after="0" w:line="240" w:lineRule="auto"/>
        <w:ind w:firstLine="709"/>
        <w:rPr>
          <w:sz w:val="24"/>
          <w:szCs w:val="24"/>
        </w:rPr>
      </w:pPr>
      <w:r w:rsidRPr="00A7288A">
        <w:rPr>
          <w:sz w:val="24"/>
          <w:szCs w:val="24"/>
        </w:rPr>
        <w:t>Запись алгоритмических конструкций в выбранном языке программирования.</w:t>
      </w:r>
    </w:p>
    <w:p w:rsidR="00AA668D" w:rsidRPr="00A7288A" w:rsidRDefault="00AA668D" w:rsidP="00AA668D">
      <w:pPr>
        <w:spacing w:after="0" w:line="240" w:lineRule="auto"/>
        <w:ind w:firstLine="709"/>
        <w:rPr>
          <w:sz w:val="24"/>
          <w:szCs w:val="24"/>
        </w:rPr>
      </w:pPr>
      <w:r w:rsidRPr="00A7288A">
        <w:rPr>
          <w:i/>
          <w:sz w:val="24"/>
          <w:szCs w:val="24"/>
        </w:rPr>
        <w:t>Примеры записи команд ветвления и повторения и других конструкций в различных алгоритмических языках.</w:t>
      </w:r>
    </w:p>
    <w:p w:rsidR="00AA668D" w:rsidRPr="00A7288A" w:rsidRDefault="00AA668D" w:rsidP="00AA668D">
      <w:pPr>
        <w:pStyle w:val="a4"/>
        <w:tabs>
          <w:tab w:val="left" w:pos="900"/>
        </w:tabs>
        <w:ind w:left="709"/>
        <w:rPr>
          <w:b/>
          <w:bCs/>
          <w:sz w:val="24"/>
          <w:szCs w:val="24"/>
        </w:rPr>
      </w:pPr>
      <w:r w:rsidRPr="00A7288A">
        <w:rPr>
          <w:b/>
          <w:bCs/>
          <w:sz w:val="24"/>
          <w:szCs w:val="24"/>
        </w:rPr>
        <w:t>Разработка алгоритмов и программ</w:t>
      </w:r>
    </w:p>
    <w:p w:rsidR="00AA668D" w:rsidRPr="00A7288A" w:rsidRDefault="00AA668D" w:rsidP="00AA668D">
      <w:pPr>
        <w:spacing w:after="0" w:line="240" w:lineRule="auto"/>
        <w:ind w:firstLine="709"/>
        <w:rPr>
          <w:sz w:val="24"/>
          <w:szCs w:val="24"/>
        </w:rPr>
      </w:pPr>
      <w:r w:rsidRPr="00A7288A">
        <w:rPr>
          <w:sz w:val="24"/>
          <w:szCs w:val="24"/>
        </w:rPr>
        <w:t xml:space="preserve">Оператор присваивания. </w:t>
      </w:r>
      <w:r w:rsidRPr="00A7288A">
        <w:rPr>
          <w:i/>
          <w:sz w:val="24"/>
          <w:szCs w:val="24"/>
        </w:rPr>
        <w:t>Представление о структурах данных.</w:t>
      </w:r>
    </w:p>
    <w:p w:rsidR="00AA668D" w:rsidRPr="00A7288A" w:rsidRDefault="00AA668D" w:rsidP="00AA668D">
      <w:pPr>
        <w:spacing w:after="0" w:line="240" w:lineRule="auto"/>
        <w:ind w:firstLine="709"/>
        <w:rPr>
          <w:sz w:val="24"/>
          <w:szCs w:val="24"/>
        </w:rPr>
      </w:pPr>
      <w:r w:rsidRPr="00A7288A">
        <w:rPr>
          <w:sz w:val="24"/>
          <w:szCs w:val="24"/>
        </w:rPr>
        <w:lastRenderedPageBreak/>
        <w:t xml:space="preserve">Константы и переменные. Переменная: имя и значение. Типы переменных: целые, вещественные, </w:t>
      </w:r>
      <w:r w:rsidRPr="00A7288A">
        <w:rPr>
          <w:i/>
          <w:sz w:val="24"/>
          <w:szCs w:val="24"/>
        </w:rPr>
        <w:t>символьные, строковые, логические</w:t>
      </w:r>
      <w:r w:rsidRPr="00A7288A">
        <w:rPr>
          <w:sz w:val="24"/>
          <w:szCs w:val="24"/>
        </w:rPr>
        <w:t xml:space="preserve">. Табличные величины (массивы). Одномерные массивы. </w:t>
      </w:r>
      <w:r w:rsidRPr="00A7288A">
        <w:rPr>
          <w:i/>
          <w:sz w:val="24"/>
          <w:szCs w:val="24"/>
        </w:rPr>
        <w:t>Двумерные массивы.</w:t>
      </w:r>
    </w:p>
    <w:p w:rsidR="00AA668D" w:rsidRPr="00A7288A" w:rsidRDefault="00AA668D" w:rsidP="00AA668D">
      <w:pPr>
        <w:spacing w:after="0" w:line="240" w:lineRule="auto"/>
        <w:ind w:firstLine="709"/>
        <w:rPr>
          <w:sz w:val="24"/>
          <w:szCs w:val="24"/>
        </w:rPr>
      </w:pPr>
      <w:r w:rsidRPr="00A7288A">
        <w:rPr>
          <w:sz w:val="24"/>
          <w:szCs w:val="24"/>
        </w:rPr>
        <w:t>Примеры задач обработки данных:</w:t>
      </w:r>
    </w:p>
    <w:p w:rsidR="00AA668D" w:rsidRPr="00A7288A" w:rsidRDefault="00AA668D" w:rsidP="00446182">
      <w:pPr>
        <w:pStyle w:val="a4"/>
        <w:numPr>
          <w:ilvl w:val="0"/>
          <w:numId w:val="83"/>
        </w:numPr>
        <w:tabs>
          <w:tab w:val="left" w:pos="993"/>
        </w:tabs>
        <w:spacing w:after="0" w:line="240" w:lineRule="auto"/>
        <w:ind w:left="0" w:firstLine="709"/>
        <w:rPr>
          <w:sz w:val="24"/>
          <w:szCs w:val="24"/>
        </w:rPr>
      </w:pPr>
      <w:r w:rsidRPr="00A7288A">
        <w:rPr>
          <w:sz w:val="24"/>
          <w:szCs w:val="24"/>
        </w:rPr>
        <w:t xml:space="preserve">нахождение минимального и максимального числа из </w:t>
      </w:r>
      <w:r w:rsidRPr="00A7288A">
        <w:rPr>
          <w:w w:val="99"/>
          <w:sz w:val="24"/>
          <w:szCs w:val="24"/>
        </w:rPr>
        <w:t xml:space="preserve">двух, трех, </w:t>
      </w:r>
      <w:r w:rsidRPr="00A7288A">
        <w:rPr>
          <w:sz w:val="24"/>
          <w:szCs w:val="24"/>
        </w:rPr>
        <w:t xml:space="preserve">четырех данных </w:t>
      </w:r>
      <w:r w:rsidRPr="00A7288A">
        <w:rPr>
          <w:w w:val="99"/>
          <w:sz w:val="24"/>
          <w:szCs w:val="24"/>
        </w:rPr>
        <w:t>чисел;</w:t>
      </w:r>
    </w:p>
    <w:p w:rsidR="00AA668D" w:rsidRPr="00A7288A" w:rsidRDefault="00AA668D" w:rsidP="00446182">
      <w:pPr>
        <w:pStyle w:val="a4"/>
        <w:numPr>
          <w:ilvl w:val="0"/>
          <w:numId w:val="83"/>
        </w:numPr>
        <w:tabs>
          <w:tab w:val="left" w:pos="993"/>
        </w:tabs>
        <w:spacing w:after="0" w:line="240" w:lineRule="auto"/>
        <w:ind w:left="0" w:firstLine="709"/>
        <w:rPr>
          <w:sz w:val="24"/>
          <w:szCs w:val="24"/>
        </w:rPr>
      </w:pPr>
      <w:r w:rsidRPr="00A7288A">
        <w:rPr>
          <w:sz w:val="24"/>
          <w:szCs w:val="24"/>
        </w:rPr>
        <w:t>нахождение всех корней заданного квадратного уравнения;</w:t>
      </w:r>
    </w:p>
    <w:p w:rsidR="00AA668D" w:rsidRPr="00A7288A" w:rsidRDefault="00AA668D" w:rsidP="00446182">
      <w:pPr>
        <w:pStyle w:val="a4"/>
        <w:numPr>
          <w:ilvl w:val="0"/>
          <w:numId w:val="83"/>
        </w:numPr>
        <w:tabs>
          <w:tab w:val="left" w:pos="993"/>
        </w:tabs>
        <w:spacing w:after="0" w:line="240" w:lineRule="auto"/>
        <w:ind w:left="0" w:firstLine="709"/>
        <w:rPr>
          <w:sz w:val="24"/>
          <w:szCs w:val="24"/>
        </w:rPr>
      </w:pPr>
      <w:r w:rsidRPr="00A7288A">
        <w:rPr>
          <w:sz w:val="24"/>
          <w:szCs w:val="24"/>
        </w:rPr>
        <w:t>заполнение числового массива в соответствии с формулой или путем ввода чисел;</w:t>
      </w:r>
    </w:p>
    <w:p w:rsidR="00AA668D" w:rsidRPr="00A7288A" w:rsidRDefault="00AA668D" w:rsidP="00446182">
      <w:pPr>
        <w:pStyle w:val="a4"/>
        <w:numPr>
          <w:ilvl w:val="0"/>
          <w:numId w:val="83"/>
        </w:numPr>
        <w:tabs>
          <w:tab w:val="left" w:pos="993"/>
        </w:tabs>
        <w:spacing w:after="0" w:line="240" w:lineRule="auto"/>
        <w:ind w:left="0" w:firstLine="709"/>
        <w:rPr>
          <w:sz w:val="24"/>
          <w:szCs w:val="24"/>
        </w:rPr>
      </w:pPr>
      <w:r w:rsidRPr="00A7288A">
        <w:rPr>
          <w:sz w:val="24"/>
          <w:szCs w:val="24"/>
        </w:rPr>
        <w:t>нахождение суммы элементов данной конечной числовой последовательности или массива;</w:t>
      </w:r>
    </w:p>
    <w:p w:rsidR="00AA668D" w:rsidRPr="00A7288A" w:rsidRDefault="00AA668D" w:rsidP="00446182">
      <w:pPr>
        <w:pStyle w:val="a4"/>
        <w:numPr>
          <w:ilvl w:val="0"/>
          <w:numId w:val="83"/>
        </w:numPr>
        <w:tabs>
          <w:tab w:val="left" w:pos="993"/>
        </w:tabs>
        <w:spacing w:after="0" w:line="240" w:lineRule="auto"/>
        <w:ind w:left="0" w:firstLine="709"/>
        <w:rPr>
          <w:sz w:val="24"/>
          <w:szCs w:val="24"/>
        </w:rPr>
      </w:pPr>
      <w:r w:rsidRPr="00A7288A">
        <w:rPr>
          <w:sz w:val="24"/>
          <w:szCs w:val="24"/>
        </w:rPr>
        <w:t>нахождение минимального (максимального) элемента массива.</w:t>
      </w:r>
    </w:p>
    <w:p w:rsidR="00AA668D" w:rsidRPr="00A7288A" w:rsidRDefault="00AA668D" w:rsidP="00AA668D">
      <w:pPr>
        <w:spacing w:after="0" w:line="240" w:lineRule="auto"/>
        <w:ind w:firstLine="709"/>
        <w:rPr>
          <w:sz w:val="24"/>
          <w:szCs w:val="24"/>
        </w:rPr>
      </w:pPr>
      <w:r w:rsidRPr="00A7288A">
        <w:rPr>
          <w:sz w:val="24"/>
          <w:szCs w:val="24"/>
        </w:rPr>
        <w:t>Знакомство с алгоритмами решения этих задач. Реализации этих алгоритмов в выбранной среде программирования.</w:t>
      </w:r>
    </w:p>
    <w:p w:rsidR="00AA668D" w:rsidRPr="00A7288A" w:rsidRDefault="00AA668D" w:rsidP="00AA668D">
      <w:pPr>
        <w:spacing w:after="0" w:line="240" w:lineRule="auto"/>
        <w:ind w:firstLine="709"/>
        <w:rPr>
          <w:sz w:val="24"/>
          <w:szCs w:val="24"/>
        </w:rPr>
      </w:pPr>
      <w:r w:rsidRPr="00A7288A">
        <w:rPr>
          <w:sz w:val="24"/>
          <w:szCs w:val="24"/>
        </w:rPr>
        <w:t>Составление алгоритмов и программ по управлению исполнителями Робот, Черепашка, Чертежник и др.</w:t>
      </w:r>
    </w:p>
    <w:p w:rsidR="00AA668D" w:rsidRPr="00A7288A" w:rsidRDefault="00AA668D" w:rsidP="00AA668D">
      <w:pPr>
        <w:spacing w:after="0" w:line="240" w:lineRule="auto"/>
        <w:ind w:firstLine="709"/>
        <w:rPr>
          <w:sz w:val="24"/>
          <w:szCs w:val="24"/>
        </w:rPr>
      </w:pPr>
      <w:r w:rsidRPr="00A7288A">
        <w:rPr>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A668D" w:rsidRPr="00A7288A" w:rsidRDefault="00AA668D" w:rsidP="00AA668D">
      <w:pPr>
        <w:spacing w:after="0" w:line="240" w:lineRule="auto"/>
        <w:ind w:firstLine="709"/>
        <w:rPr>
          <w:sz w:val="24"/>
          <w:szCs w:val="24"/>
        </w:rPr>
      </w:pPr>
      <w:r w:rsidRPr="00A7288A">
        <w:rPr>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A668D" w:rsidRPr="00A7288A" w:rsidRDefault="00AA668D" w:rsidP="00AA668D">
      <w:pPr>
        <w:spacing w:after="0" w:line="240" w:lineRule="auto"/>
        <w:ind w:firstLine="709"/>
        <w:rPr>
          <w:sz w:val="24"/>
          <w:szCs w:val="24"/>
        </w:rPr>
      </w:pPr>
      <w:r w:rsidRPr="00A7288A">
        <w:rPr>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A668D" w:rsidRPr="00A7288A" w:rsidRDefault="00AA668D" w:rsidP="00AA668D">
      <w:pPr>
        <w:spacing w:after="0" w:line="240" w:lineRule="auto"/>
        <w:ind w:firstLine="709"/>
        <w:rPr>
          <w:sz w:val="24"/>
          <w:szCs w:val="24"/>
        </w:rPr>
      </w:pPr>
      <w:r w:rsidRPr="00A7288A">
        <w:rPr>
          <w:sz w:val="24"/>
          <w:szCs w:val="24"/>
        </w:rPr>
        <w:t xml:space="preserve">Знакомство с документированием программ. </w:t>
      </w:r>
      <w:r w:rsidRPr="00A7288A">
        <w:rPr>
          <w:i/>
          <w:sz w:val="24"/>
          <w:szCs w:val="24"/>
        </w:rPr>
        <w:t>Составление описание программы по образцу.</w:t>
      </w:r>
    </w:p>
    <w:p w:rsidR="00AA668D" w:rsidRPr="00A7288A" w:rsidRDefault="00AA668D" w:rsidP="00AA668D">
      <w:pPr>
        <w:pStyle w:val="a4"/>
        <w:tabs>
          <w:tab w:val="left" w:pos="900"/>
        </w:tabs>
        <w:ind w:left="709"/>
        <w:rPr>
          <w:sz w:val="24"/>
          <w:szCs w:val="24"/>
        </w:rPr>
      </w:pPr>
      <w:r w:rsidRPr="00A7288A">
        <w:rPr>
          <w:b/>
          <w:bCs/>
          <w:sz w:val="24"/>
          <w:szCs w:val="24"/>
        </w:rPr>
        <w:t>Анализ алгоритмов</w:t>
      </w:r>
    </w:p>
    <w:p w:rsidR="00AA668D" w:rsidRPr="00A7288A" w:rsidRDefault="00AA668D" w:rsidP="00AA668D">
      <w:pPr>
        <w:spacing w:after="0" w:line="240" w:lineRule="auto"/>
        <w:ind w:firstLine="709"/>
        <w:rPr>
          <w:sz w:val="24"/>
          <w:szCs w:val="24"/>
        </w:rPr>
      </w:pPr>
      <w:r w:rsidRPr="00A7288A">
        <w:rPr>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A668D" w:rsidRPr="00A7288A" w:rsidRDefault="00AA668D" w:rsidP="00AA668D">
      <w:pPr>
        <w:spacing w:after="0" w:line="240" w:lineRule="auto"/>
        <w:ind w:firstLine="709"/>
        <w:rPr>
          <w:sz w:val="24"/>
          <w:szCs w:val="24"/>
        </w:rPr>
      </w:pPr>
      <w:r w:rsidRPr="00A7288A">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A668D" w:rsidRPr="00A7288A" w:rsidRDefault="00AA668D" w:rsidP="00AA668D">
      <w:pPr>
        <w:pStyle w:val="a4"/>
        <w:tabs>
          <w:tab w:val="left" w:pos="900"/>
        </w:tabs>
        <w:ind w:left="709"/>
        <w:rPr>
          <w:sz w:val="24"/>
          <w:szCs w:val="24"/>
        </w:rPr>
      </w:pPr>
      <w:r w:rsidRPr="00A7288A">
        <w:rPr>
          <w:b/>
          <w:bCs/>
          <w:sz w:val="24"/>
          <w:szCs w:val="24"/>
        </w:rPr>
        <w:t>Математическое моделирование</w:t>
      </w:r>
    </w:p>
    <w:p w:rsidR="00AA668D" w:rsidRPr="00A7288A" w:rsidRDefault="00AA668D" w:rsidP="00AA668D">
      <w:pPr>
        <w:spacing w:after="0" w:line="240" w:lineRule="auto"/>
        <w:ind w:firstLine="709"/>
        <w:rPr>
          <w:sz w:val="24"/>
          <w:szCs w:val="24"/>
        </w:rPr>
      </w:pPr>
      <w:r w:rsidRPr="00A7288A">
        <w:rPr>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AA668D" w:rsidRPr="00A7288A" w:rsidRDefault="00AA668D" w:rsidP="00AA668D">
      <w:pPr>
        <w:spacing w:after="0" w:line="240" w:lineRule="auto"/>
        <w:ind w:firstLine="709"/>
        <w:rPr>
          <w:sz w:val="24"/>
          <w:szCs w:val="24"/>
        </w:rPr>
      </w:pPr>
      <w:r w:rsidRPr="00A7288A">
        <w:rPr>
          <w:sz w:val="24"/>
          <w:szCs w:val="24"/>
        </w:rPr>
        <w:t>Компьютерные эксперименты.</w:t>
      </w:r>
    </w:p>
    <w:p w:rsidR="00AA668D" w:rsidRPr="00A7288A" w:rsidRDefault="00AA668D" w:rsidP="00AA668D">
      <w:pPr>
        <w:spacing w:after="0" w:line="240" w:lineRule="auto"/>
        <w:ind w:firstLine="709"/>
        <w:rPr>
          <w:sz w:val="24"/>
          <w:szCs w:val="24"/>
        </w:rPr>
      </w:pPr>
      <w:r w:rsidRPr="00A7288A">
        <w:rPr>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A668D" w:rsidRPr="00A7288A" w:rsidRDefault="00AA668D" w:rsidP="00AA668D">
      <w:pPr>
        <w:spacing w:after="0" w:line="240" w:lineRule="auto"/>
        <w:ind w:firstLine="709"/>
        <w:rPr>
          <w:sz w:val="24"/>
          <w:szCs w:val="24"/>
        </w:rPr>
      </w:pPr>
      <w:r w:rsidRPr="00A7288A">
        <w:rPr>
          <w:b/>
          <w:bCs/>
          <w:sz w:val="24"/>
          <w:szCs w:val="24"/>
        </w:rPr>
        <w:t>Использование программных систем и сервисов</w:t>
      </w:r>
    </w:p>
    <w:p w:rsidR="00AA668D" w:rsidRPr="00A7288A" w:rsidRDefault="00AA668D" w:rsidP="00AA668D">
      <w:pPr>
        <w:pStyle w:val="a4"/>
        <w:tabs>
          <w:tab w:val="left" w:pos="900"/>
        </w:tabs>
        <w:ind w:left="709"/>
        <w:rPr>
          <w:sz w:val="24"/>
          <w:szCs w:val="24"/>
        </w:rPr>
      </w:pPr>
      <w:r w:rsidRPr="00A7288A">
        <w:rPr>
          <w:b/>
          <w:bCs/>
          <w:sz w:val="24"/>
          <w:szCs w:val="24"/>
        </w:rPr>
        <w:t>Файловая система</w:t>
      </w:r>
    </w:p>
    <w:p w:rsidR="00AA668D" w:rsidRPr="00A7288A" w:rsidRDefault="00AA668D" w:rsidP="00AA668D">
      <w:pPr>
        <w:spacing w:after="0" w:line="240" w:lineRule="auto"/>
        <w:ind w:firstLine="709"/>
        <w:rPr>
          <w:sz w:val="24"/>
          <w:szCs w:val="24"/>
        </w:rPr>
      </w:pPr>
      <w:r w:rsidRPr="00A7288A">
        <w:rPr>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A668D" w:rsidRPr="00A7288A" w:rsidRDefault="00AA668D" w:rsidP="00AA668D">
      <w:pPr>
        <w:spacing w:after="0" w:line="240" w:lineRule="auto"/>
        <w:ind w:firstLine="709"/>
        <w:rPr>
          <w:sz w:val="24"/>
          <w:szCs w:val="24"/>
        </w:rPr>
      </w:pPr>
      <w:r w:rsidRPr="00A7288A">
        <w:rPr>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A668D" w:rsidRPr="00A7288A" w:rsidRDefault="00AA668D" w:rsidP="00AA668D">
      <w:pPr>
        <w:spacing w:after="0" w:line="240" w:lineRule="auto"/>
        <w:ind w:firstLine="709"/>
        <w:rPr>
          <w:sz w:val="24"/>
          <w:szCs w:val="24"/>
        </w:rPr>
      </w:pPr>
      <w:r w:rsidRPr="00A7288A">
        <w:rPr>
          <w:sz w:val="24"/>
          <w:szCs w:val="24"/>
        </w:rPr>
        <w:t>Архивирование и разархивирование.</w:t>
      </w:r>
    </w:p>
    <w:p w:rsidR="00AA668D" w:rsidRPr="00A7288A" w:rsidRDefault="00AA668D" w:rsidP="00AA668D">
      <w:pPr>
        <w:spacing w:after="0" w:line="240" w:lineRule="auto"/>
        <w:ind w:firstLine="709"/>
        <w:rPr>
          <w:sz w:val="24"/>
          <w:szCs w:val="24"/>
        </w:rPr>
      </w:pPr>
      <w:r w:rsidRPr="00A7288A">
        <w:rPr>
          <w:sz w:val="24"/>
          <w:szCs w:val="24"/>
        </w:rPr>
        <w:lastRenderedPageBreak/>
        <w:t>Файловый менеджер.</w:t>
      </w:r>
    </w:p>
    <w:p w:rsidR="00AA668D" w:rsidRPr="00A7288A" w:rsidRDefault="00AA668D" w:rsidP="00AA668D">
      <w:pPr>
        <w:spacing w:after="0" w:line="240" w:lineRule="auto"/>
        <w:ind w:firstLine="709"/>
        <w:rPr>
          <w:sz w:val="24"/>
          <w:szCs w:val="24"/>
        </w:rPr>
      </w:pPr>
      <w:r w:rsidRPr="00A7288A">
        <w:rPr>
          <w:i/>
          <w:sz w:val="24"/>
          <w:szCs w:val="24"/>
        </w:rPr>
        <w:t>Поиск в файловой системе.</w:t>
      </w:r>
    </w:p>
    <w:p w:rsidR="00AA668D" w:rsidRPr="00A7288A" w:rsidRDefault="00AA668D" w:rsidP="00AA668D">
      <w:pPr>
        <w:pStyle w:val="a4"/>
        <w:tabs>
          <w:tab w:val="left" w:pos="900"/>
        </w:tabs>
        <w:ind w:left="709"/>
        <w:rPr>
          <w:sz w:val="24"/>
          <w:szCs w:val="24"/>
        </w:rPr>
      </w:pPr>
      <w:r w:rsidRPr="00A7288A">
        <w:rPr>
          <w:b/>
          <w:bCs/>
          <w:sz w:val="24"/>
          <w:szCs w:val="24"/>
        </w:rPr>
        <w:t>Подготовка текстов и демонстрационных материалов</w:t>
      </w:r>
    </w:p>
    <w:p w:rsidR="00AA668D" w:rsidRPr="00A7288A" w:rsidRDefault="00AA668D" w:rsidP="00AA668D">
      <w:pPr>
        <w:spacing w:after="0" w:line="240" w:lineRule="auto"/>
        <w:ind w:firstLine="709"/>
        <w:rPr>
          <w:strike/>
          <w:sz w:val="24"/>
          <w:szCs w:val="24"/>
        </w:rPr>
      </w:pPr>
      <w:r w:rsidRPr="00A7288A">
        <w:rPr>
          <w:sz w:val="24"/>
          <w:szCs w:val="24"/>
        </w:rPr>
        <w:t xml:space="preserve">Текстовые документы и их структурные элементы (страница, абзац, строка, слово, символ). </w:t>
      </w:r>
    </w:p>
    <w:p w:rsidR="00AA668D" w:rsidRPr="00A7288A" w:rsidRDefault="00AA668D" w:rsidP="00AA668D">
      <w:pPr>
        <w:spacing w:after="0" w:line="240" w:lineRule="auto"/>
        <w:ind w:firstLine="756"/>
        <w:rPr>
          <w:sz w:val="24"/>
          <w:szCs w:val="24"/>
        </w:rPr>
      </w:pPr>
      <w:r w:rsidRPr="00A7288A">
        <w:rPr>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AA668D" w:rsidRPr="00A7288A" w:rsidRDefault="00AA668D" w:rsidP="00AA668D">
      <w:pPr>
        <w:spacing w:after="0" w:line="240" w:lineRule="auto"/>
        <w:ind w:firstLine="709"/>
        <w:rPr>
          <w:sz w:val="24"/>
          <w:szCs w:val="24"/>
        </w:rPr>
      </w:pPr>
      <w:r w:rsidRPr="00A7288A">
        <w:rPr>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A7288A">
        <w:rPr>
          <w:i/>
          <w:sz w:val="24"/>
          <w:szCs w:val="24"/>
        </w:rPr>
        <w:t xml:space="preserve"> История изменений.</w:t>
      </w:r>
    </w:p>
    <w:p w:rsidR="00AA668D" w:rsidRPr="00A7288A" w:rsidRDefault="00AA668D" w:rsidP="00AA668D">
      <w:pPr>
        <w:spacing w:after="0" w:line="240" w:lineRule="auto"/>
        <w:ind w:firstLine="709"/>
        <w:rPr>
          <w:sz w:val="24"/>
          <w:szCs w:val="24"/>
        </w:rPr>
      </w:pPr>
      <w:r w:rsidRPr="00A7288A">
        <w:rPr>
          <w:sz w:val="24"/>
          <w:szCs w:val="24"/>
        </w:rPr>
        <w:t>Проверка правописания, словари.</w:t>
      </w:r>
    </w:p>
    <w:p w:rsidR="00AA668D" w:rsidRPr="00A7288A" w:rsidRDefault="00AA668D" w:rsidP="00AA668D">
      <w:pPr>
        <w:spacing w:after="0" w:line="240" w:lineRule="auto"/>
        <w:ind w:firstLine="709"/>
        <w:rPr>
          <w:sz w:val="24"/>
          <w:szCs w:val="24"/>
        </w:rPr>
      </w:pPr>
      <w:r w:rsidRPr="00A7288A">
        <w:rPr>
          <w:sz w:val="24"/>
          <w:szCs w:val="24"/>
        </w:rPr>
        <w:t>Инструменты ввода текста с использованием сканера, программ распознавания, расшифровки устной речи. Компьютерный перевод.</w:t>
      </w:r>
    </w:p>
    <w:p w:rsidR="00AA668D" w:rsidRPr="00A7288A" w:rsidRDefault="00AA668D" w:rsidP="00AA668D">
      <w:pPr>
        <w:spacing w:after="0" w:line="240" w:lineRule="auto"/>
        <w:ind w:firstLine="709"/>
        <w:rPr>
          <w:sz w:val="24"/>
          <w:szCs w:val="24"/>
        </w:rPr>
      </w:pPr>
      <w:r w:rsidRPr="00A7288A">
        <w:rPr>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A668D" w:rsidRPr="00A7288A" w:rsidRDefault="00AA668D" w:rsidP="00AA668D">
      <w:pPr>
        <w:spacing w:after="0" w:line="240" w:lineRule="auto"/>
        <w:ind w:firstLine="709"/>
        <w:rPr>
          <w:sz w:val="24"/>
          <w:szCs w:val="24"/>
        </w:rPr>
      </w:pPr>
      <w:r w:rsidRPr="00A7288A">
        <w:rPr>
          <w:sz w:val="24"/>
          <w:szCs w:val="24"/>
        </w:rPr>
        <w:t>Подготовка компьютерных презентаций. Включение в презентацию аудиовизуальных объектов.</w:t>
      </w:r>
    </w:p>
    <w:p w:rsidR="00AA668D" w:rsidRPr="00A7288A" w:rsidRDefault="00AA668D" w:rsidP="00AA668D">
      <w:pPr>
        <w:spacing w:after="0" w:line="240" w:lineRule="auto"/>
        <w:ind w:firstLine="709"/>
        <w:rPr>
          <w:sz w:val="24"/>
          <w:szCs w:val="24"/>
        </w:rPr>
      </w:pPr>
      <w:r w:rsidRPr="00A7288A">
        <w:rPr>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A7288A">
        <w:rPr>
          <w:i/>
          <w:sz w:val="24"/>
          <w:szCs w:val="24"/>
        </w:rPr>
        <w:t xml:space="preserve">Знакомство с обработкой фотографий. Геометрические и стилевые преобразования. </w:t>
      </w:r>
    </w:p>
    <w:p w:rsidR="00AA668D" w:rsidRPr="00A7288A" w:rsidRDefault="00AA668D" w:rsidP="00AA668D">
      <w:pPr>
        <w:spacing w:after="0" w:line="240" w:lineRule="auto"/>
        <w:ind w:firstLine="709"/>
        <w:rPr>
          <w:sz w:val="24"/>
          <w:szCs w:val="24"/>
        </w:rPr>
      </w:pPr>
      <w:r w:rsidRPr="00A7288A">
        <w:rPr>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A668D" w:rsidRPr="00A7288A" w:rsidRDefault="00AA668D" w:rsidP="00AA668D">
      <w:pPr>
        <w:spacing w:after="0" w:line="240" w:lineRule="auto"/>
        <w:ind w:firstLine="709"/>
        <w:rPr>
          <w:sz w:val="24"/>
          <w:szCs w:val="24"/>
        </w:rPr>
      </w:pPr>
      <w:r w:rsidRPr="00A7288A">
        <w:rPr>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A668D" w:rsidRPr="00A7288A" w:rsidRDefault="00AA668D" w:rsidP="00AA668D">
      <w:pPr>
        <w:pStyle w:val="a4"/>
        <w:tabs>
          <w:tab w:val="left" w:pos="900"/>
        </w:tabs>
        <w:ind w:left="709"/>
        <w:rPr>
          <w:sz w:val="24"/>
          <w:szCs w:val="24"/>
        </w:rPr>
      </w:pPr>
      <w:r w:rsidRPr="00A7288A">
        <w:rPr>
          <w:b/>
          <w:bCs/>
          <w:sz w:val="24"/>
          <w:szCs w:val="24"/>
        </w:rPr>
        <w:t>Электронные (динамические) таблицы</w:t>
      </w:r>
    </w:p>
    <w:p w:rsidR="00AA668D" w:rsidRPr="00A7288A" w:rsidRDefault="00AA668D" w:rsidP="00AA668D">
      <w:pPr>
        <w:spacing w:after="0" w:line="240" w:lineRule="auto"/>
        <w:ind w:firstLine="709"/>
        <w:rPr>
          <w:sz w:val="24"/>
          <w:szCs w:val="24"/>
        </w:rPr>
      </w:pPr>
      <w:r w:rsidRPr="00A7288A">
        <w:rPr>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A668D" w:rsidRPr="00A7288A" w:rsidRDefault="00AA668D" w:rsidP="00AA668D">
      <w:pPr>
        <w:pStyle w:val="a4"/>
        <w:tabs>
          <w:tab w:val="left" w:pos="900"/>
        </w:tabs>
        <w:ind w:left="709"/>
        <w:rPr>
          <w:sz w:val="24"/>
          <w:szCs w:val="24"/>
        </w:rPr>
      </w:pPr>
      <w:r w:rsidRPr="00A7288A">
        <w:rPr>
          <w:b/>
          <w:bCs/>
          <w:sz w:val="24"/>
          <w:szCs w:val="24"/>
        </w:rPr>
        <w:t>Базы данных. Поиск информации</w:t>
      </w:r>
    </w:p>
    <w:p w:rsidR="00AA668D" w:rsidRPr="00A7288A" w:rsidRDefault="00AA668D" w:rsidP="00AA668D">
      <w:pPr>
        <w:spacing w:after="0" w:line="240" w:lineRule="auto"/>
        <w:ind w:firstLine="709"/>
        <w:rPr>
          <w:sz w:val="24"/>
          <w:szCs w:val="24"/>
        </w:rPr>
      </w:pPr>
      <w:r w:rsidRPr="00A7288A">
        <w:rPr>
          <w:sz w:val="24"/>
          <w:szCs w:val="24"/>
        </w:rPr>
        <w:t xml:space="preserve">Базы данных. Таблица как представление отношения. Поиск данных в готовой базе. </w:t>
      </w:r>
      <w:r w:rsidRPr="00A7288A">
        <w:rPr>
          <w:i/>
          <w:sz w:val="24"/>
          <w:szCs w:val="24"/>
        </w:rPr>
        <w:t>Связи между таблицами.</w:t>
      </w:r>
    </w:p>
    <w:p w:rsidR="00AA668D" w:rsidRPr="00A7288A" w:rsidRDefault="00AA668D" w:rsidP="00AA668D">
      <w:pPr>
        <w:spacing w:after="0" w:line="240" w:lineRule="auto"/>
        <w:ind w:firstLine="709"/>
        <w:rPr>
          <w:sz w:val="24"/>
          <w:szCs w:val="24"/>
        </w:rPr>
      </w:pPr>
      <w:r w:rsidRPr="00A7288A">
        <w:rPr>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A7288A">
        <w:rPr>
          <w:i/>
          <w:sz w:val="24"/>
          <w:szCs w:val="24"/>
        </w:rPr>
        <w:t>Поисковые машины.</w:t>
      </w:r>
    </w:p>
    <w:p w:rsidR="00AA668D" w:rsidRPr="00A7288A" w:rsidRDefault="00AA668D" w:rsidP="00AA668D">
      <w:pPr>
        <w:pStyle w:val="a4"/>
        <w:tabs>
          <w:tab w:val="left" w:pos="900"/>
          <w:tab w:val="left" w:pos="1276"/>
          <w:tab w:val="left" w:pos="2560"/>
          <w:tab w:val="left" w:pos="5140"/>
          <w:tab w:val="left" w:pos="7260"/>
        </w:tabs>
        <w:ind w:left="0" w:firstLine="709"/>
        <w:rPr>
          <w:sz w:val="24"/>
          <w:szCs w:val="24"/>
        </w:rPr>
      </w:pPr>
      <w:r w:rsidRPr="00A7288A">
        <w:rPr>
          <w:b/>
          <w:bCs/>
          <w:sz w:val="24"/>
          <w:szCs w:val="24"/>
        </w:rPr>
        <w:t xml:space="preserve">Работа в информационном пространстве. Информационно-коммуникационные </w:t>
      </w:r>
      <w:r w:rsidRPr="00A7288A">
        <w:rPr>
          <w:b/>
          <w:bCs/>
          <w:w w:val="99"/>
          <w:sz w:val="24"/>
          <w:szCs w:val="24"/>
        </w:rPr>
        <w:t>технологии</w:t>
      </w:r>
    </w:p>
    <w:p w:rsidR="00AA668D" w:rsidRPr="00A7288A" w:rsidRDefault="00AA668D" w:rsidP="00AA668D">
      <w:pPr>
        <w:spacing w:after="0" w:line="240" w:lineRule="auto"/>
        <w:ind w:firstLine="709"/>
        <w:rPr>
          <w:sz w:val="24"/>
          <w:szCs w:val="24"/>
        </w:rPr>
      </w:pPr>
      <w:r w:rsidRPr="00A7288A">
        <w:rPr>
          <w:sz w:val="24"/>
          <w:szCs w:val="24"/>
        </w:rPr>
        <w:t xml:space="preserve">Компьютерные сети. Интернет. Адресация в сети Интернет. Доменная система имен. Сайт. Сетевое хранение данных. </w:t>
      </w:r>
      <w:r w:rsidRPr="00A7288A">
        <w:rPr>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AA668D" w:rsidRPr="00A7288A" w:rsidRDefault="00AA668D" w:rsidP="00AA668D">
      <w:pPr>
        <w:spacing w:after="0" w:line="240" w:lineRule="auto"/>
        <w:ind w:firstLine="709"/>
        <w:rPr>
          <w:sz w:val="24"/>
          <w:szCs w:val="24"/>
        </w:rPr>
      </w:pPr>
      <w:r w:rsidRPr="00A7288A">
        <w:rPr>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A668D" w:rsidRPr="00A7288A" w:rsidRDefault="00AA668D" w:rsidP="00AA668D">
      <w:pPr>
        <w:spacing w:after="0" w:line="240" w:lineRule="auto"/>
        <w:ind w:firstLine="709"/>
        <w:rPr>
          <w:sz w:val="24"/>
          <w:szCs w:val="24"/>
        </w:rPr>
      </w:pPr>
      <w:r w:rsidRPr="00A7288A">
        <w:rPr>
          <w:sz w:val="24"/>
          <w:szCs w:val="24"/>
        </w:rPr>
        <w:t>Компьютерные вирусы и другие вредоносные программы; защита от них.</w:t>
      </w:r>
    </w:p>
    <w:p w:rsidR="00AA668D" w:rsidRPr="00A7288A" w:rsidRDefault="00AA668D" w:rsidP="00AA668D">
      <w:pPr>
        <w:spacing w:after="0" w:line="240" w:lineRule="auto"/>
        <w:ind w:firstLine="709"/>
        <w:rPr>
          <w:sz w:val="24"/>
          <w:szCs w:val="24"/>
        </w:rPr>
      </w:pPr>
      <w:r w:rsidRPr="00A7288A">
        <w:rPr>
          <w:sz w:val="24"/>
          <w:szCs w:val="24"/>
        </w:rPr>
        <w:t xml:space="preserve">Приемы, повышающие безопасность работы в сети Интернет. </w:t>
      </w:r>
      <w:r w:rsidRPr="00A7288A">
        <w:rPr>
          <w:i/>
          <w:sz w:val="24"/>
          <w:szCs w:val="24"/>
        </w:rPr>
        <w:t xml:space="preserve">Проблема подлинности полученной информации. Электронная подпись, сертифицированные сайты и документы. </w:t>
      </w:r>
      <w:r w:rsidRPr="00A7288A">
        <w:rPr>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AA668D" w:rsidRPr="00A7288A" w:rsidRDefault="00AA668D" w:rsidP="00AA668D">
      <w:pPr>
        <w:spacing w:after="0" w:line="240" w:lineRule="auto"/>
        <w:ind w:firstLine="709"/>
        <w:rPr>
          <w:sz w:val="24"/>
          <w:szCs w:val="24"/>
        </w:rPr>
      </w:pPr>
      <w:r w:rsidRPr="00A7288A">
        <w:rPr>
          <w:sz w:val="24"/>
          <w:szCs w:val="24"/>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262433" w:rsidRPr="00B27F20" w:rsidRDefault="00AA668D" w:rsidP="00A7288A">
      <w:pPr>
        <w:spacing w:after="0" w:line="240" w:lineRule="auto"/>
        <w:ind w:firstLine="709"/>
        <w:rPr>
          <w:sz w:val="24"/>
          <w:szCs w:val="24"/>
        </w:rPr>
      </w:pPr>
      <w:r w:rsidRPr="00A7288A">
        <w:rPr>
          <w:sz w:val="24"/>
          <w:szCs w:val="24"/>
        </w:rPr>
        <w:t xml:space="preserve">Основные этапы и тенденции развития ИКТ. Стандарты в сфере информатики и ИКТ. </w:t>
      </w:r>
      <w:r w:rsidRPr="00A7288A">
        <w:rPr>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r w:rsidR="00B27F20"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2.2.2.13. Физика </w:t>
      </w:r>
      <w:r w:rsidRPr="00B27F20">
        <w:rPr>
          <w:sz w:val="24"/>
          <w:szCs w:val="24"/>
        </w:rPr>
        <w:t xml:space="preserve">                                                    </w:t>
      </w:r>
      <w:r w:rsidRPr="00B27F20">
        <w:rPr>
          <w:b/>
          <w:sz w:val="24"/>
          <w:szCs w:val="24"/>
        </w:rPr>
        <w:t xml:space="preserve"> </w:t>
      </w:r>
    </w:p>
    <w:p w:rsidR="00A7288A" w:rsidRPr="002D2F60" w:rsidRDefault="00A7288A" w:rsidP="00A7288A">
      <w:pPr>
        <w:spacing w:after="0" w:line="240" w:lineRule="auto"/>
        <w:ind w:firstLine="709"/>
        <w:rPr>
          <w:sz w:val="24"/>
          <w:szCs w:val="24"/>
        </w:rPr>
      </w:pPr>
      <w:r w:rsidRPr="002D2F60">
        <w:rPr>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A7288A" w:rsidRPr="002D2F60" w:rsidRDefault="00A7288A" w:rsidP="00A7288A">
      <w:pPr>
        <w:spacing w:after="0" w:line="240" w:lineRule="auto"/>
        <w:ind w:firstLine="709"/>
        <w:rPr>
          <w:sz w:val="24"/>
          <w:szCs w:val="24"/>
        </w:rPr>
      </w:pPr>
      <w:r w:rsidRPr="002D2F60">
        <w:rPr>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88A" w:rsidRPr="002D2F60" w:rsidRDefault="00A7288A" w:rsidP="00A7288A">
      <w:pPr>
        <w:spacing w:after="0" w:line="240" w:lineRule="auto"/>
        <w:ind w:firstLine="709"/>
        <w:rPr>
          <w:sz w:val="24"/>
          <w:szCs w:val="24"/>
        </w:rPr>
      </w:pPr>
      <w:r w:rsidRPr="002D2F60">
        <w:rPr>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88A" w:rsidRPr="002D2F60" w:rsidRDefault="00A7288A" w:rsidP="00A7288A">
      <w:pPr>
        <w:spacing w:after="0" w:line="240" w:lineRule="auto"/>
        <w:ind w:firstLine="709"/>
        <w:rPr>
          <w:sz w:val="24"/>
          <w:szCs w:val="24"/>
        </w:rPr>
      </w:pPr>
      <w:r w:rsidRPr="002D2F60">
        <w:rPr>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A7288A" w:rsidRPr="002D2F60" w:rsidRDefault="00A7288A" w:rsidP="00A7288A">
      <w:pPr>
        <w:widowControl w:val="0"/>
        <w:tabs>
          <w:tab w:val="left" w:pos="709"/>
          <w:tab w:val="left" w:pos="989"/>
        </w:tabs>
        <w:spacing w:after="0" w:line="240" w:lineRule="auto"/>
        <w:ind w:firstLine="851"/>
        <w:rPr>
          <w:b/>
          <w:sz w:val="24"/>
          <w:szCs w:val="24"/>
        </w:rPr>
      </w:pPr>
      <w:r w:rsidRPr="002D2F60">
        <w:rPr>
          <w:b/>
          <w:sz w:val="24"/>
          <w:szCs w:val="24"/>
        </w:rPr>
        <w:t>Физика и физические методы изучения природы</w:t>
      </w:r>
    </w:p>
    <w:p w:rsidR="00A7288A" w:rsidRPr="002D2F60" w:rsidRDefault="00A7288A" w:rsidP="00A7288A">
      <w:pPr>
        <w:tabs>
          <w:tab w:val="left" w:pos="851"/>
        </w:tabs>
        <w:spacing w:after="0" w:line="240" w:lineRule="auto"/>
        <w:ind w:firstLine="709"/>
        <w:rPr>
          <w:bCs/>
          <w:sz w:val="24"/>
          <w:szCs w:val="24"/>
        </w:rPr>
      </w:pPr>
      <w:r w:rsidRPr="002D2F60">
        <w:rPr>
          <w:sz w:val="24"/>
          <w:szCs w:val="24"/>
        </w:rPr>
        <w:t xml:space="preserve">Физика – наука о природе. </w:t>
      </w:r>
      <w:r w:rsidRPr="002D2F60">
        <w:rPr>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A7288A" w:rsidRPr="002D2F60" w:rsidRDefault="00A7288A" w:rsidP="00A7288A">
      <w:pPr>
        <w:tabs>
          <w:tab w:val="left" w:pos="851"/>
        </w:tabs>
        <w:spacing w:after="0" w:line="240" w:lineRule="auto"/>
        <w:ind w:firstLine="709"/>
        <w:rPr>
          <w:sz w:val="24"/>
          <w:szCs w:val="24"/>
        </w:rPr>
      </w:pPr>
      <w:r w:rsidRPr="002D2F60">
        <w:rPr>
          <w:sz w:val="24"/>
          <w:szCs w:val="24"/>
        </w:rPr>
        <w:t>Физические величины и их измерение. Точность и погрешность измерений. Международная система единиц.</w:t>
      </w:r>
    </w:p>
    <w:p w:rsidR="00A7288A" w:rsidRPr="002D2F60" w:rsidRDefault="00A7288A" w:rsidP="00A7288A">
      <w:pPr>
        <w:tabs>
          <w:tab w:val="left" w:pos="851"/>
        </w:tabs>
        <w:spacing w:after="0" w:line="240" w:lineRule="auto"/>
        <w:ind w:firstLine="709"/>
        <w:rPr>
          <w:sz w:val="24"/>
          <w:szCs w:val="24"/>
        </w:rPr>
      </w:pPr>
      <w:r w:rsidRPr="002D2F60">
        <w:rPr>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A7288A" w:rsidRPr="002D2F60" w:rsidRDefault="00A7288A" w:rsidP="00A7288A">
      <w:pPr>
        <w:widowControl w:val="0"/>
        <w:tabs>
          <w:tab w:val="left" w:pos="851"/>
          <w:tab w:val="left" w:pos="989"/>
        </w:tabs>
        <w:spacing w:after="0" w:line="240" w:lineRule="auto"/>
        <w:ind w:left="709"/>
        <w:rPr>
          <w:b/>
          <w:sz w:val="24"/>
          <w:szCs w:val="24"/>
        </w:rPr>
      </w:pPr>
      <w:r w:rsidRPr="002D2F60">
        <w:rPr>
          <w:b/>
          <w:sz w:val="24"/>
          <w:szCs w:val="24"/>
        </w:rPr>
        <w:t>Механические явления</w:t>
      </w:r>
    </w:p>
    <w:p w:rsidR="00A7288A" w:rsidRPr="002D2F60" w:rsidRDefault="00A7288A" w:rsidP="00A7288A">
      <w:pPr>
        <w:tabs>
          <w:tab w:val="left" w:pos="851"/>
        </w:tabs>
        <w:spacing w:after="0" w:line="240" w:lineRule="auto"/>
        <w:ind w:firstLine="709"/>
        <w:rPr>
          <w:sz w:val="24"/>
          <w:szCs w:val="24"/>
        </w:rPr>
      </w:pPr>
      <w:r w:rsidRPr="002D2F60">
        <w:rPr>
          <w:sz w:val="24"/>
          <w:szCs w:val="24"/>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88A" w:rsidRPr="002D2F60" w:rsidRDefault="00A7288A" w:rsidP="00A7288A">
      <w:pPr>
        <w:tabs>
          <w:tab w:val="left" w:pos="851"/>
        </w:tabs>
        <w:spacing w:after="0" w:line="240" w:lineRule="auto"/>
        <w:ind w:firstLine="709"/>
        <w:rPr>
          <w:sz w:val="24"/>
          <w:szCs w:val="24"/>
        </w:rPr>
      </w:pPr>
      <w:r w:rsidRPr="002D2F60">
        <w:rPr>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88A" w:rsidRPr="002D2F60" w:rsidRDefault="00A7288A" w:rsidP="00A7288A">
      <w:pPr>
        <w:tabs>
          <w:tab w:val="left" w:pos="851"/>
        </w:tabs>
        <w:spacing w:after="0" w:line="240" w:lineRule="auto"/>
        <w:ind w:firstLine="709"/>
        <w:rPr>
          <w:sz w:val="24"/>
          <w:szCs w:val="24"/>
        </w:rPr>
      </w:pPr>
      <w:r w:rsidRPr="002D2F60">
        <w:rPr>
          <w:sz w:val="24"/>
          <w:szCs w:val="24"/>
        </w:rPr>
        <w:lastRenderedPageBreak/>
        <w:t xml:space="preserve">Простые механизмы. Условия равновесия твердого тела, имеющего закрепленную ось движения. Момент силы. </w:t>
      </w:r>
      <w:r w:rsidRPr="002D2F60">
        <w:rPr>
          <w:i/>
          <w:sz w:val="24"/>
          <w:szCs w:val="24"/>
        </w:rPr>
        <w:t xml:space="preserve">Центр тяжести тела. </w:t>
      </w:r>
      <w:r w:rsidRPr="002D2F60">
        <w:rPr>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88A" w:rsidRPr="002D2F60" w:rsidRDefault="00A7288A" w:rsidP="00A7288A">
      <w:pPr>
        <w:tabs>
          <w:tab w:val="left" w:pos="851"/>
        </w:tabs>
        <w:spacing w:after="0" w:line="240" w:lineRule="auto"/>
        <w:ind w:firstLine="709"/>
        <w:rPr>
          <w:sz w:val="24"/>
          <w:szCs w:val="24"/>
        </w:rPr>
      </w:pPr>
      <w:r w:rsidRPr="002D2F60">
        <w:rPr>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88A" w:rsidRPr="002D2F60" w:rsidRDefault="00A7288A" w:rsidP="00A7288A">
      <w:pPr>
        <w:tabs>
          <w:tab w:val="left" w:pos="851"/>
        </w:tabs>
        <w:spacing w:after="0" w:line="240" w:lineRule="auto"/>
        <w:ind w:firstLine="709"/>
        <w:rPr>
          <w:sz w:val="24"/>
          <w:szCs w:val="24"/>
        </w:rPr>
      </w:pPr>
      <w:r w:rsidRPr="002D2F60">
        <w:rPr>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A7288A" w:rsidRPr="002D2F60" w:rsidRDefault="00A7288A" w:rsidP="00A7288A">
      <w:pPr>
        <w:widowControl w:val="0"/>
        <w:tabs>
          <w:tab w:val="left" w:pos="851"/>
          <w:tab w:val="left" w:pos="989"/>
        </w:tabs>
        <w:spacing w:after="0" w:line="240" w:lineRule="auto"/>
        <w:ind w:left="709"/>
        <w:rPr>
          <w:b/>
          <w:sz w:val="24"/>
          <w:szCs w:val="24"/>
        </w:rPr>
      </w:pPr>
      <w:r w:rsidRPr="002D2F60">
        <w:rPr>
          <w:b/>
          <w:sz w:val="24"/>
          <w:szCs w:val="24"/>
        </w:rPr>
        <w:t>Тепловые явления</w:t>
      </w:r>
    </w:p>
    <w:p w:rsidR="00A7288A" w:rsidRPr="002D2F60" w:rsidRDefault="00A7288A" w:rsidP="00A7288A">
      <w:pPr>
        <w:tabs>
          <w:tab w:val="left" w:pos="851"/>
        </w:tabs>
        <w:spacing w:after="0" w:line="240" w:lineRule="auto"/>
        <w:ind w:firstLine="709"/>
        <w:rPr>
          <w:sz w:val="24"/>
          <w:szCs w:val="24"/>
        </w:rPr>
      </w:pPr>
      <w:r w:rsidRPr="002D2F60">
        <w:rPr>
          <w:sz w:val="24"/>
          <w:szCs w:val="24"/>
        </w:rPr>
        <w:t xml:space="preserve">Строение вещества. Атомы и молекулы. Тепловое движение атомов и молекул. Диффузия в газах, жидкостях и твердых телах. </w:t>
      </w:r>
      <w:r w:rsidRPr="002D2F60">
        <w:rPr>
          <w:i/>
          <w:sz w:val="24"/>
          <w:szCs w:val="24"/>
        </w:rPr>
        <w:t>Броуновское движение</w:t>
      </w:r>
      <w:r w:rsidRPr="002D2F60">
        <w:rPr>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88A" w:rsidRPr="002D2F60" w:rsidRDefault="00A7288A" w:rsidP="00A7288A">
      <w:pPr>
        <w:tabs>
          <w:tab w:val="left" w:pos="851"/>
        </w:tabs>
        <w:spacing w:after="0" w:line="240" w:lineRule="auto"/>
        <w:ind w:firstLine="709"/>
        <w:rPr>
          <w:i/>
          <w:sz w:val="24"/>
          <w:szCs w:val="24"/>
        </w:rPr>
      </w:pPr>
      <w:r w:rsidRPr="002D2F60">
        <w:rPr>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2D2F60">
        <w:rPr>
          <w:i/>
          <w:sz w:val="24"/>
          <w:szCs w:val="24"/>
        </w:rPr>
        <w:t>Экологические проблемы использования тепловых машин.</w:t>
      </w:r>
    </w:p>
    <w:p w:rsidR="00A7288A" w:rsidRPr="002D2F60" w:rsidRDefault="00A7288A" w:rsidP="00A7288A">
      <w:pPr>
        <w:widowControl w:val="0"/>
        <w:tabs>
          <w:tab w:val="left" w:pos="851"/>
          <w:tab w:val="left" w:pos="989"/>
        </w:tabs>
        <w:spacing w:after="0" w:line="240" w:lineRule="auto"/>
        <w:ind w:left="709"/>
        <w:rPr>
          <w:b/>
          <w:sz w:val="24"/>
          <w:szCs w:val="24"/>
        </w:rPr>
      </w:pPr>
      <w:r w:rsidRPr="002D2F60">
        <w:rPr>
          <w:b/>
          <w:sz w:val="24"/>
          <w:szCs w:val="24"/>
        </w:rPr>
        <w:t>Электромагнитные явления</w:t>
      </w:r>
    </w:p>
    <w:p w:rsidR="00A7288A" w:rsidRPr="002D2F60" w:rsidRDefault="00A7288A" w:rsidP="00A7288A">
      <w:pPr>
        <w:tabs>
          <w:tab w:val="left" w:pos="851"/>
        </w:tabs>
        <w:spacing w:after="0" w:line="240" w:lineRule="auto"/>
        <w:ind w:firstLine="709"/>
        <w:rPr>
          <w:i/>
          <w:sz w:val="24"/>
          <w:szCs w:val="24"/>
        </w:rPr>
      </w:pPr>
      <w:r w:rsidRPr="002D2F60">
        <w:rPr>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2D2F60">
        <w:rPr>
          <w:i/>
          <w:sz w:val="24"/>
          <w:szCs w:val="24"/>
        </w:rPr>
        <w:t xml:space="preserve">Напряженность электрического поля. </w:t>
      </w:r>
      <w:r w:rsidRPr="002D2F60">
        <w:rPr>
          <w:sz w:val="24"/>
          <w:szCs w:val="24"/>
        </w:rPr>
        <w:t xml:space="preserve">Действие электрического поля на электрические заряды. </w:t>
      </w:r>
      <w:r w:rsidRPr="002D2F60">
        <w:rPr>
          <w:i/>
          <w:sz w:val="24"/>
          <w:szCs w:val="24"/>
        </w:rPr>
        <w:t>Конденсатор. Энергия электрического поля конденсатора.</w:t>
      </w:r>
    </w:p>
    <w:p w:rsidR="00A7288A" w:rsidRPr="002D2F60" w:rsidRDefault="00A7288A" w:rsidP="00A7288A">
      <w:pPr>
        <w:tabs>
          <w:tab w:val="left" w:pos="851"/>
        </w:tabs>
        <w:spacing w:after="0" w:line="240" w:lineRule="auto"/>
        <w:ind w:firstLine="709"/>
        <w:rPr>
          <w:sz w:val="24"/>
          <w:szCs w:val="24"/>
        </w:rPr>
      </w:pPr>
      <w:r w:rsidRPr="002D2F60">
        <w:rPr>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88A" w:rsidRPr="002D2F60" w:rsidRDefault="00A7288A" w:rsidP="00A7288A">
      <w:pPr>
        <w:tabs>
          <w:tab w:val="left" w:pos="851"/>
        </w:tabs>
        <w:spacing w:after="0" w:line="240" w:lineRule="auto"/>
        <w:ind w:firstLine="709"/>
        <w:rPr>
          <w:sz w:val="24"/>
          <w:szCs w:val="24"/>
        </w:rPr>
      </w:pPr>
      <w:r w:rsidRPr="002D2F60">
        <w:rPr>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88A" w:rsidRPr="002D2F60" w:rsidRDefault="00A7288A" w:rsidP="00A7288A">
      <w:pPr>
        <w:tabs>
          <w:tab w:val="left" w:pos="851"/>
        </w:tabs>
        <w:spacing w:after="0" w:line="240" w:lineRule="auto"/>
        <w:ind w:firstLine="709"/>
        <w:rPr>
          <w:sz w:val="24"/>
          <w:szCs w:val="24"/>
        </w:rPr>
      </w:pPr>
      <w:r w:rsidRPr="002D2F60">
        <w:rPr>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A7288A" w:rsidRPr="002D2F60" w:rsidRDefault="00A7288A" w:rsidP="00A7288A">
      <w:pPr>
        <w:tabs>
          <w:tab w:val="left" w:pos="851"/>
        </w:tabs>
        <w:spacing w:after="0" w:line="240" w:lineRule="auto"/>
        <w:ind w:firstLine="709"/>
        <w:rPr>
          <w:sz w:val="24"/>
          <w:szCs w:val="24"/>
        </w:rPr>
      </w:pPr>
      <w:r w:rsidRPr="002D2F60">
        <w:rPr>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w:t>
      </w:r>
      <w:r w:rsidRPr="002D2F60">
        <w:rPr>
          <w:sz w:val="24"/>
          <w:szCs w:val="24"/>
        </w:rPr>
        <w:lastRenderedPageBreak/>
        <w:t xml:space="preserve">и движущуюся заряженную частицу. </w:t>
      </w:r>
      <w:r w:rsidRPr="002D2F60">
        <w:rPr>
          <w:i/>
          <w:sz w:val="24"/>
          <w:szCs w:val="24"/>
        </w:rPr>
        <w:t>Сила Ампера и сила Лоренца.</w:t>
      </w:r>
      <w:r w:rsidRPr="002D2F60">
        <w:rPr>
          <w:sz w:val="24"/>
          <w:szCs w:val="24"/>
        </w:rPr>
        <w:t xml:space="preserve"> Электродвигатель. Явление электромагнитной индукция. Опыты Фарадея.</w:t>
      </w:r>
    </w:p>
    <w:p w:rsidR="00A7288A" w:rsidRPr="002D2F60" w:rsidRDefault="00A7288A" w:rsidP="00A7288A">
      <w:pPr>
        <w:tabs>
          <w:tab w:val="left" w:pos="851"/>
        </w:tabs>
        <w:spacing w:after="0" w:line="240" w:lineRule="auto"/>
        <w:ind w:firstLine="709"/>
        <w:rPr>
          <w:sz w:val="24"/>
          <w:szCs w:val="24"/>
        </w:rPr>
      </w:pPr>
      <w:r w:rsidRPr="002D2F60">
        <w:rPr>
          <w:sz w:val="24"/>
          <w:szCs w:val="24"/>
        </w:rPr>
        <w:t xml:space="preserve">Электромагнитные колебания. </w:t>
      </w:r>
      <w:r w:rsidRPr="002D2F60">
        <w:rPr>
          <w:i/>
          <w:sz w:val="24"/>
          <w:szCs w:val="24"/>
        </w:rPr>
        <w:t>Колебательный контур. Электрогенератор. Переменный ток. Трансформатор.</w:t>
      </w:r>
      <w:r w:rsidRPr="002D2F60">
        <w:rPr>
          <w:sz w:val="24"/>
          <w:szCs w:val="24"/>
        </w:rPr>
        <w:t xml:space="preserve"> Передача электрической энергии на расстояние. Электромагнитные волны и их свойства. </w:t>
      </w:r>
      <w:r w:rsidRPr="002D2F60">
        <w:rPr>
          <w:i/>
          <w:sz w:val="24"/>
          <w:szCs w:val="24"/>
        </w:rPr>
        <w:t>Принципы радиосвязи и телевидения. Влияние электромагнитных излучений на живые организмы.</w:t>
      </w:r>
    </w:p>
    <w:p w:rsidR="00A7288A" w:rsidRPr="002D2F60" w:rsidRDefault="00A7288A" w:rsidP="00A7288A">
      <w:pPr>
        <w:tabs>
          <w:tab w:val="left" w:pos="851"/>
        </w:tabs>
        <w:spacing w:after="0" w:line="240" w:lineRule="auto"/>
        <w:ind w:firstLine="709"/>
        <w:rPr>
          <w:sz w:val="24"/>
          <w:szCs w:val="24"/>
        </w:rPr>
      </w:pPr>
      <w:r w:rsidRPr="002D2F60">
        <w:rPr>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D2F60">
        <w:rPr>
          <w:i/>
          <w:sz w:val="24"/>
          <w:szCs w:val="24"/>
        </w:rPr>
        <w:t>Оптические приборы.</w:t>
      </w:r>
      <w:r w:rsidRPr="002D2F60">
        <w:rPr>
          <w:sz w:val="24"/>
          <w:szCs w:val="24"/>
        </w:rPr>
        <w:t xml:space="preserve"> Глаз как оптическая система. Дисперсия света. </w:t>
      </w:r>
      <w:r w:rsidRPr="002D2F60">
        <w:rPr>
          <w:i/>
          <w:sz w:val="24"/>
          <w:szCs w:val="24"/>
        </w:rPr>
        <w:t>Интерференция и дифракция света.</w:t>
      </w:r>
    </w:p>
    <w:p w:rsidR="00A7288A" w:rsidRPr="002D2F60" w:rsidRDefault="00A7288A" w:rsidP="00A7288A">
      <w:pPr>
        <w:widowControl w:val="0"/>
        <w:tabs>
          <w:tab w:val="left" w:pos="851"/>
          <w:tab w:val="left" w:pos="989"/>
        </w:tabs>
        <w:spacing w:after="0" w:line="240" w:lineRule="auto"/>
        <w:ind w:left="709"/>
        <w:rPr>
          <w:b/>
          <w:sz w:val="24"/>
          <w:szCs w:val="24"/>
        </w:rPr>
      </w:pPr>
      <w:r w:rsidRPr="002D2F60">
        <w:rPr>
          <w:b/>
          <w:sz w:val="24"/>
          <w:szCs w:val="24"/>
        </w:rPr>
        <w:t>Квантовые явления</w:t>
      </w:r>
    </w:p>
    <w:p w:rsidR="00A7288A" w:rsidRPr="002D2F60" w:rsidRDefault="00A7288A" w:rsidP="00A7288A">
      <w:pPr>
        <w:tabs>
          <w:tab w:val="left" w:pos="851"/>
        </w:tabs>
        <w:spacing w:after="0" w:line="240" w:lineRule="auto"/>
        <w:ind w:firstLine="709"/>
        <w:rPr>
          <w:sz w:val="24"/>
          <w:szCs w:val="24"/>
        </w:rPr>
      </w:pPr>
      <w:r w:rsidRPr="002D2F60">
        <w:rPr>
          <w:sz w:val="24"/>
          <w:szCs w:val="24"/>
        </w:rPr>
        <w:t>Строение атомов. Планетарная модель атома. Квантовый характер поглощения и испускания света атомами. Линейчатые спектры.</w:t>
      </w:r>
    </w:p>
    <w:p w:rsidR="00A7288A" w:rsidRPr="002D2F60" w:rsidRDefault="00A7288A" w:rsidP="00A7288A">
      <w:pPr>
        <w:tabs>
          <w:tab w:val="left" w:pos="851"/>
        </w:tabs>
        <w:spacing w:after="0" w:line="240" w:lineRule="auto"/>
        <w:ind w:firstLine="709"/>
        <w:rPr>
          <w:sz w:val="24"/>
          <w:szCs w:val="24"/>
        </w:rPr>
      </w:pPr>
      <w:r w:rsidRPr="002D2F60">
        <w:rPr>
          <w:sz w:val="24"/>
          <w:szCs w:val="24"/>
        </w:rPr>
        <w:t xml:space="preserve"> Опыты Резерфорда.</w:t>
      </w:r>
    </w:p>
    <w:p w:rsidR="00A7288A" w:rsidRPr="002D2F60" w:rsidRDefault="00A7288A" w:rsidP="00A7288A">
      <w:pPr>
        <w:tabs>
          <w:tab w:val="left" w:pos="851"/>
        </w:tabs>
        <w:spacing w:after="0" w:line="240" w:lineRule="auto"/>
        <w:ind w:firstLine="709"/>
        <w:rPr>
          <w:i/>
          <w:sz w:val="24"/>
          <w:szCs w:val="24"/>
        </w:rPr>
      </w:pPr>
      <w:r w:rsidRPr="002D2F60">
        <w:rPr>
          <w:sz w:val="24"/>
          <w:szCs w:val="24"/>
        </w:rPr>
        <w:t xml:space="preserve">Состав атомного ядра. Протон, нейтрон и электрон. Закон Эйнштейна о пропорциональности массы и энергии. </w:t>
      </w:r>
      <w:r w:rsidRPr="002D2F60">
        <w:rPr>
          <w:i/>
          <w:sz w:val="24"/>
          <w:szCs w:val="24"/>
        </w:rPr>
        <w:t>Дефект масс и энергия связи атомных ядер.</w:t>
      </w:r>
      <w:r w:rsidRPr="002D2F60">
        <w:rPr>
          <w:sz w:val="24"/>
          <w:szCs w:val="24"/>
        </w:rPr>
        <w:t xml:space="preserve"> Радиоактивность. Период полураспада. Альфа-излучение. </w:t>
      </w:r>
      <w:r w:rsidRPr="002D2F60">
        <w:rPr>
          <w:i/>
          <w:sz w:val="24"/>
          <w:szCs w:val="24"/>
        </w:rPr>
        <w:t>Бета-излучение</w:t>
      </w:r>
      <w:r w:rsidRPr="002D2F60">
        <w:rPr>
          <w:sz w:val="24"/>
          <w:szCs w:val="24"/>
        </w:rPr>
        <w:t xml:space="preserve">. Гамма-излучение. Ядерные реакции. Источники энергии Солнца и звезд. Ядерная энергетика. </w:t>
      </w:r>
      <w:r w:rsidRPr="002D2F60">
        <w:rPr>
          <w:i/>
          <w:sz w:val="24"/>
          <w:szCs w:val="24"/>
        </w:rPr>
        <w:t xml:space="preserve">Экологические проблемы работы атомных электростанций. </w:t>
      </w:r>
      <w:r w:rsidRPr="002D2F60">
        <w:rPr>
          <w:sz w:val="24"/>
          <w:szCs w:val="24"/>
        </w:rPr>
        <w:t xml:space="preserve">Дозиметрия. </w:t>
      </w:r>
      <w:r w:rsidRPr="002D2F60">
        <w:rPr>
          <w:i/>
          <w:sz w:val="24"/>
          <w:szCs w:val="24"/>
        </w:rPr>
        <w:t>Влияние радиоактивных излучений на живые организмы.</w:t>
      </w:r>
    </w:p>
    <w:p w:rsidR="00A7288A" w:rsidRPr="002D2F60" w:rsidRDefault="00A7288A" w:rsidP="00A7288A">
      <w:pPr>
        <w:widowControl w:val="0"/>
        <w:tabs>
          <w:tab w:val="left" w:pos="851"/>
          <w:tab w:val="left" w:pos="989"/>
        </w:tabs>
        <w:spacing w:after="0" w:line="240" w:lineRule="auto"/>
        <w:ind w:left="709"/>
        <w:rPr>
          <w:b/>
          <w:sz w:val="24"/>
          <w:szCs w:val="24"/>
        </w:rPr>
      </w:pPr>
      <w:r w:rsidRPr="002D2F60">
        <w:rPr>
          <w:b/>
          <w:sz w:val="24"/>
          <w:szCs w:val="24"/>
        </w:rPr>
        <w:t>Строение и эволюция Вселенной</w:t>
      </w:r>
    </w:p>
    <w:p w:rsidR="00A7288A" w:rsidRPr="002D2F60" w:rsidRDefault="00A7288A" w:rsidP="00A7288A">
      <w:pPr>
        <w:tabs>
          <w:tab w:val="left" w:pos="851"/>
        </w:tabs>
        <w:spacing w:after="0" w:line="240" w:lineRule="auto"/>
        <w:ind w:firstLine="709"/>
        <w:rPr>
          <w:sz w:val="24"/>
          <w:szCs w:val="24"/>
        </w:rPr>
      </w:pPr>
      <w:r w:rsidRPr="002D2F60">
        <w:rPr>
          <w:sz w:val="24"/>
          <w:szCs w:val="24"/>
        </w:rPr>
        <w:t>Геоцентрическая и гелиоцентрическая системы мира. Фи</w:t>
      </w:r>
      <w:r w:rsidRPr="002D2F60">
        <w:rPr>
          <w:sz w:val="24"/>
          <w:szCs w:val="24"/>
        </w:rPr>
        <w:softHyphen/>
        <w:t>зическая природа небесных тел Солнечной системы. Проис</w:t>
      </w:r>
      <w:r w:rsidRPr="002D2F60">
        <w:rPr>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A7288A" w:rsidRPr="002D2F60" w:rsidRDefault="00A7288A" w:rsidP="00A7288A">
      <w:pPr>
        <w:tabs>
          <w:tab w:val="left" w:pos="851"/>
        </w:tabs>
        <w:spacing w:after="0" w:line="240" w:lineRule="auto"/>
        <w:ind w:firstLine="709"/>
        <w:rPr>
          <w:b/>
          <w:bCs/>
          <w:sz w:val="24"/>
          <w:szCs w:val="24"/>
        </w:rPr>
      </w:pPr>
      <w:r w:rsidRPr="002D2F60">
        <w:rPr>
          <w:b/>
          <w:bCs/>
          <w:sz w:val="24"/>
          <w:szCs w:val="24"/>
        </w:rPr>
        <w:t>Примерные темы лабораторных и практических работ</w:t>
      </w:r>
    </w:p>
    <w:p w:rsidR="00A7288A" w:rsidRPr="002D2F60" w:rsidRDefault="00A7288A" w:rsidP="00A7288A">
      <w:pPr>
        <w:tabs>
          <w:tab w:val="left" w:pos="851"/>
        </w:tabs>
        <w:spacing w:after="0" w:line="240" w:lineRule="auto"/>
        <w:ind w:firstLine="709"/>
        <w:rPr>
          <w:bCs/>
          <w:sz w:val="24"/>
          <w:szCs w:val="24"/>
        </w:rPr>
      </w:pPr>
      <w:r w:rsidRPr="002D2F60">
        <w:rPr>
          <w:bCs/>
          <w:sz w:val="24"/>
          <w:szCs w:val="24"/>
        </w:rPr>
        <w:t>Лабораторные работы (независимо от тематической принадлежности) делятся следующие типы:</w:t>
      </w:r>
    </w:p>
    <w:p w:rsidR="00A7288A" w:rsidRPr="002D2F60" w:rsidRDefault="00A7288A" w:rsidP="00446182">
      <w:pPr>
        <w:widowControl w:val="0"/>
        <w:numPr>
          <w:ilvl w:val="0"/>
          <w:numId w:val="84"/>
        </w:numPr>
        <w:tabs>
          <w:tab w:val="left" w:pos="851"/>
        </w:tabs>
        <w:spacing w:after="0" w:line="240" w:lineRule="auto"/>
        <w:ind w:left="0" w:firstLine="709"/>
        <w:rPr>
          <w:bCs/>
          <w:sz w:val="24"/>
          <w:szCs w:val="24"/>
        </w:rPr>
      </w:pPr>
      <w:r w:rsidRPr="002D2F60">
        <w:rPr>
          <w:bCs/>
          <w:sz w:val="24"/>
          <w:szCs w:val="24"/>
        </w:rPr>
        <w:t xml:space="preserve">Проведение прямых измерений физических величин </w:t>
      </w:r>
    </w:p>
    <w:p w:rsidR="00A7288A" w:rsidRPr="002D2F60" w:rsidRDefault="00A7288A" w:rsidP="00446182">
      <w:pPr>
        <w:widowControl w:val="0"/>
        <w:numPr>
          <w:ilvl w:val="0"/>
          <w:numId w:val="84"/>
        </w:numPr>
        <w:tabs>
          <w:tab w:val="left" w:pos="851"/>
        </w:tabs>
        <w:spacing w:after="0" w:line="240" w:lineRule="auto"/>
        <w:ind w:left="0" w:firstLine="709"/>
        <w:rPr>
          <w:bCs/>
          <w:sz w:val="24"/>
          <w:szCs w:val="24"/>
        </w:rPr>
      </w:pPr>
      <w:r w:rsidRPr="002D2F60">
        <w:rPr>
          <w:bCs/>
          <w:sz w:val="24"/>
          <w:szCs w:val="24"/>
        </w:rPr>
        <w:t>Расчет по полученным результатам прямых измерений зависимого от них параметра (косвенные измерения).</w:t>
      </w:r>
    </w:p>
    <w:p w:rsidR="00A7288A" w:rsidRPr="002D2F60" w:rsidRDefault="00A7288A" w:rsidP="00446182">
      <w:pPr>
        <w:widowControl w:val="0"/>
        <w:numPr>
          <w:ilvl w:val="0"/>
          <w:numId w:val="84"/>
        </w:numPr>
        <w:tabs>
          <w:tab w:val="left" w:pos="851"/>
        </w:tabs>
        <w:spacing w:after="0" w:line="240" w:lineRule="auto"/>
        <w:ind w:left="0" w:firstLine="709"/>
        <w:rPr>
          <w:bCs/>
          <w:sz w:val="24"/>
          <w:szCs w:val="24"/>
        </w:rPr>
      </w:pPr>
      <w:r w:rsidRPr="002D2F60">
        <w:rPr>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88A" w:rsidRPr="002D2F60" w:rsidRDefault="00A7288A" w:rsidP="00446182">
      <w:pPr>
        <w:widowControl w:val="0"/>
        <w:numPr>
          <w:ilvl w:val="0"/>
          <w:numId w:val="84"/>
        </w:numPr>
        <w:tabs>
          <w:tab w:val="left" w:pos="851"/>
        </w:tabs>
        <w:spacing w:after="0" w:line="240" w:lineRule="auto"/>
        <w:ind w:left="0" w:firstLine="709"/>
        <w:rPr>
          <w:bCs/>
          <w:sz w:val="24"/>
          <w:szCs w:val="24"/>
        </w:rPr>
      </w:pPr>
      <w:r w:rsidRPr="002D2F60">
        <w:rPr>
          <w:bCs/>
          <w:sz w:val="24"/>
          <w:szCs w:val="24"/>
        </w:rPr>
        <w:t>Исследование зависимости одной физической величины от другой с представлением результатов в виде графика или таблицы.</w:t>
      </w:r>
    </w:p>
    <w:p w:rsidR="00A7288A" w:rsidRPr="002D2F60" w:rsidRDefault="00A7288A" w:rsidP="00446182">
      <w:pPr>
        <w:widowControl w:val="0"/>
        <w:numPr>
          <w:ilvl w:val="0"/>
          <w:numId w:val="84"/>
        </w:numPr>
        <w:tabs>
          <w:tab w:val="left" w:pos="851"/>
        </w:tabs>
        <w:spacing w:after="0" w:line="240" w:lineRule="auto"/>
        <w:ind w:left="0" w:firstLine="709"/>
        <w:rPr>
          <w:bCs/>
          <w:sz w:val="24"/>
          <w:szCs w:val="24"/>
        </w:rPr>
      </w:pPr>
      <w:r w:rsidRPr="002D2F60">
        <w:rPr>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A7288A" w:rsidRPr="002D2F60" w:rsidRDefault="00A7288A" w:rsidP="00446182">
      <w:pPr>
        <w:widowControl w:val="0"/>
        <w:numPr>
          <w:ilvl w:val="0"/>
          <w:numId w:val="84"/>
        </w:numPr>
        <w:tabs>
          <w:tab w:val="left" w:pos="851"/>
        </w:tabs>
        <w:spacing w:after="0" w:line="240" w:lineRule="auto"/>
        <w:ind w:left="0" w:firstLine="709"/>
        <w:rPr>
          <w:bCs/>
          <w:sz w:val="24"/>
          <w:szCs w:val="24"/>
        </w:rPr>
      </w:pPr>
      <w:r w:rsidRPr="002D2F60">
        <w:rPr>
          <w:bCs/>
          <w:sz w:val="24"/>
          <w:szCs w:val="24"/>
        </w:rPr>
        <w:t>Знакомство с техническими устройствами и их конструирование.</w:t>
      </w:r>
    </w:p>
    <w:p w:rsidR="00A7288A" w:rsidRPr="002D2F60" w:rsidRDefault="00A7288A" w:rsidP="00A7288A">
      <w:pPr>
        <w:tabs>
          <w:tab w:val="left" w:pos="851"/>
        </w:tabs>
        <w:spacing w:after="0" w:line="240" w:lineRule="auto"/>
        <w:ind w:firstLine="709"/>
        <w:rPr>
          <w:bCs/>
          <w:sz w:val="24"/>
          <w:szCs w:val="24"/>
        </w:rPr>
      </w:pPr>
      <w:r w:rsidRPr="002D2F60">
        <w:rPr>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88A" w:rsidRPr="002D2F60" w:rsidRDefault="00A7288A" w:rsidP="00A7288A">
      <w:pPr>
        <w:tabs>
          <w:tab w:val="left" w:pos="851"/>
        </w:tabs>
        <w:spacing w:after="0" w:line="240" w:lineRule="auto"/>
        <w:ind w:firstLine="709"/>
        <w:rPr>
          <w:bCs/>
          <w:sz w:val="24"/>
          <w:szCs w:val="24"/>
        </w:rPr>
      </w:pPr>
      <w:r w:rsidRPr="002D2F60">
        <w:rPr>
          <w:b/>
          <w:bCs/>
          <w:sz w:val="24"/>
          <w:szCs w:val="24"/>
        </w:rPr>
        <w:t>Проведение прямых измерений физических величин</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размеров тел.</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размеров малых тел.</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массы тела.</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объема тела.</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силы.</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времени процесса, периода колебаний.</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температуры.</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давления воздуха в баллоне под поршнем.</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силы тока и его регулирование.</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напряжения.</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lastRenderedPageBreak/>
        <w:t>Измерение углов падения и преломления.</w:t>
      </w:r>
    </w:p>
    <w:p w:rsidR="00A7288A" w:rsidRPr="002D2F60" w:rsidRDefault="00A7288A" w:rsidP="00446182">
      <w:pPr>
        <w:widowControl w:val="0"/>
        <w:numPr>
          <w:ilvl w:val="0"/>
          <w:numId w:val="85"/>
        </w:numPr>
        <w:tabs>
          <w:tab w:val="left" w:pos="851"/>
          <w:tab w:val="left" w:pos="989"/>
        </w:tabs>
        <w:spacing w:after="0" w:line="240" w:lineRule="auto"/>
        <w:ind w:left="0" w:firstLine="709"/>
        <w:rPr>
          <w:bCs/>
          <w:sz w:val="24"/>
          <w:szCs w:val="24"/>
        </w:rPr>
      </w:pPr>
      <w:r w:rsidRPr="002D2F60">
        <w:rPr>
          <w:bCs/>
          <w:sz w:val="24"/>
          <w:szCs w:val="24"/>
        </w:rPr>
        <w:t>Измерение фокусного расстояния линзы.</w:t>
      </w:r>
    </w:p>
    <w:p w:rsidR="00A7288A" w:rsidRPr="002D2F60" w:rsidRDefault="00A7288A" w:rsidP="00446182">
      <w:pPr>
        <w:widowControl w:val="0"/>
        <w:numPr>
          <w:ilvl w:val="0"/>
          <w:numId w:val="85"/>
        </w:numPr>
        <w:tabs>
          <w:tab w:val="left" w:pos="851"/>
          <w:tab w:val="left" w:pos="989"/>
        </w:tabs>
        <w:spacing w:after="0" w:line="240" w:lineRule="auto"/>
        <w:ind w:left="0" w:firstLine="709"/>
        <w:rPr>
          <w:sz w:val="24"/>
          <w:szCs w:val="24"/>
        </w:rPr>
      </w:pPr>
      <w:r w:rsidRPr="002D2F60">
        <w:rPr>
          <w:bCs/>
          <w:sz w:val="24"/>
          <w:szCs w:val="24"/>
        </w:rPr>
        <w:t>Измерение радиоактивного</w:t>
      </w:r>
      <w:r w:rsidRPr="002D2F60">
        <w:rPr>
          <w:sz w:val="24"/>
          <w:szCs w:val="24"/>
        </w:rPr>
        <w:t xml:space="preserve"> фона.</w:t>
      </w:r>
    </w:p>
    <w:p w:rsidR="00A7288A" w:rsidRPr="002D2F60" w:rsidRDefault="00A7288A" w:rsidP="00A7288A">
      <w:pPr>
        <w:shd w:val="clear" w:color="auto" w:fill="FFFFFF"/>
        <w:tabs>
          <w:tab w:val="left" w:pos="851"/>
        </w:tabs>
        <w:autoSpaceDE w:val="0"/>
        <w:autoSpaceDN w:val="0"/>
        <w:adjustRightInd w:val="0"/>
        <w:spacing w:after="0" w:line="240" w:lineRule="auto"/>
        <w:ind w:firstLine="709"/>
        <w:contextualSpacing/>
        <w:rPr>
          <w:rFonts w:eastAsia="Courier New"/>
          <w:b/>
          <w:sz w:val="24"/>
          <w:szCs w:val="24"/>
        </w:rPr>
      </w:pPr>
      <w:r w:rsidRPr="002D2F60">
        <w:rPr>
          <w:rFonts w:eastAsia="Courier New"/>
          <w:b/>
          <w:sz w:val="24"/>
          <w:szCs w:val="24"/>
        </w:rPr>
        <w:t>Расчет по полученным результатам прямых измерений зависимого от них параметра (косвенные измерения)</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Измерение плотности вещества твердого тела.</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коэффициента трения скольжения.</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жесткости пружины.</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выталкивающей силы, действующей на погруженное в жидкость тело.</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момента силы.</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Измерение скорости равномерного движения.</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Измерение средней скорости движения.</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Измерение ускорения равноускоренного движения.</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работы и мощности.</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частоты колебаний груза на пружине и нити.</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относительной влажности.</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количества теплоты.</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удельной теплоемкости.</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Измерение работы и мощности электрического тока.</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Измерение сопротивления.</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Определение оптической силы линзы.</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88A" w:rsidRPr="002D2F60" w:rsidRDefault="00A7288A" w:rsidP="00446182">
      <w:pPr>
        <w:widowControl w:val="0"/>
        <w:numPr>
          <w:ilvl w:val="0"/>
          <w:numId w:val="86"/>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силы трения от характера поверхности, ее независимости от площади.</w:t>
      </w:r>
    </w:p>
    <w:p w:rsidR="00A7288A" w:rsidRPr="002D2F60" w:rsidRDefault="00A7288A" w:rsidP="00A7288A">
      <w:pPr>
        <w:shd w:val="clear" w:color="auto" w:fill="FFFFFF"/>
        <w:tabs>
          <w:tab w:val="left" w:pos="851"/>
        </w:tabs>
        <w:autoSpaceDE w:val="0"/>
        <w:autoSpaceDN w:val="0"/>
        <w:adjustRightInd w:val="0"/>
        <w:spacing w:after="0" w:line="240" w:lineRule="auto"/>
        <w:ind w:firstLine="709"/>
        <w:contextualSpacing/>
        <w:rPr>
          <w:rFonts w:eastAsia="Courier New"/>
          <w:b/>
          <w:sz w:val="24"/>
          <w:szCs w:val="24"/>
        </w:rPr>
      </w:pPr>
      <w:r w:rsidRPr="002D2F60">
        <w:rPr>
          <w:rFonts w:eastAsia="Courier New"/>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Наблюдение зависимости периода колебаний груза на нити от длины и независимости от массы.</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Наблюдение зависимости периода колебаний груза на пружине от массы и жесткости.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Наблюдение зависимости давления газа от объема и температуры.</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Наблюдение зависимости температуры остывающей воды от времени.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явления взаимодействия катушки с током и магнита.</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явления электромагнитной индукции.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Наблюдение явления отражения и преломления света.</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Наблюдение явления дисперсии.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Обнаружение зависимости сопротивления проводника от его параметров и вещества.</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веса тела в жидкости от объема погруженной части.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одной физической величины от другой с представлением результатов в виде графика или таблицы.</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массы от объема.</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пути от времени при равноускоренном движении без начальной скорости.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скорости от времени и пути при равноускоренном движении.</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силы трения от силы давления.</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деформации пружины от силы.</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периода колебаний груза на нити от длины.</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периода колебаний груза на пружине от жесткости и массы.</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силы тока через проводник от напряжения.</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t>Исследование зависимости силы тока через лампочку от напряжения.</w:t>
      </w:r>
    </w:p>
    <w:p w:rsidR="00A7288A" w:rsidRPr="002D2F60" w:rsidRDefault="00A7288A" w:rsidP="00446182">
      <w:pPr>
        <w:widowControl w:val="0"/>
        <w:numPr>
          <w:ilvl w:val="0"/>
          <w:numId w:val="87"/>
        </w:numPr>
        <w:tabs>
          <w:tab w:val="left" w:pos="851"/>
          <w:tab w:val="left" w:pos="989"/>
        </w:tabs>
        <w:spacing w:after="0" w:line="240" w:lineRule="auto"/>
        <w:ind w:left="0" w:firstLine="709"/>
        <w:rPr>
          <w:bCs/>
          <w:sz w:val="24"/>
          <w:szCs w:val="24"/>
        </w:rPr>
      </w:pPr>
      <w:r w:rsidRPr="002D2F60">
        <w:rPr>
          <w:bCs/>
          <w:sz w:val="24"/>
          <w:szCs w:val="24"/>
        </w:rPr>
        <w:lastRenderedPageBreak/>
        <w:t>Исследование зависимости угла преломления от угла падения.</w:t>
      </w:r>
    </w:p>
    <w:p w:rsidR="00A7288A" w:rsidRPr="002D2F60" w:rsidRDefault="00A7288A" w:rsidP="00A7288A">
      <w:pPr>
        <w:shd w:val="clear" w:color="auto" w:fill="FFFFFF"/>
        <w:tabs>
          <w:tab w:val="left" w:pos="851"/>
        </w:tabs>
        <w:autoSpaceDE w:val="0"/>
        <w:autoSpaceDN w:val="0"/>
        <w:adjustRightInd w:val="0"/>
        <w:spacing w:after="0" w:line="240" w:lineRule="auto"/>
        <w:ind w:firstLine="709"/>
        <w:contextualSpacing/>
        <w:rPr>
          <w:rFonts w:eastAsia="Courier New"/>
          <w:b/>
          <w:sz w:val="24"/>
          <w:szCs w:val="24"/>
        </w:rPr>
      </w:pPr>
      <w:r w:rsidRPr="002D2F60">
        <w:rPr>
          <w:rFonts w:eastAsia="Courier New"/>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Проверка гипотезы о линейной зависимости длины столбика жидкости в трубке от температуры.</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Проверка гипотезы о прямой пропорциональности скорости при равноускоренном движении пройденному пути.</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Проверка правила сложения токов на двух параллельно включенных резисторов.</w:t>
      </w:r>
    </w:p>
    <w:p w:rsidR="00A7288A" w:rsidRPr="002D2F60" w:rsidRDefault="00A7288A" w:rsidP="00A7288A">
      <w:pPr>
        <w:shd w:val="clear" w:color="auto" w:fill="FFFFFF"/>
        <w:tabs>
          <w:tab w:val="left" w:pos="851"/>
        </w:tabs>
        <w:autoSpaceDE w:val="0"/>
        <w:autoSpaceDN w:val="0"/>
        <w:adjustRightInd w:val="0"/>
        <w:spacing w:after="0" w:line="240" w:lineRule="auto"/>
        <w:ind w:firstLine="709"/>
        <w:contextualSpacing/>
        <w:rPr>
          <w:rFonts w:eastAsia="Courier New"/>
          <w:b/>
          <w:sz w:val="24"/>
          <w:szCs w:val="24"/>
        </w:rPr>
      </w:pPr>
      <w:r w:rsidRPr="002D2F60">
        <w:rPr>
          <w:rFonts w:eastAsia="Courier New"/>
          <w:b/>
          <w:sz w:val="24"/>
          <w:szCs w:val="24"/>
        </w:rPr>
        <w:t>Знакомство с техническими устройствами и их конструирование</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Конструирование наклонной плоскости с заданным значением КПД.</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Конструирование ареометра и испытание его работы.</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Сборка электрической цепи и измерение силы тока в ее различных участках.</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Сборка электромагнита и испытание его действия.</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Изучение электрического двигателя постоянного тока (на модели).</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Конструирование электродвигателя.</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Конструирование модели телескопа.</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Конструирование модели лодки с заданной грузоподъемностью.</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Оценка своего зрения и подбор очков.</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Конструирование простейшего генератора.</w:t>
      </w:r>
    </w:p>
    <w:p w:rsidR="00A7288A" w:rsidRPr="002D2F60" w:rsidRDefault="00A7288A" w:rsidP="00446182">
      <w:pPr>
        <w:widowControl w:val="0"/>
        <w:numPr>
          <w:ilvl w:val="0"/>
          <w:numId w:val="88"/>
        </w:numPr>
        <w:tabs>
          <w:tab w:val="left" w:pos="851"/>
          <w:tab w:val="left" w:pos="989"/>
        </w:tabs>
        <w:spacing w:after="0" w:line="240" w:lineRule="auto"/>
        <w:ind w:left="0" w:firstLine="709"/>
        <w:rPr>
          <w:bCs/>
          <w:sz w:val="24"/>
          <w:szCs w:val="24"/>
        </w:rPr>
      </w:pPr>
      <w:r w:rsidRPr="002D2F60">
        <w:rPr>
          <w:bCs/>
          <w:sz w:val="24"/>
          <w:szCs w:val="24"/>
        </w:rPr>
        <w:t>Изучение свойств изображения в линзах.</w:t>
      </w:r>
    </w:p>
    <w:p w:rsidR="00A7288A" w:rsidRPr="002D2F60" w:rsidRDefault="00A7288A" w:rsidP="00A7288A">
      <w:pPr>
        <w:spacing w:after="0" w:line="240" w:lineRule="auto"/>
        <w:ind w:firstLine="709"/>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2.2.2.14. Биология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50" w:name="page3"/>
      <w:bookmarkEnd w:id="50"/>
      <w:r w:rsidRPr="002D2F60">
        <w:rPr>
          <w:sz w:val="24"/>
          <w:szCs w:val="24"/>
        </w:rPr>
        <w:t xml:space="preserve"> и научно аргументировать полученные выводы.</w:t>
      </w:r>
    </w:p>
    <w:p w:rsidR="00BF0D35" w:rsidRPr="002D2F60" w:rsidRDefault="00BF0D35" w:rsidP="00BF0D35">
      <w:pPr>
        <w:autoSpaceDE w:val="0"/>
        <w:autoSpaceDN w:val="0"/>
        <w:adjustRightInd w:val="0"/>
        <w:spacing w:after="0" w:line="240" w:lineRule="auto"/>
        <w:ind w:firstLine="709"/>
        <w:rPr>
          <w:sz w:val="24"/>
          <w:szCs w:val="24"/>
        </w:rPr>
      </w:pPr>
      <w:r w:rsidRPr="002D2F60">
        <w:rPr>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51" w:name="page15"/>
      <w:bookmarkStart w:id="52" w:name="page25"/>
      <w:bookmarkEnd w:id="51"/>
      <w:bookmarkEnd w:id="52"/>
      <w:r w:rsidRPr="002D2F60">
        <w:rPr>
          <w:sz w:val="24"/>
          <w:szCs w:val="24"/>
        </w:rPr>
        <w:t xml:space="preserve"> </w:t>
      </w:r>
    </w:p>
    <w:p w:rsidR="00BF0D35" w:rsidRPr="002D2F60" w:rsidRDefault="00BF0D35" w:rsidP="00BF0D35">
      <w:pPr>
        <w:autoSpaceDE w:val="0"/>
        <w:autoSpaceDN w:val="0"/>
        <w:adjustRightInd w:val="0"/>
        <w:spacing w:after="0" w:line="240" w:lineRule="auto"/>
        <w:ind w:firstLine="709"/>
        <w:rPr>
          <w:sz w:val="24"/>
          <w:szCs w:val="24"/>
        </w:rPr>
      </w:pPr>
      <w:r w:rsidRPr="002D2F60">
        <w:rPr>
          <w:b/>
          <w:bCs/>
          <w:sz w:val="24"/>
          <w:szCs w:val="24"/>
        </w:rPr>
        <w:t>Живые организмы.</w:t>
      </w:r>
    </w:p>
    <w:p w:rsidR="00BF0D35" w:rsidRPr="002D2F60" w:rsidRDefault="00BF0D35" w:rsidP="00BF0D35">
      <w:pPr>
        <w:overflowPunct w:val="0"/>
        <w:autoSpaceDE w:val="0"/>
        <w:autoSpaceDN w:val="0"/>
        <w:adjustRightInd w:val="0"/>
        <w:spacing w:after="0" w:line="240" w:lineRule="auto"/>
        <w:ind w:left="709"/>
        <w:contextualSpacing/>
        <w:rPr>
          <w:bCs/>
          <w:sz w:val="24"/>
          <w:szCs w:val="24"/>
        </w:rPr>
      </w:pPr>
      <w:r w:rsidRPr="002D2F60">
        <w:rPr>
          <w:b/>
          <w:bCs/>
          <w:sz w:val="24"/>
          <w:szCs w:val="24"/>
        </w:rPr>
        <w:t>Биология – наука о живых организмах.</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Свойства живых организмов (</w:t>
      </w:r>
      <w:r w:rsidRPr="002D2F60">
        <w:rPr>
          <w:i/>
          <w:sz w:val="24"/>
          <w:szCs w:val="24"/>
        </w:rPr>
        <w:t>структурированность, целостность</w:t>
      </w:r>
      <w:r w:rsidRPr="002D2F60">
        <w:rPr>
          <w:sz w:val="24"/>
          <w:szCs w:val="24"/>
        </w:rPr>
        <w:t xml:space="preserve">, обмен веществ, движение, размножение, развитие, раздражимость, приспособленность, </w:t>
      </w:r>
      <w:r w:rsidRPr="002D2F60">
        <w:rPr>
          <w:i/>
          <w:sz w:val="24"/>
          <w:szCs w:val="24"/>
        </w:rPr>
        <w:t>наследственность и изменчивость</w:t>
      </w:r>
      <w:r w:rsidRPr="002D2F60">
        <w:rPr>
          <w:sz w:val="24"/>
          <w:szCs w:val="24"/>
        </w:rPr>
        <w:t>) их проявление у растений, животных, грибов и бактерий.</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lastRenderedPageBreak/>
        <w:t xml:space="preserve">Клеточное строение организмов.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 xml:space="preserve">Клетка – основа строения и жизнедеятельности организмов. </w:t>
      </w:r>
      <w:r w:rsidRPr="002D2F60">
        <w:rPr>
          <w:i/>
          <w:sz w:val="24"/>
          <w:szCs w:val="24"/>
        </w:rPr>
        <w:t>История изучения клетки. Методы изучения клетки.</w:t>
      </w:r>
      <w:r w:rsidRPr="002D2F60">
        <w:rPr>
          <w:sz w:val="24"/>
          <w:szCs w:val="24"/>
        </w:rPr>
        <w:t xml:space="preserve"> Строение и жизнедеятельность клетки. Бактериальная клетка. Животная клетка. Растительная клетка. Грибная клетка. </w:t>
      </w:r>
      <w:r w:rsidRPr="002D2F60">
        <w:rPr>
          <w:i/>
          <w:sz w:val="24"/>
          <w:szCs w:val="24"/>
        </w:rPr>
        <w:t>Ткани организмов.</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Многообразие организмов.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Среды жизни.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Среда обитания. Факторы </w:t>
      </w:r>
      <w:r w:rsidRPr="002D2F60">
        <w:rPr>
          <w:bCs/>
          <w:sz w:val="24"/>
          <w:szCs w:val="24"/>
        </w:rPr>
        <w:t>с</w:t>
      </w:r>
      <w:r w:rsidRPr="002D2F60">
        <w:rPr>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2D2F60">
        <w:rPr>
          <w:i/>
          <w:sz w:val="24"/>
          <w:szCs w:val="24"/>
        </w:rPr>
        <w:t>Растительный и животный мир родного края.</w:t>
      </w:r>
    </w:p>
    <w:p w:rsidR="00BF0D35" w:rsidRPr="002D2F60" w:rsidRDefault="00BF0D35" w:rsidP="00BF0D35">
      <w:pPr>
        <w:overflowPunct w:val="0"/>
        <w:autoSpaceDE w:val="0"/>
        <w:autoSpaceDN w:val="0"/>
        <w:adjustRightInd w:val="0"/>
        <w:spacing w:after="0" w:line="240" w:lineRule="auto"/>
        <w:ind w:left="709"/>
        <w:rPr>
          <w:b/>
          <w:bCs/>
          <w:sz w:val="24"/>
          <w:szCs w:val="24"/>
        </w:rPr>
      </w:pPr>
      <w:r w:rsidRPr="002D2F60">
        <w:rPr>
          <w:b/>
          <w:bCs/>
          <w:sz w:val="24"/>
          <w:szCs w:val="24"/>
        </w:rPr>
        <w:t xml:space="preserve">Царство Растения.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F0D35" w:rsidRPr="002D2F60" w:rsidRDefault="00BF0D35" w:rsidP="00BF0D35">
      <w:pPr>
        <w:overflowPunct w:val="0"/>
        <w:autoSpaceDE w:val="0"/>
        <w:autoSpaceDN w:val="0"/>
        <w:adjustRightInd w:val="0"/>
        <w:spacing w:after="0" w:line="240" w:lineRule="auto"/>
        <w:ind w:left="709"/>
        <w:rPr>
          <w:b/>
          <w:bCs/>
          <w:sz w:val="24"/>
          <w:szCs w:val="24"/>
        </w:rPr>
      </w:pPr>
      <w:r w:rsidRPr="002D2F60">
        <w:rPr>
          <w:b/>
          <w:bCs/>
          <w:sz w:val="24"/>
          <w:szCs w:val="24"/>
        </w:rPr>
        <w:t xml:space="preserve">Органы цветкового растения. </w:t>
      </w:r>
    </w:p>
    <w:p w:rsidR="00BF0D35" w:rsidRPr="002D2F60" w:rsidRDefault="00BF0D35" w:rsidP="00BF0D35">
      <w:pPr>
        <w:overflowPunct w:val="0"/>
        <w:autoSpaceDE w:val="0"/>
        <w:autoSpaceDN w:val="0"/>
        <w:adjustRightInd w:val="0"/>
        <w:spacing w:after="0" w:line="240" w:lineRule="auto"/>
        <w:ind w:firstLine="709"/>
        <w:rPr>
          <w:b/>
          <w:bCs/>
          <w:sz w:val="24"/>
          <w:szCs w:val="24"/>
        </w:rPr>
      </w:pPr>
      <w:r w:rsidRPr="002D2F60">
        <w:rPr>
          <w:bCs/>
          <w:sz w:val="24"/>
          <w:szCs w:val="24"/>
        </w:rPr>
        <w:t xml:space="preserve">Семя. </w:t>
      </w:r>
      <w:r w:rsidRPr="002D2F60">
        <w:rPr>
          <w:sz w:val="24"/>
          <w:szCs w:val="24"/>
        </w:rPr>
        <w:t>Строение семени. Корень. Зоны корня. Виды корней. Корневые системы. Значение корня. Видоизменения корней</w:t>
      </w:r>
      <w:r w:rsidRPr="002D2F60">
        <w:rPr>
          <w:i/>
          <w:sz w:val="24"/>
          <w:szCs w:val="24"/>
        </w:rPr>
        <w:t>.</w:t>
      </w:r>
      <w:r w:rsidRPr="002D2F60">
        <w:rPr>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F0D35" w:rsidRPr="002D2F60" w:rsidRDefault="00BF0D35" w:rsidP="00BF0D35">
      <w:pPr>
        <w:overflowPunct w:val="0"/>
        <w:autoSpaceDE w:val="0"/>
        <w:autoSpaceDN w:val="0"/>
        <w:adjustRightInd w:val="0"/>
        <w:spacing w:after="0" w:line="240" w:lineRule="auto"/>
        <w:ind w:left="709"/>
        <w:rPr>
          <w:b/>
          <w:bCs/>
          <w:sz w:val="24"/>
          <w:szCs w:val="24"/>
        </w:rPr>
      </w:pPr>
      <w:r w:rsidRPr="002D2F60">
        <w:rPr>
          <w:b/>
          <w:bCs/>
          <w:sz w:val="24"/>
          <w:szCs w:val="24"/>
        </w:rPr>
        <w:t xml:space="preserve">Микроскопическое строение растений. </w:t>
      </w:r>
    </w:p>
    <w:p w:rsidR="00BF0D35" w:rsidRPr="002D2F60" w:rsidRDefault="00BF0D35" w:rsidP="00BF0D35">
      <w:pPr>
        <w:overflowPunct w:val="0"/>
        <w:autoSpaceDE w:val="0"/>
        <w:autoSpaceDN w:val="0"/>
        <w:adjustRightInd w:val="0"/>
        <w:spacing w:after="0" w:line="240" w:lineRule="auto"/>
        <w:ind w:firstLine="709"/>
        <w:rPr>
          <w:b/>
          <w:bCs/>
          <w:sz w:val="24"/>
          <w:szCs w:val="24"/>
        </w:rPr>
      </w:pPr>
      <w:r w:rsidRPr="002D2F60">
        <w:rPr>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F0D35" w:rsidRPr="002D2F60" w:rsidRDefault="00BF0D35" w:rsidP="00BF0D35">
      <w:pPr>
        <w:tabs>
          <w:tab w:val="num" w:pos="851"/>
          <w:tab w:val="left" w:pos="1160"/>
        </w:tabs>
        <w:autoSpaceDE w:val="0"/>
        <w:autoSpaceDN w:val="0"/>
        <w:adjustRightInd w:val="0"/>
        <w:spacing w:after="0" w:line="240" w:lineRule="auto"/>
        <w:ind w:left="709"/>
        <w:contextualSpacing/>
        <w:rPr>
          <w:b/>
          <w:bCs/>
          <w:sz w:val="24"/>
          <w:szCs w:val="24"/>
        </w:rPr>
      </w:pPr>
      <w:r w:rsidRPr="002D2F60">
        <w:rPr>
          <w:b/>
          <w:bCs/>
          <w:sz w:val="24"/>
          <w:szCs w:val="24"/>
        </w:rPr>
        <w:t xml:space="preserve">Жизнедеятельность цветковых растений. </w:t>
      </w:r>
    </w:p>
    <w:p w:rsidR="00BF0D35" w:rsidRPr="002D2F60" w:rsidRDefault="00BF0D35" w:rsidP="00BF0D35">
      <w:pPr>
        <w:tabs>
          <w:tab w:val="left" w:pos="1160"/>
        </w:tabs>
        <w:autoSpaceDE w:val="0"/>
        <w:autoSpaceDN w:val="0"/>
        <w:adjustRightInd w:val="0"/>
        <w:spacing w:after="0" w:line="240" w:lineRule="auto"/>
        <w:ind w:firstLine="709"/>
        <w:contextualSpacing/>
        <w:rPr>
          <w:sz w:val="24"/>
          <w:szCs w:val="24"/>
        </w:rPr>
      </w:pPr>
      <w:r w:rsidRPr="002D2F60">
        <w:rPr>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2D2F60">
        <w:rPr>
          <w:bCs/>
          <w:i/>
          <w:sz w:val="24"/>
          <w:szCs w:val="24"/>
        </w:rPr>
        <w:t>Движения</w:t>
      </w:r>
      <w:r w:rsidRPr="002D2F60">
        <w:rPr>
          <w:bCs/>
          <w:sz w:val="24"/>
          <w:szCs w:val="24"/>
        </w:rPr>
        <w:t xml:space="preserve">. Рост, развитие и размножение растений. Половое размножение растений. </w:t>
      </w:r>
      <w:r w:rsidRPr="002D2F60">
        <w:rPr>
          <w:bCs/>
          <w:i/>
          <w:sz w:val="24"/>
          <w:szCs w:val="24"/>
        </w:rPr>
        <w:t>Оплодотворение у цветковых растений.</w:t>
      </w:r>
      <w:r w:rsidRPr="002D2F60">
        <w:rPr>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Многообразие растений.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F0D35" w:rsidRPr="002D2F60" w:rsidRDefault="00BF0D35" w:rsidP="00BF0D35">
      <w:pPr>
        <w:tabs>
          <w:tab w:val="num" w:pos="851"/>
        </w:tabs>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Царство Бактерии.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2D2F60">
        <w:rPr>
          <w:i/>
          <w:sz w:val="24"/>
          <w:szCs w:val="24"/>
        </w:rPr>
        <w:t>Значение работ Р. Коха и Л. Пастера.</w:t>
      </w:r>
    </w:p>
    <w:p w:rsidR="00BF0D35" w:rsidRPr="002D2F60" w:rsidRDefault="00BF0D35" w:rsidP="00BF0D35">
      <w:pPr>
        <w:tabs>
          <w:tab w:val="num" w:pos="851"/>
        </w:tabs>
        <w:autoSpaceDE w:val="0"/>
        <w:autoSpaceDN w:val="0"/>
        <w:adjustRightInd w:val="0"/>
        <w:spacing w:after="0" w:line="240" w:lineRule="auto"/>
        <w:ind w:left="709"/>
        <w:contextualSpacing/>
        <w:rPr>
          <w:b/>
          <w:bCs/>
          <w:sz w:val="24"/>
          <w:szCs w:val="24"/>
        </w:rPr>
      </w:pPr>
      <w:r w:rsidRPr="002D2F60">
        <w:rPr>
          <w:b/>
          <w:bCs/>
          <w:sz w:val="24"/>
          <w:szCs w:val="24"/>
        </w:rPr>
        <w:t xml:space="preserve">Царство Грибы.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Отличительные особенности грибов.</w:t>
      </w:r>
      <w:r w:rsidRPr="002D2F60">
        <w:rPr>
          <w:bCs/>
          <w:sz w:val="24"/>
          <w:szCs w:val="24"/>
        </w:rPr>
        <w:t xml:space="preserve"> Многообразие грибов. </w:t>
      </w:r>
      <w:r w:rsidRPr="002D2F60">
        <w:rPr>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540684" w:rsidRDefault="00540684" w:rsidP="00BF0D35">
      <w:pPr>
        <w:tabs>
          <w:tab w:val="num" w:pos="851"/>
        </w:tabs>
        <w:overflowPunct w:val="0"/>
        <w:autoSpaceDE w:val="0"/>
        <w:autoSpaceDN w:val="0"/>
        <w:adjustRightInd w:val="0"/>
        <w:spacing w:after="0" w:line="240" w:lineRule="auto"/>
        <w:ind w:left="709"/>
        <w:contextualSpacing/>
        <w:rPr>
          <w:b/>
          <w:bCs/>
          <w:sz w:val="24"/>
          <w:szCs w:val="24"/>
        </w:rPr>
      </w:pPr>
    </w:p>
    <w:p w:rsidR="00BF0D35" w:rsidRPr="002D2F60" w:rsidRDefault="00BF0D35" w:rsidP="00BF0D35">
      <w:pPr>
        <w:tabs>
          <w:tab w:val="num" w:pos="851"/>
        </w:tabs>
        <w:overflowPunct w:val="0"/>
        <w:autoSpaceDE w:val="0"/>
        <w:autoSpaceDN w:val="0"/>
        <w:adjustRightInd w:val="0"/>
        <w:spacing w:after="0" w:line="240" w:lineRule="auto"/>
        <w:ind w:left="709"/>
        <w:contextualSpacing/>
        <w:rPr>
          <w:b/>
          <w:bCs/>
          <w:sz w:val="24"/>
          <w:szCs w:val="24"/>
        </w:rPr>
      </w:pPr>
      <w:r w:rsidRPr="002D2F60">
        <w:rPr>
          <w:b/>
          <w:bCs/>
          <w:sz w:val="24"/>
          <w:szCs w:val="24"/>
        </w:rPr>
        <w:lastRenderedPageBreak/>
        <w:t xml:space="preserve">Царство Животные.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sz w:val="24"/>
          <w:szCs w:val="24"/>
        </w:rPr>
        <w:t>Общее знакомство с животными. Животные ткани, органы и системы органов животных.</w:t>
      </w:r>
      <w:r w:rsidRPr="002D2F60">
        <w:rPr>
          <w:i/>
          <w:sz w:val="24"/>
          <w:szCs w:val="24"/>
        </w:rPr>
        <w:t xml:space="preserve"> Организм животного как биосистема. </w:t>
      </w:r>
      <w:r w:rsidRPr="002D2F60">
        <w:rPr>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Одноклеточные животные, или Простейшие.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sz w:val="24"/>
          <w:szCs w:val="24"/>
        </w:rPr>
        <w:t xml:space="preserve">Общая характеристика простейших. </w:t>
      </w:r>
      <w:r w:rsidRPr="002D2F60">
        <w:rPr>
          <w:i/>
          <w:sz w:val="24"/>
          <w:szCs w:val="24"/>
        </w:rPr>
        <w:t>Происхождение простейших</w:t>
      </w:r>
      <w:r w:rsidRPr="002D2F60">
        <w:rPr>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Тип Кишечнополостные.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bCs/>
          <w:sz w:val="24"/>
          <w:szCs w:val="24"/>
        </w:rPr>
        <w:t xml:space="preserve">Многоклеточные животные. </w:t>
      </w:r>
      <w:r w:rsidRPr="002D2F60">
        <w:rPr>
          <w:sz w:val="24"/>
          <w:szCs w:val="24"/>
        </w:rPr>
        <w:t xml:space="preserve">Общая характеристика типа Кишечнополостные. Регенерация. </w:t>
      </w:r>
      <w:r w:rsidRPr="002D2F60">
        <w:rPr>
          <w:i/>
          <w:sz w:val="24"/>
          <w:szCs w:val="24"/>
        </w:rPr>
        <w:t>Происхождение кишечнополостных.</w:t>
      </w:r>
      <w:r w:rsidRPr="002D2F60">
        <w:rPr>
          <w:sz w:val="24"/>
          <w:szCs w:val="24"/>
        </w:rPr>
        <w:t xml:space="preserve"> Значение кишечнополостных в природе и жизни человека.</w:t>
      </w:r>
    </w:p>
    <w:p w:rsidR="00BF0D35" w:rsidRPr="002D2F60" w:rsidRDefault="00BF0D35" w:rsidP="00BF0D35">
      <w:pPr>
        <w:autoSpaceDE w:val="0"/>
        <w:autoSpaceDN w:val="0"/>
        <w:adjustRightInd w:val="0"/>
        <w:spacing w:after="0" w:line="240" w:lineRule="auto"/>
        <w:ind w:firstLine="709"/>
        <w:contextualSpacing/>
        <w:rPr>
          <w:b/>
          <w:bCs/>
          <w:sz w:val="24"/>
          <w:szCs w:val="24"/>
        </w:rPr>
      </w:pPr>
      <w:r w:rsidRPr="002D2F60">
        <w:rPr>
          <w:b/>
          <w:bCs/>
          <w:sz w:val="24"/>
          <w:szCs w:val="24"/>
        </w:rPr>
        <w:t xml:space="preserve">Типы червей. </w:t>
      </w:r>
    </w:p>
    <w:p w:rsidR="00BF0D35" w:rsidRPr="002D2F60" w:rsidRDefault="00BF0D35" w:rsidP="00BF0D35">
      <w:pPr>
        <w:autoSpaceDE w:val="0"/>
        <w:autoSpaceDN w:val="0"/>
        <w:adjustRightInd w:val="0"/>
        <w:spacing w:after="0" w:line="240" w:lineRule="auto"/>
        <w:ind w:firstLine="709"/>
        <w:contextualSpacing/>
        <w:rPr>
          <w:i/>
          <w:sz w:val="24"/>
          <w:szCs w:val="24"/>
        </w:rPr>
      </w:pPr>
      <w:r w:rsidRPr="002D2F60">
        <w:rPr>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2D2F60">
        <w:rPr>
          <w:i/>
          <w:sz w:val="24"/>
          <w:szCs w:val="24"/>
        </w:rPr>
        <w:t xml:space="preserve">Происхождение червей. </w:t>
      </w:r>
    </w:p>
    <w:p w:rsidR="00BF0D35" w:rsidRPr="002D2F60" w:rsidRDefault="00BF0D35" w:rsidP="00BF0D35">
      <w:pPr>
        <w:tabs>
          <w:tab w:val="num" w:pos="1223"/>
        </w:tabs>
        <w:overflowPunct w:val="0"/>
        <w:autoSpaceDE w:val="0"/>
        <w:autoSpaceDN w:val="0"/>
        <w:adjustRightInd w:val="0"/>
        <w:spacing w:after="0" w:line="240" w:lineRule="auto"/>
        <w:ind w:left="709"/>
        <w:rPr>
          <w:b/>
          <w:bCs/>
          <w:sz w:val="24"/>
          <w:szCs w:val="24"/>
        </w:rPr>
      </w:pPr>
      <w:r w:rsidRPr="002D2F60">
        <w:rPr>
          <w:b/>
          <w:bCs/>
          <w:sz w:val="24"/>
          <w:szCs w:val="24"/>
        </w:rPr>
        <w:t xml:space="preserve">Тип Моллюски. </w:t>
      </w:r>
    </w:p>
    <w:p w:rsidR="00BF0D35" w:rsidRPr="002D2F60" w:rsidRDefault="00BF0D35" w:rsidP="00BF0D35">
      <w:pPr>
        <w:tabs>
          <w:tab w:val="num" w:pos="1223"/>
        </w:tabs>
        <w:overflowPunct w:val="0"/>
        <w:autoSpaceDE w:val="0"/>
        <w:autoSpaceDN w:val="0"/>
        <w:adjustRightInd w:val="0"/>
        <w:spacing w:after="0" w:line="240" w:lineRule="auto"/>
        <w:ind w:firstLine="709"/>
        <w:rPr>
          <w:b/>
          <w:bCs/>
          <w:sz w:val="24"/>
          <w:szCs w:val="24"/>
        </w:rPr>
      </w:pPr>
      <w:r w:rsidRPr="002D2F60">
        <w:rPr>
          <w:sz w:val="24"/>
          <w:szCs w:val="24"/>
        </w:rPr>
        <w:t xml:space="preserve">Общая характеристика типа Моллюски. Многообразие моллюсков. </w:t>
      </w:r>
      <w:r w:rsidRPr="002D2F60">
        <w:rPr>
          <w:i/>
          <w:sz w:val="24"/>
          <w:szCs w:val="24"/>
        </w:rPr>
        <w:t>Происхождение моллюсков</w:t>
      </w:r>
      <w:r w:rsidRPr="002D2F60">
        <w:rPr>
          <w:sz w:val="24"/>
          <w:szCs w:val="24"/>
        </w:rPr>
        <w:t xml:space="preserve"> и их значение в природе и жизни человека.</w:t>
      </w:r>
    </w:p>
    <w:p w:rsidR="00BF0D35" w:rsidRPr="002D2F60" w:rsidRDefault="00BF0D35" w:rsidP="00BF0D35">
      <w:pPr>
        <w:tabs>
          <w:tab w:val="num" w:pos="1158"/>
        </w:tabs>
        <w:overflowPunct w:val="0"/>
        <w:autoSpaceDE w:val="0"/>
        <w:autoSpaceDN w:val="0"/>
        <w:adjustRightInd w:val="0"/>
        <w:spacing w:after="0" w:line="240" w:lineRule="auto"/>
        <w:ind w:left="709"/>
        <w:rPr>
          <w:b/>
          <w:bCs/>
          <w:sz w:val="24"/>
          <w:szCs w:val="24"/>
        </w:rPr>
      </w:pPr>
      <w:r w:rsidRPr="002D2F60">
        <w:rPr>
          <w:b/>
          <w:bCs/>
          <w:sz w:val="24"/>
          <w:szCs w:val="24"/>
        </w:rPr>
        <w:t>Тип Членистоногие.</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bCs/>
          <w:sz w:val="24"/>
          <w:szCs w:val="24"/>
        </w:rPr>
        <w:t xml:space="preserve">Общая характеристика типа Членистоногие. Среды жизни. </w:t>
      </w:r>
      <w:r w:rsidRPr="002D2F60">
        <w:rPr>
          <w:i/>
          <w:sz w:val="24"/>
          <w:szCs w:val="24"/>
        </w:rPr>
        <w:t>Происхождение членистоногих</w:t>
      </w:r>
      <w:r w:rsidRPr="002D2F60">
        <w:rPr>
          <w:sz w:val="24"/>
          <w:szCs w:val="24"/>
        </w:rPr>
        <w:t>. Охрана членистоногих.</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 xml:space="preserve">Класс Ракообразные. Особенности строения и жизнедеятельности ракообразных, их значение в природе и жизни человека.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Класс Паукообразные. Особенности строения и жизнедеятельности паукообразных, их значение в природе и жизни человека.</w:t>
      </w:r>
      <w:r w:rsidRPr="002D2F60">
        <w:rPr>
          <w:bCs/>
          <w:sz w:val="24"/>
          <w:szCs w:val="24"/>
        </w:rPr>
        <w:t xml:space="preserve"> Клещи – переносчики возбудителей заболеваний животных и человека. Меры профилактики.</w:t>
      </w:r>
    </w:p>
    <w:p w:rsidR="00BF0D35" w:rsidRPr="002D2F60" w:rsidRDefault="00BF0D35" w:rsidP="00BF0D35">
      <w:pPr>
        <w:overflowPunct w:val="0"/>
        <w:autoSpaceDE w:val="0"/>
        <w:autoSpaceDN w:val="0"/>
        <w:adjustRightInd w:val="0"/>
        <w:spacing w:after="0" w:line="240" w:lineRule="auto"/>
        <w:ind w:firstLine="709"/>
        <w:rPr>
          <w:b/>
          <w:bCs/>
          <w:sz w:val="24"/>
          <w:szCs w:val="24"/>
        </w:rPr>
      </w:pPr>
      <w:r w:rsidRPr="002D2F60">
        <w:rPr>
          <w:sz w:val="24"/>
          <w:szCs w:val="24"/>
        </w:rPr>
        <w:t xml:space="preserve">Класс Насекомые. Особенности строения и жизнедеятельности насекомых. Поведение насекомых, </w:t>
      </w:r>
      <w:r w:rsidRPr="002D2F60">
        <w:rPr>
          <w:bCs/>
          <w:sz w:val="24"/>
          <w:szCs w:val="24"/>
        </w:rPr>
        <w:t>инстинкты.</w:t>
      </w:r>
      <w:r w:rsidRPr="002D2F60">
        <w:rPr>
          <w:sz w:val="24"/>
          <w:szCs w:val="24"/>
        </w:rPr>
        <w:t xml:space="preserve"> Значение насекомых в природе и сельскохозяйственной деятельности человека. Насекомые – вредители. </w:t>
      </w:r>
      <w:r w:rsidRPr="002D2F60">
        <w:rPr>
          <w:i/>
          <w:sz w:val="24"/>
          <w:szCs w:val="24"/>
        </w:rPr>
        <w:t>Меры по сокращению численности насекомых-вредителей. Насекомые, снижающие численность вредителей растений.</w:t>
      </w:r>
      <w:r w:rsidRPr="002D2F60">
        <w:rPr>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BF0D35" w:rsidRPr="002D2F60" w:rsidRDefault="00BF0D35" w:rsidP="00BF0D35">
      <w:pPr>
        <w:tabs>
          <w:tab w:val="num" w:pos="851"/>
        </w:tabs>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Тип Хордовые.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bCs/>
          <w:sz w:val="24"/>
          <w:szCs w:val="24"/>
        </w:rPr>
        <w:t xml:space="preserve">Общая </w:t>
      </w:r>
      <w:r w:rsidRPr="002D2F60">
        <w:rPr>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D2F60">
        <w:rPr>
          <w:i/>
          <w:sz w:val="24"/>
          <w:szCs w:val="24"/>
        </w:rPr>
        <w:t>Происхождение земноводных</w:t>
      </w:r>
      <w:r w:rsidRPr="002D2F60">
        <w:rPr>
          <w:sz w:val="24"/>
          <w:szCs w:val="24"/>
        </w:rPr>
        <w:t>. Многообразие современных земноводных и их охрана. Значение земноводных в природе и жизни человека.</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Класс Пресмыкающиеся. Общая характеристика класса Пресмыкающиеся. Места обитания, особенности</w:t>
      </w:r>
      <w:bookmarkStart w:id="53" w:name="page11"/>
      <w:bookmarkEnd w:id="53"/>
      <w:r w:rsidRPr="002D2F60">
        <w:rPr>
          <w:sz w:val="24"/>
          <w:szCs w:val="24"/>
        </w:rPr>
        <w:t xml:space="preserve"> внешнего и внутреннего строения пресмыкающихся. Размножение пресмыкающихся. </w:t>
      </w:r>
      <w:r w:rsidRPr="002D2F60">
        <w:rPr>
          <w:i/>
          <w:sz w:val="24"/>
          <w:szCs w:val="24"/>
        </w:rPr>
        <w:t>Происхождение</w:t>
      </w:r>
      <w:r w:rsidRPr="002D2F60">
        <w:rPr>
          <w:sz w:val="24"/>
          <w:szCs w:val="24"/>
        </w:rPr>
        <w:t xml:space="preserve"> и многообразие древних пресмыкающихся. Значение пресмыкающихся в природе и жизни человека.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2D2F60">
        <w:rPr>
          <w:i/>
          <w:sz w:val="24"/>
          <w:szCs w:val="24"/>
        </w:rPr>
        <w:t>Сезонные явления в жизни птиц. Экологические группы птиц.</w:t>
      </w:r>
      <w:r w:rsidRPr="002D2F60">
        <w:rPr>
          <w:sz w:val="24"/>
          <w:szCs w:val="24"/>
        </w:rPr>
        <w:t xml:space="preserve"> Происхождение птиц. Значение птиц в природе и жизни человека. Охрана птиц. Птицеводство. </w:t>
      </w:r>
      <w:r w:rsidRPr="002D2F60">
        <w:rPr>
          <w:i/>
          <w:sz w:val="24"/>
          <w:szCs w:val="24"/>
        </w:rPr>
        <w:t>Домашние птицы, приемы выращивания и ухода за птицами.</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D2F60">
        <w:rPr>
          <w:i/>
          <w:sz w:val="24"/>
          <w:szCs w:val="24"/>
        </w:rPr>
        <w:t>рассудочное поведение</w:t>
      </w:r>
      <w:r w:rsidRPr="002D2F60">
        <w:rPr>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2D2F60">
        <w:rPr>
          <w:i/>
          <w:sz w:val="24"/>
          <w:szCs w:val="24"/>
        </w:rPr>
        <w:t>Многообразие птиц и млекопитающих родного края.</w:t>
      </w:r>
    </w:p>
    <w:p w:rsidR="00BF0D35" w:rsidRPr="002D2F60" w:rsidRDefault="00BF0D35" w:rsidP="00BF0D35">
      <w:pPr>
        <w:autoSpaceDE w:val="0"/>
        <w:autoSpaceDN w:val="0"/>
        <w:adjustRightInd w:val="0"/>
        <w:spacing w:after="0" w:line="240" w:lineRule="auto"/>
        <w:ind w:firstLine="709"/>
        <w:rPr>
          <w:sz w:val="24"/>
          <w:szCs w:val="24"/>
        </w:rPr>
      </w:pPr>
      <w:r w:rsidRPr="002D2F60">
        <w:rPr>
          <w:b/>
          <w:bCs/>
          <w:sz w:val="24"/>
          <w:szCs w:val="24"/>
        </w:rPr>
        <w:t>Человек и его здоровье.</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Введение в науки о человеке.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F0D35" w:rsidRPr="002D2F60" w:rsidRDefault="00BF0D35" w:rsidP="00BF0D35">
      <w:pPr>
        <w:autoSpaceDE w:val="0"/>
        <w:autoSpaceDN w:val="0"/>
        <w:adjustRightInd w:val="0"/>
        <w:spacing w:after="0" w:line="240" w:lineRule="auto"/>
        <w:ind w:left="360"/>
        <w:contextualSpacing/>
        <w:rPr>
          <w:b/>
          <w:bCs/>
          <w:sz w:val="24"/>
          <w:szCs w:val="24"/>
        </w:rPr>
      </w:pPr>
      <w:r w:rsidRPr="002D2F60">
        <w:rPr>
          <w:b/>
          <w:bCs/>
          <w:sz w:val="24"/>
          <w:szCs w:val="24"/>
        </w:rPr>
        <w:t>Общие свойства организма человека.</w:t>
      </w:r>
    </w:p>
    <w:p w:rsidR="00BF0D35" w:rsidRPr="002D2F60" w:rsidRDefault="00BF0D35" w:rsidP="00BF0D35">
      <w:pPr>
        <w:autoSpaceDE w:val="0"/>
        <w:autoSpaceDN w:val="0"/>
        <w:adjustRightInd w:val="0"/>
        <w:spacing w:after="0" w:line="240" w:lineRule="auto"/>
        <w:ind w:firstLine="709"/>
        <w:rPr>
          <w:i/>
          <w:sz w:val="24"/>
          <w:szCs w:val="24"/>
        </w:rPr>
      </w:pPr>
      <w:r w:rsidRPr="002D2F60">
        <w:rPr>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Нейрогуморальная регуляция функций организма. </w:t>
      </w:r>
    </w:p>
    <w:p w:rsidR="00BF0D35" w:rsidRPr="002D2F60" w:rsidRDefault="00BF0D35" w:rsidP="00BF0D35">
      <w:pPr>
        <w:overflowPunct w:val="0"/>
        <w:autoSpaceDE w:val="0"/>
        <w:autoSpaceDN w:val="0"/>
        <w:adjustRightInd w:val="0"/>
        <w:spacing w:after="0" w:line="240" w:lineRule="auto"/>
        <w:ind w:firstLine="709"/>
        <w:contextualSpacing/>
        <w:rPr>
          <w:bCs/>
          <w:sz w:val="24"/>
          <w:szCs w:val="24"/>
        </w:rPr>
      </w:pPr>
      <w:r w:rsidRPr="002D2F60">
        <w:rPr>
          <w:bCs/>
          <w:sz w:val="24"/>
          <w:szCs w:val="24"/>
        </w:rPr>
        <w:t xml:space="preserve">Регуляция функций организма, способы регуляции. Механизмы регуляции функций. </w:t>
      </w:r>
    </w:p>
    <w:p w:rsidR="00BF0D35" w:rsidRPr="002D2F60" w:rsidRDefault="00BF0D35" w:rsidP="00BF0D35">
      <w:pPr>
        <w:overflowPunct w:val="0"/>
        <w:autoSpaceDE w:val="0"/>
        <w:autoSpaceDN w:val="0"/>
        <w:adjustRightInd w:val="0"/>
        <w:spacing w:after="0" w:line="240" w:lineRule="auto"/>
        <w:ind w:firstLine="709"/>
        <w:contextualSpacing/>
        <w:rPr>
          <w:bCs/>
          <w:sz w:val="24"/>
          <w:szCs w:val="24"/>
        </w:rPr>
      </w:pPr>
      <w:r w:rsidRPr="002D2F60">
        <w:rPr>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2D2F60">
        <w:rPr>
          <w:bCs/>
          <w:i/>
          <w:sz w:val="24"/>
          <w:szCs w:val="24"/>
        </w:rPr>
        <w:t>Особенности развития головного мозга человека и его функциональная асимметрия.</w:t>
      </w:r>
      <w:r w:rsidRPr="002D2F60">
        <w:rPr>
          <w:bCs/>
          <w:sz w:val="24"/>
          <w:szCs w:val="24"/>
        </w:rPr>
        <w:t xml:space="preserve"> Нарушения деятельности нервной системы и их предупреждение.</w:t>
      </w:r>
    </w:p>
    <w:p w:rsidR="00BF0D35" w:rsidRPr="002D2F60" w:rsidRDefault="00BF0D35" w:rsidP="00BF0D35">
      <w:pPr>
        <w:overflowPunct w:val="0"/>
        <w:autoSpaceDE w:val="0"/>
        <w:autoSpaceDN w:val="0"/>
        <w:adjustRightInd w:val="0"/>
        <w:spacing w:after="0" w:line="240" w:lineRule="auto"/>
        <w:ind w:firstLine="709"/>
        <w:contextualSpacing/>
        <w:rPr>
          <w:bCs/>
          <w:sz w:val="24"/>
          <w:szCs w:val="24"/>
        </w:rPr>
      </w:pPr>
      <w:r w:rsidRPr="002D2F60">
        <w:rPr>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D2F60">
        <w:rPr>
          <w:bCs/>
          <w:i/>
          <w:sz w:val="24"/>
          <w:szCs w:val="24"/>
        </w:rPr>
        <w:t>эпифиз</w:t>
      </w:r>
      <w:r w:rsidRPr="002D2F60">
        <w:rPr>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F0D35" w:rsidRPr="002D2F60" w:rsidRDefault="00BF0D35" w:rsidP="00BF0D35">
      <w:pPr>
        <w:tabs>
          <w:tab w:val="num" w:pos="851"/>
        </w:tabs>
        <w:autoSpaceDE w:val="0"/>
        <w:autoSpaceDN w:val="0"/>
        <w:adjustRightInd w:val="0"/>
        <w:spacing w:after="0" w:line="240" w:lineRule="auto"/>
        <w:ind w:left="709"/>
        <w:contextualSpacing/>
        <w:rPr>
          <w:bCs/>
          <w:sz w:val="24"/>
          <w:szCs w:val="24"/>
        </w:rPr>
      </w:pPr>
      <w:r w:rsidRPr="002D2F60">
        <w:rPr>
          <w:b/>
          <w:bCs/>
          <w:sz w:val="24"/>
          <w:szCs w:val="24"/>
        </w:rPr>
        <w:t>Опора и движение</w:t>
      </w:r>
      <w:r w:rsidRPr="002D2F60">
        <w:rPr>
          <w:bCs/>
          <w:sz w:val="24"/>
          <w:szCs w:val="24"/>
        </w:rPr>
        <w:t xml:space="preserve">.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F0D35" w:rsidRPr="002D2F60" w:rsidRDefault="00BF0D35" w:rsidP="00BF0D35">
      <w:pPr>
        <w:autoSpaceDE w:val="0"/>
        <w:autoSpaceDN w:val="0"/>
        <w:adjustRightInd w:val="0"/>
        <w:spacing w:after="0" w:line="240" w:lineRule="auto"/>
        <w:ind w:firstLine="709"/>
        <w:contextualSpacing/>
        <w:rPr>
          <w:b/>
          <w:bCs/>
          <w:sz w:val="24"/>
          <w:szCs w:val="24"/>
        </w:rPr>
      </w:pPr>
      <w:r w:rsidRPr="002D2F60">
        <w:rPr>
          <w:b/>
          <w:bCs/>
          <w:sz w:val="24"/>
          <w:szCs w:val="24"/>
        </w:rPr>
        <w:t xml:space="preserve">Кровь и кровообращение.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Функции крови илимфы. Поддержание постоянства внутренней среды. </w:t>
      </w:r>
      <w:r w:rsidRPr="002D2F60">
        <w:rPr>
          <w:i/>
          <w:sz w:val="24"/>
          <w:szCs w:val="24"/>
        </w:rPr>
        <w:t>Гомеостаз</w:t>
      </w:r>
      <w:r w:rsidRPr="002D2F60">
        <w:rPr>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2D2F60">
        <w:rPr>
          <w:i/>
          <w:sz w:val="24"/>
          <w:szCs w:val="24"/>
        </w:rPr>
        <w:t>Значение работ Л. Пастера и И.И. Мечникова в области иммунитета.</w:t>
      </w:r>
      <w:r w:rsidRPr="002D2F60">
        <w:rPr>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w:t>
      </w:r>
      <w:r w:rsidRPr="002D2F60">
        <w:rPr>
          <w:sz w:val="24"/>
          <w:szCs w:val="24"/>
        </w:rPr>
        <w:lastRenderedPageBreak/>
        <w:t xml:space="preserve">Пульс. Давление крови. </w:t>
      </w:r>
      <w:r w:rsidRPr="002D2F60">
        <w:rPr>
          <w:i/>
          <w:sz w:val="24"/>
          <w:szCs w:val="24"/>
        </w:rPr>
        <w:t xml:space="preserve">Движение лимфы по сосудам. </w:t>
      </w:r>
      <w:r w:rsidRPr="002D2F60">
        <w:rPr>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Дыхание. </w:t>
      </w:r>
    </w:p>
    <w:p w:rsidR="00BF0D35" w:rsidRPr="002D2F60" w:rsidRDefault="00BF0D35" w:rsidP="00BF0D35">
      <w:pPr>
        <w:overflowPunct w:val="0"/>
        <w:autoSpaceDE w:val="0"/>
        <w:autoSpaceDN w:val="0"/>
        <w:adjustRightInd w:val="0"/>
        <w:spacing w:after="0" w:line="240" w:lineRule="auto"/>
        <w:ind w:firstLine="709"/>
        <w:rPr>
          <w:sz w:val="24"/>
          <w:szCs w:val="24"/>
        </w:rPr>
      </w:pPr>
      <w:r w:rsidRPr="002D2F60">
        <w:rPr>
          <w:sz w:val="24"/>
          <w:szCs w:val="24"/>
        </w:rPr>
        <w:t>Дыхательная система: строение и функции.</w:t>
      </w:r>
      <w:r w:rsidRPr="002D2F60">
        <w:rPr>
          <w:bCs/>
          <w:sz w:val="24"/>
          <w:szCs w:val="24"/>
        </w:rPr>
        <w:t xml:space="preserve"> Этапы дыхания</w:t>
      </w:r>
      <w:r w:rsidRPr="002D2F60">
        <w:rPr>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BF0D35" w:rsidRPr="002D2F60" w:rsidRDefault="00BF0D35" w:rsidP="00BF0D35">
      <w:pPr>
        <w:tabs>
          <w:tab w:val="num" w:pos="851"/>
        </w:tabs>
        <w:autoSpaceDE w:val="0"/>
        <w:autoSpaceDN w:val="0"/>
        <w:adjustRightInd w:val="0"/>
        <w:spacing w:after="0" w:line="240" w:lineRule="auto"/>
        <w:ind w:left="709"/>
        <w:contextualSpacing/>
        <w:rPr>
          <w:b/>
          <w:bCs/>
          <w:sz w:val="24"/>
          <w:szCs w:val="24"/>
        </w:rPr>
      </w:pPr>
      <w:r w:rsidRPr="002D2F60">
        <w:rPr>
          <w:b/>
          <w:bCs/>
          <w:sz w:val="24"/>
          <w:szCs w:val="24"/>
        </w:rPr>
        <w:t xml:space="preserve">Пищеварение.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Питание.</w:t>
      </w:r>
      <w:r w:rsidRPr="002D2F60">
        <w:rPr>
          <w:bCs/>
          <w:sz w:val="24"/>
          <w:szCs w:val="24"/>
        </w:rPr>
        <w:t xml:space="preserve"> Пищеварение. </w:t>
      </w:r>
      <w:r w:rsidRPr="002D2F60">
        <w:rPr>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BF0D35" w:rsidRPr="002D2F60" w:rsidRDefault="00BF0D35" w:rsidP="00BF0D35">
      <w:pPr>
        <w:tabs>
          <w:tab w:val="num" w:pos="851"/>
        </w:tabs>
        <w:autoSpaceDE w:val="0"/>
        <w:autoSpaceDN w:val="0"/>
        <w:adjustRightInd w:val="0"/>
        <w:spacing w:after="0" w:line="240" w:lineRule="auto"/>
        <w:ind w:firstLine="709"/>
        <w:contextualSpacing/>
        <w:rPr>
          <w:b/>
          <w:bCs/>
          <w:sz w:val="24"/>
          <w:szCs w:val="24"/>
        </w:rPr>
      </w:pPr>
      <w:r w:rsidRPr="002D2F60">
        <w:rPr>
          <w:b/>
          <w:bCs/>
          <w:sz w:val="24"/>
          <w:szCs w:val="24"/>
        </w:rPr>
        <w:t xml:space="preserve">Обмен веществ и энергии.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Поддержание температуры тела. </w:t>
      </w:r>
      <w:r w:rsidRPr="002D2F60">
        <w:rPr>
          <w:i/>
          <w:sz w:val="24"/>
          <w:szCs w:val="24"/>
        </w:rPr>
        <w:t>Терморегуляция при разных условиях среды.</w:t>
      </w:r>
      <w:r w:rsidRPr="002D2F60">
        <w:rPr>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Выделение.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Размножение и развитие.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Половая система: строение и функции. Оплодотворение и внутриутробное развитие. </w:t>
      </w:r>
      <w:r w:rsidRPr="002D2F60">
        <w:rPr>
          <w:i/>
          <w:sz w:val="24"/>
          <w:szCs w:val="24"/>
        </w:rPr>
        <w:t>Роды.</w:t>
      </w:r>
      <w:r w:rsidRPr="002D2F60">
        <w:rPr>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54" w:name="page17"/>
      <w:bookmarkEnd w:id="54"/>
      <w:r w:rsidRPr="002D2F60">
        <w:rPr>
          <w:sz w:val="24"/>
          <w:szCs w:val="24"/>
        </w:rPr>
        <w:t xml:space="preserve"> передающиеся половым путем и их профилактика. ВИЧ, профилактика СПИДа.</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Сенсорные системы (анализаторы).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Высшая нервная деятельность.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Высшая нервная деятельность человека, </w:t>
      </w:r>
      <w:r w:rsidRPr="002D2F60">
        <w:rPr>
          <w:i/>
          <w:sz w:val="24"/>
          <w:szCs w:val="24"/>
        </w:rPr>
        <w:t>работы И. М. Сеченова, И. П. Павлова, А. А. Ухтомского и П. К. Анохина.</w:t>
      </w:r>
      <w:r w:rsidRPr="002D2F60">
        <w:rPr>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2D2F60">
        <w:rPr>
          <w:i/>
          <w:sz w:val="24"/>
          <w:szCs w:val="24"/>
        </w:rPr>
        <w:t>Значение интеллектуальных, творческих и эстетических потребностей.</w:t>
      </w:r>
      <w:r w:rsidRPr="002D2F60">
        <w:rPr>
          <w:sz w:val="24"/>
          <w:szCs w:val="24"/>
        </w:rPr>
        <w:t xml:space="preserve"> Роль обучения и воспитания в развитии психики и поведения человека.</w:t>
      </w:r>
    </w:p>
    <w:p w:rsidR="00BF0D35" w:rsidRPr="002D2F60" w:rsidRDefault="00BF0D35" w:rsidP="00BF0D35">
      <w:pPr>
        <w:autoSpaceDE w:val="0"/>
        <w:autoSpaceDN w:val="0"/>
        <w:adjustRightInd w:val="0"/>
        <w:spacing w:after="0" w:line="240" w:lineRule="auto"/>
        <w:ind w:left="709"/>
        <w:contextualSpacing/>
        <w:rPr>
          <w:b/>
          <w:bCs/>
          <w:sz w:val="24"/>
          <w:szCs w:val="24"/>
        </w:rPr>
      </w:pPr>
      <w:r w:rsidRPr="002D2F60">
        <w:rPr>
          <w:b/>
          <w:bCs/>
          <w:sz w:val="24"/>
          <w:szCs w:val="24"/>
        </w:rPr>
        <w:t xml:space="preserve">Здоровье человека и его охрана.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w:t>
      </w:r>
      <w:r w:rsidRPr="002D2F60">
        <w:rPr>
          <w:sz w:val="24"/>
          <w:szCs w:val="24"/>
        </w:rPr>
        <w:lastRenderedPageBreak/>
        <w:t>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sz w:val="24"/>
          <w:szCs w:val="24"/>
        </w:rPr>
        <w:t xml:space="preserve">Человек и окружающая среда. </w:t>
      </w:r>
      <w:r w:rsidRPr="002D2F60">
        <w:rPr>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2D2F60">
        <w:rPr>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F0D35" w:rsidRPr="002D2F60" w:rsidRDefault="00BF0D35" w:rsidP="00BF0D35">
      <w:pPr>
        <w:autoSpaceDE w:val="0"/>
        <w:autoSpaceDN w:val="0"/>
        <w:adjustRightInd w:val="0"/>
        <w:spacing w:after="0" w:line="240" w:lineRule="auto"/>
        <w:ind w:firstLine="709"/>
        <w:rPr>
          <w:sz w:val="24"/>
          <w:szCs w:val="24"/>
        </w:rPr>
      </w:pPr>
      <w:r w:rsidRPr="002D2F60">
        <w:rPr>
          <w:b/>
          <w:bCs/>
          <w:sz w:val="24"/>
          <w:szCs w:val="24"/>
        </w:rPr>
        <w:t>Общие биологические закономерности.</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Биология как наука. </w:t>
      </w:r>
    </w:p>
    <w:p w:rsidR="00BF0D35" w:rsidRPr="002D2F60" w:rsidRDefault="00BF0D35" w:rsidP="00BF0D35">
      <w:pPr>
        <w:overflowPunct w:val="0"/>
        <w:autoSpaceDE w:val="0"/>
        <w:autoSpaceDN w:val="0"/>
        <w:adjustRightInd w:val="0"/>
        <w:spacing w:after="0" w:line="240" w:lineRule="auto"/>
        <w:ind w:firstLine="709"/>
        <w:contextualSpacing/>
        <w:rPr>
          <w:i/>
          <w:sz w:val="24"/>
          <w:szCs w:val="24"/>
        </w:rPr>
      </w:pPr>
      <w:r w:rsidRPr="002D2F60">
        <w:rPr>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2D2F60">
        <w:rPr>
          <w:i/>
          <w:sz w:val="24"/>
          <w:szCs w:val="24"/>
        </w:rPr>
        <w:t>Живые природные объекты как система. Классификация живых природных объектов.</w:t>
      </w:r>
    </w:p>
    <w:p w:rsidR="00BF0D35" w:rsidRPr="002D2F60" w:rsidRDefault="00BF0D35" w:rsidP="00BF0D35">
      <w:pPr>
        <w:overflowPunct w:val="0"/>
        <w:autoSpaceDE w:val="0"/>
        <w:autoSpaceDN w:val="0"/>
        <w:adjustRightInd w:val="0"/>
        <w:spacing w:after="0" w:line="240" w:lineRule="auto"/>
        <w:ind w:left="709"/>
        <w:rPr>
          <w:b/>
          <w:bCs/>
          <w:sz w:val="24"/>
          <w:szCs w:val="24"/>
        </w:rPr>
      </w:pPr>
      <w:r w:rsidRPr="002D2F60">
        <w:rPr>
          <w:b/>
          <w:bCs/>
          <w:sz w:val="24"/>
          <w:szCs w:val="24"/>
        </w:rPr>
        <w:t xml:space="preserve">Клетка. </w:t>
      </w:r>
    </w:p>
    <w:p w:rsidR="00BF0D35" w:rsidRPr="002D2F60" w:rsidRDefault="00BF0D35" w:rsidP="00BF0D35">
      <w:pPr>
        <w:overflowPunct w:val="0"/>
        <w:autoSpaceDE w:val="0"/>
        <w:autoSpaceDN w:val="0"/>
        <w:adjustRightInd w:val="0"/>
        <w:spacing w:after="0" w:line="240" w:lineRule="auto"/>
        <w:ind w:firstLine="709"/>
        <w:rPr>
          <w:b/>
          <w:bCs/>
          <w:sz w:val="24"/>
          <w:szCs w:val="24"/>
        </w:rPr>
      </w:pPr>
      <w:r w:rsidRPr="002D2F60">
        <w:rPr>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2D2F60">
        <w:rPr>
          <w:i/>
          <w:sz w:val="24"/>
          <w:szCs w:val="24"/>
        </w:rPr>
        <w:t>Нарушения в строении и функционировании клеток – одна из причин заболевания организма.</w:t>
      </w:r>
      <w:r w:rsidRPr="002D2F60">
        <w:rPr>
          <w:sz w:val="24"/>
          <w:szCs w:val="24"/>
        </w:rPr>
        <w:t xml:space="preserve"> Деление клетки – основа размножения, роста и развития организмов. </w:t>
      </w:r>
    </w:p>
    <w:p w:rsidR="00BF0D35" w:rsidRPr="002D2F60" w:rsidRDefault="00BF0D35" w:rsidP="00BF0D35">
      <w:pPr>
        <w:overflowPunct w:val="0"/>
        <w:autoSpaceDE w:val="0"/>
        <w:autoSpaceDN w:val="0"/>
        <w:adjustRightInd w:val="0"/>
        <w:spacing w:after="0" w:line="240" w:lineRule="auto"/>
        <w:ind w:left="709"/>
        <w:contextualSpacing/>
        <w:rPr>
          <w:b/>
          <w:bCs/>
          <w:sz w:val="24"/>
          <w:szCs w:val="24"/>
        </w:rPr>
      </w:pPr>
      <w:r w:rsidRPr="002D2F60">
        <w:rPr>
          <w:b/>
          <w:bCs/>
          <w:sz w:val="24"/>
          <w:szCs w:val="24"/>
        </w:rPr>
        <w:t xml:space="preserve">Организм. </w:t>
      </w:r>
    </w:p>
    <w:p w:rsidR="00BF0D35" w:rsidRPr="002D2F60" w:rsidRDefault="00BF0D35" w:rsidP="00BF0D35">
      <w:pPr>
        <w:overflowPunct w:val="0"/>
        <w:autoSpaceDE w:val="0"/>
        <w:autoSpaceDN w:val="0"/>
        <w:adjustRightInd w:val="0"/>
        <w:spacing w:after="0" w:line="240" w:lineRule="auto"/>
        <w:ind w:firstLine="709"/>
        <w:contextualSpacing/>
        <w:rPr>
          <w:sz w:val="24"/>
          <w:szCs w:val="24"/>
        </w:rPr>
      </w:pPr>
      <w:r w:rsidRPr="002D2F60">
        <w:rPr>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2D2F60">
        <w:rPr>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2D2F60">
        <w:rPr>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BF0D35" w:rsidRPr="002D2F60" w:rsidRDefault="00BF0D35" w:rsidP="00BF0D35">
      <w:pPr>
        <w:overflowPunct w:val="0"/>
        <w:autoSpaceDE w:val="0"/>
        <w:autoSpaceDN w:val="0"/>
        <w:adjustRightInd w:val="0"/>
        <w:spacing w:after="0" w:line="240" w:lineRule="auto"/>
        <w:ind w:firstLine="709"/>
        <w:contextualSpacing/>
        <w:rPr>
          <w:b/>
          <w:bCs/>
          <w:sz w:val="24"/>
          <w:szCs w:val="24"/>
        </w:rPr>
      </w:pPr>
      <w:r w:rsidRPr="002D2F60">
        <w:rPr>
          <w:b/>
          <w:bCs/>
          <w:sz w:val="24"/>
          <w:szCs w:val="24"/>
        </w:rPr>
        <w:t xml:space="preserve">Вид. </w:t>
      </w:r>
    </w:p>
    <w:p w:rsidR="00BF0D35" w:rsidRPr="002D2F60" w:rsidRDefault="00BF0D35" w:rsidP="00BF0D35">
      <w:pPr>
        <w:tabs>
          <w:tab w:val="left" w:pos="0"/>
        </w:tabs>
        <w:overflowPunct w:val="0"/>
        <w:autoSpaceDE w:val="0"/>
        <w:autoSpaceDN w:val="0"/>
        <w:adjustRightInd w:val="0"/>
        <w:spacing w:after="0" w:line="240" w:lineRule="auto"/>
        <w:ind w:firstLine="709"/>
        <w:contextualSpacing/>
        <w:rPr>
          <w:sz w:val="24"/>
          <w:szCs w:val="24"/>
        </w:rPr>
      </w:pPr>
      <w:r w:rsidRPr="002D2F60">
        <w:rPr>
          <w:bCs/>
          <w:sz w:val="24"/>
          <w:szCs w:val="24"/>
        </w:rPr>
        <w:t xml:space="preserve">Вид, признаки вида. </w:t>
      </w:r>
      <w:r w:rsidRPr="002D2F60">
        <w:rPr>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2D2F60">
        <w:rPr>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2D2F60">
        <w:rPr>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F0D35" w:rsidRPr="002D2F60" w:rsidRDefault="00BF0D35" w:rsidP="00BF0D35">
      <w:pPr>
        <w:autoSpaceDE w:val="0"/>
        <w:autoSpaceDN w:val="0"/>
        <w:adjustRightInd w:val="0"/>
        <w:spacing w:after="0" w:line="240" w:lineRule="auto"/>
        <w:ind w:firstLine="709"/>
        <w:contextualSpacing/>
        <w:rPr>
          <w:b/>
          <w:bCs/>
          <w:sz w:val="24"/>
          <w:szCs w:val="24"/>
        </w:rPr>
      </w:pPr>
      <w:r w:rsidRPr="002D2F60">
        <w:rPr>
          <w:b/>
          <w:bCs/>
          <w:sz w:val="24"/>
          <w:szCs w:val="24"/>
        </w:rPr>
        <w:t xml:space="preserve">Экосистемы. </w:t>
      </w:r>
    </w:p>
    <w:p w:rsidR="00BF0D35" w:rsidRPr="002D2F60" w:rsidRDefault="00BF0D35" w:rsidP="00BF0D35">
      <w:pPr>
        <w:autoSpaceDE w:val="0"/>
        <w:autoSpaceDN w:val="0"/>
        <w:adjustRightInd w:val="0"/>
        <w:spacing w:after="0" w:line="240" w:lineRule="auto"/>
        <w:ind w:firstLine="709"/>
        <w:contextualSpacing/>
        <w:rPr>
          <w:sz w:val="24"/>
          <w:szCs w:val="24"/>
        </w:rPr>
      </w:pPr>
      <w:r w:rsidRPr="002D2F60">
        <w:rPr>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2D2F60">
        <w:rPr>
          <w:sz w:val="24"/>
          <w:szCs w:val="24"/>
        </w:rPr>
        <w:t xml:space="preserve">иогеоценоз). Агроэкосистема (агроценоз) как искусственное сообщество организмов. </w:t>
      </w:r>
      <w:r w:rsidRPr="002D2F60">
        <w:rPr>
          <w:i/>
          <w:sz w:val="24"/>
          <w:szCs w:val="24"/>
        </w:rPr>
        <w:t xml:space="preserve">Круговорот веществ и поток энергии в биогеоценозах. </w:t>
      </w:r>
      <w:r w:rsidRPr="002D2F60">
        <w:rPr>
          <w:sz w:val="24"/>
          <w:szCs w:val="24"/>
        </w:rPr>
        <w:t>Биосфера – глобальная экосистема. В. И.  Вернадский – основоположник учения о биосфере. Структура</w:t>
      </w:r>
      <w:bookmarkStart w:id="55" w:name="page23"/>
      <w:bookmarkEnd w:id="55"/>
      <w:r w:rsidRPr="002D2F60">
        <w:rPr>
          <w:sz w:val="24"/>
          <w:szCs w:val="24"/>
        </w:rPr>
        <w:t xml:space="preserve"> биосферы. Распространение и роль живого вещества в биосфере.</w:t>
      </w:r>
      <w:r w:rsidRPr="002D2F60">
        <w:rPr>
          <w:i/>
          <w:sz w:val="24"/>
          <w:szCs w:val="24"/>
        </w:rPr>
        <w:t xml:space="preserve"> Ноосфера. Краткая история эволюции биосферы.</w:t>
      </w:r>
      <w:r w:rsidRPr="002D2F60">
        <w:rPr>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lastRenderedPageBreak/>
        <w:t>Примерный список лабораторных и практических работ по разделу «Живые организмы»:</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устройства увеличительных приборов и правил работы с ними;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Приготовление микропрепарата кожицы чешуи лука (мякоти плода томата);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органов цветкового растения;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lang w:val="en-US"/>
        </w:rPr>
      </w:pPr>
      <w:r w:rsidRPr="002D2F60">
        <w:rPr>
          <w:sz w:val="24"/>
          <w:szCs w:val="24"/>
          <w:lang w:val="en-US"/>
        </w:rPr>
        <w:t xml:space="preserve">Изучение строения позвоночного животного;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i/>
          <w:sz w:val="24"/>
          <w:szCs w:val="24"/>
        </w:rPr>
      </w:pPr>
      <w:r w:rsidRPr="002D2F60">
        <w:rPr>
          <w:i/>
          <w:sz w:val="24"/>
          <w:szCs w:val="24"/>
        </w:rPr>
        <w:t xml:space="preserve">Выявление передвижение воды и минеральных веществ в растении;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строения семян однодольных и двудольных растений;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lang w:val="en-US"/>
        </w:rPr>
      </w:pPr>
      <w:r w:rsidRPr="002D2F60">
        <w:rPr>
          <w:i/>
          <w:sz w:val="24"/>
          <w:szCs w:val="24"/>
          <w:lang w:val="en-US"/>
        </w:rPr>
        <w:t>Изучение строения водорослей</w:t>
      </w:r>
      <w:r w:rsidRPr="002D2F60">
        <w:rPr>
          <w:sz w:val="24"/>
          <w:szCs w:val="24"/>
          <w:lang w:val="en-US"/>
        </w:rPr>
        <w:t xml:space="preserve">;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мхов (на местных видах);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папоротника (хвоща);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хвои, шишек и семян голосеменных растений;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покрытосеменных растений;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Определение признаков класса в строении растений;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i/>
          <w:sz w:val="24"/>
          <w:szCs w:val="24"/>
        </w:rPr>
      </w:pPr>
      <w:r w:rsidRPr="002D2F60">
        <w:rPr>
          <w:i/>
          <w:sz w:val="24"/>
          <w:szCs w:val="24"/>
        </w:rPr>
        <w:t>Определение до рода или вида нескольких травянистых растений одного-двух семейств;</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lang w:val="en-US"/>
        </w:rPr>
      </w:pPr>
      <w:r w:rsidRPr="002D2F60">
        <w:rPr>
          <w:sz w:val="24"/>
          <w:szCs w:val="24"/>
          <w:lang w:val="en-US"/>
        </w:rPr>
        <w:t xml:space="preserve">Изучение строения плесневых грибов;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lang w:val="en-US"/>
        </w:rPr>
      </w:pPr>
      <w:r w:rsidRPr="002D2F60">
        <w:rPr>
          <w:sz w:val="24"/>
          <w:szCs w:val="24"/>
          <w:lang w:val="en-US"/>
        </w:rPr>
        <w:t xml:space="preserve">Вегетативное размножение комнатных растений;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строения и передвижения одноклеточных животных;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i/>
          <w:sz w:val="24"/>
          <w:szCs w:val="24"/>
        </w:rPr>
      </w:pPr>
      <w:r w:rsidRPr="002D2F60">
        <w:rPr>
          <w:i/>
          <w:sz w:val="24"/>
          <w:szCs w:val="24"/>
        </w:rPr>
        <w:t xml:space="preserve">Изучение внешнего строения дождевого червя, наблюдение за его передвижением и реакциями на раздражения;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lang w:val="en-US"/>
        </w:rPr>
      </w:pPr>
      <w:r w:rsidRPr="002D2F60">
        <w:rPr>
          <w:sz w:val="24"/>
          <w:szCs w:val="24"/>
          <w:lang w:val="en-US"/>
        </w:rPr>
        <w:t xml:space="preserve">Изучение строения раковин моллюсков;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lang w:val="en-US"/>
        </w:rPr>
      </w:pPr>
      <w:r w:rsidRPr="002D2F60">
        <w:rPr>
          <w:sz w:val="24"/>
          <w:szCs w:val="24"/>
          <w:lang w:val="en-US"/>
        </w:rPr>
        <w:t xml:space="preserve">Изучение внешнего строения насекомого;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типов развития насекомых;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и передвижения рыб;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и перьевого покрова птиц; </w:t>
      </w:r>
    </w:p>
    <w:p w:rsidR="00BF0D35" w:rsidRPr="002D2F60" w:rsidRDefault="00BF0D35" w:rsidP="00CD0385">
      <w:pPr>
        <w:numPr>
          <w:ilvl w:val="0"/>
          <w:numId w:val="91"/>
        </w:numPr>
        <w:overflowPunct w:val="0"/>
        <w:autoSpaceDE w:val="0"/>
        <w:autoSpaceDN w:val="0"/>
        <w:adjustRightInd w:val="0"/>
        <w:spacing w:after="0" w:line="240" w:lineRule="auto"/>
        <w:ind w:left="0" w:firstLine="284"/>
        <w:rPr>
          <w:sz w:val="24"/>
          <w:szCs w:val="24"/>
        </w:rPr>
      </w:pPr>
      <w:r w:rsidRPr="002D2F60">
        <w:rPr>
          <w:sz w:val="24"/>
          <w:szCs w:val="24"/>
        </w:rPr>
        <w:t xml:space="preserve">Изучение внешнего строения, скелета и зубной системы млекопитающих. </w:t>
      </w:r>
    </w:p>
    <w:p w:rsidR="00BF0D35" w:rsidRPr="002D2F60" w:rsidRDefault="00BF0D35" w:rsidP="00CD0385">
      <w:pPr>
        <w:autoSpaceDE w:val="0"/>
        <w:autoSpaceDN w:val="0"/>
        <w:adjustRightInd w:val="0"/>
        <w:spacing w:after="0" w:line="240" w:lineRule="auto"/>
        <w:ind w:left="0" w:firstLine="284"/>
        <w:rPr>
          <w:sz w:val="24"/>
          <w:szCs w:val="24"/>
        </w:rPr>
      </w:pPr>
      <w:r w:rsidRPr="002D2F60">
        <w:rPr>
          <w:b/>
          <w:bCs/>
          <w:sz w:val="24"/>
          <w:szCs w:val="24"/>
        </w:rPr>
        <w:t>Примерный список экскурсий по разделу «Живые организмы»:</w:t>
      </w:r>
    </w:p>
    <w:p w:rsidR="00BF0D35" w:rsidRPr="002D2F60" w:rsidRDefault="00BF0D35" w:rsidP="00CD0385">
      <w:pPr>
        <w:numPr>
          <w:ilvl w:val="0"/>
          <w:numId w:val="92"/>
        </w:numPr>
        <w:overflowPunct w:val="0"/>
        <w:autoSpaceDE w:val="0"/>
        <w:autoSpaceDN w:val="0"/>
        <w:adjustRightInd w:val="0"/>
        <w:spacing w:after="0" w:line="240" w:lineRule="auto"/>
        <w:ind w:left="0" w:firstLine="284"/>
        <w:rPr>
          <w:sz w:val="24"/>
          <w:szCs w:val="24"/>
          <w:lang w:val="en-US"/>
        </w:rPr>
      </w:pPr>
      <w:r w:rsidRPr="002D2F60">
        <w:rPr>
          <w:sz w:val="24"/>
          <w:szCs w:val="24"/>
          <w:lang w:val="en-US"/>
        </w:rPr>
        <w:t xml:space="preserve">Многообразие животных; </w:t>
      </w:r>
    </w:p>
    <w:p w:rsidR="00BF0D35" w:rsidRPr="002D2F60" w:rsidRDefault="00BF0D35" w:rsidP="00CD0385">
      <w:pPr>
        <w:numPr>
          <w:ilvl w:val="0"/>
          <w:numId w:val="92"/>
        </w:numPr>
        <w:overflowPunct w:val="0"/>
        <w:autoSpaceDE w:val="0"/>
        <w:autoSpaceDN w:val="0"/>
        <w:adjustRightInd w:val="0"/>
        <w:spacing w:after="0" w:line="240" w:lineRule="auto"/>
        <w:ind w:left="0" w:firstLine="284"/>
        <w:rPr>
          <w:sz w:val="24"/>
          <w:szCs w:val="24"/>
        </w:rPr>
      </w:pPr>
      <w:r w:rsidRPr="002D2F60">
        <w:rPr>
          <w:sz w:val="24"/>
          <w:szCs w:val="24"/>
        </w:rPr>
        <w:t xml:space="preserve">Осенние (зимние, весенние) явления в жизни растений и животных; </w:t>
      </w:r>
    </w:p>
    <w:p w:rsidR="00BF0D35" w:rsidRPr="002D2F60" w:rsidRDefault="00BF0D35" w:rsidP="00CD0385">
      <w:pPr>
        <w:numPr>
          <w:ilvl w:val="0"/>
          <w:numId w:val="92"/>
        </w:numPr>
        <w:overflowPunct w:val="0"/>
        <w:autoSpaceDE w:val="0"/>
        <w:autoSpaceDN w:val="0"/>
        <w:adjustRightInd w:val="0"/>
        <w:spacing w:after="0" w:line="240" w:lineRule="auto"/>
        <w:ind w:left="0" w:firstLine="284"/>
        <w:rPr>
          <w:sz w:val="24"/>
          <w:szCs w:val="24"/>
        </w:rPr>
      </w:pPr>
      <w:r w:rsidRPr="002D2F60">
        <w:rPr>
          <w:sz w:val="24"/>
          <w:szCs w:val="24"/>
        </w:rPr>
        <w:t xml:space="preserve">Разнообразие и роль членистоногих в природе родного края; </w:t>
      </w:r>
    </w:p>
    <w:p w:rsidR="00BF0D35" w:rsidRPr="002D2F60" w:rsidRDefault="00BF0D35" w:rsidP="00CD0385">
      <w:pPr>
        <w:numPr>
          <w:ilvl w:val="0"/>
          <w:numId w:val="92"/>
        </w:numPr>
        <w:overflowPunct w:val="0"/>
        <w:autoSpaceDE w:val="0"/>
        <w:autoSpaceDN w:val="0"/>
        <w:adjustRightInd w:val="0"/>
        <w:spacing w:after="0" w:line="240" w:lineRule="auto"/>
        <w:ind w:left="0" w:firstLine="284"/>
        <w:rPr>
          <w:sz w:val="24"/>
          <w:szCs w:val="24"/>
        </w:rPr>
      </w:pPr>
      <w:r w:rsidRPr="002D2F60">
        <w:rPr>
          <w:sz w:val="24"/>
          <w:szCs w:val="24"/>
        </w:rPr>
        <w:t>Разнообразие птиц и млекопитающих местности проживания (экскурсия в природу, зоопарк или музей).</w:t>
      </w:r>
    </w:p>
    <w:p w:rsidR="00BF0D35" w:rsidRPr="002D2F60" w:rsidRDefault="00BF0D35" w:rsidP="00CD0385">
      <w:pPr>
        <w:autoSpaceDE w:val="0"/>
        <w:autoSpaceDN w:val="0"/>
        <w:adjustRightInd w:val="0"/>
        <w:spacing w:after="0" w:line="240" w:lineRule="auto"/>
        <w:ind w:left="0" w:firstLine="284"/>
        <w:rPr>
          <w:sz w:val="24"/>
          <w:szCs w:val="24"/>
        </w:rPr>
      </w:pPr>
      <w:r w:rsidRPr="002D2F60">
        <w:rPr>
          <w:b/>
          <w:bCs/>
          <w:sz w:val="24"/>
          <w:szCs w:val="24"/>
        </w:rPr>
        <w:t>Примерный список лабораторных и практических работ по разделу «Человек и его здоровье»:</w:t>
      </w:r>
    </w:p>
    <w:p w:rsidR="00BF0D35" w:rsidRPr="002D2F60" w:rsidRDefault="00BF0D35" w:rsidP="00CD0385">
      <w:pPr>
        <w:numPr>
          <w:ilvl w:val="0"/>
          <w:numId w:val="89"/>
        </w:numPr>
        <w:overflowPunct w:val="0"/>
        <w:autoSpaceDE w:val="0"/>
        <w:autoSpaceDN w:val="0"/>
        <w:adjustRightInd w:val="0"/>
        <w:spacing w:after="0" w:line="240" w:lineRule="auto"/>
        <w:ind w:left="0" w:firstLine="284"/>
        <w:rPr>
          <w:sz w:val="24"/>
          <w:szCs w:val="24"/>
        </w:rPr>
      </w:pPr>
      <w:r w:rsidRPr="002D2F60">
        <w:rPr>
          <w:sz w:val="24"/>
          <w:szCs w:val="24"/>
        </w:rPr>
        <w:t xml:space="preserve">Выявление особенностей строения клеток разных тканей; </w:t>
      </w:r>
    </w:p>
    <w:p w:rsidR="00BF0D35" w:rsidRPr="002D2F60" w:rsidRDefault="00BF0D35" w:rsidP="00CD0385">
      <w:pPr>
        <w:numPr>
          <w:ilvl w:val="0"/>
          <w:numId w:val="89"/>
        </w:numPr>
        <w:tabs>
          <w:tab w:val="num" w:pos="280"/>
        </w:tabs>
        <w:overflowPunct w:val="0"/>
        <w:autoSpaceDE w:val="0"/>
        <w:autoSpaceDN w:val="0"/>
        <w:adjustRightInd w:val="0"/>
        <w:spacing w:after="0" w:line="240" w:lineRule="auto"/>
        <w:ind w:left="0" w:firstLine="284"/>
        <w:rPr>
          <w:i/>
          <w:sz w:val="24"/>
          <w:szCs w:val="24"/>
          <w:lang w:val="en-US"/>
        </w:rPr>
      </w:pPr>
      <w:r w:rsidRPr="002D2F60">
        <w:rPr>
          <w:i/>
          <w:sz w:val="24"/>
          <w:szCs w:val="24"/>
        </w:rPr>
        <w:t>Изучение с</w:t>
      </w:r>
      <w:r w:rsidRPr="002D2F60">
        <w:rPr>
          <w:i/>
          <w:sz w:val="24"/>
          <w:szCs w:val="24"/>
          <w:lang w:val="en-US"/>
        </w:rPr>
        <w:t>троени</w:t>
      </w:r>
      <w:r w:rsidRPr="002D2F60">
        <w:rPr>
          <w:i/>
          <w:sz w:val="24"/>
          <w:szCs w:val="24"/>
        </w:rPr>
        <w:t>я</w:t>
      </w:r>
      <w:r w:rsidRPr="002D2F60">
        <w:rPr>
          <w:i/>
          <w:sz w:val="24"/>
          <w:szCs w:val="24"/>
          <w:lang w:val="en-US"/>
        </w:rPr>
        <w:t xml:space="preserve"> головного мозга; </w:t>
      </w:r>
    </w:p>
    <w:p w:rsidR="00BF0D35" w:rsidRPr="002D2F60" w:rsidRDefault="00BF0D35" w:rsidP="00CD0385">
      <w:pPr>
        <w:numPr>
          <w:ilvl w:val="0"/>
          <w:numId w:val="89"/>
        </w:numPr>
        <w:tabs>
          <w:tab w:val="num" w:pos="280"/>
        </w:tabs>
        <w:overflowPunct w:val="0"/>
        <w:autoSpaceDE w:val="0"/>
        <w:autoSpaceDN w:val="0"/>
        <w:adjustRightInd w:val="0"/>
        <w:spacing w:after="0" w:line="240" w:lineRule="auto"/>
        <w:ind w:left="0" w:firstLine="284"/>
        <w:rPr>
          <w:i/>
          <w:sz w:val="24"/>
          <w:szCs w:val="24"/>
          <w:lang w:val="en-US"/>
        </w:rPr>
      </w:pPr>
      <w:r w:rsidRPr="002D2F60">
        <w:rPr>
          <w:i/>
          <w:sz w:val="24"/>
          <w:szCs w:val="24"/>
        </w:rPr>
        <w:t>Выявление особенностей с</w:t>
      </w:r>
      <w:r w:rsidRPr="002D2F60">
        <w:rPr>
          <w:i/>
          <w:sz w:val="24"/>
          <w:szCs w:val="24"/>
          <w:lang w:val="en-US"/>
        </w:rPr>
        <w:t>троени</w:t>
      </w:r>
      <w:r w:rsidRPr="002D2F60">
        <w:rPr>
          <w:i/>
          <w:sz w:val="24"/>
          <w:szCs w:val="24"/>
        </w:rPr>
        <w:t>я</w:t>
      </w:r>
      <w:r w:rsidRPr="002D2F60">
        <w:rPr>
          <w:i/>
          <w:sz w:val="24"/>
          <w:szCs w:val="24"/>
          <w:lang w:val="en-US"/>
        </w:rPr>
        <w:t xml:space="preserve"> позвонков; </w:t>
      </w:r>
    </w:p>
    <w:p w:rsidR="00BF0D35" w:rsidRPr="002D2F60" w:rsidRDefault="00BF0D35" w:rsidP="00CD0385">
      <w:pPr>
        <w:numPr>
          <w:ilvl w:val="0"/>
          <w:numId w:val="89"/>
        </w:numPr>
        <w:tabs>
          <w:tab w:val="num" w:pos="280"/>
        </w:tabs>
        <w:overflowPunct w:val="0"/>
        <w:autoSpaceDE w:val="0"/>
        <w:autoSpaceDN w:val="0"/>
        <w:adjustRightInd w:val="0"/>
        <w:spacing w:after="0" w:line="240" w:lineRule="auto"/>
        <w:ind w:left="0" w:firstLine="284"/>
        <w:rPr>
          <w:sz w:val="24"/>
          <w:szCs w:val="24"/>
        </w:rPr>
      </w:pPr>
      <w:r w:rsidRPr="002D2F60">
        <w:rPr>
          <w:sz w:val="24"/>
          <w:szCs w:val="24"/>
        </w:rPr>
        <w:t xml:space="preserve">Выявление нарушения осанки и наличия плоскостопия; </w:t>
      </w:r>
    </w:p>
    <w:p w:rsidR="00BF0D35" w:rsidRPr="002D2F60" w:rsidRDefault="00BF0D35" w:rsidP="00CD0385">
      <w:pPr>
        <w:numPr>
          <w:ilvl w:val="0"/>
          <w:numId w:val="89"/>
        </w:numPr>
        <w:tabs>
          <w:tab w:val="num" w:pos="280"/>
        </w:tabs>
        <w:overflowPunct w:val="0"/>
        <w:autoSpaceDE w:val="0"/>
        <w:autoSpaceDN w:val="0"/>
        <w:adjustRightInd w:val="0"/>
        <w:spacing w:after="0" w:line="240" w:lineRule="auto"/>
        <w:ind w:left="0" w:firstLine="284"/>
        <w:rPr>
          <w:sz w:val="24"/>
          <w:szCs w:val="24"/>
        </w:rPr>
      </w:pPr>
      <w:r w:rsidRPr="002D2F60">
        <w:rPr>
          <w:sz w:val="24"/>
          <w:szCs w:val="24"/>
        </w:rPr>
        <w:t xml:space="preserve">Сравнение микроскопического строения крови человека и лягушки; </w:t>
      </w:r>
    </w:p>
    <w:p w:rsidR="00BF0D35" w:rsidRPr="002D2F60" w:rsidRDefault="00BF0D35" w:rsidP="00CD0385">
      <w:pPr>
        <w:numPr>
          <w:ilvl w:val="0"/>
          <w:numId w:val="89"/>
        </w:numPr>
        <w:tabs>
          <w:tab w:val="num" w:pos="280"/>
        </w:tabs>
        <w:overflowPunct w:val="0"/>
        <w:autoSpaceDE w:val="0"/>
        <w:autoSpaceDN w:val="0"/>
        <w:adjustRightInd w:val="0"/>
        <w:spacing w:after="0" w:line="240" w:lineRule="auto"/>
        <w:ind w:left="0" w:firstLine="284"/>
        <w:rPr>
          <w:i/>
          <w:sz w:val="24"/>
          <w:szCs w:val="24"/>
        </w:rPr>
      </w:pPr>
      <w:r w:rsidRPr="002D2F60">
        <w:rPr>
          <w:sz w:val="24"/>
          <w:szCs w:val="24"/>
        </w:rPr>
        <w:t xml:space="preserve">Подсчет пульса в разных условиях. </w:t>
      </w:r>
      <w:r w:rsidRPr="002D2F60">
        <w:rPr>
          <w:i/>
          <w:sz w:val="24"/>
          <w:szCs w:val="24"/>
        </w:rPr>
        <w:t xml:space="preserve">Измерение артериального давления; </w:t>
      </w:r>
    </w:p>
    <w:p w:rsidR="00BF0D35" w:rsidRPr="002D2F60" w:rsidRDefault="00BF0D35" w:rsidP="00CD0385">
      <w:pPr>
        <w:numPr>
          <w:ilvl w:val="0"/>
          <w:numId w:val="89"/>
        </w:numPr>
        <w:overflowPunct w:val="0"/>
        <w:autoSpaceDE w:val="0"/>
        <w:autoSpaceDN w:val="0"/>
        <w:adjustRightInd w:val="0"/>
        <w:spacing w:after="0" w:line="240" w:lineRule="auto"/>
        <w:ind w:left="0" w:firstLine="284"/>
        <w:rPr>
          <w:i/>
          <w:sz w:val="24"/>
          <w:szCs w:val="24"/>
        </w:rPr>
      </w:pPr>
      <w:r w:rsidRPr="002D2F60">
        <w:rPr>
          <w:i/>
          <w:sz w:val="24"/>
          <w:szCs w:val="24"/>
        </w:rPr>
        <w:t>Измерение жизненной емкости легких. Дыхательные движения.</w:t>
      </w:r>
    </w:p>
    <w:p w:rsidR="00BF0D35" w:rsidRPr="002D2F60" w:rsidRDefault="00BF0D35" w:rsidP="00CD0385">
      <w:pPr>
        <w:numPr>
          <w:ilvl w:val="0"/>
          <w:numId w:val="89"/>
        </w:numPr>
        <w:tabs>
          <w:tab w:val="num" w:pos="280"/>
        </w:tabs>
        <w:overflowPunct w:val="0"/>
        <w:autoSpaceDE w:val="0"/>
        <w:autoSpaceDN w:val="0"/>
        <w:adjustRightInd w:val="0"/>
        <w:spacing w:after="0" w:line="240" w:lineRule="auto"/>
        <w:ind w:left="0" w:firstLine="284"/>
        <w:rPr>
          <w:sz w:val="24"/>
          <w:szCs w:val="24"/>
        </w:rPr>
      </w:pPr>
      <w:r w:rsidRPr="002D2F60">
        <w:rPr>
          <w:sz w:val="24"/>
          <w:szCs w:val="24"/>
        </w:rPr>
        <w:t xml:space="preserve">Изучение строения и работы органа зрения. </w:t>
      </w:r>
    </w:p>
    <w:p w:rsidR="00BF0D35" w:rsidRPr="002D2F60" w:rsidRDefault="00BF0D35" w:rsidP="00CD0385">
      <w:pPr>
        <w:autoSpaceDE w:val="0"/>
        <w:autoSpaceDN w:val="0"/>
        <w:adjustRightInd w:val="0"/>
        <w:spacing w:after="0" w:line="240" w:lineRule="auto"/>
        <w:ind w:left="0" w:firstLine="284"/>
        <w:rPr>
          <w:sz w:val="24"/>
          <w:szCs w:val="24"/>
        </w:rPr>
      </w:pPr>
      <w:r w:rsidRPr="002D2F60">
        <w:rPr>
          <w:b/>
          <w:bCs/>
          <w:sz w:val="24"/>
          <w:szCs w:val="24"/>
        </w:rPr>
        <w:t>Примерный список лабораторных и практических работ по разделу «Общебиологические закономерности»:</w:t>
      </w:r>
    </w:p>
    <w:p w:rsidR="00BF0D35" w:rsidRPr="002D2F60" w:rsidRDefault="00BF0D35" w:rsidP="00CD0385">
      <w:pPr>
        <w:numPr>
          <w:ilvl w:val="0"/>
          <w:numId w:val="93"/>
        </w:numPr>
        <w:tabs>
          <w:tab w:val="left" w:pos="500"/>
        </w:tabs>
        <w:autoSpaceDE w:val="0"/>
        <w:autoSpaceDN w:val="0"/>
        <w:adjustRightInd w:val="0"/>
        <w:spacing w:after="0" w:line="240" w:lineRule="auto"/>
        <w:ind w:left="0" w:firstLine="284"/>
        <w:contextualSpacing/>
        <w:rPr>
          <w:sz w:val="24"/>
          <w:szCs w:val="24"/>
        </w:rPr>
      </w:pPr>
      <w:r w:rsidRPr="002D2F60">
        <w:rPr>
          <w:sz w:val="24"/>
          <w:szCs w:val="24"/>
        </w:rPr>
        <w:t xml:space="preserve">Изучение клеток и тканей растений и животных на готовых </w:t>
      </w:r>
      <w:bookmarkStart w:id="56" w:name="page27"/>
      <w:bookmarkEnd w:id="56"/>
      <w:r w:rsidRPr="002D2F60">
        <w:rPr>
          <w:sz w:val="24"/>
          <w:szCs w:val="24"/>
        </w:rPr>
        <w:t>микропрепаратах;</w:t>
      </w:r>
    </w:p>
    <w:p w:rsidR="00BF0D35" w:rsidRPr="002D2F60" w:rsidRDefault="00BF0D35" w:rsidP="00CD0385">
      <w:pPr>
        <w:numPr>
          <w:ilvl w:val="0"/>
          <w:numId w:val="93"/>
        </w:numPr>
        <w:overflowPunct w:val="0"/>
        <w:autoSpaceDE w:val="0"/>
        <w:autoSpaceDN w:val="0"/>
        <w:adjustRightInd w:val="0"/>
        <w:spacing w:after="0" w:line="240" w:lineRule="auto"/>
        <w:ind w:left="0" w:firstLine="284"/>
        <w:rPr>
          <w:sz w:val="24"/>
          <w:szCs w:val="24"/>
          <w:lang w:val="en-US"/>
        </w:rPr>
      </w:pPr>
      <w:r w:rsidRPr="002D2F60">
        <w:rPr>
          <w:sz w:val="24"/>
          <w:szCs w:val="24"/>
        </w:rPr>
        <w:t>Выявление и</w:t>
      </w:r>
      <w:r w:rsidRPr="002D2F60">
        <w:rPr>
          <w:sz w:val="24"/>
          <w:szCs w:val="24"/>
          <w:lang w:val="en-US"/>
        </w:rPr>
        <w:t>зменчивост</w:t>
      </w:r>
      <w:r w:rsidRPr="002D2F60">
        <w:rPr>
          <w:sz w:val="24"/>
          <w:szCs w:val="24"/>
        </w:rPr>
        <w:t>и</w:t>
      </w:r>
      <w:r w:rsidRPr="002D2F60">
        <w:rPr>
          <w:sz w:val="24"/>
          <w:szCs w:val="24"/>
          <w:lang w:val="en-US"/>
        </w:rPr>
        <w:t xml:space="preserve"> организмов; </w:t>
      </w:r>
    </w:p>
    <w:p w:rsidR="00BF0D35" w:rsidRPr="002D2F60" w:rsidRDefault="00BF0D35" w:rsidP="00CD0385">
      <w:pPr>
        <w:numPr>
          <w:ilvl w:val="0"/>
          <w:numId w:val="93"/>
        </w:numPr>
        <w:overflowPunct w:val="0"/>
        <w:autoSpaceDE w:val="0"/>
        <w:autoSpaceDN w:val="0"/>
        <w:adjustRightInd w:val="0"/>
        <w:spacing w:after="0" w:line="240" w:lineRule="auto"/>
        <w:ind w:left="0" w:firstLine="284"/>
        <w:rPr>
          <w:sz w:val="24"/>
          <w:szCs w:val="24"/>
        </w:rPr>
      </w:pPr>
      <w:r w:rsidRPr="002D2F60">
        <w:rPr>
          <w:sz w:val="24"/>
          <w:szCs w:val="24"/>
        </w:rPr>
        <w:t xml:space="preserve">Выявление приспособлений у организмов к среде обитания (на конкретных примерах). </w:t>
      </w:r>
    </w:p>
    <w:p w:rsidR="00BF0D35" w:rsidRPr="002D2F60" w:rsidRDefault="00BF0D35" w:rsidP="00CD0385">
      <w:pPr>
        <w:autoSpaceDE w:val="0"/>
        <w:autoSpaceDN w:val="0"/>
        <w:adjustRightInd w:val="0"/>
        <w:spacing w:after="0" w:line="240" w:lineRule="auto"/>
        <w:ind w:left="0" w:firstLine="284"/>
        <w:rPr>
          <w:b/>
          <w:bCs/>
          <w:sz w:val="24"/>
          <w:szCs w:val="24"/>
        </w:rPr>
      </w:pPr>
      <w:r w:rsidRPr="002D2F60">
        <w:rPr>
          <w:b/>
          <w:bCs/>
          <w:sz w:val="24"/>
          <w:szCs w:val="24"/>
        </w:rPr>
        <w:t>Примерный список экскурсий по разделу «Общебиологические закономерности»:</w:t>
      </w:r>
    </w:p>
    <w:p w:rsidR="00BF0D35" w:rsidRPr="002D2F60" w:rsidRDefault="00BF0D35" w:rsidP="00CD0385">
      <w:pPr>
        <w:numPr>
          <w:ilvl w:val="0"/>
          <w:numId w:val="90"/>
        </w:numPr>
        <w:autoSpaceDE w:val="0"/>
        <w:autoSpaceDN w:val="0"/>
        <w:adjustRightInd w:val="0"/>
        <w:spacing w:after="0" w:line="240" w:lineRule="auto"/>
        <w:ind w:left="0" w:firstLine="284"/>
        <w:contextualSpacing/>
        <w:rPr>
          <w:sz w:val="24"/>
          <w:szCs w:val="24"/>
        </w:rPr>
      </w:pPr>
      <w:r w:rsidRPr="002D2F60">
        <w:rPr>
          <w:sz w:val="24"/>
          <w:szCs w:val="24"/>
        </w:rPr>
        <w:t>Изучение и описание экосистемы своей местности.</w:t>
      </w:r>
    </w:p>
    <w:p w:rsidR="00BF0D35" w:rsidRPr="002D2F60" w:rsidRDefault="00BF0D35" w:rsidP="00CD0385">
      <w:pPr>
        <w:numPr>
          <w:ilvl w:val="0"/>
          <w:numId w:val="90"/>
        </w:numPr>
        <w:autoSpaceDE w:val="0"/>
        <w:autoSpaceDN w:val="0"/>
        <w:adjustRightInd w:val="0"/>
        <w:spacing w:after="0" w:line="240" w:lineRule="auto"/>
        <w:ind w:left="0" w:firstLine="284"/>
        <w:contextualSpacing/>
        <w:rPr>
          <w:i/>
          <w:sz w:val="24"/>
          <w:szCs w:val="24"/>
        </w:rPr>
      </w:pPr>
      <w:r w:rsidRPr="002D2F60">
        <w:rPr>
          <w:i/>
          <w:sz w:val="24"/>
          <w:szCs w:val="24"/>
        </w:rPr>
        <w:t>Многообразие живых организмов (на примере парка или природного участка).</w:t>
      </w:r>
    </w:p>
    <w:p w:rsidR="00BF0D35" w:rsidRPr="002D2F60" w:rsidRDefault="00BF0D35" w:rsidP="00CD0385">
      <w:pPr>
        <w:numPr>
          <w:ilvl w:val="0"/>
          <w:numId w:val="90"/>
        </w:numPr>
        <w:autoSpaceDE w:val="0"/>
        <w:autoSpaceDN w:val="0"/>
        <w:adjustRightInd w:val="0"/>
        <w:spacing w:after="0" w:line="240" w:lineRule="auto"/>
        <w:ind w:left="0" w:firstLine="284"/>
        <w:contextualSpacing/>
        <w:rPr>
          <w:i/>
          <w:sz w:val="24"/>
          <w:szCs w:val="24"/>
        </w:rPr>
      </w:pPr>
      <w:r w:rsidRPr="002D2F60">
        <w:rPr>
          <w:i/>
          <w:sz w:val="24"/>
          <w:szCs w:val="24"/>
        </w:rPr>
        <w:t>Естественный отбор - движущая сила эволюции.</w:t>
      </w:r>
    </w:p>
    <w:p w:rsidR="00262433" w:rsidRDefault="00262433" w:rsidP="0096322F">
      <w:pPr>
        <w:spacing w:after="0" w:line="240" w:lineRule="auto"/>
        <w:ind w:left="0" w:firstLine="284"/>
        <w:rPr>
          <w:sz w:val="24"/>
          <w:szCs w:val="24"/>
        </w:rPr>
      </w:pPr>
    </w:p>
    <w:p w:rsidR="00262433" w:rsidRDefault="00B27F20" w:rsidP="0096322F">
      <w:pPr>
        <w:spacing w:after="0" w:line="240" w:lineRule="auto"/>
        <w:ind w:left="0" w:firstLine="284"/>
        <w:rPr>
          <w:b/>
          <w:sz w:val="24"/>
          <w:szCs w:val="24"/>
        </w:rPr>
      </w:pPr>
      <w:r w:rsidRPr="00B27F20">
        <w:rPr>
          <w:b/>
          <w:sz w:val="24"/>
          <w:szCs w:val="24"/>
        </w:rPr>
        <w:lastRenderedPageBreak/>
        <w:t xml:space="preserve">2.2.2.15. Химия  </w:t>
      </w:r>
    </w:p>
    <w:p w:rsidR="00BF0D35" w:rsidRPr="002D2F60" w:rsidRDefault="00BF0D35" w:rsidP="00BF0D35">
      <w:pPr>
        <w:spacing w:after="0" w:line="240" w:lineRule="auto"/>
        <w:ind w:firstLine="709"/>
        <w:rPr>
          <w:sz w:val="24"/>
          <w:szCs w:val="24"/>
        </w:rPr>
      </w:pPr>
      <w:r w:rsidRPr="002D2F60">
        <w:rPr>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F0D35" w:rsidRPr="002D2F60" w:rsidRDefault="00BF0D35" w:rsidP="00BF0D35">
      <w:pPr>
        <w:spacing w:after="0" w:line="240" w:lineRule="auto"/>
        <w:ind w:firstLine="709"/>
        <w:rPr>
          <w:sz w:val="24"/>
          <w:szCs w:val="24"/>
        </w:rPr>
      </w:pPr>
      <w:r w:rsidRPr="002D2F60">
        <w:rPr>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F0D35" w:rsidRPr="002D2F60" w:rsidRDefault="00BF0D35" w:rsidP="00BF0D35">
      <w:pPr>
        <w:spacing w:after="0" w:line="240" w:lineRule="auto"/>
        <w:ind w:firstLine="709"/>
        <w:rPr>
          <w:sz w:val="24"/>
          <w:szCs w:val="24"/>
        </w:rPr>
      </w:pPr>
      <w:r w:rsidRPr="002D2F60">
        <w:rPr>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F0D35" w:rsidRPr="002D2F60" w:rsidRDefault="00BF0D35" w:rsidP="00BF0D35">
      <w:pPr>
        <w:spacing w:after="0" w:line="240" w:lineRule="auto"/>
        <w:ind w:firstLine="709"/>
        <w:rPr>
          <w:sz w:val="24"/>
          <w:szCs w:val="24"/>
        </w:rPr>
      </w:pPr>
      <w:r w:rsidRPr="002D2F60">
        <w:rPr>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F0D35" w:rsidRPr="002D2F60" w:rsidRDefault="00BF0D35" w:rsidP="00BF0D35">
      <w:pPr>
        <w:spacing w:after="0" w:line="240" w:lineRule="auto"/>
        <w:ind w:firstLine="709"/>
        <w:rPr>
          <w:sz w:val="24"/>
          <w:szCs w:val="24"/>
        </w:rPr>
      </w:pPr>
      <w:r w:rsidRPr="002D2F60">
        <w:rPr>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F0D35" w:rsidRPr="002D2F60" w:rsidRDefault="00BF0D35" w:rsidP="00BF0D35">
      <w:pPr>
        <w:spacing w:after="0" w:line="240" w:lineRule="auto"/>
        <w:ind w:firstLine="709"/>
        <w:rPr>
          <w:sz w:val="24"/>
          <w:szCs w:val="24"/>
        </w:rPr>
      </w:pPr>
      <w:r w:rsidRPr="002D2F60">
        <w:rPr>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F0D35" w:rsidRPr="002D2F60" w:rsidRDefault="00BF0D35" w:rsidP="00BF0D35">
      <w:pPr>
        <w:spacing w:after="0" w:line="240" w:lineRule="auto"/>
        <w:ind w:firstLine="709"/>
        <w:contextualSpacing/>
        <w:rPr>
          <w:sz w:val="24"/>
          <w:szCs w:val="24"/>
        </w:rPr>
      </w:pPr>
      <w:r w:rsidRPr="002D2F60">
        <w:rPr>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F0D35" w:rsidRPr="002D2F60" w:rsidRDefault="00BF0D35" w:rsidP="00BF0D35">
      <w:pPr>
        <w:spacing w:after="0" w:line="240" w:lineRule="auto"/>
        <w:ind w:firstLine="709"/>
        <w:contextualSpacing/>
        <w:rPr>
          <w:sz w:val="24"/>
          <w:szCs w:val="24"/>
        </w:rPr>
      </w:pPr>
      <w:r w:rsidRPr="002D2F60">
        <w:rPr>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F0D35" w:rsidRPr="002D2F60" w:rsidRDefault="00BF0D35" w:rsidP="00BF0D35">
      <w:pPr>
        <w:pStyle w:val="a4"/>
        <w:ind w:left="0" w:firstLine="709"/>
      </w:pP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Первоначальные химические понятия</w:t>
      </w:r>
    </w:p>
    <w:p w:rsidR="00BF0D35" w:rsidRPr="002D2F60" w:rsidRDefault="00BF0D35" w:rsidP="00BF0D35">
      <w:pPr>
        <w:autoSpaceDE w:val="0"/>
        <w:autoSpaceDN w:val="0"/>
        <w:adjustRightInd w:val="0"/>
        <w:spacing w:after="0" w:line="240" w:lineRule="auto"/>
        <w:ind w:firstLine="709"/>
        <w:rPr>
          <w:sz w:val="24"/>
          <w:szCs w:val="24"/>
        </w:rPr>
      </w:pPr>
      <w:r w:rsidRPr="002D2F60">
        <w:rPr>
          <w:sz w:val="24"/>
          <w:szCs w:val="24"/>
        </w:rPr>
        <w:t xml:space="preserve">Предмет химии. </w:t>
      </w:r>
      <w:r w:rsidRPr="002D2F60">
        <w:rPr>
          <w:i/>
          <w:sz w:val="24"/>
          <w:szCs w:val="24"/>
        </w:rPr>
        <w:t>Тела и вещества. Основные методы познания: наблюдение, измерение, эксперимент.</w:t>
      </w:r>
      <w:r w:rsidRPr="002D2F60">
        <w:rPr>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2D2F60">
        <w:rPr>
          <w:i/>
          <w:sz w:val="24"/>
          <w:szCs w:val="24"/>
        </w:rPr>
        <w:t>Закон постоянства состава вещества.</w:t>
      </w:r>
      <w:r w:rsidRPr="002D2F60">
        <w:rPr>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Кислород. Водород</w:t>
      </w:r>
    </w:p>
    <w:p w:rsidR="00BF0D35" w:rsidRPr="002D2F60" w:rsidRDefault="00BF0D35" w:rsidP="00BF0D35">
      <w:pPr>
        <w:autoSpaceDE w:val="0"/>
        <w:autoSpaceDN w:val="0"/>
        <w:adjustRightInd w:val="0"/>
        <w:spacing w:after="0" w:line="240" w:lineRule="auto"/>
        <w:ind w:firstLine="709"/>
        <w:rPr>
          <w:sz w:val="24"/>
          <w:szCs w:val="24"/>
        </w:rPr>
      </w:pPr>
      <w:r w:rsidRPr="002D2F60">
        <w:rPr>
          <w:sz w:val="24"/>
          <w:szCs w:val="24"/>
        </w:rPr>
        <w:t xml:space="preserve">Кислород – химический элемент и простое вещество. </w:t>
      </w:r>
      <w:r w:rsidRPr="002D2F60">
        <w:rPr>
          <w:i/>
          <w:sz w:val="24"/>
          <w:szCs w:val="24"/>
        </w:rPr>
        <w:t>Озон. Состав воздуха.</w:t>
      </w:r>
      <w:r w:rsidRPr="002D2F60">
        <w:rPr>
          <w:sz w:val="24"/>
          <w:szCs w:val="24"/>
        </w:rPr>
        <w:t xml:space="preserve"> Физические и химические свойства кислорода. Получение и применение кислорода. </w:t>
      </w:r>
      <w:r w:rsidRPr="002D2F60">
        <w:rPr>
          <w:i/>
          <w:sz w:val="24"/>
          <w:szCs w:val="24"/>
        </w:rPr>
        <w:t>Тепловой эффект химических реакций. Понятие об экзо- и эндотермических реакциях</w:t>
      </w:r>
      <w:r w:rsidRPr="002D2F60">
        <w:rPr>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2D2F60">
        <w:rPr>
          <w:i/>
          <w:sz w:val="24"/>
          <w:szCs w:val="24"/>
        </w:rPr>
        <w:t>Получение водорода в промышленности</w:t>
      </w:r>
      <w:r w:rsidRPr="002D2F60">
        <w:rPr>
          <w:sz w:val="24"/>
          <w:szCs w:val="24"/>
        </w:rPr>
        <w:t xml:space="preserve">. </w:t>
      </w:r>
      <w:r w:rsidRPr="002D2F60">
        <w:rPr>
          <w:i/>
          <w:sz w:val="24"/>
          <w:szCs w:val="24"/>
        </w:rPr>
        <w:t>Применение водорода</w:t>
      </w:r>
      <w:r w:rsidRPr="002D2F60">
        <w:rPr>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Вода. Растворы</w:t>
      </w:r>
    </w:p>
    <w:p w:rsidR="00BF0D35" w:rsidRPr="002D2F60" w:rsidRDefault="00BF0D35" w:rsidP="00BF0D35">
      <w:pPr>
        <w:autoSpaceDE w:val="0"/>
        <w:autoSpaceDN w:val="0"/>
        <w:adjustRightInd w:val="0"/>
        <w:spacing w:after="0" w:line="240" w:lineRule="auto"/>
        <w:ind w:firstLine="709"/>
        <w:rPr>
          <w:sz w:val="24"/>
          <w:szCs w:val="24"/>
        </w:rPr>
      </w:pPr>
      <w:r w:rsidRPr="002D2F60">
        <w:rPr>
          <w:i/>
          <w:sz w:val="24"/>
          <w:szCs w:val="24"/>
        </w:rPr>
        <w:t>Вода в природе. Круговорот воды в природе. Физические и химические свойства воды.</w:t>
      </w:r>
      <w:r w:rsidRPr="002D2F60">
        <w:rPr>
          <w:sz w:val="24"/>
          <w:szCs w:val="24"/>
        </w:rPr>
        <w:t xml:space="preserve"> Растворы. </w:t>
      </w:r>
      <w:r w:rsidRPr="002D2F60">
        <w:rPr>
          <w:i/>
          <w:sz w:val="24"/>
          <w:szCs w:val="24"/>
        </w:rPr>
        <w:t>Растворимость веществ в воде.</w:t>
      </w:r>
      <w:r w:rsidRPr="002D2F60">
        <w:rPr>
          <w:sz w:val="24"/>
          <w:szCs w:val="24"/>
        </w:rPr>
        <w:t xml:space="preserve"> Концентрация растворов. Массовая доля растворенного вещества в растворе.</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Основные классы неорганических соединений</w:t>
      </w:r>
    </w:p>
    <w:p w:rsidR="00BF0D35" w:rsidRPr="002D2F60" w:rsidRDefault="00BF0D35" w:rsidP="00BF0D35">
      <w:pPr>
        <w:autoSpaceDE w:val="0"/>
        <w:autoSpaceDN w:val="0"/>
        <w:adjustRightInd w:val="0"/>
        <w:spacing w:after="0" w:line="240" w:lineRule="auto"/>
        <w:ind w:firstLine="709"/>
        <w:rPr>
          <w:sz w:val="24"/>
          <w:szCs w:val="24"/>
        </w:rPr>
      </w:pPr>
      <w:r w:rsidRPr="002D2F60">
        <w:rPr>
          <w:sz w:val="24"/>
          <w:szCs w:val="24"/>
        </w:rPr>
        <w:lastRenderedPageBreak/>
        <w:t xml:space="preserve">Оксиды. Классификация. Номенклатура. </w:t>
      </w:r>
      <w:r w:rsidRPr="002D2F60">
        <w:rPr>
          <w:i/>
          <w:sz w:val="24"/>
          <w:szCs w:val="24"/>
        </w:rPr>
        <w:t>Физические свойства оксидов.</w:t>
      </w:r>
      <w:r w:rsidRPr="002D2F60">
        <w:rPr>
          <w:sz w:val="24"/>
          <w:szCs w:val="24"/>
        </w:rPr>
        <w:t xml:space="preserve"> Химические свойства оксидов. </w:t>
      </w:r>
      <w:r w:rsidRPr="002D2F60">
        <w:rPr>
          <w:i/>
          <w:sz w:val="24"/>
          <w:szCs w:val="24"/>
        </w:rPr>
        <w:t>Получение и применение оксидов.</w:t>
      </w:r>
      <w:r w:rsidRPr="002D2F60">
        <w:rPr>
          <w:sz w:val="24"/>
          <w:szCs w:val="24"/>
        </w:rPr>
        <w:t xml:space="preserve"> Основания. Классификация. Номенклатура. </w:t>
      </w:r>
      <w:r w:rsidRPr="002D2F60">
        <w:rPr>
          <w:i/>
          <w:sz w:val="24"/>
          <w:szCs w:val="24"/>
        </w:rPr>
        <w:t>Физические свойства оснований. Получение оснований.</w:t>
      </w:r>
      <w:r w:rsidRPr="002D2F60">
        <w:rPr>
          <w:sz w:val="24"/>
          <w:szCs w:val="24"/>
        </w:rPr>
        <w:t xml:space="preserve"> Химические свойства оснований. Реакция нейтрализации. Кислоты. Классификация. Номенклатура. </w:t>
      </w:r>
      <w:r w:rsidRPr="002D2F60">
        <w:rPr>
          <w:i/>
          <w:sz w:val="24"/>
          <w:szCs w:val="24"/>
        </w:rPr>
        <w:t>Физические свойства кислот.Получение и применение кислот.</w:t>
      </w:r>
      <w:r w:rsidRPr="002D2F60">
        <w:rPr>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2D2F60">
        <w:rPr>
          <w:i/>
          <w:sz w:val="24"/>
          <w:szCs w:val="24"/>
        </w:rPr>
        <w:t>Физические свойства солей. Получение и применение солей.</w:t>
      </w:r>
      <w:r w:rsidRPr="002D2F60">
        <w:rPr>
          <w:sz w:val="24"/>
          <w:szCs w:val="24"/>
        </w:rPr>
        <w:t xml:space="preserve"> Химические свойства солей. Генетическая связь между классами неорганических соединений. </w:t>
      </w:r>
      <w:r w:rsidRPr="002D2F60">
        <w:rPr>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BF0D35" w:rsidRPr="002D2F60" w:rsidRDefault="00BF0D35" w:rsidP="00BF0D35">
      <w:pPr>
        <w:autoSpaceDE w:val="0"/>
        <w:autoSpaceDN w:val="0"/>
        <w:adjustRightInd w:val="0"/>
        <w:spacing w:after="0" w:line="240" w:lineRule="auto"/>
        <w:ind w:firstLine="709"/>
        <w:rPr>
          <w:sz w:val="24"/>
          <w:szCs w:val="24"/>
        </w:rPr>
      </w:pPr>
      <w:r w:rsidRPr="002D2F60">
        <w:rPr>
          <w:b/>
          <w:bCs/>
          <w:sz w:val="24"/>
          <w:szCs w:val="24"/>
        </w:rPr>
        <w:t>Строение атома. Периодический закон и периодическая система химических элементов Д.И. Менделеева</w:t>
      </w:r>
    </w:p>
    <w:p w:rsidR="00BF0D35" w:rsidRPr="002D2F60" w:rsidRDefault="00BF0D35" w:rsidP="00BF0D35">
      <w:pPr>
        <w:autoSpaceDE w:val="0"/>
        <w:autoSpaceDN w:val="0"/>
        <w:adjustRightInd w:val="0"/>
        <w:spacing w:after="0" w:line="240" w:lineRule="auto"/>
        <w:ind w:firstLine="709"/>
        <w:rPr>
          <w:sz w:val="24"/>
          <w:szCs w:val="24"/>
        </w:rPr>
      </w:pPr>
      <w:r w:rsidRPr="002D2F60">
        <w:rPr>
          <w:sz w:val="24"/>
          <w:szCs w:val="24"/>
        </w:rPr>
        <w:t xml:space="preserve">Строение атома: ядро, энергетический уровень. </w:t>
      </w:r>
      <w:r w:rsidRPr="002D2F60">
        <w:rPr>
          <w:i/>
          <w:sz w:val="24"/>
          <w:szCs w:val="24"/>
        </w:rPr>
        <w:t>Состав ядра атома: протоны, нейтроны. Изотопы.</w:t>
      </w:r>
      <w:r w:rsidRPr="002D2F60">
        <w:rPr>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Строение веществ. Химическая связь</w:t>
      </w:r>
    </w:p>
    <w:p w:rsidR="00BF0D35" w:rsidRPr="002D2F60" w:rsidRDefault="00BF0D35" w:rsidP="00BF0D35">
      <w:pPr>
        <w:autoSpaceDE w:val="0"/>
        <w:autoSpaceDN w:val="0"/>
        <w:adjustRightInd w:val="0"/>
        <w:spacing w:after="0" w:line="240" w:lineRule="auto"/>
        <w:ind w:firstLine="709"/>
        <w:rPr>
          <w:sz w:val="24"/>
          <w:szCs w:val="24"/>
        </w:rPr>
      </w:pPr>
      <w:r w:rsidRPr="002D2F60">
        <w:rPr>
          <w:i/>
          <w:sz w:val="24"/>
          <w:szCs w:val="24"/>
        </w:rPr>
        <w:t>Электроотрицательность атомов химических элементов.</w:t>
      </w:r>
      <w:r w:rsidRPr="002D2F60">
        <w:rPr>
          <w:sz w:val="24"/>
          <w:szCs w:val="24"/>
        </w:rPr>
        <w:t xml:space="preserve"> Ковалентная химическая связь: неполярная и полярная. </w:t>
      </w:r>
      <w:r w:rsidRPr="002D2F60">
        <w:rPr>
          <w:i/>
          <w:sz w:val="24"/>
          <w:szCs w:val="24"/>
        </w:rPr>
        <w:t>Понятие о водородной связи и ее влиянии на физические свойства веществ на примере воды.</w:t>
      </w:r>
      <w:r w:rsidRPr="002D2F60">
        <w:rPr>
          <w:sz w:val="24"/>
          <w:szCs w:val="24"/>
        </w:rPr>
        <w:t xml:space="preserve"> Ионная связь. Металлическая связь. </w:t>
      </w:r>
      <w:r w:rsidRPr="002D2F60">
        <w:rPr>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Химические реакции</w:t>
      </w:r>
    </w:p>
    <w:p w:rsidR="00BF0D35" w:rsidRPr="002D2F60" w:rsidRDefault="00BF0D35" w:rsidP="00BF0D35">
      <w:pPr>
        <w:autoSpaceDE w:val="0"/>
        <w:autoSpaceDN w:val="0"/>
        <w:adjustRightInd w:val="0"/>
        <w:spacing w:after="0" w:line="240" w:lineRule="auto"/>
        <w:ind w:firstLine="709"/>
        <w:rPr>
          <w:sz w:val="24"/>
          <w:szCs w:val="24"/>
        </w:rPr>
      </w:pPr>
      <w:r w:rsidRPr="002D2F60">
        <w:rPr>
          <w:i/>
          <w:sz w:val="24"/>
          <w:szCs w:val="24"/>
        </w:rPr>
        <w:t>Понятие о скорости химической реакции. Факторы, влияющие на скорость химической реакции</w:t>
      </w:r>
      <w:r w:rsidRPr="002D2F60">
        <w:rPr>
          <w:sz w:val="24"/>
          <w:szCs w:val="24"/>
        </w:rPr>
        <w:t xml:space="preserve">. </w:t>
      </w:r>
      <w:r w:rsidRPr="002D2F60">
        <w:rPr>
          <w:i/>
          <w:sz w:val="24"/>
          <w:szCs w:val="24"/>
        </w:rPr>
        <w:t>Понятие о катализаторе.</w:t>
      </w:r>
      <w:r w:rsidRPr="002D2F60">
        <w:rPr>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 xml:space="preserve">Неметаллы </w:t>
      </w:r>
      <w:r w:rsidRPr="002D2F60">
        <w:rPr>
          <w:b/>
          <w:bCs/>
          <w:sz w:val="24"/>
          <w:szCs w:val="24"/>
          <w:lang w:val="en-US"/>
        </w:rPr>
        <w:t>IV</w:t>
      </w:r>
      <w:r w:rsidRPr="002D2F60">
        <w:rPr>
          <w:b/>
          <w:bCs/>
          <w:sz w:val="24"/>
          <w:szCs w:val="24"/>
        </w:rPr>
        <w:t xml:space="preserve"> – </w:t>
      </w:r>
      <w:r w:rsidRPr="002D2F60">
        <w:rPr>
          <w:b/>
          <w:bCs/>
          <w:sz w:val="24"/>
          <w:szCs w:val="24"/>
          <w:lang w:val="en-US"/>
        </w:rPr>
        <w:t>VII</w:t>
      </w:r>
      <w:r w:rsidRPr="002D2F60">
        <w:rPr>
          <w:b/>
          <w:bCs/>
          <w:sz w:val="24"/>
          <w:szCs w:val="24"/>
        </w:rPr>
        <w:t xml:space="preserve"> групп и их соединения</w:t>
      </w:r>
    </w:p>
    <w:p w:rsidR="00BF0D35" w:rsidRPr="002D2F60" w:rsidRDefault="00BF0D35" w:rsidP="00BF0D35">
      <w:pPr>
        <w:autoSpaceDE w:val="0"/>
        <w:autoSpaceDN w:val="0"/>
        <w:adjustRightInd w:val="0"/>
        <w:spacing w:after="0" w:line="240" w:lineRule="auto"/>
        <w:ind w:firstLine="709"/>
        <w:rPr>
          <w:b/>
          <w:bCs/>
          <w:sz w:val="24"/>
          <w:szCs w:val="24"/>
        </w:rPr>
      </w:pPr>
      <w:r w:rsidRPr="002D2F60">
        <w:rPr>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2D2F60">
        <w:rPr>
          <w:i/>
          <w:sz w:val="24"/>
          <w:szCs w:val="24"/>
        </w:rPr>
        <w:t>сернистая и сероводородная кислоты</w:t>
      </w:r>
      <w:r w:rsidRPr="002D2F60">
        <w:rPr>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2D2F60">
        <w:rPr>
          <w:sz w:val="24"/>
          <w:szCs w:val="24"/>
          <w:lang w:val="en-US"/>
        </w:rPr>
        <w:t>V</w:t>
      </w:r>
      <w:r w:rsidRPr="002D2F60">
        <w:rPr>
          <w:sz w:val="24"/>
          <w:szCs w:val="24"/>
        </w:rPr>
        <w:t xml:space="preserve">), ортофосфорная кислота и ее соли. Углерод: физические и химические свойства. </w:t>
      </w:r>
      <w:r w:rsidRPr="002D2F60">
        <w:rPr>
          <w:i/>
          <w:sz w:val="24"/>
          <w:szCs w:val="24"/>
        </w:rPr>
        <w:t xml:space="preserve">Аллотропия углерода: алмаз, графит, карбин, фуллерены. </w:t>
      </w:r>
      <w:r w:rsidRPr="002D2F60">
        <w:rPr>
          <w:sz w:val="24"/>
          <w:szCs w:val="24"/>
        </w:rPr>
        <w:t xml:space="preserve">Соединения углерода: оксиды углерода (II) и (IV), угольная кислота и ее соли. </w:t>
      </w:r>
      <w:r w:rsidRPr="002D2F60">
        <w:rPr>
          <w:i/>
          <w:sz w:val="24"/>
          <w:szCs w:val="24"/>
        </w:rPr>
        <w:t>Кремний и его соединения.</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Металлы и их соединения</w:t>
      </w:r>
    </w:p>
    <w:p w:rsidR="00BF0D35" w:rsidRPr="002D2F60" w:rsidRDefault="00BF0D35" w:rsidP="00BF0D35">
      <w:pPr>
        <w:autoSpaceDE w:val="0"/>
        <w:autoSpaceDN w:val="0"/>
        <w:adjustRightInd w:val="0"/>
        <w:spacing w:after="0" w:line="240" w:lineRule="auto"/>
        <w:ind w:firstLine="709"/>
        <w:rPr>
          <w:b/>
          <w:bCs/>
          <w:sz w:val="24"/>
          <w:szCs w:val="24"/>
        </w:rPr>
      </w:pPr>
      <w:r w:rsidRPr="002D2F60">
        <w:rPr>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2D2F60">
        <w:rPr>
          <w:sz w:val="24"/>
          <w:szCs w:val="24"/>
        </w:rPr>
        <w:t xml:space="preserve">. </w:t>
      </w:r>
      <w:r w:rsidRPr="002D2F60">
        <w:rPr>
          <w:i/>
          <w:sz w:val="24"/>
          <w:szCs w:val="24"/>
        </w:rPr>
        <w:t>Общие физические свойства металлов.</w:t>
      </w:r>
      <w:r w:rsidRPr="002D2F60">
        <w:rPr>
          <w:sz w:val="24"/>
          <w:szCs w:val="24"/>
        </w:rPr>
        <w:t xml:space="preserve"> Общие химические свойства металлов: реакции с неметаллами, кислотами, солями. </w:t>
      </w:r>
      <w:r w:rsidRPr="002D2F60">
        <w:rPr>
          <w:i/>
          <w:sz w:val="24"/>
          <w:szCs w:val="24"/>
        </w:rPr>
        <w:t>Электрохимический ряд напряжений металлов.</w:t>
      </w:r>
      <w:r w:rsidRPr="002D2F60">
        <w:rPr>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lastRenderedPageBreak/>
        <w:t>Первоначальные сведения об органических веществах</w:t>
      </w:r>
    </w:p>
    <w:p w:rsidR="00BF0D35" w:rsidRPr="002D2F60" w:rsidRDefault="00BF0D35" w:rsidP="00BF0D35">
      <w:pPr>
        <w:autoSpaceDE w:val="0"/>
        <w:autoSpaceDN w:val="0"/>
        <w:adjustRightInd w:val="0"/>
        <w:spacing w:after="0" w:line="240" w:lineRule="auto"/>
        <w:ind w:firstLine="709"/>
        <w:rPr>
          <w:i/>
          <w:sz w:val="24"/>
          <w:szCs w:val="24"/>
        </w:rPr>
      </w:pPr>
      <w:r w:rsidRPr="002D2F60">
        <w:rPr>
          <w:bCs/>
          <w:sz w:val="24"/>
          <w:szCs w:val="24"/>
        </w:rPr>
        <w:t>П</w:t>
      </w:r>
      <w:r w:rsidRPr="002D2F60">
        <w:rPr>
          <w:sz w:val="24"/>
          <w:szCs w:val="24"/>
        </w:rPr>
        <w:t xml:space="preserve">ервоначальные сведения о строении органических веществ. Углеводороды: метан, этан, этилен. </w:t>
      </w:r>
      <w:r w:rsidRPr="002D2F60">
        <w:rPr>
          <w:i/>
          <w:sz w:val="24"/>
          <w:szCs w:val="24"/>
        </w:rPr>
        <w:t xml:space="preserve">Источники углеводородов: природный газ, нефть, уголь. </w:t>
      </w:r>
      <w:r w:rsidRPr="002D2F60">
        <w:rPr>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2D2F60">
        <w:rPr>
          <w:i/>
          <w:sz w:val="24"/>
          <w:szCs w:val="24"/>
        </w:rPr>
        <w:t>Химическое загрязнение окружающей среды и его последствия.</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Типы расчетных задач:</w:t>
      </w:r>
    </w:p>
    <w:p w:rsidR="00BF0D35" w:rsidRPr="002D2F60" w:rsidRDefault="00BF0D35" w:rsidP="00446182">
      <w:pPr>
        <w:numPr>
          <w:ilvl w:val="0"/>
          <w:numId w:val="94"/>
        </w:numPr>
        <w:autoSpaceDE w:val="0"/>
        <w:autoSpaceDN w:val="0"/>
        <w:adjustRightInd w:val="0"/>
        <w:spacing w:after="0" w:line="240" w:lineRule="auto"/>
        <w:ind w:left="0" w:firstLine="709"/>
        <w:rPr>
          <w:bCs/>
          <w:sz w:val="24"/>
          <w:szCs w:val="24"/>
        </w:rPr>
      </w:pPr>
      <w:r w:rsidRPr="002D2F60">
        <w:rPr>
          <w:bCs/>
          <w:sz w:val="24"/>
          <w:szCs w:val="24"/>
        </w:rPr>
        <w:t>Вычисление массовой доли химического элемента по формуле соединения.</w:t>
      </w:r>
    </w:p>
    <w:p w:rsidR="00BF0D35" w:rsidRPr="002D2F60" w:rsidRDefault="00BF0D35" w:rsidP="00BF0D35">
      <w:pPr>
        <w:autoSpaceDE w:val="0"/>
        <w:autoSpaceDN w:val="0"/>
        <w:adjustRightInd w:val="0"/>
        <w:spacing w:after="0" w:line="240" w:lineRule="auto"/>
        <w:ind w:firstLine="709"/>
        <w:rPr>
          <w:bCs/>
          <w:i/>
          <w:sz w:val="24"/>
          <w:szCs w:val="24"/>
        </w:rPr>
      </w:pPr>
      <w:r w:rsidRPr="002D2F60">
        <w:rPr>
          <w:bCs/>
          <w:i/>
          <w:sz w:val="24"/>
          <w:szCs w:val="24"/>
        </w:rPr>
        <w:t>Установление простейшей формулы вещества по массовым долям химических элементов.</w:t>
      </w:r>
    </w:p>
    <w:p w:rsidR="00BF0D35" w:rsidRPr="002D2F60" w:rsidRDefault="00BF0D35" w:rsidP="00446182">
      <w:pPr>
        <w:numPr>
          <w:ilvl w:val="0"/>
          <w:numId w:val="94"/>
        </w:numPr>
        <w:autoSpaceDE w:val="0"/>
        <w:autoSpaceDN w:val="0"/>
        <w:adjustRightInd w:val="0"/>
        <w:spacing w:after="0" w:line="240" w:lineRule="auto"/>
        <w:ind w:left="0" w:firstLine="709"/>
        <w:rPr>
          <w:sz w:val="24"/>
          <w:szCs w:val="24"/>
        </w:rPr>
      </w:pPr>
      <w:r w:rsidRPr="002D2F60">
        <w:rPr>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F0D35" w:rsidRPr="002D2F60" w:rsidRDefault="00BF0D35" w:rsidP="00446182">
      <w:pPr>
        <w:numPr>
          <w:ilvl w:val="0"/>
          <w:numId w:val="94"/>
        </w:numPr>
        <w:autoSpaceDE w:val="0"/>
        <w:autoSpaceDN w:val="0"/>
        <w:adjustRightInd w:val="0"/>
        <w:spacing w:after="0" w:line="240" w:lineRule="auto"/>
        <w:ind w:left="0" w:firstLine="709"/>
        <w:rPr>
          <w:sz w:val="24"/>
          <w:szCs w:val="24"/>
        </w:rPr>
      </w:pPr>
      <w:r w:rsidRPr="002D2F60">
        <w:rPr>
          <w:sz w:val="24"/>
          <w:szCs w:val="24"/>
        </w:rPr>
        <w:t>Расчет массовой доли растворенного вещества в растворе.</w:t>
      </w:r>
    </w:p>
    <w:p w:rsidR="00BF0D35" w:rsidRPr="002D2F60" w:rsidRDefault="00BF0D35" w:rsidP="00BF0D35">
      <w:pPr>
        <w:autoSpaceDE w:val="0"/>
        <w:autoSpaceDN w:val="0"/>
        <w:adjustRightInd w:val="0"/>
        <w:spacing w:after="0" w:line="240" w:lineRule="auto"/>
        <w:ind w:firstLine="709"/>
        <w:rPr>
          <w:b/>
          <w:bCs/>
          <w:sz w:val="24"/>
          <w:szCs w:val="24"/>
        </w:rPr>
      </w:pPr>
      <w:r w:rsidRPr="002D2F60">
        <w:rPr>
          <w:b/>
          <w:bCs/>
          <w:sz w:val="24"/>
          <w:szCs w:val="24"/>
        </w:rPr>
        <w:t>Примерные темы практических работ:</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Лабораторное оборудование и приемы обращения с ним. Правила безопасной работы в химической лаборатории.</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Очистка загрязненной поваренной соли.</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Признаки протекания химических реакций.</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Получение кислорода и изучение его свойств.</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Получение водорода и изучение его свойств.</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Приготовление растворов с определенной массовой долей растворенного вещества.</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Решение экспериментальных задач по теме «Основные классы неорганических соединений».</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Реакции ионного обмена.</w:t>
      </w:r>
    </w:p>
    <w:p w:rsidR="00BF0D35" w:rsidRPr="002D2F60" w:rsidRDefault="00BF0D35" w:rsidP="00446182">
      <w:pPr>
        <w:numPr>
          <w:ilvl w:val="0"/>
          <w:numId w:val="95"/>
        </w:numPr>
        <w:spacing w:after="0" w:line="240" w:lineRule="auto"/>
        <w:ind w:left="0" w:firstLine="709"/>
        <w:rPr>
          <w:i/>
          <w:sz w:val="24"/>
          <w:szCs w:val="24"/>
        </w:rPr>
      </w:pPr>
      <w:r w:rsidRPr="002D2F60">
        <w:rPr>
          <w:i/>
          <w:sz w:val="24"/>
          <w:szCs w:val="24"/>
        </w:rPr>
        <w:t>Качественные реакции на ионы в растворе.</w:t>
      </w:r>
    </w:p>
    <w:p w:rsidR="00BF0D35" w:rsidRPr="002D2F60" w:rsidRDefault="00BF0D35" w:rsidP="00446182">
      <w:pPr>
        <w:numPr>
          <w:ilvl w:val="0"/>
          <w:numId w:val="95"/>
        </w:numPr>
        <w:spacing w:after="0" w:line="240" w:lineRule="auto"/>
        <w:ind w:left="0" w:firstLine="709"/>
        <w:rPr>
          <w:i/>
          <w:sz w:val="24"/>
          <w:szCs w:val="24"/>
        </w:rPr>
      </w:pPr>
      <w:r w:rsidRPr="002D2F60">
        <w:rPr>
          <w:i/>
          <w:sz w:val="24"/>
          <w:szCs w:val="24"/>
        </w:rPr>
        <w:t>Получение аммиака и изучение его свойств.</w:t>
      </w:r>
    </w:p>
    <w:p w:rsidR="00BF0D35" w:rsidRPr="002D2F60" w:rsidRDefault="00BF0D35" w:rsidP="00446182">
      <w:pPr>
        <w:numPr>
          <w:ilvl w:val="0"/>
          <w:numId w:val="95"/>
        </w:numPr>
        <w:spacing w:after="0" w:line="240" w:lineRule="auto"/>
        <w:ind w:left="0" w:firstLine="709"/>
        <w:rPr>
          <w:i/>
          <w:sz w:val="24"/>
          <w:szCs w:val="24"/>
        </w:rPr>
      </w:pPr>
      <w:r w:rsidRPr="002D2F60">
        <w:rPr>
          <w:i/>
          <w:sz w:val="24"/>
          <w:szCs w:val="24"/>
        </w:rPr>
        <w:t>Получение углекислого газа и изучение его свойств.</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Решение экспериментальных задач по теме «Неметаллы IV – VII групп и их соединений».</w:t>
      </w:r>
    </w:p>
    <w:p w:rsidR="00BF0D35" w:rsidRPr="002D2F60" w:rsidRDefault="00BF0D35" w:rsidP="00446182">
      <w:pPr>
        <w:numPr>
          <w:ilvl w:val="0"/>
          <w:numId w:val="95"/>
        </w:numPr>
        <w:spacing w:after="0" w:line="240" w:lineRule="auto"/>
        <w:ind w:left="0" w:firstLine="709"/>
        <w:rPr>
          <w:sz w:val="24"/>
          <w:szCs w:val="24"/>
        </w:rPr>
      </w:pPr>
      <w:r w:rsidRPr="002D2F60">
        <w:rPr>
          <w:sz w:val="24"/>
          <w:szCs w:val="24"/>
        </w:rPr>
        <w:t>Решение экспериментальных задач по теме «Металлы и их соединения».</w:t>
      </w:r>
    </w:p>
    <w:p w:rsidR="00BF0D35" w:rsidRPr="002D2F60" w:rsidRDefault="00BF0D35" w:rsidP="00BF0D35">
      <w:pPr>
        <w:spacing w:after="0" w:line="240" w:lineRule="auto"/>
        <w:ind w:firstLine="709"/>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2.2.2.16. Изобразительное искусство  </w:t>
      </w:r>
    </w:p>
    <w:p w:rsidR="00BF0D35" w:rsidRPr="002D2F60" w:rsidRDefault="00BF0D35" w:rsidP="00BF0D35">
      <w:pPr>
        <w:tabs>
          <w:tab w:val="left" w:pos="1134"/>
        </w:tabs>
        <w:spacing w:after="0" w:line="240" w:lineRule="auto"/>
        <w:ind w:firstLine="709"/>
        <w:rPr>
          <w:sz w:val="24"/>
          <w:szCs w:val="24"/>
        </w:rPr>
      </w:pPr>
      <w:r w:rsidRPr="002D2F60">
        <w:rPr>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F0D35" w:rsidRPr="002D2F60" w:rsidRDefault="00BF0D35" w:rsidP="00BF0D35">
      <w:pPr>
        <w:tabs>
          <w:tab w:val="left" w:pos="1134"/>
        </w:tabs>
        <w:spacing w:after="0" w:line="240" w:lineRule="auto"/>
        <w:ind w:firstLine="709"/>
        <w:rPr>
          <w:sz w:val="24"/>
          <w:szCs w:val="24"/>
        </w:rPr>
      </w:pPr>
      <w:r w:rsidRPr="002D2F60">
        <w:rPr>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F0D35" w:rsidRPr="002D2F60" w:rsidRDefault="00BF0D35" w:rsidP="00BF0D35">
      <w:pPr>
        <w:tabs>
          <w:tab w:val="left" w:pos="1134"/>
        </w:tabs>
        <w:spacing w:after="0" w:line="240" w:lineRule="auto"/>
        <w:ind w:firstLine="709"/>
        <w:rPr>
          <w:sz w:val="24"/>
          <w:szCs w:val="24"/>
        </w:rPr>
      </w:pPr>
      <w:r w:rsidRPr="002D2F60">
        <w:rPr>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F0D35" w:rsidRPr="002D2F60" w:rsidRDefault="00BF0D35" w:rsidP="00BF0D35">
      <w:pPr>
        <w:tabs>
          <w:tab w:val="left" w:pos="1134"/>
        </w:tabs>
        <w:spacing w:after="0" w:line="240" w:lineRule="auto"/>
        <w:ind w:firstLine="709"/>
        <w:rPr>
          <w:sz w:val="24"/>
          <w:szCs w:val="24"/>
        </w:rPr>
      </w:pPr>
      <w:r w:rsidRPr="002D2F60">
        <w:rPr>
          <w:sz w:val="24"/>
          <w:szCs w:val="24"/>
        </w:rPr>
        <w:t>В программу включены следующие основные виды художественно-творческой деятельности:</w:t>
      </w:r>
    </w:p>
    <w:p w:rsidR="00BF0D35" w:rsidRPr="002D2F60" w:rsidRDefault="00BF0D35" w:rsidP="00446182">
      <w:pPr>
        <w:pStyle w:val="a4"/>
        <w:numPr>
          <w:ilvl w:val="0"/>
          <w:numId w:val="96"/>
        </w:numPr>
        <w:tabs>
          <w:tab w:val="left" w:pos="1134"/>
        </w:tabs>
        <w:spacing w:after="0" w:line="240" w:lineRule="auto"/>
        <w:ind w:left="0" w:firstLine="709"/>
      </w:pPr>
      <w:r w:rsidRPr="002D2F60">
        <w:t>ценностно-ориентационная и коммуникативная деятельность;</w:t>
      </w:r>
    </w:p>
    <w:p w:rsidR="00BF0D35" w:rsidRPr="002D2F60" w:rsidRDefault="00BF0D35" w:rsidP="00446182">
      <w:pPr>
        <w:pStyle w:val="a4"/>
        <w:numPr>
          <w:ilvl w:val="0"/>
          <w:numId w:val="96"/>
        </w:numPr>
        <w:tabs>
          <w:tab w:val="left" w:pos="1134"/>
        </w:tabs>
        <w:spacing w:after="0" w:line="240" w:lineRule="auto"/>
        <w:ind w:left="0" w:firstLine="709"/>
      </w:pPr>
      <w:r w:rsidRPr="002D2F60">
        <w:t>изобразительная деятельность (основы художественного изображения);</w:t>
      </w:r>
    </w:p>
    <w:p w:rsidR="00BF0D35" w:rsidRPr="002D2F60" w:rsidRDefault="00BF0D35" w:rsidP="00446182">
      <w:pPr>
        <w:pStyle w:val="a4"/>
        <w:numPr>
          <w:ilvl w:val="0"/>
          <w:numId w:val="96"/>
        </w:numPr>
        <w:tabs>
          <w:tab w:val="left" w:pos="1134"/>
        </w:tabs>
        <w:spacing w:after="0" w:line="240" w:lineRule="auto"/>
        <w:ind w:left="0" w:firstLine="709"/>
      </w:pPr>
      <w:r w:rsidRPr="002D2F60">
        <w:t xml:space="preserve">декоративно-прикладная деятельность (основы народного и декоративно-прикладного искусства); </w:t>
      </w:r>
    </w:p>
    <w:p w:rsidR="00BF0D35" w:rsidRPr="002D2F60" w:rsidRDefault="00BF0D35" w:rsidP="00446182">
      <w:pPr>
        <w:pStyle w:val="a4"/>
        <w:numPr>
          <w:ilvl w:val="0"/>
          <w:numId w:val="96"/>
        </w:numPr>
        <w:tabs>
          <w:tab w:val="left" w:pos="1134"/>
        </w:tabs>
        <w:spacing w:after="0" w:line="240" w:lineRule="auto"/>
        <w:ind w:left="0" w:firstLine="709"/>
      </w:pPr>
      <w:r w:rsidRPr="002D2F60">
        <w:t>художественно-конструкторская деятельность (элементы дизайна и архитектуры);</w:t>
      </w:r>
    </w:p>
    <w:p w:rsidR="00BF0D35" w:rsidRPr="002D2F60" w:rsidRDefault="00BF0D35" w:rsidP="00446182">
      <w:pPr>
        <w:pStyle w:val="a4"/>
        <w:numPr>
          <w:ilvl w:val="0"/>
          <w:numId w:val="96"/>
        </w:numPr>
        <w:tabs>
          <w:tab w:val="left" w:pos="1134"/>
        </w:tabs>
        <w:spacing w:after="0" w:line="240" w:lineRule="auto"/>
        <w:ind w:left="0" w:firstLine="709"/>
      </w:pPr>
      <w:r w:rsidRPr="002D2F60">
        <w:t>художественно-творческая деятельность на основе синтеза искусств.</w:t>
      </w:r>
    </w:p>
    <w:p w:rsidR="00BF0D35" w:rsidRPr="002D2F60" w:rsidRDefault="00BF0D35" w:rsidP="00BF0D35">
      <w:pPr>
        <w:tabs>
          <w:tab w:val="left" w:pos="1134"/>
        </w:tabs>
        <w:spacing w:after="0" w:line="240" w:lineRule="auto"/>
        <w:ind w:firstLine="709"/>
        <w:rPr>
          <w:sz w:val="24"/>
          <w:szCs w:val="24"/>
        </w:rPr>
      </w:pPr>
      <w:r w:rsidRPr="002D2F60">
        <w:rPr>
          <w:sz w:val="24"/>
          <w:szCs w:val="24"/>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F0D35" w:rsidRPr="002D2F60" w:rsidRDefault="00BF0D35" w:rsidP="00BF0D35">
      <w:pPr>
        <w:tabs>
          <w:tab w:val="left" w:pos="1134"/>
        </w:tabs>
        <w:spacing w:after="0" w:line="240" w:lineRule="auto"/>
        <w:ind w:firstLine="709"/>
        <w:rPr>
          <w:sz w:val="24"/>
          <w:szCs w:val="24"/>
        </w:rPr>
      </w:pPr>
      <w:r w:rsidRPr="002D2F60">
        <w:rPr>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F0D35" w:rsidRPr="002D2F60" w:rsidRDefault="00BF0D35" w:rsidP="00BF0D35">
      <w:pPr>
        <w:spacing w:after="0" w:line="240" w:lineRule="auto"/>
        <w:ind w:firstLine="709"/>
        <w:rPr>
          <w:sz w:val="24"/>
          <w:szCs w:val="24"/>
        </w:rPr>
      </w:pPr>
      <w:r w:rsidRPr="002D2F60">
        <w:rPr>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F0D35" w:rsidRPr="002D2F60" w:rsidRDefault="00BF0D35" w:rsidP="00BF0D35">
      <w:pPr>
        <w:spacing w:after="0" w:line="240" w:lineRule="auto"/>
        <w:ind w:firstLine="709"/>
        <w:rPr>
          <w:sz w:val="24"/>
          <w:szCs w:val="24"/>
        </w:rPr>
      </w:pPr>
      <w:r w:rsidRPr="002D2F60">
        <w:rPr>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F0D35" w:rsidRPr="002D2F60" w:rsidRDefault="00BF0D35" w:rsidP="00BF0D35">
      <w:pPr>
        <w:pStyle w:val="a4"/>
        <w:tabs>
          <w:tab w:val="left" w:pos="426"/>
        </w:tabs>
        <w:ind w:left="0" w:firstLine="709"/>
        <w:rPr>
          <w:b/>
        </w:rPr>
      </w:pPr>
      <w:r w:rsidRPr="002D2F60">
        <w:rPr>
          <w:b/>
        </w:rPr>
        <w:t>Народное художественное творчество – неиссякаемый источник самобытной красоты</w:t>
      </w:r>
    </w:p>
    <w:p w:rsidR="00BF0D35" w:rsidRPr="002D2F60" w:rsidRDefault="00BF0D35" w:rsidP="00BF0D35">
      <w:pPr>
        <w:tabs>
          <w:tab w:val="left" w:pos="426"/>
          <w:tab w:val="left" w:pos="709"/>
        </w:tabs>
        <w:spacing w:after="0" w:line="240" w:lineRule="auto"/>
        <w:ind w:firstLine="709"/>
        <w:rPr>
          <w:b/>
          <w:sz w:val="24"/>
          <w:szCs w:val="24"/>
        </w:rPr>
      </w:pPr>
      <w:r w:rsidRPr="002D2F60">
        <w:rPr>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F0D35" w:rsidRPr="002D2F60" w:rsidRDefault="00BF0D35" w:rsidP="00BF0D35">
      <w:pPr>
        <w:spacing w:after="0" w:line="240" w:lineRule="auto"/>
        <w:ind w:firstLine="709"/>
        <w:rPr>
          <w:b/>
          <w:sz w:val="24"/>
          <w:szCs w:val="24"/>
        </w:rPr>
      </w:pPr>
      <w:r w:rsidRPr="002D2F60">
        <w:rPr>
          <w:b/>
          <w:sz w:val="24"/>
          <w:szCs w:val="24"/>
        </w:rPr>
        <w:t>Виды изобразительного искусства и основы образного языка</w:t>
      </w:r>
    </w:p>
    <w:p w:rsidR="00BF0D35" w:rsidRPr="002D2F60" w:rsidRDefault="00BF0D35" w:rsidP="00BF0D35">
      <w:pPr>
        <w:spacing w:after="0" w:line="240" w:lineRule="auto"/>
        <w:ind w:firstLine="709"/>
        <w:rPr>
          <w:sz w:val="24"/>
          <w:szCs w:val="24"/>
        </w:rPr>
      </w:pPr>
      <w:r w:rsidRPr="002D2F60">
        <w:rPr>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F0D35" w:rsidRPr="002D2F60" w:rsidRDefault="00BF0D35" w:rsidP="00BF0D35">
      <w:pPr>
        <w:spacing w:after="0" w:line="240" w:lineRule="auto"/>
        <w:ind w:firstLine="709"/>
        <w:rPr>
          <w:b/>
          <w:sz w:val="24"/>
          <w:szCs w:val="24"/>
        </w:rPr>
      </w:pPr>
      <w:r w:rsidRPr="002D2F60">
        <w:rPr>
          <w:b/>
          <w:sz w:val="24"/>
          <w:szCs w:val="24"/>
        </w:rPr>
        <w:t>Понимание смысла деятельности художника</w:t>
      </w:r>
    </w:p>
    <w:p w:rsidR="00BF0D35" w:rsidRPr="002D2F60" w:rsidRDefault="00BF0D35" w:rsidP="00BF0D35">
      <w:pPr>
        <w:spacing w:after="0" w:line="240" w:lineRule="auto"/>
        <w:ind w:firstLine="709"/>
        <w:rPr>
          <w:sz w:val="24"/>
          <w:szCs w:val="24"/>
        </w:rPr>
      </w:pPr>
      <w:r w:rsidRPr="002D2F60">
        <w:rPr>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F0D35" w:rsidRPr="002D2F60" w:rsidRDefault="00BF0D35" w:rsidP="00BF0D35">
      <w:pPr>
        <w:spacing w:after="0" w:line="240" w:lineRule="auto"/>
        <w:ind w:firstLine="709"/>
        <w:rPr>
          <w:sz w:val="24"/>
          <w:szCs w:val="24"/>
        </w:rPr>
      </w:pPr>
      <w:r w:rsidRPr="002D2F60">
        <w:rPr>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F0D35" w:rsidRPr="002D2F60" w:rsidRDefault="00BF0D35" w:rsidP="00BF0D35">
      <w:pPr>
        <w:spacing w:after="0" w:line="240" w:lineRule="auto"/>
        <w:ind w:firstLine="709"/>
        <w:rPr>
          <w:b/>
          <w:sz w:val="24"/>
          <w:szCs w:val="24"/>
        </w:rPr>
      </w:pPr>
      <w:r w:rsidRPr="002D2F60">
        <w:rPr>
          <w:b/>
          <w:sz w:val="24"/>
          <w:szCs w:val="24"/>
        </w:rPr>
        <w:t>Вечные темы и великие исторические события в искусстве</w:t>
      </w:r>
    </w:p>
    <w:p w:rsidR="00BF0D35" w:rsidRPr="002D2F60" w:rsidRDefault="00BF0D35" w:rsidP="00BF0D35">
      <w:pPr>
        <w:spacing w:after="0" w:line="240" w:lineRule="auto"/>
        <w:ind w:firstLine="709"/>
        <w:rPr>
          <w:sz w:val="24"/>
          <w:szCs w:val="24"/>
        </w:rPr>
      </w:pPr>
      <w:r w:rsidRPr="002D2F60">
        <w:rPr>
          <w:sz w:val="24"/>
          <w:szCs w:val="24"/>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w:t>
      </w:r>
      <w:r w:rsidRPr="002D2F60">
        <w:rPr>
          <w:sz w:val="24"/>
          <w:szCs w:val="24"/>
        </w:rPr>
        <w:lastRenderedPageBreak/>
        <w:t>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F0D35" w:rsidRPr="002D2F60" w:rsidRDefault="00BF0D35" w:rsidP="00BF0D35">
      <w:pPr>
        <w:spacing w:after="0" w:line="240" w:lineRule="auto"/>
        <w:ind w:firstLine="709"/>
        <w:rPr>
          <w:b/>
          <w:sz w:val="24"/>
          <w:szCs w:val="24"/>
        </w:rPr>
      </w:pPr>
      <w:r w:rsidRPr="002D2F60">
        <w:rPr>
          <w:b/>
          <w:sz w:val="24"/>
          <w:szCs w:val="24"/>
        </w:rPr>
        <w:t>Конструктивное искусство: архитектура и дизайн</w:t>
      </w:r>
    </w:p>
    <w:p w:rsidR="00BF0D35" w:rsidRPr="002D2F60" w:rsidRDefault="00BF0D35" w:rsidP="00BF0D35">
      <w:pPr>
        <w:spacing w:after="0" w:line="240" w:lineRule="auto"/>
        <w:ind w:firstLine="709"/>
        <w:rPr>
          <w:sz w:val="24"/>
          <w:szCs w:val="24"/>
        </w:rPr>
      </w:pPr>
      <w:r w:rsidRPr="002D2F60">
        <w:rPr>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F0D35" w:rsidRPr="002D2F60" w:rsidRDefault="00BF0D35" w:rsidP="00BF0D35">
      <w:pPr>
        <w:spacing w:after="0" w:line="240" w:lineRule="auto"/>
        <w:ind w:firstLine="709"/>
        <w:rPr>
          <w:b/>
          <w:sz w:val="24"/>
          <w:szCs w:val="24"/>
        </w:rPr>
      </w:pPr>
      <w:r w:rsidRPr="002D2F60">
        <w:rPr>
          <w:b/>
          <w:sz w:val="24"/>
          <w:szCs w:val="24"/>
        </w:rPr>
        <w:t xml:space="preserve">Изобразительное искусство и архитектура России </w:t>
      </w:r>
      <w:r w:rsidRPr="002D2F60">
        <w:rPr>
          <w:b/>
          <w:sz w:val="24"/>
          <w:szCs w:val="24"/>
          <w:lang w:val="en-US"/>
        </w:rPr>
        <w:t>XI</w:t>
      </w:r>
      <w:r w:rsidRPr="002D2F60">
        <w:rPr>
          <w:b/>
          <w:sz w:val="24"/>
          <w:szCs w:val="24"/>
        </w:rPr>
        <w:t xml:space="preserve"> –</w:t>
      </w:r>
      <w:r w:rsidRPr="002D2F60">
        <w:rPr>
          <w:b/>
          <w:sz w:val="24"/>
          <w:szCs w:val="24"/>
          <w:lang w:val="en-US"/>
        </w:rPr>
        <w:t>XVII</w:t>
      </w:r>
      <w:r w:rsidRPr="002D2F60">
        <w:rPr>
          <w:b/>
          <w:sz w:val="24"/>
          <w:szCs w:val="24"/>
        </w:rPr>
        <w:t xml:space="preserve"> вв.</w:t>
      </w:r>
    </w:p>
    <w:p w:rsidR="00BF0D35" w:rsidRPr="002D2F60" w:rsidRDefault="00BF0D35" w:rsidP="00BF0D35">
      <w:pPr>
        <w:spacing w:after="0" w:line="240" w:lineRule="auto"/>
        <w:ind w:firstLine="709"/>
        <w:rPr>
          <w:sz w:val="24"/>
          <w:szCs w:val="24"/>
        </w:rPr>
      </w:pPr>
      <w:r w:rsidRPr="002D2F60">
        <w:rPr>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F0D35" w:rsidRPr="002D2F60" w:rsidRDefault="00BF0D35" w:rsidP="00BF0D35">
      <w:pPr>
        <w:spacing w:after="0" w:line="240" w:lineRule="auto"/>
        <w:ind w:firstLine="709"/>
        <w:rPr>
          <w:b/>
          <w:i/>
          <w:sz w:val="24"/>
          <w:szCs w:val="24"/>
        </w:rPr>
      </w:pPr>
      <w:r w:rsidRPr="002D2F60">
        <w:rPr>
          <w:b/>
          <w:i/>
          <w:sz w:val="24"/>
          <w:szCs w:val="24"/>
        </w:rPr>
        <w:t>Искусство полиграфии</w:t>
      </w:r>
    </w:p>
    <w:p w:rsidR="00BF0D35" w:rsidRPr="002D2F60" w:rsidRDefault="00BF0D35" w:rsidP="00BF0D35">
      <w:pPr>
        <w:spacing w:after="0" w:line="240" w:lineRule="auto"/>
        <w:ind w:firstLine="709"/>
        <w:rPr>
          <w:i/>
          <w:sz w:val="24"/>
          <w:szCs w:val="24"/>
        </w:rPr>
      </w:pPr>
      <w:r w:rsidRPr="002D2F60">
        <w:rPr>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F0D35" w:rsidRPr="002D2F60" w:rsidRDefault="00BF0D35" w:rsidP="00BF0D35">
      <w:pPr>
        <w:spacing w:after="0" w:line="240" w:lineRule="auto"/>
        <w:ind w:firstLine="709"/>
        <w:rPr>
          <w:b/>
          <w:i/>
          <w:sz w:val="24"/>
          <w:szCs w:val="24"/>
        </w:rPr>
      </w:pPr>
      <w:r w:rsidRPr="002D2F60">
        <w:rPr>
          <w:b/>
          <w:i/>
          <w:sz w:val="24"/>
          <w:szCs w:val="24"/>
        </w:rPr>
        <w:t>Стили, направления виды и жанры в русском изобразительном искусстве и архитектуре XVIII - XIX вв.</w:t>
      </w:r>
    </w:p>
    <w:p w:rsidR="00BF0D35" w:rsidRPr="002D2F60" w:rsidRDefault="00BF0D35" w:rsidP="00BF0D35">
      <w:pPr>
        <w:spacing w:after="0" w:line="240" w:lineRule="auto"/>
        <w:ind w:firstLine="709"/>
        <w:rPr>
          <w:i/>
          <w:sz w:val="24"/>
          <w:szCs w:val="24"/>
        </w:rPr>
      </w:pPr>
      <w:r w:rsidRPr="002D2F60">
        <w:rPr>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F0D35" w:rsidRPr="002D2F60" w:rsidRDefault="00BF0D35" w:rsidP="00BF0D35">
      <w:pPr>
        <w:spacing w:after="0" w:line="240" w:lineRule="auto"/>
        <w:ind w:firstLine="709"/>
        <w:rPr>
          <w:b/>
          <w:i/>
          <w:sz w:val="24"/>
          <w:szCs w:val="24"/>
        </w:rPr>
      </w:pPr>
      <w:r w:rsidRPr="002D2F60">
        <w:rPr>
          <w:b/>
          <w:i/>
          <w:sz w:val="24"/>
          <w:szCs w:val="24"/>
        </w:rPr>
        <w:t>Взаимосвязь истории искусства и истории человечества</w:t>
      </w:r>
    </w:p>
    <w:p w:rsidR="00BF0D35" w:rsidRPr="002D2F60" w:rsidRDefault="00BF0D35" w:rsidP="00BF0D35">
      <w:pPr>
        <w:spacing w:after="0" w:line="240" w:lineRule="auto"/>
        <w:ind w:firstLine="709"/>
        <w:rPr>
          <w:i/>
          <w:sz w:val="24"/>
          <w:szCs w:val="24"/>
        </w:rPr>
      </w:pPr>
      <w:r w:rsidRPr="002D2F60">
        <w:rPr>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F0D35" w:rsidRPr="002D2F60" w:rsidRDefault="00BF0D35" w:rsidP="00BF0D35">
      <w:pPr>
        <w:spacing w:after="0" w:line="240" w:lineRule="auto"/>
        <w:ind w:firstLine="709"/>
        <w:rPr>
          <w:b/>
          <w:i/>
          <w:sz w:val="24"/>
          <w:szCs w:val="24"/>
        </w:rPr>
      </w:pPr>
      <w:r w:rsidRPr="002D2F60">
        <w:rPr>
          <w:b/>
          <w:i/>
          <w:sz w:val="24"/>
          <w:szCs w:val="24"/>
        </w:rPr>
        <w:lastRenderedPageBreak/>
        <w:t>Изображение в синтетических и экранных видах искусства и художественная фотография</w:t>
      </w:r>
    </w:p>
    <w:p w:rsidR="00BF0D35" w:rsidRPr="002D2F60" w:rsidRDefault="00BF0D35" w:rsidP="00BF0D35">
      <w:pPr>
        <w:spacing w:after="0" w:line="240" w:lineRule="auto"/>
        <w:ind w:firstLine="709"/>
        <w:rPr>
          <w:sz w:val="24"/>
          <w:szCs w:val="24"/>
        </w:rPr>
      </w:pPr>
      <w:r w:rsidRPr="002D2F60">
        <w:rPr>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2D2F60">
        <w:rPr>
          <w:i/>
          <w:sz w:val="24"/>
          <w:szCs w:val="24"/>
          <w:lang w:val="en-US"/>
        </w:rPr>
        <w:t>XX</w:t>
      </w:r>
      <w:r w:rsidRPr="002D2F60">
        <w:rPr>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F0D35" w:rsidRDefault="00BF0D35" w:rsidP="0096322F">
      <w:pPr>
        <w:spacing w:after="0" w:line="240" w:lineRule="auto"/>
        <w:ind w:left="0" w:firstLine="284"/>
        <w:rPr>
          <w:b/>
          <w:sz w:val="24"/>
          <w:szCs w:val="24"/>
        </w:rPr>
      </w:pPr>
    </w:p>
    <w:p w:rsidR="00BF0D35" w:rsidRDefault="00B27F20" w:rsidP="0096322F">
      <w:pPr>
        <w:spacing w:after="0" w:line="240" w:lineRule="auto"/>
        <w:ind w:left="0" w:firstLine="284"/>
        <w:rPr>
          <w:b/>
          <w:sz w:val="24"/>
          <w:szCs w:val="24"/>
        </w:rPr>
      </w:pPr>
      <w:r w:rsidRPr="00B27F20">
        <w:rPr>
          <w:b/>
          <w:sz w:val="24"/>
          <w:szCs w:val="24"/>
        </w:rPr>
        <w:t xml:space="preserve">2.2.2.17. Музыка   </w:t>
      </w:r>
    </w:p>
    <w:p w:rsidR="00BF0D35" w:rsidRPr="002D2F60" w:rsidRDefault="00BF0D35" w:rsidP="00BF0D35">
      <w:pPr>
        <w:spacing w:after="0" w:line="240" w:lineRule="auto"/>
        <w:ind w:firstLine="709"/>
        <w:rPr>
          <w:sz w:val="24"/>
          <w:szCs w:val="24"/>
        </w:rPr>
      </w:pPr>
      <w:r w:rsidRPr="002D2F60">
        <w:rPr>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BF0D35" w:rsidRPr="002D2F60" w:rsidRDefault="00BF0D35" w:rsidP="00BF0D35">
      <w:pPr>
        <w:spacing w:after="0" w:line="240" w:lineRule="auto"/>
        <w:ind w:firstLine="709"/>
        <w:rPr>
          <w:sz w:val="24"/>
          <w:szCs w:val="24"/>
        </w:rPr>
      </w:pPr>
      <w:r w:rsidRPr="002D2F60">
        <w:rPr>
          <w:sz w:val="24"/>
          <w:szCs w:val="24"/>
        </w:rPr>
        <w:t>Освоение предмета «Музыка» направлено на:</w:t>
      </w:r>
    </w:p>
    <w:p w:rsidR="00BF0D35" w:rsidRPr="002D2F60" w:rsidRDefault="00BF0D35" w:rsidP="00446182">
      <w:pPr>
        <w:pStyle w:val="a4"/>
        <w:numPr>
          <w:ilvl w:val="0"/>
          <w:numId w:val="98"/>
        </w:numPr>
        <w:tabs>
          <w:tab w:val="left" w:pos="1134"/>
        </w:tabs>
        <w:spacing w:after="0" w:line="240" w:lineRule="auto"/>
        <w:ind w:left="0" w:firstLine="709"/>
      </w:pPr>
      <w:r w:rsidRPr="002D2F60">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BF0D35" w:rsidRPr="002D2F60" w:rsidRDefault="00BF0D35" w:rsidP="00446182">
      <w:pPr>
        <w:pStyle w:val="a4"/>
        <w:numPr>
          <w:ilvl w:val="0"/>
          <w:numId w:val="98"/>
        </w:numPr>
        <w:tabs>
          <w:tab w:val="left" w:pos="1134"/>
        </w:tabs>
        <w:spacing w:after="0" w:line="240" w:lineRule="auto"/>
        <w:ind w:left="0" w:firstLine="709"/>
      </w:pPr>
      <w:r w:rsidRPr="002D2F60">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F0D35" w:rsidRPr="002D2F60" w:rsidRDefault="00BF0D35" w:rsidP="00446182">
      <w:pPr>
        <w:pStyle w:val="a4"/>
        <w:numPr>
          <w:ilvl w:val="0"/>
          <w:numId w:val="98"/>
        </w:numPr>
        <w:tabs>
          <w:tab w:val="left" w:pos="1134"/>
        </w:tabs>
        <w:spacing w:after="0" w:line="240" w:lineRule="auto"/>
        <w:ind w:left="0" w:firstLine="709"/>
      </w:pPr>
      <w:r w:rsidRPr="002D2F60">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BF0D35" w:rsidRPr="002D2F60" w:rsidRDefault="00BF0D35" w:rsidP="00446182">
      <w:pPr>
        <w:pStyle w:val="a4"/>
        <w:numPr>
          <w:ilvl w:val="0"/>
          <w:numId w:val="98"/>
        </w:numPr>
        <w:tabs>
          <w:tab w:val="left" w:pos="1134"/>
        </w:tabs>
        <w:spacing w:after="0" w:line="240" w:lineRule="auto"/>
        <w:ind w:left="0" w:firstLine="709"/>
      </w:pPr>
      <w:r w:rsidRPr="002D2F60">
        <w:t>развитие способности к эстетическому освоению мира, способности оценивать произведения искусства по законам гармонии и красоты;</w:t>
      </w:r>
    </w:p>
    <w:p w:rsidR="00BF0D35" w:rsidRPr="002D2F60" w:rsidRDefault="00BF0D35" w:rsidP="00446182">
      <w:pPr>
        <w:pStyle w:val="a4"/>
        <w:numPr>
          <w:ilvl w:val="0"/>
          <w:numId w:val="98"/>
        </w:numPr>
        <w:tabs>
          <w:tab w:val="left" w:pos="1134"/>
        </w:tabs>
        <w:spacing w:after="0" w:line="240" w:lineRule="auto"/>
        <w:ind w:left="0" w:firstLine="709"/>
      </w:pPr>
      <w:r w:rsidRPr="002D2F60">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F0D35" w:rsidRPr="002D2F60" w:rsidRDefault="00BF0D35" w:rsidP="00BF0D35">
      <w:pPr>
        <w:spacing w:after="0" w:line="240" w:lineRule="auto"/>
        <w:ind w:firstLine="709"/>
        <w:rPr>
          <w:sz w:val="24"/>
          <w:szCs w:val="24"/>
        </w:rPr>
      </w:pPr>
      <w:r w:rsidRPr="002D2F60">
        <w:rPr>
          <w:sz w:val="24"/>
          <w:szCs w:val="24"/>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F0D35" w:rsidRPr="002D2F60" w:rsidRDefault="00BF0D35" w:rsidP="00BF0D35">
      <w:pPr>
        <w:spacing w:after="0" w:line="240" w:lineRule="auto"/>
        <w:ind w:firstLine="709"/>
        <w:rPr>
          <w:sz w:val="24"/>
          <w:szCs w:val="24"/>
        </w:rPr>
      </w:pPr>
      <w:r w:rsidRPr="002D2F60">
        <w:rPr>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F0D35" w:rsidRPr="002D2F60" w:rsidRDefault="00BF0D35" w:rsidP="00BF0D35">
      <w:pPr>
        <w:spacing w:after="0" w:line="240" w:lineRule="auto"/>
        <w:ind w:firstLine="709"/>
        <w:rPr>
          <w:sz w:val="24"/>
          <w:szCs w:val="24"/>
        </w:rPr>
      </w:pPr>
      <w:r w:rsidRPr="002D2F60">
        <w:rPr>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F0D35" w:rsidRPr="002D2F60" w:rsidRDefault="00BF0D35" w:rsidP="00BF0D35">
      <w:pPr>
        <w:spacing w:after="0" w:line="240" w:lineRule="auto"/>
        <w:ind w:firstLine="709"/>
        <w:rPr>
          <w:sz w:val="24"/>
          <w:szCs w:val="24"/>
        </w:rPr>
      </w:pPr>
    </w:p>
    <w:p w:rsidR="00CD0385" w:rsidRDefault="00CD0385" w:rsidP="00BF0D35">
      <w:pPr>
        <w:spacing w:after="0" w:line="240" w:lineRule="auto"/>
        <w:ind w:firstLine="709"/>
        <w:rPr>
          <w:b/>
          <w:sz w:val="24"/>
          <w:szCs w:val="24"/>
        </w:rPr>
      </w:pPr>
    </w:p>
    <w:p w:rsidR="00CD0385" w:rsidRDefault="00CD0385" w:rsidP="00BF0D35">
      <w:pPr>
        <w:spacing w:after="0" w:line="240" w:lineRule="auto"/>
        <w:ind w:firstLine="709"/>
        <w:rPr>
          <w:b/>
          <w:sz w:val="24"/>
          <w:szCs w:val="24"/>
        </w:rPr>
      </w:pPr>
    </w:p>
    <w:p w:rsidR="00BF0D35" w:rsidRPr="002D2F60" w:rsidRDefault="00BF0D35" w:rsidP="00BF0D35">
      <w:pPr>
        <w:spacing w:after="0" w:line="240" w:lineRule="auto"/>
        <w:ind w:firstLine="709"/>
        <w:rPr>
          <w:b/>
          <w:sz w:val="24"/>
          <w:szCs w:val="24"/>
        </w:rPr>
      </w:pPr>
      <w:r w:rsidRPr="002D2F60">
        <w:rPr>
          <w:b/>
          <w:sz w:val="24"/>
          <w:szCs w:val="24"/>
        </w:rPr>
        <w:lastRenderedPageBreak/>
        <w:t>Музыка как вид искусства</w:t>
      </w:r>
    </w:p>
    <w:p w:rsidR="00BF0D35" w:rsidRPr="002D2F60" w:rsidRDefault="00BF0D35" w:rsidP="00BF0D35">
      <w:pPr>
        <w:spacing w:after="0" w:line="240" w:lineRule="auto"/>
        <w:ind w:firstLine="709"/>
        <w:rPr>
          <w:sz w:val="24"/>
          <w:szCs w:val="24"/>
        </w:rPr>
      </w:pPr>
      <w:r w:rsidRPr="002D2F60">
        <w:rP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2D2F60">
        <w:rPr>
          <w:i/>
          <w:sz w:val="24"/>
          <w:szCs w:val="24"/>
        </w:rPr>
        <w:t xml:space="preserve"> сонатно-симфонический цикл, сюита), </w:t>
      </w:r>
      <w:r w:rsidRPr="002D2F60">
        <w:rPr>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F0D35" w:rsidRPr="002D2F60" w:rsidRDefault="00BF0D35" w:rsidP="00BF0D35">
      <w:pPr>
        <w:spacing w:after="0" w:line="240" w:lineRule="auto"/>
        <w:ind w:firstLine="709"/>
        <w:rPr>
          <w:b/>
          <w:sz w:val="24"/>
          <w:szCs w:val="24"/>
        </w:rPr>
      </w:pPr>
      <w:r w:rsidRPr="002D2F60">
        <w:rPr>
          <w:b/>
          <w:sz w:val="24"/>
          <w:szCs w:val="24"/>
        </w:rPr>
        <w:t>Народное музыкальное творчество</w:t>
      </w:r>
    </w:p>
    <w:p w:rsidR="00BF0D35" w:rsidRPr="002D2F60" w:rsidRDefault="00BF0D35" w:rsidP="00BF0D35">
      <w:pPr>
        <w:spacing w:after="0" w:line="240" w:lineRule="auto"/>
        <w:ind w:firstLine="709"/>
        <w:rPr>
          <w:sz w:val="24"/>
          <w:szCs w:val="24"/>
        </w:rPr>
      </w:pPr>
      <w:r w:rsidRPr="002D2F60">
        <w:rPr>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2D2F60">
        <w:rPr>
          <w:i/>
          <w:sz w:val="24"/>
          <w:szCs w:val="24"/>
        </w:rPr>
        <w:t xml:space="preserve">Различные исполнительские типы художественного общения (хоровое, соревновательное, сказительное). </w:t>
      </w:r>
      <w:r w:rsidRPr="002D2F60">
        <w:rPr>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F0D35" w:rsidRPr="002D2F60" w:rsidRDefault="00BF0D35" w:rsidP="00BF0D35">
      <w:pPr>
        <w:spacing w:after="0" w:line="240" w:lineRule="auto"/>
        <w:ind w:left="709"/>
        <w:contextualSpacing/>
        <w:rPr>
          <w:b/>
          <w:sz w:val="24"/>
          <w:szCs w:val="24"/>
        </w:rPr>
      </w:pPr>
      <w:r w:rsidRPr="002D2F60">
        <w:rPr>
          <w:b/>
          <w:sz w:val="24"/>
          <w:szCs w:val="24"/>
        </w:rPr>
        <w:t xml:space="preserve">Русская музыка от эпохи средневековья до рубежа </w:t>
      </w:r>
      <w:r w:rsidRPr="002D2F60">
        <w:rPr>
          <w:b/>
          <w:sz w:val="24"/>
          <w:szCs w:val="24"/>
          <w:lang w:val="en-US"/>
        </w:rPr>
        <w:t>XIX</w:t>
      </w:r>
      <w:r w:rsidRPr="002D2F60">
        <w:rPr>
          <w:b/>
          <w:sz w:val="24"/>
          <w:szCs w:val="24"/>
        </w:rPr>
        <w:t>-ХХ вв.</w:t>
      </w:r>
    </w:p>
    <w:p w:rsidR="00BF0D35" w:rsidRPr="002D2F60" w:rsidRDefault="00BF0D35" w:rsidP="00BF0D35">
      <w:pPr>
        <w:spacing w:line="240" w:lineRule="auto"/>
        <w:ind w:firstLine="709"/>
        <w:contextualSpacing/>
        <w:rPr>
          <w:sz w:val="24"/>
          <w:szCs w:val="24"/>
        </w:rPr>
      </w:pPr>
      <w:r w:rsidRPr="002D2F60">
        <w:rPr>
          <w:sz w:val="24"/>
          <w:szCs w:val="24"/>
        </w:rPr>
        <w:t xml:space="preserve">Древнерусская духовная музыка. </w:t>
      </w:r>
      <w:r w:rsidRPr="002D2F60">
        <w:rPr>
          <w:i/>
          <w:sz w:val="24"/>
          <w:szCs w:val="24"/>
        </w:rPr>
        <w:t>Знаменный распев как основа древнерусской храмовой музыки.</w:t>
      </w:r>
      <w:r w:rsidRPr="002D2F60">
        <w:rPr>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F0D35" w:rsidRPr="002D2F60" w:rsidRDefault="00BF0D35" w:rsidP="00BF0D35">
      <w:pPr>
        <w:spacing w:after="0" w:line="240" w:lineRule="auto"/>
        <w:ind w:firstLine="709"/>
        <w:contextualSpacing/>
        <w:rPr>
          <w:b/>
          <w:sz w:val="24"/>
          <w:szCs w:val="24"/>
        </w:rPr>
      </w:pPr>
      <w:r w:rsidRPr="002D2F60">
        <w:rPr>
          <w:b/>
          <w:sz w:val="24"/>
          <w:szCs w:val="24"/>
        </w:rPr>
        <w:t xml:space="preserve">Зарубежная музыка от эпохи средневековья до рубежа </w:t>
      </w:r>
      <w:r w:rsidRPr="002D2F60">
        <w:rPr>
          <w:b/>
          <w:sz w:val="24"/>
          <w:szCs w:val="24"/>
          <w:lang w:val="en-US"/>
        </w:rPr>
        <w:t>XI</w:t>
      </w:r>
      <w:r w:rsidRPr="002D2F60">
        <w:rPr>
          <w:b/>
          <w:sz w:val="24"/>
          <w:szCs w:val="24"/>
        </w:rPr>
        <w:t>Х-</w:t>
      </w:r>
      <w:r w:rsidRPr="002D2F60">
        <w:rPr>
          <w:b/>
          <w:sz w:val="24"/>
          <w:szCs w:val="24"/>
          <w:lang w:val="en-US"/>
        </w:rPr>
        <w:t>X</w:t>
      </w:r>
      <w:r w:rsidRPr="002D2F60">
        <w:rPr>
          <w:b/>
          <w:sz w:val="24"/>
          <w:szCs w:val="24"/>
        </w:rPr>
        <w:t>Х вв.</w:t>
      </w:r>
    </w:p>
    <w:p w:rsidR="00BF0D35" w:rsidRPr="002D2F60" w:rsidRDefault="00BF0D35" w:rsidP="00BF0D35">
      <w:pPr>
        <w:spacing w:after="0" w:line="240" w:lineRule="auto"/>
        <w:ind w:firstLine="709"/>
        <w:contextualSpacing/>
        <w:rPr>
          <w:sz w:val="24"/>
          <w:szCs w:val="24"/>
        </w:rPr>
      </w:pPr>
      <w:r w:rsidRPr="002D2F60">
        <w:rPr>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2D2F60">
        <w:rPr>
          <w:sz w:val="24"/>
          <w:szCs w:val="24"/>
          <w:lang w:val="en-US"/>
        </w:rPr>
        <w:t> </w:t>
      </w:r>
      <w:r w:rsidRPr="002D2F60">
        <w:rPr>
          <w:sz w:val="24"/>
          <w:szCs w:val="24"/>
        </w:rPr>
        <w:t xml:space="preserve">Григ). Оперный жанр в творчестве композиторов </w:t>
      </w:r>
      <w:r w:rsidRPr="002D2F60">
        <w:rPr>
          <w:sz w:val="24"/>
          <w:szCs w:val="24"/>
          <w:lang w:val="en-US"/>
        </w:rPr>
        <w:t>XIX</w:t>
      </w:r>
      <w:r w:rsidRPr="002D2F60">
        <w:rPr>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2D2F60">
        <w:rPr>
          <w:i/>
          <w:sz w:val="24"/>
          <w:szCs w:val="24"/>
        </w:rPr>
        <w:t xml:space="preserve">Развитие жанров светской музыки </w:t>
      </w:r>
      <w:r w:rsidRPr="002D2F60">
        <w:rPr>
          <w:sz w:val="24"/>
          <w:szCs w:val="24"/>
        </w:rPr>
        <w:t xml:space="preserve">Основные жанры светской музыки </w:t>
      </w:r>
      <w:r w:rsidRPr="002D2F60">
        <w:rPr>
          <w:sz w:val="24"/>
          <w:szCs w:val="24"/>
          <w:lang w:val="en-US"/>
        </w:rPr>
        <w:t>XIX</w:t>
      </w:r>
      <w:r w:rsidRPr="002D2F60">
        <w:rPr>
          <w:sz w:val="24"/>
          <w:szCs w:val="24"/>
        </w:rPr>
        <w:t xml:space="preserve"> века (соната, симфония, камерно-инструментальная и вокальная музыка, опера, балет). </w:t>
      </w:r>
      <w:r w:rsidRPr="002D2F60">
        <w:rPr>
          <w:i/>
          <w:sz w:val="24"/>
          <w:szCs w:val="24"/>
        </w:rPr>
        <w:t>Развитие жанров светской музыки (камерная инструментальная и вокальная музыка, концерт, симфония, опера, балет).</w:t>
      </w:r>
    </w:p>
    <w:p w:rsidR="00BF0D35" w:rsidRPr="002D2F60" w:rsidRDefault="00BF0D35" w:rsidP="00BF0D35">
      <w:pPr>
        <w:spacing w:after="0" w:line="240" w:lineRule="auto"/>
        <w:ind w:left="709"/>
        <w:contextualSpacing/>
        <w:rPr>
          <w:b/>
          <w:sz w:val="24"/>
          <w:szCs w:val="24"/>
        </w:rPr>
      </w:pPr>
      <w:r w:rsidRPr="002D2F60">
        <w:rPr>
          <w:b/>
          <w:sz w:val="24"/>
          <w:szCs w:val="24"/>
        </w:rPr>
        <w:t xml:space="preserve">Русская и зарубежная музыкальная культура </w:t>
      </w:r>
      <w:r w:rsidRPr="002D2F60">
        <w:rPr>
          <w:b/>
          <w:sz w:val="24"/>
          <w:szCs w:val="24"/>
          <w:lang w:val="en-US"/>
        </w:rPr>
        <w:t>XX</w:t>
      </w:r>
      <w:r w:rsidRPr="002D2F60">
        <w:rPr>
          <w:b/>
          <w:sz w:val="24"/>
          <w:szCs w:val="24"/>
        </w:rPr>
        <w:t xml:space="preserve"> в.</w:t>
      </w:r>
    </w:p>
    <w:p w:rsidR="00BF0D35" w:rsidRPr="002D2F60" w:rsidRDefault="00BF0D35" w:rsidP="00BF0D35">
      <w:pPr>
        <w:spacing w:after="0" w:line="240" w:lineRule="auto"/>
        <w:ind w:firstLine="709"/>
        <w:rPr>
          <w:sz w:val="24"/>
          <w:szCs w:val="24"/>
        </w:rPr>
      </w:pPr>
      <w:r w:rsidRPr="002D2F60">
        <w:rPr>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2D2F60">
        <w:rPr>
          <w:i/>
          <w:sz w:val="24"/>
          <w:szCs w:val="24"/>
        </w:rPr>
        <w:t>А.И. Хачатурян, А.Г. Шнитке)</w:t>
      </w:r>
      <w:r w:rsidRPr="002D2F60">
        <w:rPr>
          <w:sz w:val="24"/>
          <w:szCs w:val="24"/>
        </w:rPr>
        <w:t xml:space="preserve"> и зарубежных композиторов ХХ столетия (К. Дебюсси, </w:t>
      </w:r>
      <w:r w:rsidRPr="002D2F60">
        <w:rPr>
          <w:i/>
          <w:sz w:val="24"/>
          <w:szCs w:val="24"/>
        </w:rPr>
        <w:t>К. Орф, М. Равель, Б. Бриттен, А. Шенберг).</w:t>
      </w:r>
      <w:r w:rsidRPr="002D2F60">
        <w:rPr>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D0385" w:rsidRDefault="00CD0385" w:rsidP="00BF0D35">
      <w:pPr>
        <w:tabs>
          <w:tab w:val="left" w:pos="1985"/>
        </w:tabs>
        <w:spacing w:after="0" w:line="240" w:lineRule="auto"/>
        <w:ind w:left="709"/>
        <w:contextualSpacing/>
        <w:rPr>
          <w:b/>
          <w:sz w:val="24"/>
          <w:szCs w:val="24"/>
        </w:rPr>
      </w:pPr>
    </w:p>
    <w:p w:rsidR="00CD0385" w:rsidRDefault="00CD0385" w:rsidP="00BF0D35">
      <w:pPr>
        <w:tabs>
          <w:tab w:val="left" w:pos="1985"/>
        </w:tabs>
        <w:spacing w:after="0" w:line="240" w:lineRule="auto"/>
        <w:ind w:left="709"/>
        <w:contextualSpacing/>
        <w:rPr>
          <w:b/>
          <w:sz w:val="24"/>
          <w:szCs w:val="24"/>
        </w:rPr>
      </w:pPr>
    </w:p>
    <w:p w:rsidR="00BF0D35" w:rsidRPr="002D2F60" w:rsidRDefault="00BF0D35" w:rsidP="00BF0D35">
      <w:pPr>
        <w:tabs>
          <w:tab w:val="left" w:pos="1985"/>
        </w:tabs>
        <w:spacing w:after="0" w:line="240" w:lineRule="auto"/>
        <w:ind w:left="709"/>
        <w:contextualSpacing/>
        <w:rPr>
          <w:b/>
          <w:sz w:val="24"/>
          <w:szCs w:val="24"/>
        </w:rPr>
      </w:pPr>
      <w:r w:rsidRPr="002D2F60">
        <w:rPr>
          <w:b/>
          <w:sz w:val="24"/>
          <w:szCs w:val="24"/>
        </w:rPr>
        <w:lastRenderedPageBreak/>
        <w:t>Современная музыкальная жизнь</w:t>
      </w:r>
    </w:p>
    <w:p w:rsidR="00BF0D35" w:rsidRPr="002D2F60" w:rsidRDefault="00BF0D35" w:rsidP="00BF0D35">
      <w:pPr>
        <w:spacing w:after="0" w:line="240" w:lineRule="auto"/>
        <w:ind w:firstLine="709"/>
        <w:rPr>
          <w:sz w:val="24"/>
          <w:szCs w:val="24"/>
        </w:rPr>
      </w:pPr>
      <w:r w:rsidRPr="002D2F60">
        <w:rPr>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F0D35" w:rsidRPr="002D2F60" w:rsidRDefault="00BF0D35" w:rsidP="00BF0D35">
      <w:pPr>
        <w:spacing w:after="0" w:line="240" w:lineRule="auto"/>
        <w:ind w:left="709"/>
        <w:contextualSpacing/>
        <w:rPr>
          <w:b/>
          <w:sz w:val="24"/>
          <w:szCs w:val="24"/>
        </w:rPr>
      </w:pPr>
      <w:r w:rsidRPr="002D2F60">
        <w:rPr>
          <w:b/>
          <w:sz w:val="24"/>
          <w:szCs w:val="24"/>
        </w:rPr>
        <w:t>Значение музыки в жизни человека</w:t>
      </w:r>
    </w:p>
    <w:p w:rsidR="00BF0D35" w:rsidRPr="002D2F60" w:rsidRDefault="00BF0D35" w:rsidP="00BF0D35">
      <w:pPr>
        <w:spacing w:after="0" w:line="240" w:lineRule="auto"/>
        <w:ind w:firstLine="709"/>
        <w:rPr>
          <w:sz w:val="24"/>
          <w:szCs w:val="24"/>
        </w:rPr>
      </w:pPr>
      <w:r w:rsidRPr="002D2F60">
        <w:rPr>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D0385" w:rsidRDefault="00CD0385" w:rsidP="00BF0D35">
      <w:pPr>
        <w:spacing w:after="0" w:line="240" w:lineRule="auto"/>
        <w:ind w:firstLine="709"/>
        <w:contextualSpacing/>
        <w:jc w:val="center"/>
        <w:rPr>
          <w:b/>
          <w:sz w:val="24"/>
          <w:szCs w:val="24"/>
        </w:rPr>
      </w:pPr>
    </w:p>
    <w:p w:rsidR="00BF0D35" w:rsidRPr="002D2F60" w:rsidRDefault="00BF0D35" w:rsidP="00BF0D35">
      <w:pPr>
        <w:spacing w:after="0" w:line="240" w:lineRule="auto"/>
        <w:ind w:firstLine="709"/>
        <w:contextualSpacing/>
        <w:jc w:val="center"/>
        <w:rPr>
          <w:sz w:val="24"/>
          <w:szCs w:val="24"/>
        </w:rPr>
      </w:pPr>
      <w:r w:rsidRPr="002D2F60">
        <w:rPr>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Ч. Айвз. «Космический пейзаж».</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Г. Аллегри. «Мизерере» («Помилуй»).</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Американский народный блюз «Роллем Пит» и «Город Нью-Йорк» (обр. Дж. Сильвермена, перевод С. Болотина).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Л. Армстронг. «Блюз Западной окраины».</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Э. Артемьев. «Мозаика».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2D2F60">
        <w:rPr>
          <w:sz w:val="24"/>
          <w:szCs w:val="24"/>
          <w:lang w:val="en-US"/>
        </w:rPr>
        <w:t>A</w:t>
      </w:r>
      <w:r w:rsidRPr="002D2F60">
        <w:rPr>
          <w:sz w:val="24"/>
          <w:szCs w:val="24"/>
        </w:rPr>
        <w:t>gnus Dei» (№ 23), хор «S</w:t>
      </w:r>
      <w:r w:rsidRPr="002D2F60">
        <w:rPr>
          <w:sz w:val="24"/>
          <w:szCs w:val="24"/>
          <w:lang w:val="en-US"/>
        </w:rPr>
        <w:t>a</w:t>
      </w:r>
      <w:r w:rsidRPr="002D2F60">
        <w:rPr>
          <w:sz w:val="24"/>
          <w:szCs w:val="24"/>
        </w:rPr>
        <w:t>nctus» (№ 20)). Оратория «Страсти по Матфею» (ария альта № 47). Сюита № 2 (7 часть «Шутка»). И. Бах-Ф. Бузони. Чакона из Партиты № 2 для скрипки соло.</w:t>
      </w:r>
    </w:p>
    <w:p w:rsidR="00BF0D35" w:rsidRPr="002D2F60" w:rsidRDefault="00BF0D35" w:rsidP="00446182">
      <w:pPr>
        <w:numPr>
          <w:ilvl w:val="0"/>
          <w:numId w:val="97"/>
        </w:numPr>
        <w:spacing w:after="0" w:line="240" w:lineRule="auto"/>
        <w:ind w:left="0" w:firstLine="709"/>
        <w:contextualSpacing/>
        <w:rPr>
          <w:sz w:val="24"/>
          <w:szCs w:val="24"/>
          <w:lang w:val="it-IT"/>
        </w:rPr>
      </w:pPr>
      <w:r w:rsidRPr="002D2F60">
        <w:rPr>
          <w:sz w:val="24"/>
          <w:szCs w:val="24"/>
        </w:rPr>
        <w:t>И</w:t>
      </w:r>
      <w:r w:rsidRPr="002D2F60">
        <w:rPr>
          <w:sz w:val="24"/>
          <w:szCs w:val="24"/>
          <w:lang w:val="it-IT"/>
        </w:rPr>
        <w:t xml:space="preserve">. </w:t>
      </w:r>
      <w:r w:rsidRPr="002D2F60">
        <w:rPr>
          <w:sz w:val="24"/>
          <w:szCs w:val="24"/>
        </w:rPr>
        <w:t>Бах</w:t>
      </w:r>
      <w:r w:rsidRPr="002D2F60">
        <w:rPr>
          <w:sz w:val="24"/>
          <w:szCs w:val="24"/>
          <w:lang w:val="it-IT"/>
        </w:rPr>
        <w:t>-</w:t>
      </w:r>
      <w:r w:rsidRPr="002D2F60">
        <w:rPr>
          <w:sz w:val="24"/>
          <w:szCs w:val="24"/>
        </w:rPr>
        <w:t>Ш</w:t>
      </w:r>
      <w:r w:rsidRPr="002D2F60">
        <w:rPr>
          <w:sz w:val="24"/>
          <w:szCs w:val="24"/>
          <w:lang w:val="it-IT"/>
        </w:rPr>
        <w:t xml:space="preserve">. </w:t>
      </w:r>
      <w:r w:rsidRPr="002D2F60">
        <w:rPr>
          <w:sz w:val="24"/>
          <w:szCs w:val="24"/>
        </w:rPr>
        <w:t>Гуно</w:t>
      </w:r>
      <w:r w:rsidRPr="002D2F60">
        <w:rPr>
          <w:sz w:val="24"/>
          <w:szCs w:val="24"/>
          <w:lang w:val="en-US"/>
        </w:rPr>
        <w:t>.</w:t>
      </w:r>
      <w:r w:rsidRPr="002D2F60">
        <w:rPr>
          <w:sz w:val="24"/>
          <w:szCs w:val="24"/>
          <w:lang w:val="it-IT"/>
        </w:rPr>
        <w:t xml:space="preserve"> «Ave Maria»</w:t>
      </w:r>
      <w:r w:rsidRPr="002D2F60">
        <w:rPr>
          <w:sz w:val="24"/>
          <w:szCs w:val="24"/>
          <w:lang w:val="en-US"/>
        </w:rPr>
        <w:t>.</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Березовский. Хоровой концерт «Не отвержи мене во время старости».</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Л. Бернстайн. Мюзикл «Вестсайдская история» (песня Тони «Мария!», песня и танец девушек «Америка», дуэт Тони и Марии, сцена драки).</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Ж. Бизе. Опера «Кармен» (фрагменты:Увертюра, Хабанера из I д., Сегедилья, Сцена гадания).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 Бортнянский. Херувимская песня № 7. «Слава Отцу и Сыну и Святому Духу».</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Ж. Брель. Вальс.</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Дж. Верди. Опера «Риголетто» (Песенка Герцога, Финал).</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lastRenderedPageBreak/>
        <w:t>А. Вивальди. Цикл концертов для скрипки соло, струнного квинтета, органа и чембало «Времена года» («Весна», «Зима»).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Э. Вила Лобос. «Бразильская бахиана» № 5 (ария для сопрано и виолончелей).</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Варламов. «Горные вершины» (сл. М. Лермонтова). «Красный сарафан» (сл. Г. Цыганова).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 xml:space="preserve">Й. Гайдн. Симфония № 103 («С тремоло литавр»). </w:t>
      </w:r>
      <w:r w:rsidRPr="002D2F60">
        <w:rPr>
          <w:sz w:val="24"/>
          <w:szCs w:val="24"/>
          <w:lang w:val="en-US"/>
        </w:rPr>
        <w:t>I</w:t>
      </w:r>
      <w:r w:rsidRPr="002D2F60">
        <w:rPr>
          <w:sz w:val="24"/>
          <w:szCs w:val="24"/>
        </w:rPr>
        <w:t xml:space="preserve"> часть, </w:t>
      </w:r>
      <w:r w:rsidRPr="002D2F60">
        <w:rPr>
          <w:sz w:val="24"/>
          <w:szCs w:val="24"/>
          <w:lang w:val="en-US"/>
        </w:rPr>
        <w:t>IV</w:t>
      </w:r>
      <w:r w:rsidRPr="002D2F60">
        <w:rPr>
          <w:sz w:val="24"/>
          <w:szCs w:val="24"/>
        </w:rPr>
        <w:t xml:space="preserve"> часть. </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Г. Гендель. Пассакалия из сюиты соль минор. Хор «Аллилуйя» (№ 44) из оратории «Мессия».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Глинка-М. Балакирев. «Жаворонок» (фортепианная пьеса).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К. Глюк. Опера «Орфей и Эвридика» (хор «Струн золотых напев», Мелодия, Хор фурий).</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Э. Григ. Музыка к драме Г. Ибсена «Пер Гюнт» (Песня Сольвейг, «Смерть Озе»). Соната для виолончели и фортепиано» (Ι часть).</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Гурилев. «Домик-крошечка» (сл. С. Любецкого). «Вьется ласточка сизокрылая» (сл. Н. Грекова). «Колокольчик» (сл. И. Макарова).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К. Дебюсси. Ноктюрн «Празднества». «Бергамасская сюита» («Лунный свет»). Фортепианная сюита «Детский уголок» («Кукольный кэк-уок»).</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Б. Дварионас. «Деревянная лошадка».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Журбин. Рок-опера «Орфей и Эвридика» (фрагменты по выбору учителя).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Знаменный распев.</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В. Калинников. Симфония № 1 (соль минор, I часть).</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К. Караев. Балет «Тропою грома» (Танец черных).</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 Каччини. «</w:t>
      </w:r>
      <w:r w:rsidRPr="002D2F60">
        <w:rPr>
          <w:sz w:val="24"/>
          <w:szCs w:val="24"/>
          <w:lang w:val="en-US"/>
        </w:rPr>
        <w:t>Ave</w:t>
      </w:r>
      <w:r w:rsidRPr="002D2F60">
        <w:rPr>
          <w:sz w:val="24"/>
          <w:szCs w:val="24"/>
        </w:rPr>
        <w:t xml:space="preserve"> </w:t>
      </w:r>
      <w:r w:rsidRPr="002D2F60">
        <w:rPr>
          <w:sz w:val="24"/>
          <w:szCs w:val="24"/>
          <w:lang w:val="en-US"/>
        </w:rPr>
        <w:t>Maria».</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В. Лаурушас. «В путь».</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Ф. Лист. Венгерская рапсодия № 2. Этюд Паганини (№ 6).</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И. Лученок. «Хатынь» (ст. Г. Петренко).</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Лядов. Кикимора (народное сказание для оркестра).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Ф. Лэй. «История любви».</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Мадригалы эпохи Возрождения.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Р. де Лиль. «Марсельеза».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Марчелло. Концерт для гобоя с оркестром ре минор (II часть, Адажио).</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lastRenderedPageBreak/>
        <w:t>М. Матвеев. «Матушка, матушка, что во поле пыльно».</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 Мийо. «Бразилейра».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И. Морозов. Балет «Айболит» (фрагменты: Полечка, Морское плавание, Галоп).</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2D2F60">
        <w:rPr>
          <w:sz w:val="24"/>
          <w:szCs w:val="24"/>
          <w:lang w:val="en-US"/>
        </w:rPr>
        <w:t>Dies</w:t>
      </w:r>
      <w:r w:rsidRPr="002D2F60">
        <w:rPr>
          <w:sz w:val="24"/>
          <w:szCs w:val="24"/>
        </w:rPr>
        <w:t xml:space="preserve"> </w:t>
      </w:r>
      <w:r w:rsidRPr="002D2F60">
        <w:rPr>
          <w:sz w:val="24"/>
          <w:szCs w:val="24"/>
          <w:lang w:val="en-US"/>
        </w:rPr>
        <w:t>ire</w:t>
      </w:r>
      <w:r w:rsidRPr="002D2F60">
        <w:rPr>
          <w:sz w:val="24"/>
          <w:szCs w:val="24"/>
        </w:rPr>
        <w:t>», «Lacrimoza»). Соната № 11 (I, II, III ч.). Фрагменты из оперы «Волшебная флейта». Мотет «</w:t>
      </w:r>
      <w:r w:rsidRPr="002D2F60">
        <w:rPr>
          <w:sz w:val="24"/>
          <w:szCs w:val="24"/>
          <w:lang w:val="en-US"/>
        </w:rPr>
        <w:t>Ave</w:t>
      </w:r>
      <w:r w:rsidRPr="002D2F60">
        <w:rPr>
          <w:sz w:val="24"/>
          <w:szCs w:val="24"/>
        </w:rPr>
        <w:t xml:space="preserve">, </w:t>
      </w:r>
      <w:r w:rsidRPr="002D2F60">
        <w:rPr>
          <w:sz w:val="24"/>
          <w:szCs w:val="24"/>
          <w:lang w:val="en-US"/>
        </w:rPr>
        <w:t>verum</w:t>
      </w:r>
      <w:r w:rsidRPr="002D2F60">
        <w:rPr>
          <w:sz w:val="24"/>
          <w:szCs w:val="24"/>
        </w:rPr>
        <w:t xml:space="preserve"> </w:t>
      </w:r>
      <w:r w:rsidRPr="002D2F60">
        <w:rPr>
          <w:bCs/>
          <w:sz w:val="24"/>
          <w:szCs w:val="24"/>
          <w:shd w:val="clear" w:color="auto" w:fill="FFFFFF"/>
        </w:rPr>
        <w:t>corpus</w:t>
      </w:r>
      <w:r w:rsidRPr="002D2F60">
        <w:rPr>
          <w:sz w:val="24"/>
          <w:szCs w:val="24"/>
        </w:rPr>
        <w:t>».</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Н. Мясковский. Симфония № 6 (экспозиция финала).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Народные музыкальные произведения России, народов РФ и стран мира по выбору образовательной организации.</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Негритянский спиричуэл.</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Огинский. Полонез ре минор («Прощание с Родиной»).</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К. Орф. Сценическая кантата для певцов, хора и оркестра «Кармина Бурана». (</w:t>
      </w:r>
      <w:r w:rsidRPr="002D2F60">
        <w:rPr>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2D2F60">
        <w:rPr>
          <w:sz w:val="24"/>
          <w:szCs w:val="24"/>
        </w:rPr>
        <w:t>).</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Дж. Перголези «</w:t>
      </w:r>
      <w:r w:rsidRPr="002D2F60">
        <w:rPr>
          <w:sz w:val="24"/>
          <w:szCs w:val="24"/>
          <w:lang w:val="en-US"/>
        </w:rPr>
        <w:t>Stabat</w:t>
      </w:r>
      <w:r w:rsidRPr="002D2F60">
        <w:rPr>
          <w:sz w:val="24"/>
          <w:szCs w:val="24"/>
        </w:rPr>
        <w:t xml:space="preserve"> </w:t>
      </w:r>
      <w:r w:rsidRPr="002D2F60">
        <w:rPr>
          <w:sz w:val="24"/>
          <w:szCs w:val="24"/>
          <w:lang w:val="en-US"/>
        </w:rPr>
        <w:t>mater</w:t>
      </w:r>
      <w:r w:rsidRPr="002D2F60">
        <w:rPr>
          <w:sz w:val="24"/>
          <w:szCs w:val="24"/>
        </w:rPr>
        <w:t>» (фрагменты по выбору учителя).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Равель. «Болеро».</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2D2F60">
        <w:rPr>
          <w:sz w:val="24"/>
          <w:szCs w:val="24"/>
          <w:lang w:val="en-US"/>
        </w:rPr>
        <w:t>V</w:t>
      </w:r>
      <w:r w:rsidRPr="002D2F60">
        <w:rPr>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Рубинштейн. Романс «Горные вершины» (ст. М. Лермонтова).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Ян Сибелиус. Музыка к пьесе А. Ярнефельта «Куолема» («Грустный вальс»).</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П. Сигер «Песня о молоте». «Все преодолеем».</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Г. Свиридов. Кантата «Памяти С. Есенина» (ΙΙ ч. «Поет зима, аукает»). Сюита «Время, вперед!» (</w:t>
      </w:r>
      <w:r w:rsidRPr="002D2F60">
        <w:rPr>
          <w:sz w:val="24"/>
          <w:szCs w:val="24"/>
          <w:lang w:val="en-US"/>
        </w:rPr>
        <w:t>VI</w:t>
      </w:r>
      <w:r w:rsidRPr="002D2F60">
        <w:rPr>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Скрябин. Этюд № 12 (ре диез минор). Прелюдия № 4 (ми бемоль минор).</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Теодоракис «На побережье тайном». «Я – фронт».</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Б. Тищенко. Балет «Ярославна» (Плач Ярославны из ΙΙΙ действия, другие фрагменты по выбору учителя).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lastRenderedPageBreak/>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К. Хачатурян. Балет «Чиполлино» (фрагменты).</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П. Чесноков. «Да исправится молитва моя».</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М. Чюрленис. Прелюдия ре минор. Прелюдия ми минор. Прелюдия ля минор. Симфоническая поэма «Море».</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 Шостакович. Симфония № 7 «Ленинградская». «Праздничная увертюра».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 xml:space="preserve">И. Штраус. «Полька-пиццикато». Вальс из оперетты «Летучая мышь». </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2D2F60">
        <w:rPr>
          <w:sz w:val="24"/>
          <w:szCs w:val="24"/>
          <w:lang w:val="en-US"/>
        </w:rPr>
        <w:t>Ave</w:t>
      </w:r>
      <w:r w:rsidRPr="002D2F60">
        <w:rPr>
          <w:sz w:val="24"/>
          <w:szCs w:val="24"/>
        </w:rPr>
        <w:t xml:space="preserve"> </w:t>
      </w:r>
      <w:r w:rsidRPr="002D2F60">
        <w:rPr>
          <w:sz w:val="24"/>
          <w:szCs w:val="24"/>
          <w:lang w:val="en-US"/>
        </w:rPr>
        <w:t>Maria</w:t>
      </w:r>
      <w:r w:rsidRPr="002D2F60">
        <w:rPr>
          <w:sz w:val="24"/>
          <w:szCs w:val="24"/>
        </w:rPr>
        <w:t>» (сл. В. Скотта).</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Р. Щедрин. Опера «Не только любовь». (Песня и частушки Варвары).</w:t>
      </w:r>
    </w:p>
    <w:p w:rsidR="00BF0D35" w:rsidRPr="002D2F60" w:rsidRDefault="00BF0D35" w:rsidP="00446182">
      <w:pPr>
        <w:numPr>
          <w:ilvl w:val="0"/>
          <w:numId w:val="97"/>
        </w:numPr>
        <w:spacing w:after="0" w:line="240" w:lineRule="auto"/>
        <w:ind w:left="0" w:firstLine="709"/>
        <w:contextualSpacing/>
        <w:rPr>
          <w:sz w:val="24"/>
          <w:szCs w:val="24"/>
        </w:rPr>
      </w:pPr>
      <w:r w:rsidRPr="002D2F60">
        <w:rPr>
          <w:sz w:val="24"/>
          <w:szCs w:val="24"/>
        </w:rPr>
        <w:t>Д. Эллингтон. «Караван».</w:t>
      </w:r>
    </w:p>
    <w:p w:rsidR="00BF0D35" w:rsidRPr="002D2F60" w:rsidRDefault="00BF0D35" w:rsidP="00BF0D35">
      <w:pPr>
        <w:pStyle w:val="af4"/>
        <w:spacing w:line="240" w:lineRule="auto"/>
        <w:rPr>
          <w:sz w:val="24"/>
          <w:szCs w:val="24"/>
        </w:rPr>
      </w:pPr>
      <w:r w:rsidRPr="002D2F60">
        <w:rPr>
          <w:sz w:val="24"/>
          <w:szCs w:val="24"/>
        </w:rPr>
        <w:t>А. Эшпай. «Венгерские напевы».</w:t>
      </w:r>
    </w:p>
    <w:p w:rsidR="00BF0D35" w:rsidRDefault="00BF0D35"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2.2.2.28. Технология  </w:t>
      </w:r>
    </w:p>
    <w:p w:rsidR="00EC5025" w:rsidRPr="002D2F60" w:rsidRDefault="00EC5025" w:rsidP="00EC5025">
      <w:pPr>
        <w:spacing w:after="0" w:line="240" w:lineRule="auto"/>
        <w:ind w:firstLine="709"/>
        <w:rPr>
          <w:b/>
          <w:sz w:val="24"/>
          <w:szCs w:val="24"/>
        </w:rPr>
      </w:pPr>
      <w:r w:rsidRPr="002D2F60">
        <w:rPr>
          <w:b/>
          <w:sz w:val="24"/>
          <w:szCs w:val="24"/>
        </w:rPr>
        <w:t>Цели и задачи технологического образования</w:t>
      </w:r>
    </w:p>
    <w:p w:rsidR="00EC5025" w:rsidRPr="002D2F60" w:rsidRDefault="00EC5025" w:rsidP="00EC5025">
      <w:pPr>
        <w:tabs>
          <w:tab w:val="left" w:pos="851"/>
        </w:tabs>
        <w:spacing w:after="0" w:line="240" w:lineRule="auto"/>
        <w:ind w:firstLine="709"/>
        <w:rPr>
          <w:sz w:val="24"/>
          <w:szCs w:val="24"/>
        </w:rPr>
      </w:pPr>
      <w:r w:rsidRPr="002D2F60">
        <w:rPr>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EC5025" w:rsidRPr="002D2F60" w:rsidRDefault="00EC5025" w:rsidP="00EC5025">
      <w:pPr>
        <w:tabs>
          <w:tab w:val="left" w:pos="851"/>
        </w:tabs>
        <w:spacing w:after="0" w:line="240" w:lineRule="auto"/>
        <w:ind w:firstLine="709"/>
        <w:rPr>
          <w:sz w:val="24"/>
          <w:szCs w:val="24"/>
        </w:rPr>
      </w:pPr>
      <w:r w:rsidRPr="002D2F60">
        <w:rPr>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w:t>
      </w:r>
      <w:r w:rsidRPr="002D2F60">
        <w:rPr>
          <w:sz w:val="24"/>
          <w:szCs w:val="24"/>
        </w:rPr>
        <w:lastRenderedPageBreak/>
        <w:t>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EC5025" w:rsidRPr="002D2F60" w:rsidRDefault="00EC5025" w:rsidP="00EC5025">
      <w:pPr>
        <w:tabs>
          <w:tab w:val="left" w:pos="851"/>
        </w:tabs>
        <w:spacing w:after="0" w:line="240" w:lineRule="auto"/>
        <w:ind w:firstLine="709"/>
        <w:rPr>
          <w:sz w:val="24"/>
          <w:szCs w:val="24"/>
        </w:rPr>
      </w:pPr>
      <w:r w:rsidRPr="002D2F60">
        <w:rPr>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EC5025" w:rsidRPr="002D2F60" w:rsidRDefault="00EC5025" w:rsidP="00EC5025">
      <w:pPr>
        <w:tabs>
          <w:tab w:val="left" w:pos="851"/>
        </w:tabs>
        <w:spacing w:after="0" w:line="240" w:lineRule="auto"/>
        <w:ind w:firstLine="709"/>
        <w:rPr>
          <w:sz w:val="24"/>
          <w:szCs w:val="24"/>
        </w:rPr>
      </w:pPr>
      <w:r w:rsidRPr="002D2F60">
        <w:rPr>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EC5025" w:rsidRPr="002D2F60" w:rsidRDefault="00EC5025" w:rsidP="00EC5025">
      <w:pPr>
        <w:tabs>
          <w:tab w:val="left" w:pos="851"/>
        </w:tabs>
        <w:spacing w:after="0" w:line="240" w:lineRule="auto"/>
        <w:ind w:firstLine="709"/>
        <w:rPr>
          <w:sz w:val="24"/>
          <w:szCs w:val="24"/>
        </w:rPr>
      </w:pPr>
      <w:r w:rsidRPr="002D2F60">
        <w:rPr>
          <w:sz w:val="24"/>
          <w:szCs w:val="24"/>
        </w:rPr>
        <w:t>Цели программы:</w:t>
      </w:r>
    </w:p>
    <w:p w:rsidR="00EC5025" w:rsidRPr="002D2F60" w:rsidRDefault="00EC5025" w:rsidP="00446182">
      <w:pPr>
        <w:pStyle w:val="a4"/>
        <w:numPr>
          <w:ilvl w:val="0"/>
          <w:numId w:val="99"/>
        </w:numPr>
        <w:tabs>
          <w:tab w:val="left" w:pos="851"/>
          <w:tab w:val="left" w:pos="1134"/>
        </w:tabs>
        <w:spacing w:after="0" w:line="240" w:lineRule="auto"/>
        <w:ind w:left="0" w:firstLine="709"/>
      </w:pPr>
      <w:r w:rsidRPr="002D2F60">
        <w:t>Обеспечение понимания обучающимися сущности современных материальных, информационных и гуманитарных технологий и перспектив их развития.</w:t>
      </w:r>
    </w:p>
    <w:p w:rsidR="00EC5025" w:rsidRPr="002D2F60" w:rsidRDefault="00EC5025" w:rsidP="00446182">
      <w:pPr>
        <w:pStyle w:val="a4"/>
        <w:numPr>
          <w:ilvl w:val="0"/>
          <w:numId w:val="99"/>
        </w:numPr>
        <w:tabs>
          <w:tab w:val="left" w:pos="851"/>
          <w:tab w:val="left" w:pos="1134"/>
        </w:tabs>
        <w:spacing w:after="0" w:line="240" w:lineRule="auto"/>
        <w:ind w:left="0" w:firstLine="709"/>
      </w:pPr>
      <w:r w:rsidRPr="002D2F60">
        <w:t>Формирование технологической культуры и проектно-технологического мышления обучающихся.</w:t>
      </w:r>
    </w:p>
    <w:p w:rsidR="00EC5025" w:rsidRPr="002D2F60" w:rsidRDefault="00EC5025" w:rsidP="00446182">
      <w:pPr>
        <w:pStyle w:val="a4"/>
        <w:numPr>
          <w:ilvl w:val="0"/>
          <w:numId w:val="99"/>
        </w:numPr>
        <w:tabs>
          <w:tab w:val="left" w:pos="851"/>
          <w:tab w:val="left" w:pos="1134"/>
        </w:tabs>
        <w:spacing w:after="0" w:line="240" w:lineRule="auto"/>
        <w:ind w:left="0" w:firstLine="709"/>
      </w:pPr>
      <w:r w:rsidRPr="002D2F60">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EC5025" w:rsidRPr="002D2F60" w:rsidRDefault="00EC5025" w:rsidP="00EC5025">
      <w:pPr>
        <w:tabs>
          <w:tab w:val="left" w:pos="851"/>
        </w:tabs>
        <w:spacing w:after="0" w:line="240" w:lineRule="auto"/>
        <w:ind w:firstLine="709"/>
        <w:rPr>
          <w:sz w:val="24"/>
          <w:szCs w:val="24"/>
        </w:rPr>
      </w:pPr>
      <w:r w:rsidRPr="002D2F60">
        <w:rPr>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EC5025" w:rsidRPr="002D2F60" w:rsidRDefault="00EC5025" w:rsidP="00EC5025">
      <w:pPr>
        <w:tabs>
          <w:tab w:val="left" w:pos="851"/>
        </w:tabs>
        <w:spacing w:after="0" w:line="240" w:lineRule="auto"/>
        <w:ind w:firstLine="709"/>
        <w:rPr>
          <w:sz w:val="24"/>
          <w:szCs w:val="24"/>
        </w:rPr>
      </w:pPr>
      <w:r w:rsidRPr="002D2F60">
        <w:rPr>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EC5025" w:rsidRPr="002D2F60" w:rsidRDefault="00EC5025" w:rsidP="00EC5025">
      <w:pPr>
        <w:tabs>
          <w:tab w:val="left" w:pos="851"/>
        </w:tabs>
        <w:spacing w:after="0" w:line="240" w:lineRule="auto"/>
        <w:ind w:firstLine="709"/>
        <w:rPr>
          <w:sz w:val="24"/>
          <w:szCs w:val="24"/>
        </w:rPr>
      </w:pPr>
      <w:r w:rsidRPr="002D2F60">
        <w:rPr>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EC5025" w:rsidRPr="00CD0385" w:rsidRDefault="00EC5025" w:rsidP="00446182">
      <w:pPr>
        <w:pStyle w:val="a4"/>
        <w:numPr>
          <w:ilvl w:val="0"/>
          <w:numId w:val="100"/>
        </w:numPr>
        <w:tabs>
          <w:tab w:val="left" w:pos="1134"/>
        </w:tabs>
        <w:spacing w:after="0" w:line="240" w:lineRule="auto"/>
        <w:ind w:left="0" w:firstLine="709"/>
        <w:rPr>
          <w:sz w:val="24"/>
          <w:szCs w:val="24"/>
        </w:rPr>
      </w:pPr>
      <w:r w:rsidRPr="00CD0385">
        <w:rPr>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EC5025" w:rsidRPr="00CD0385" w:rsidRDefault="00EC5025" w:rsidP="00446182">
      <w:pPr>
        <w:pStyle w:val="a4"/>
        <w:numPr>
          <w:ilvl w:val="0"/>
          <w:numId w:val="100"/>
        </w:numPr>
        <w:tabs>
          <w:tab w:val="left" w:pos="1134"/>
        </w:tabs>
        <w:spacing w:after="0" w:line="240" w:lineRule="auto"/>
        <w:ind w:left="0" w:firstLine="709"/>
        <w:rPr>
          <w:sz w:val="24"/>
          <w:szCs w:val="24"/>
        </w:rPr>
      </w:pPr>
      <w:r w:rsidRPr="00CD0385">
        <w:rPr>
          <w:sz w:val="24"/>
          <w:szCs w:val="24"/>
        </w:rP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w:t>
      </w:r>
      <w:r w:rsidRPr="00CD0385">
        <w:rPr>
          <w:sz w:val="24"/>
          <w:szCs w:val="24"/>
        </w:rPr>
        <w:lastRenderedPageBreak/>
        <w:t>оборудовании, материалах, информации – в зависимости от выбранного способа деятельности, запланированного продукта, поставленной цели);</w:t>
      </w:r>
    </w:p>
    <w:p w:rsidR="00EC5025" w:rsidRPr="00CD0385" w:rsidRDefault="00EC5025" w:rsidP="00446182">
      <w:pPr>
        <w:pStyle w:val="a4"/>
        <w:numPr>
          <w:ilvl w:val="0"/>
          <w:numId w:val="100"/>
        </w:numPr>
        <w:tabs>
          <w:tab w:val="left" w:pos="1134"/>
        </w:tabs>
        <w:spacing w:after="0" w:line="240" w:lineRule="auto"/>
        <w:ind w:left="0" w:firstLine="709"/>
        <w:rPr>
          <w:sz w:val="24"/>
          <w:szCs w:val="24"/>
        </w:rPr>
      </w:pPr>
      <w:r w:rsidRPr="00CD0385">
        <w:rPr>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EC5025" w:rsidRPr="00CD0385" w:rsidRDefault="00EC5025" w:rsidP="00446182">
      <w:pPr>
        <w:pStyle w:val="a4"/>
        <w:numPr>
          <w:ilvl w:val="0"/>
          <w:numId w:val="100"/>
        </w:numPr>
        <w:tabs>
          <w:tab w:val="left" w:pos="1134"/>
        </w:tabs>
        <w:spacing w:after="0" w:line="240" w:lineRule="auto"/>
        <w:ind w:left="0" w:firstLine="709"/>
        <w:rPr>
          <w:sz w:val="24"/>
          <w:szCs w:val="24"/>
        </w:rPr>
      </w:pPr>
      <w:r w:rsidRPr="00CD0385">
        <w:rPr>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EC5025" w:rsidRPr="002D2F60" w:rsidRDefault="00EC5025" w:rsidP="00EC5025">
      <w:pPr>
        <w:tabs>
          <w:tab w:val="left" w:pos="851"/>
        </w:tabs>
        <w:spacing w:after="0" w:line="240" w:lineRule="auto"/>
        <w:ind w:firstLine="709"/>
        <w:rPr>
          <w:sz w:val="24"/>
          <w:szCs w:val="24"/>
        </w:rPr>
      </w:pPr>
      <w:r w:rsidRPr="00CD0385">
        <w:rPr>
          <w:sz w:val="24"/>
          <w:szCs w:val="24"/>
        </w:rPr>
        <w:t>Таким образом, формы внеурочной деятельности в рамках предметной</w:t>
      </w:r>
      <w:r w:rsidRPr="002D2F60">
        <w:rPr>
          <w:sz w:val="24"/>
          <w:szCs w:val="24"/>
        </w:rPr>
        <w:t xml:space="preserve">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EC5025" w:rsidRPr="002D2F60" w:rsidRDefault="00EC5025" w:rsidP="00EC5025">
      <w:pPr>
        <w:tabs>
          <w:tab w:val="left" w:pos="851"/>
        </w:tabs>
        <w:spacing w:after="0" w:line="240" w:lineRule="auto"/>
        <w:ind w:firstLine="709"/>
        <w:rPr>
          <w:sz w:val="24"/>
          <w:szCs w:val="24"/>
        </w:rPr>
      </w:pPr>
      <w:r w:rsidRPr="002D2F60">
        <w:rPr>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EC5025" w:rsidRPr="002D2F60" w:rsidRDefault="00EC5025" w:rsidP="00EC5025">
      <w:pPr>
        <w:tabs>
          <w:tab w:val="left" w:pos="851"/>
        </w:tabs>
        <w:spacing w:after="0" w:line="240" w:lineRule="auto"/>
        <w:ind w:firstLine="709"/>
        <w:rPr>
          <w:sz w:val="24"/>
          <w:szCs w:val="24"/>
        </w:rPr>
      </w:pPr>
      <w:r w:rsidRPr="002D2F60">
        <w:rPr>
          <w:b/>
          <w:sz w:val="24"/>
          <w:szCs w:val="24"/>
        </w:rPr>
        <w:t>Первый блок</w:t>
      </w:r>
      <w:r w:rsidRPr="002D2F60">
        <w:rPr>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EC5025" w:rsidRPr="002D2F60" w:rsidRDefault="00EC5025" w:rsidP="00EC5025">
      <w:pPr>
        <w:tabs>
          <w:tab w:val="left" w:pos="851"/>
        </w:tabs>
        <w:spacing w:after="0" w:line="240" w:lineRule="auto"/>
        <w:ind w:firstLine="709"/>
        <w:rPr>
          <w:sz w:val="24"/>
          <w:szCs w:val="24"/>
        </w:rPr>
      </w:pPr>
      <w:r w:rsidRPr="002D2F60">
        <w:rPr>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EC5025" w:rsidRPr="002D2F60" w:rsidRDefault="00EC5025" w:rsidP="00EC5025">
      <w:pPr>
        <w:tabs>
          <w:tab w:val="left" w:pos="851"/>
        </w:tabs>
        <w:spacing w:after="0" w:line="240" w:lineRule="auto"/>
        <w:ind w:firstLine="709"/>
        <w:rPr>
          <w:sz w:val="24"/>
          <w:szCs w:val="24"/>
        </w:rPr>
      </w:pPr>
      <w:r w:rsidRPr="002D2F60">
        <w:rPr>
          <w:b/>
          <w:sz w:val="24"/>
          <w:szCs w:val="24"/>
        </w:rPr>
        <w:t>Второй блок</w:t>
      </w:r>
      <w:r w:rsidRPr="002D2F60">
        <w:rPr>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EC5025" w:rsidRPr="002D2F60" w:rsidRDefault="00EC5025" w:rsidP="00EC5025">
      <w:pPr>
        <w:tabs>
          <w:tab w:val="left" w:pos="851"/>
        </w:tabs>
        <w:spacing w:after="0" w:line="240" w:lineRule="auto"/>
        <w:ind w:firstLine="709"/>
        <w:rPr>
          <w:sz w:val="24"/>
          <w:szCs w:val="24"/>
        </w:rPr>
      </w:pPr>
      <w:r w:rsidRPr="002D2F60">
        <w:rPr>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EC5025" w:rsidRPr="002D2F60" w:rsidRDefault="00EC5025" w:rsidP="00EC5025">
      <w:pPr>
        <w:tabs>
          <w:tab w:val="left" w:pos="851"/>
        </w:tabs>
        <w:spacing w:after="0" w:line="240" w:lineRule="auto"/>
        <w:ind w:firstLine="709"/>
        <w:rPr>
          <w:sz w:val="24"/>
          <w:szCs w:val="24"/>
        </w:rPr>
      </w:pPr>
      <w:r w:rsidRPr="002D2F60">
        <w:rPr>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EC5025" w:rsidRPr="002D2F60" w:rsidRDefault="00EC5025" w:rsidP="00EC5025">
      <w:pPr>
        <w:tabs>
          <w:tab w:val="left" w:pos="851"/>
        </w:tabs>
        <w:spacing w:after="0" w:line="240" w:lineRule="auto"/>
        <w:ind w:firstLine="709"/>
        <w:rPr>
          <w:sz w:val="24"/>
          <w:szCs w:val="24"/>
        </w:rPr>
      </w:pPr>
      <w:r w:rsidRPr="002D2F60">
        <w:rPr>
          <w:sz w:val="24"/>
          <w:szCs w:val="24"/>
        </w:rPr>
        <w:t>Блок 2 реализуется в следующих организационных формах:</w:t>
      </w:r>
    </w:p>
    <w:p w:rsidR="00EC5025" w:rsidRPr="002D2F60" w:rsidRDefault="00EC5025" w:rsidP="00EC5025">
      <w:pPr>
        <w:tabs>
          <w:tab w:val="left" w:pos="0"/>
          <w:tab w:val="left" w:pos="851"/>
        </w:tabs>
        <w:spacing w:after="0" w:line="240" w:lineRule="auto"/>
        <w:ind w:firstLine="709"/>
        <w:contextualSpacing/>
        <w:rPr>
          <w:sz w:val="24"/>
          <w:szCs w:val="24"/>
        </w:rPr>
      </w:pPr>
      <w:r w:rsidRPr="002D2F60">
        <w:rPr>
          <w:sz w:val="24"/>
          <w:szCs w:val="24"/>
        </w:rPr>
        <w:t>теоретическое обучение и формирование информационной основы проектной деятельности – в рамках урочной деятельности;</w:t>
      </w:r>
    </w:p>
    <w:p w:rsidR="00EC5025" w:rsidRPr="002D2F60" w:rsidRDefault="00EC5025" w:rsidP="00EC5025">
      <w:pPr>
        <w:tabs>
          <w:tab w:val="left" w:pos="0"/>
          <w:tab w:val="left" w:pos="851"/>
        </w:tabs>
        <w:spacing w:after="0" w:line="240" w:lineRule="auto"/>
        <w:ind w:firstLine="709"/>
        <w:contextualSpacing/>
        <w:rPr>
          <w:sz w:val="24"/>
          <w:szCs w:val="24"/>
        </w:rPr>
      </w:pPr>
      <w:r w:rsidRPr="002D2F60">
        <w:rPr>
          <w:sz w:val="24"/>
          <w:szCs w:val="24"/>
        </w:rPr>
        <w:t>практические работы в средах моделирования и конструирования – в рамках урочной деятельности;</w:t>
      </w:r>
    </w:p>
    <w:p w:rsidR="00EC5025" w:rsidRPr="002D2F60" w:rsidRDefault="00EC5025" w:rsidP="00EC5025">
      <w:pPr>
        <w:tabs>
          <w:tab w:val="left" w:pos="851"/>
        </w:tabs>
        <w:spacing w:after="0" w:line="240" w:lineRule="auto"/>
        <w:ind w:firstLine="709"/>
        <w:rPr>
          <w:sz w:val="24"/>
          <w:szCs w:val="24"/>
        </w:rPr>
      </w:pPr>
      <w:r w:rsidRPr="002D2F60">
        <w:rPr>
          <w:sz w:val="24"/>
          <w:szCs w:val="24"/>
        </w:rPr>
        <w:t>проектная деятельность в рамках урочной и внеурочной деятельности.</w:t>
      </w:r>
    </w:p>
    <w:p w:rsidR="00EC5025" w:rsidRPr="002D2F60" w:rsidRDefault="00EC5025" w:rsidP="00EC5025">
      <w:pPr>
        <w:tabs>
          <w:tab w:val="left" w:pos="851"/>
        </w:tabs>
        <w:spacing w:after="0" w:line="240" w:lineRule="auto"/>
        <w:ind w:firstLine="709"/>
        <w:rPr>
          <w:sz w:val="24"/>
          <w:szCs w:val="24"/>
        </w:rPr>
      </w:pPr>
      <w:r w:rsidRPr="002D2F60">
        <w:rPr>
          <w:b/>
          <w:sz w:val="24"/>
          <w:szCs w:val="24"/>
        </w:rPr>
        <w:t xml:space="preserve">Третий блок </w:t>
      </w:r>
      <w:r w:rsidRPr="002D2F60">
        <w:rPr>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EC5025" w:rsidRPr="002D2F60" w:rsidRDefault="00EC5025" w:rsidP="00EC5025">
      <w:pPr>
        <w:tabs>
          <w:tab w:val="left" w:pos="851"/>
        </w:tabs>
        <w:spacing w:after="0" w:line="240" w:lineRule="auto"/>
        <w:ind w:firstLine="709"/>
        <w:rPr>
          <w:sz w:val="24"/>
          <w:szCs w:val="24"/>
        </w:rPr>
      </w:pPr>
      <w:r w:rsidRPr="002D2F60">
        <w:rPr>
          <w:sz w:val="24"/>
          <w:szCs w:val="24"/>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w:t>
      </w:r>
      <w:r w:rsidRPr="002D2F60">
        <w:rPr>
          <w:sz w:val="24"/>
          <w:szCs w:val="24"/>
        </w:rPr>
        <w:lastRenderedPageBreak/>
        <w:t>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EC5025" w:rsidRPr="002D2F60" w:rsidRDefault="00EC5025" w:rsidP="00EC5025">
      <w:pPr>
        <w:tabs>
          <w:tab w:val="left" w:pos="851"/>
        </w:tabs>
        <w:spacing w:after="0" w:line="240" w:lineRule="auto"/>
        <w:ind w:firstLine="709"/>
        <w:rPr>
          <w:sz w:val="24"/>
          <w:szCs w:val="24"/>
        </w:rPr>
      </w:pPr>
      <w:r w:rsidRPr="002D2F60">
        <w:rPr>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EC5025" w:rsidRPr="002D2F60" w:rsidRDefault="00EC5025" w:rsidP="00EC5025">
      <w:pPr>
        <w:tabs>
          <w:tab w:val="left" w:pos="851"/>
        </w:tabs>
        <w:spacing w:after="0" w:line="240" w:lineRule="auto"/>
        <w:ind w:firstLine="709"/>
        <w:rPr>
          <w:b/>
          <w:sz w:val="24"/>
          <w:szCs w:val="24"/>
        </w:rPr>
      </w:pPr>
      <w:r w:rsidRPr="002D2F60">
        <w:rPr>
          <w:b/>
          <w:sz w:val="24"/>
          <w:szCs w:val="24"/>
        </w:rPr>
        <w:t>Современные материальные, информационные и гуманитарные технологии и перспективы их развития</w:t>
      </w:r>
    </w:p>
    <w:p w:rsidR="00EC5025" w:rsidRPr="002D2F60" w:rsidRDefault="00EC5025" w:rsidP="00EC5025">
      <w:pPr>
        <w:tabs>
          <w:tab w:val="left" w:pos="851"/>
        </w:tabs>
        <w:spacing w:after="0" w:line="240" w:lineRule="auto"/>
        <w:ind w:firstLine="709"/>
        <w:rPr>
          <w:sz w:val="24"/>
          <w:szCs w:val="24"/>
        </w:rPr>
      </w:pPr>
      <w:r w:rsidRPr="002D2F60">
        <w:rPr>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EC5025" w:rsidRPr="002D2F60" w:rsidRDefault="00EC5025" w:rsidP="00EC5025">
      <w:pPr>
        <w:tabs>
          <w:tab w:val="left" w:pos="851"/>
        </w:tabs>
        <w:spacing w:after="0" w:line="240" w:lineRule="auto"/>
        <w:ind w:firstLine="709"/>
        <w:rPr>
          <w:sz w:val="24"/>
          <w:szCs w:val="24"/>
        </w:rPr>
      </w:pPr>
      <w:r w:rsidRPr="002D2F60">
        <w:rPr>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EC5025" w:rsidRPr="002D2F60" w:rsidRDefault="00EC5025" w:rsidP="00EC5025">
      <w:pPr>
        <w:pStyle w:val="-11"/>
        <w:ind w:left="0" w:firstLine="709"/>
        <w:jc w:val="both"/>
      </w:pPr>
      <w:r w:rsidRPr="002D2F60">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EC5025" w:rsidRPr="002D2F60" w:rsidRDefault="00EC5025" w:rsidP="00EC5025">
      <w:pPr>
        <w:pStyle w:val="-11"/>
        <w:ind w:left="0" w:firstLine="709"/>
        <w:jc w:val="both"/>
      </w:pPr>
      <w:r w:rsidRPr="002D2F60">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EC5025" w:rsidRPr="002D2F60" w:rsidRDefault="00EC5025" w:rsidP="00EC5025">
      <w:pPr>
        <w:pStyle w:val="-11"/>
        <w:ind w:left="0" w:firstLine="709"/>
        <w:jc w:val="both"/>
      </w:pPr>
      <w:r w:rsidRPr="002D2F60">
        <w:t xml:space="preserve">Производственные технологии. Промышленные технологии. Технологии сельского хозяйства. </w:t>
      </w:r>
    </w:p>
    <w:p w:rsidR="00EC5025" w:rsidRPr="002D2F60" w:rsidRDefault="00EC5025" w:rsidP="00EC5025">
      <w:pPr>
        <w:pStyle w:val="-11"/>
        <w:ind w:left="0" w:firstLine="709"/>
        <w:jc w:val="both"/>
      </w:pPr>
      <w:r w:rsidRPr="002D2F60">
        <w:t xml:space="preserve">Технологии возведения, ремонта и содержания зданий и сооружений. </w:t>
      </w:r>
    </w:p>
    <w:p w:rsidR="00EC5025" w:rsidRPr="002D2F60" w:rsidRDefault="00EC5025" w:rsidP="00EC5025">
      <w:pPr>
        <w:pStyle w:val="-11"/>
        <w:ind w:left="0" w:firstLine="709"/>
        <w:jc w:val="both"/>
      </w:pPr>
      <w:r w:rsidRPr="002D2F60">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EC5025" w:rsidRPr="002D2F60" w:rsidRDefault="00EC5025" w:rsidP="00EC5025">
      <w:pPr>
        <w:pStyle w:val="-11"/>
        <w:ind w:left="0" w:firstLine="709"/>
        <w:jc w:val="both"/>
      </w:pPr>
      <w:r w:rsidRPr="002D2F60">
        <w:t>Автоматизация производства. Производственные технологии автоматизированного производства.</w:t>
      </w:r>
    </w:p>
    <w:p w:rsidR="00EC5025" w:rsidRPr="002D2F60" w:rsidRDefault="00EC5025" w:rsidP="00EC5025">
      <w:pPr>
        <w:pStyle w:val="-11"/>
        <w:ind w:left="0" w:firstLine="709"/>
        <w:jc w:val="both"/>
      </w:pPr>
      <w:r w:rsidRPr="002D2F60">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EC5025" w:rsidRPr="002D2F60" w:rsidRDefault="00EC5025" w:rsidP="00EC5025">
      <w:pPr>
        <w:pStyle w:val="-11"/>
        <w:ind w:left="0" w:firstLine="709"/>
        <w:jc w:val="both"/>
      </w:pPr>
      <w:r w:rsidRPr="002D2F60">
        <w:t>Специфика социальных технологий. Технологии работы с общественным мнением. Социальные сети как технология. Технологии сферы услуг.</w:t>
      </w:r>
    </w:p>
    <w:p w:rsidR="00EC5025" w:rsidRPr="002D2F60" w:rsidRDefault="00EC5025" w:rsidP="00EC5025">
      <w:pPr>
        <w:pStyle w:val="-11"/>
        <w:ind w:left="0" w:firstLine="709"/>
        <w:jc w:val="both"/>
      </w:pPr>
      <w:r w:rsidRPr="002D2F60">
        <w:t xml:space="preserve">Современные промышленные технологии получения продуктов питания. </w:t>
      </w:r>
    </w:p>
    <w:p w:rsidR="00EC5025" w:rsidRPr="002D2F60" w:rsidRDefault="00EC5025" w:rsidP="00EC5025">
      <w:pPr>
        <w:pStyle w:val="-11"/>
        <w:ind w:left="0" w:firstLine="709"/>
        <w:jc w:val="both"/>
      </w:pPr>
      <w:r w:rsidRPr="002D2F60">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EC5025" w:rsidRPr="002D2F60" w:rsidRDefault="00EC5025" w:rsidP="00EC5025">
      <w:pPr>
        <w:pStyle w:val="-11"/>
        <w:ind w:left="0" w:firstLine="709"/>
        <w:jc w:val="both"/>
      </w:pPr>
      <w:r w:rsidRPr="002D2F60">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w:t>
      </w:r>
      <w:r w:rsidRPr="002D2F60">
        <w:lastRenderedPageBreak/>
        <w:t>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EC5025" w:rsidRPr="002D2F60" w:rsidRDefault="00EC5025" w:rsidP="00EC5025">
      <w:pPr>
        <w:pStyle w:val="-11"/>
        <w:ind w:left="0" w:firstLine="709"/>
        <w:jc w:val="both"/>
      </w:pPr>
      <w:r w:rsidRPr="002D2F60">
        <w:t>Управление в современном производстве. Роль метрологии в современном производстве. Инновационные предприятия. Трансферт технологий.</w:t>
      </w:r>
    </w:p>
    <w:p w:rsidR="00EC5025" w:rsidRPr="002D2F60" w:rsidRDefault="00EC5025" w:rsidP="00EC5025">
      <w:pPr>
        <w:pStyle w:val="-11"/>
        <w:ind w:left="0" w:firstLine="709"/>
        <w:jc w:val="both"/>
      </w:pPr>
      <w:r w:rsidRPr="002D2F60">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EC5025" w:rsidRPr="002D2F60" w:rsidRDefault="00EC5025" w:rsidP="00EC5025">
      <w:pPr>
        <w:pStyle w:val="-11"/>
        <w:ind w:left="0" w:firstLine="709"/>
        <w:jc w:val="both"/>
        <w:rPr>
          <w:lang w:eastAsia="en-US"/>
        </w:rPr>
      </w:pPr>
      <w:r w:rsidRPr="002D2F60">
        <w:t>Технологии в сфере быта</w:t>
      </w:r>
      <w:r w:rsidRPr="002D2F60">
        <w:rPr>
          <w:lang w:eastAsia="en-US"/>
        </w:rPr>
        <w:t xml:space="preserve">. </w:t>
      </w:r>
    </w:p>
    <w:p w:rsidR="00EC5025" w:rsidRPr="002D2F60" w:rsidRDefault="00EC5025" w:rsidP="00EC5025">
      <w:pPr>
        <w:pStyle w:val="-11"/>
        <w:ind w:left="0" w:firstLine="709"/>
        <w:jc w:val="both"/>
        <w:rPr>
          <w:rFonts w:eastAsia="MS Mincho"/>
        </w:rPr>
      </w:pPr>
      <w:r w:rsidRPr="002D2F60">
        <w:t>Экология жилья. Технологии содержания жилья. Взаимодействие со службами ЖКХ. Хранение продовольственных и непродовольственных продуктов.</w:t>
      </w:r>
    </w:p>
    <w:p w:rsidR="00EC5025" w:rsidRPr="002D2F60" w:rsidRDefault="00EC5025" w:rsidP="00EC5025">
      <w:pPr>
        <w:pStyle w:val="-11"/>
        <w:ind w:left="0" w:firstLine="709"/>
        <w:jc w:val="both"/>
      </w:pPr>
      <w:r w:rsidRPr="002D2F60">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EC5025" w:rsidRPr="002D2F60" w:rsidRDefault="00EC5025" w:rsidP="00EC5025">
      <w:pPr>
        <w:pStyle w:val="-11"/>
        <w:ind w:left="0" w:firstLine="709"/>
        <w:jc w:val="both"/>
      </w:pPr>
      <w:r w:rsidRPr="002D2F60">
        <w:t xml:space="preserve">Способы обработки продуктов питания и потребительские качества пищи. </w:t>
      </w:r>
    </w:p>
    <w:p w:rsidR="00EC5025" w:rsidRPr="002D2F60" w:rsidRDefault="00EC5025" w:rsidP="00EC5025">
      <w:pPr>
        <w:pStyle w:val="-11"/>
        <w:ind w:left="0" w:firstLine="709"/>
        <w:jc w:val="both"/>
      </w:pPr>
      <w:r w:rsidRPr="002D2F60">
        <w:t>Культура потребления: выбор продукта / услуги.</w:t>
      </w:r>
    </w:p>
    <w:p w:rsidR="00EC5025" w:rsidRPr="002D2F60" w:rsidRDefault="00EC5025" w:rsidP="00EC5025">
      <w:pPr>
        <w:pStyle w:val="-11"/>
        <w:ind w:left="0" w:firstLine="709"/>
        <w:jc w:val="both"/>
        <w:rPr>
          <w:b/>
          <w:lang w:eastAsia="en-US"/>
        </w:rPr>
      </w:pPr>
      <w:r w:rsidRPr="002D2F60">
        <w:rPr>
          <w:b/>
          <w:lang w:eastAsia="en-US"/>
        </w:rPr>
        <w:t>Формирование технологической культуры и проектно-технологического мышления обучающихся</w:t>
      </w:r>
    </w:p>
    <w:p w:rsidR="00EC5025" w:rsidRPr="002D2F60" w:rsidRDefault="00EC5025" w:rsidP="00EC5025">
      <w:pPr>
        <w:pStyle w:val="-11"/>
        <w:ind w:left="0" w:firstLine="709"/>
        <w:jc w:val="both"/>
        <w:rPr>
          <w:rFonts w:eastAsia="MS Mincho"/>
        </w:rPr>
      </w:pPr>
      <w:r w:rsidRPr="002D2F60">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EC5025" w:rsidRPr="002D2F60" w:rsidRDefault="00EC5025" w:rsidP="00EC5025">
      <w:pPr>
        <w:pStyle w:val="-11"/>
        <w:ind w:left="0" w:firstLine="709"/>
        <w:jc w:val="both"/>
      </w:pPr>
      <w:r w:rsidRPr="002D2F60">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EC5025" w:rsidRPr="002D2F60" w:rsidRDefault="00EC5025" w:rsidP="00EC5025">
      <w:pPr>
        <w:pStyle w:val="-11"/>
        <w:ind w:left="0" w:firstLine="709"/>
        <w:jc w:val="both"/>
      </w:pPr>
      <w:r w:rsidRPr="002D2F60">
        <w:t xml:space="preserve">Порядок действий по сборке конструкции / механизма. Способы соединения деталей. Технологический узел. Понятие модели. </w:t>
      </w:r>
    </w:p>
    <w:p w:rsidR="00EC5025" w:rsidRPr="002D2F60" w:rsidRDefault="00EC5025" w:rsidP="00EC5025">
      <w:pPr>
        <w:pStyle w:val="-11"/>
        <w:ind w:left="0" w:firstLine="709"/>
        <w:jc w:val="both"/>
      </w:pPr>
      <w:r w:rsidRPr="002D2F60">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2D2F60">
        <w:rPr>
          <w:i/>
        </w:rPr>
        <w:t xml:space="preserve">Робототехника и среда конструирования. </w:t>
      </w:r>
      <w:r w:rsidRPr="002D2F60">
        <w:t>Виды движения. Кинематические схемы</w:t>
      </w:r>
    </w:p>
    <w:p w:rsidR="00EC5025" w:rsidRPr="002D2F60" w:rsidRDefault="00EC5025" w:rsidP="00EC5025">
      <w:pPr>
        <w:pStyle w:val="-11"/>
        <w:ind w:left="0" w:firstLine="709"/>
        <w:jc w:val="both"/>
      </w:pPr>
      <w:r w:rsidRPr="002D2F60">
        <w:t>Анализ и синтез как средства решения задачи. Техника проведения морфологического анализа.</w:t>
      </w:r>
    </w:p>
    <w:p w:rsidR="00EC5025" w:rsidRPr="002D2F60" w:rsidRDefault="00EC5025" w:rsidP="00EC5025">
      <w:pPr>
        <w:pStyle w:val="-11"/>
        <w:ind w:left="0" w:firstLine="709"/>
        <w:jc w:val="both"/>
      </w:pPr>
      <w:r w:rsidRPr="002D2F60">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EC5025" w:rsidRPr="002D2F60" w:rsidRDefault="00EC5025" w:rsidP="00EC5025">
      <w:pPr>
        <w:pStyle w:val="-11"/>
        <w:ind w:left="0" w:firstLine="709"/>
        <w:jc w:val="both"/>
      </w:pPr>
      <w:r w:rsidRPr="002D2F60">
        <w:t xml:space="preserve">Способы продвижения продукта на рынке. Сегментация рынка. Позиционирование продукта. Маркетинговый план. </w:t>
      </w:r>
    </w:p>
    <w:p w:rsidR="00EC5025" w:rsidRPr="002D2F60" w:rsidRDefault="00EC5025" w:rsidP="00EC5025">
      <w:pPr>
        <w:pStyle w:val="-11"/>
        <w:ind w:left="0" w:firstLine="709"/>
        <w:jc w:val="both"/>
      </w:pPr>
      <w:r w:rsidRPr="002D2F60">
        <w:t xml:space="preserve">Опыт проектирования, конструирования, моделирования. </w:t>
      </w:r>
    </w:p>
    <w:p w:rsidR="00EC5025" w:rsidRPr="002D2F60" w:rsidRDefault="00EC5025" w:rsidP="00EC5025">
      <w:pPr>
        <w:pStyle w:val="-11"/>
        <w:ind w:left="0" w:firstLine="709"/>
        <w:jc w:val="both"/>
      </w:pPr>
      <w:r w:rsidRPr="002D2F60">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EC5025" w:rsidRPr="002D2F60" w:rsidRDefault="00EC5025" w:rsidP="00EC5025">
      <w:pPr>
        <w:pStyle w:val="-11"/>
        <w:ind w:left="0" w:firstLine="709"/>
        <w:jc w:val="both"/>
      </w:pPr>
      <w:r w:rsidRPr="002D2F60">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w:t>
      </w:r>
      <w:r w:rsidRPr="002D2F60">
        <w:lastRenderedPageBreak/>
        <w:t>альтернативные решения. Конструирование простых систем с обратной связью на основе технических конструкторов.</w:t>
      </w:r>
    </w:p>
    <w:p w:rsidR="00EC5025" w:rsidRPr="002D2F60" w:rsidRDefault="00EC5025" w:rsidP="00EC5025">
      <w:pPr>
        <w:pStyle w:val="-11"/>
        <w:ind w:left="0" w:firstLine="709"/>
        <w:jc w:val="both"/>
        <w:rPr>
          <w:i/>
        </w:rPr>
      </w:pPr>
      <w:r w:rsidRPr="002D2F60">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2D2F60">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EC5025" w:rsidRPr="002D2F60" w:rsidRDefault="00EC5025" w:rsidP="00EC5025">
      <w:pPr>
        <w:pStyle w:val="-11"/>
        <w:ind w:left="0" w:firstLine="709"/>
        <w:jc w:val="both"/>
      </w:pPr>
      <w:r w:rsidRPr="002D2F60">
        <w:t>Составление технологической карты известного технологического процесса. Апробация путей оптимизации технологического процесса.</w:t>
      </w:r>
    </w:p>
    <w:p w:rsidR="00EC5025" w:rsidRPr="002D2F60" w:rsidRDefault="00EC5025" w:rsidP="00EC5025">
      <w:pPr>
        <w:pStyle w:val="-11"/>
        <w:ind w:left="0" w:firstLine="709"/>
        <w:jc w:val="both"/>
      </w:pPr>
      <w:r w:rsidRPr="002D2F60">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EC5025" w:rsidRPr="002D2F60" w:rsidRDefault="00EC5025" w:rsidP="00EC5025">
      <w:pPr>
        <w:pStyle w:val="-11"/>
        <w:ind w:left="0" w:firstLine="709"/>
        <w:jc w:val="both"/>
      </w:pPr>
      <w:r w:rsidRPr="002D2F60">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EC5025" w:rsidRPr="002D2F60" w:rsidRDefault="00EC5025" w:rsidP="00EC5025">
      <w:pPr>
        <w:pStyle w:val="-11"/>
        <w:ind w:left="0" w:firstLine="709"/>
        <w:jc w:val="both"/>
      </w:pPr>
      <w:r w:rsidRPr="002D2F60">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EC5025" w:rsidRPr="002D2F60" w:rsidRDefault="00EC5025" w:rsidP="00EC5025">
      <w:pPr>
        <w:pStyle w:val="-11"/>
        <w:ind w:left="0" w:firstLine="709"/>
        <w:jc w:val="both"/>
      </w:pPr>
      <w:r w:rsidRPr="002D2F60">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EC5025" w:rsidRPr="002D2F60" w:rsidRDefault="00EC5025" w:rsidP="00EC5025">
      <w:pPr>
        <w:pStyle w:val="-11"/>
        <w:ind w:left="0" w:firstLine="709"/>
        <w:jc w:val="both"/>
      </w:pPr>
      <w:r w:rsidRPr="002D2F60">
        <w:t>Разработка и изготовление материального продукта. Апробация полученного материального продукта. Модернизация материального продукта.</w:t>
      </w:r>
    </w:p>
    <w:p w:rsidR="00EC5025" w:rsidRPr="002D2F60" w:rsidRDefault="00EC5025" w:rsidP="00EC5025">
      <w:pPr>
        <w:pStyle w:val="-11"/>
        <w:ind w:left="0" w:firstLine="709"/>
        <w:jc w:val="both"/>
      </w:pPr>
      <w:r w:rsidRPr="002D2F60">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EC5025" w:rsidRPr="002D2F60" w:rsidRDefault="00EC5025" w:rsidP="00EC5025">
      <w:pPr>
        <w:pStyle w:val="-11"/>
        <w:ind w:left="0" w:firstLine="709"/>
        <w:jc w:val="both"/>
      </w:pPr>
      <w:r w:rsidRPr="002D2F60">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2D2F60">
        <w:rPr>
          <w:rStyle w:val="ad"/>
          <w:rFonts w:eastAsia="Calibri"/>
        </w:rPr>
        <w:footnoteReference w:id="2"/>
      </w:r>
      <w:r w:rsidRPr="002D2F60">
        <w:rPr>
          <w:vertAlign w:val="superscript"/>
        </w:rPr>
        <w:t>.</w:t>
      </w:r>
    </w:p>
    <w:p w:rsidR="00EC5025" w:rsidRPr="002D2F60" w:rsidRDefault="00EC5025" w:rsidP="00EC5025">
      <w:pPr>
        <w:pStyle w:val="-11"/>
        <w:ind w:left="0" w:firstLine="709"/>
        <w:jc w:val="both"/>
      </w:pPr>
      <w:r w:rsidRPr="002D2F60">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EC5025" w:rsidRPr="002D2F60" w:rsidRDefault="00EC5025" w:rsidP="00EC5025">
      <w:pPr>
        <w:pStyle w:val="-11"/>
        <w:ind w:left="0" w:firstLine="709"/>
        <w:jc w:val="both"/>
      </w:pPr>
      <w:r w:rsidRPr="002D2F60">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EC5025" w:rsidRPr="002D2F60" w:rsidRDefault="00EC5025" w:rsidP="00EC5025">
      <w:pPr>
        <w:pStyle w:val="-11"/>
        <w:ind w:left="0" w:firstLine="709"/>
        <w:jc w:val="both"/>
      </w:pPr>
      <w:r w:rsidRPr="002D2F60">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EC5025" w:rsidRPr="002D2F60" w:rsidRDefault="00EC5025" w:rsidP="00EC5025">
      <w:pPr>
        <w:pStyle w:val="-11"/>
        <w:ind w:left="0" w:firstLine="709"/>
        <w:jc w:val="both"/>
      </w:pPr>
      <w:r w:rsidRPr="002D2F60">
        <w:t>Разработка проектного замысла в рамках избранного обучающимся вида проекта.</w:t>
      </w:r>
    </w:p>
    <w:p w:rsidR="00EC5025" w:rsidRPr="002D2F60" w:rsidRDefault="00EC5025" w:rsidP="00EC5025">
      <w:pPr>
        <w:pStyle w:val="-11"/>
        <w:ind w:left="0" w:firstLine="709"/>
        <w:jc w:val="both"/>
        <w:rPr>
          <w:b/>
          <w:lang w:eastAsia="en-US"/>
        </w:rPr>
      </w:pPr>
      <w:r w:rsidRPr="002D2F60">
        <w:rPr>
          <w:b/>
          <w:lang w:eastAsia="en-US"/>
        </w:rPr>
        <w:t>Построение образовательных траекторий и планов в области профессионального самоопределения</w:t>
      </w:r>
    </w:p>
    <w:p w:rsidR="00EC5025" w:rsidRPr="002D2F60" w:rsidRDefault="00EC5025" w:rsidP="00EC5025">
      <w:pPr>
        <w:pStyle w:val="-11"/>
        <w:ind w:left="0" w:firstLine="709"/>
        <w:jc w:val="both"/>
        <w:rPr>
          <w:rFonts w:eastAsia="MS Mincho"/>
        </w:rPr>
      </w:pPr>
      <w:r w:rsidRPr="002D2F60">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r w:rsidRPr="002D2F60">
        <w:lastRenderedPageBreak/>
        <w:t>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EC5025" w:rsidRPr="002D2F60" w:rsidRDefault="00EC5025" w:rsidP="00EC5025">
      <w:pPr>
        <w:pStyle w:val="-11"/>
        <w:ind w:left="0" w:firstLine="709"/>
        <w:jc w:val="both"/>
      </w:pPr>
      <w:r w:rsidRPr="002D2F60">
        <w:t xml:space="preserve">Понятия трудового ресурса, рынка труда. Характеристики современного рынка труда. Квалификации и профессии. Цикл жизни профессии. </w:t>
      </w:r>
      <w:r w:rsidRPr="002D2F60">
        <w:rPr>
          <w:i/>
        </w:rPr>
        <w:t>Стратегии профессиональной карьеры.</w:t>
      </w:r>
      <w:r w:rsidRPr="002D2F60">
        <w:t xml:space="preserve"> Современные требования к кадрам. Концепции «обучения для жизни» и «обучения через всю жизнь». </w:t>
      </w:r>
    </w:p>
    <w:p w:rsidR="00EC5025" w:rsidRPr="002D2F60" w:rsidRDefault="00EC5025" w:rsidP="00EC5025">
      <w:pPr>
        <w:pStyle w:val="-11"/>
        <w:ind w:left="0" w:firstLine="709"/>
        <w:jc w:val="both"/>
      </w:pPr>
      <w:r w:rsidRPr="002D2F60">
        <w:t xml:space="preserve">Система профильного обучения: права, обязанности и возможности. </w:t>
      </w:r>
    </w:p>
    <w:p w:rsidR="00EC5025" w:rsidRPr="002D2F60" w:rsidRDefault="00EC5025" w:rsidP="00EC5025">
      <w:pPr>
        <w:pStyle w:val="-11"/>
        <w:ind w:left="0" w:firstLine="709"/>
        <w:jc w:val="both"/>
      </w:pPr>
      <w:r w:rsidRPr="002D2F60">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2.2.2.19. Физическая культура  </w:t>
      </w:r>
    </w:p>
    <w:p w:rsidR="00587958" w:rsidRPr="002D2F60" w:rsidRDefault="00587958" w:rsidP="00587958">
      <w:pPr>
        <w:tabs>
          <w:tab w:val="left" w:pos="1134"/>
        </w:tabs>
        <w:spacing w:after="0" w:line="240" w:lineRule="auto"/>
        <w:ind w:firstLine="709"/>
        <w:rPr>
          <w:sz w:val="24"/>
          <w:szCs w:val="24"/>
        </w:rPr>
      </w:pPr>
      <w:r w:rsidRPr="002D2F60">
        <w:rPr>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587958" w:rsidRPr="002D2F60" w:rsidRDefault="00587958" w:rsidP="00587958">
      <w:pPr>
        <w:tabs>
          <w:tab w:val="left" w:pos="1134"/>
        </w:tabs>
        <w:spacing w:after="0" w:line="240" w:lineRule="auto"/>
        <w:ind w:firstLine="709"/>
        <w:rPr>
          <w:sz w:val="24"/>
          <w:szCs w:val="24"/>
        </w:rPr>
      </w:pPr>
      <w:r w:rsidRPr="002D2F60">
        <w:rPr>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587958" w:rsidRPr="004B66FA" w:rsidRDefault="00587958" w:rsidP="00587958">
      <w:pPr>
        <w:tabs>
          <w:tab w:val="left" w:pos="1134"/>
        </w:tabs>
        <w:spacing w:after="0" w:line="240" w:lineRule="auto"/>
        <w:ind w:firstLine="709"/>
        <w:rPr>
          <w:sz w:val="24"/>
          <w:szCs w:val="24"/>
        </w:rPr>
      </w:pPr>
      <w:r w:rsidRPr="002D2F60">
        <w:rPr>
          <w:sz w:val="24"/>
          <w:szCs w:val="24"/>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w:t>
      </w:r>
      <w:r w:rsidRPr="004B66FA">
        <w:rPr>
          <w:sz w:val="24"/>
          <w:szCs w:val="24"/>
        </w:rPr>
        <w:t>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587958" w:rsidRPr="004B66FA" w:rsidRDefault="00587958" w:rsidP="00587958">
      <w:pPr>
        <w:tabs>
          <w:tab w:val="left" w:pos="1134"/>
        </w:tabs>
        <w:spacing w:after="0" w:line="240" w:lineRule="auto"/>
        <w:ind w:firstLine="709"/>
        <w:rPr>
          <w:sz w:val="24"/>
          <w:szCs w:val="24"/>
        </w:rPr>
      </w:pPr>
      <w:r w:rsidRPr="004B66FA">
        <w:rPr>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587958" w:rsidRPr="004B66FA" w:rsidRDefault="00587958" w:rsidP="00587958">
      <w:pPr>
        <w:pStyle w:val="a4"/>
        <w:ind w:left="709"/>
        <w:rPr>
          <w:b/>
          <w:sz w:val="24"/>
          <w:szCs w:val="24"/>
        </w:rPr>
      </w:pPr>
      <w:r w:rsidRPr="004B66FA">
        <w:rPr>
          <w:b/>
          <w:sz w:val="24"/>
          <w:szCs w:val="24"/>
        </w:rPr>
        <w:t xml:space="preserve">Физическая культура как область знаний </w:t>
      </w:r>
    </w:p>
    <w:p w:rsidR="00587958" w:rsidRPr="004B66FA" w:rsidRDefault="00587958" w:rsidP="00587958">
      <w:pPr>
        <w:pStyle w:val="a4"/>
        <w:ind w:left="709"/>
        <w:rPr>
          <w:b/>
          <w:sz w:val="24"/>
          <w:szCs w:val="24"/>
        </w:rPr>
      </w:pPr>
      <w:r w:rsidRPr="004B66FA">
        <w:rPr>
          <w:b/>
          <w:sz w:val="24"/>
          <w:szCs w:val="24"/>
        </w:rPr>
        <w:t>История и современное развитие физической культуры</w:t>
      </w:r>
    </w:p>
    <w:p w:rsidR="00587958" w:rsidRPr="004B66FA" w:rsidRDefault="00587958" w:rsidP="00587958">
      <w:pPr>
        <w:pStyle w:val="a4"/>
        <w:ind w:left="0" w:firstLine="709"/>
        <w:rPr>
          <w:sz w:val="24"/>
          <w:szCs w:val="24"/>
        </w:rPr>
      </w:pPr>
      <w:r w:rsidRPr="004B66FA">
        <w:rPr>
          <w:i/>
          <w:sz w:val="24"/>
          <w:szCs w:val="24"/>
        </w:rPr>
        <w:t>Олимпийские игры древности. Возрождение Олимпийских игр и олимпийского движения. Олимпийское движение в России</w:t>
      </w:r>
      <w:r w:rsidRPr="004B66FA">
        <w:rPr>
          <w:sz w:val="24"/>
          <w:szCs w:val="24"/>
        </w:rPr>
        <w:t xml:space="preserve">. </w:t>
      </w:r>
      <w:r w:rsidRPr="004B66FA">
        <w:rPr>
          <w:i/>
          <w:sz w:val="24"/>
          <w:szCs w:val="24"/>
        </w:rPr>
        <w:t>Современные Олимпийские игры.</w:t>
      </w:r>
      <w:r w:rsidRPr="004B66FA">
        <w:rPr>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587958" w:rsidRPr="004B66FA" w:rsidRDefault="00587958" w:rsidP="00587958">
      <w:pPr>
        <w:pStyle w:val="a4"/>
        <w:ind w:left="0" w:firstLine="709"/>
        <w:rPr>
          <w:sz w:val="24"/>
          <w:szCs w:val="24"/>
        </w:rPr>
      </w:pPr>
      <w:r w:rsidRPr="004B66FA">
        <w:rPr>
          <w:b/>
          <w:sz w:val="24"/>
          <w:szCs w:val="24"/>
        </w:rPr>
        <w:t>Современное представление о физической культуре (основные понятия)</w:t>
      </w:r>
    </w:p>
    <w:p w:rsidR="00587958" w:rsidRPr="004B66FA" w:rsidRDefault="00587958" w:rsidP="00587958">
      <w:pPr>
        <w:spacing w:line="240" w:lineRule="auto"/>
        <w:ind w:firstLine="709"/>
        <w:rPr>
          <w:sz w:val="24"/>
          <w:szCs w:val="24"/>
        </w:rPr>
      </w:pPr>
      <w:r w:rsidRPr="004B66FA">
        <w:rPr>
          <w:sz w:val="24"/>
          <w:szCs w:val="24"/>
        </w:rPr>
        <w:t xml:space="preserve">Физическое развитие человека. </w:t>
      </w:r>
      <w:r w:rsidRPr="004B66FA">
        <w:rPr>
          <w:i/>
          <w:sz w:val="24"/>
          <w:szCs w:val="24"/>
        </w:rPr>
        <w:t>Физическая подготовка, ее связь с укреплением здоровья, развитием физических качеств.</w:t>
      </w:r>
      <w:r w:rsidRPr="004B66FA">
        <w:rPr>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4B66FA">
        <w:rPr>
          <w:i/>
          <w:sz w:val="24"/>
          <w:szCs w:val="24"/>
        </w:rPr>
        <w:t>Спорт и спортивная подготовка</w:t>
      </w:r>
      <w:r w:rsidRPr="004B66FA">
        <w:rPr>
          <w:sz w:val="24"/>
          <w:szCs w:val="24"/>
        </w:rPr>
        <w:t xml:space="preserve">. </w:t>
      </w:r>
      <w:r w:rsidRPr="004B66FA">
        <w:rPr>
          <w:i/>
          <w:sz w:val="24"/>
          <w:szCs w:val="24"/>
        </w:rPr>
        <w:t>Всероссийский физкультурно-спортивный комплекс «Готов к труду и обороне».</w:t>
      </w:r>
    </w:p>
    <w:p w:rsidR="00587958" w:rsidRPr="004B66FA" w:rsidRDefault="00587958" w:rsidP="00587958">
      <w:pPr>
        <w:pStyle w:val="a4"/>
        <w:ind w:left="709"/>
        <w:rPr>
          <w:sz w:val="24"/>
          <w:szCs w:val="24"/>
        </w:rPr>
      </w:pPr>
      <w:r w:rsidRPr="004B66FA">
        <w:rPr>
          <w:b/>
          <w:sz w:val="24"/>
          <w:szCs w:val="24"/>
        </w:rPr>
        <w:t>Физическая культура человека</w:t>
      </w:r>
    </w:p>
    <w:p w:rsidR="00587958" w:rsidRPr="004B66FA" w:rsidRDefault="00587958" w:rsidP="00587958">
      <w:pPr>
        <w:tabs>
          <w:tab w:val="left" w:pos="0"/>
        </w:tabs>
        <w:spacing w:after="0" w:line="240" w:lineRule="auto"/>
        <w:ind w:firstLine="709"/>
        <w:rPr>
          <w:b/>
          <w:sz w:val="24"/>
          <w:szCs w:val="24"/>
        </w:rPr>
      </w:pPr>
      <w:r w:rsidRPr="004B66FA">
        <w:rPr>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B66FA">
        <w:rPr>
          <w:b/>
          <w:sz w:val="24"/>
          <w:szCs w:val="24"/>
        </w:rPr>
        <w:t xml:space="preserve">Способы двигательной (физкультурной) деятельности </w:t>
      </w:r>
    </w:p>
    <w:p w:rsidR="00587958" w:rsidRPr="004B66FA" w:rsidRDefault="00587958" w:rsidP="00587958">
      <w:pPr>
        <w:tabs>
          <w:tab w:val="left" w:pos="0"/>
        </w:tabs>
        <w:spacing w:after="0" w:line="240" w:lineRule="auto"/>
        <w:ind w:firstLine="709"/>
        <w:rPr>
          <w:b/>
          <w:sz w:val="24"/>
          <w:szCs w:val="24"/>
        </w:rPr>
      </w:pPr>
      <w:r w:rsidRPr="004B66FA">
        <w:rPr>
          <w:b/>
          <w:sz w:val="24"/>
          <w:szCs w:val="24"/>
        </w:rPr>
        <w:t>Организация и проведение самостоятельных занятий физической культурой</w:t>
      </w:r>
    </w:p>
    <w:p w:rsidR="00587958" w:rsidRPr="004B66FA" w:rsidRDefault="00587958" w:rsidP="00446182">
      <w:pPr>
        <w:pStyle w:val="a4"/>
        <w:numPr>
          <w:ilvl w:val="0"/>
          <w:numId w:val="101"/>
        </w:numPr>
        <w:spacing w:after="0" w:line="240" w:lineRule="auto"/>
        <w:ind w:firstLine="709"/>
        <w:rPr>
          <w:sz w:val="24"/>
          <w:szCs w:val="24"/>
        </w:rPr>
      </w:pPr>
      <w:r w:rsidRPr="004B66FA">
        <w:rPr>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w:t>
      </w:r>
      <w:r w:rsidRPr="004B66FA">
        <w:rPr>
          <w:sz w:val="24"/>
          <w:szCs w:val="24"/>
        </w:rPr>
        <w:lastRenderedPageBreak/>
        <w:t xml:space="preserve">и составление индивидуальных комплексов для утренней зарядки, физкультминуток, физкультпауз, коррекции осанки и телосложения. </w:t>
      </w:r>
      <w:r w:rsidRPr="004B66FA">
        <w:rPr>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B66FA">
        <w:rPr>
          <w:sz w:val="24"/>
          <w:szCs w:val="24"/>
        </w:rPr>
        <w:t xml:space="preserve"> Организация досуга средствами физической культуры. </w:t>
      </w:r>
    </w:p>
    <w:p w:rsidR="00587958" w:rsidRPr="004B66FA" w:rsidRDefault="00587958" w:rsidP="00587958">
      <w:pPr>
        <w:pStyle w:val="a4"/>
        <w:ind w:left="709"/>
        <w:rPr>
          <w:b/>
          <w:sz w:val="24"/>
          <w:szCs w:val="24"/>
        </w:rPr>
      </w:pPr>
      <w:r w:rsidRPr="004B66FA">
        <w:rPr>
          <w:b/>
          <w:sz w:val="24"/>
          <w:szCs w:val="24"/>
        </w:rPr>
        <w:t xml:space="preserve">Оценка эффективности занятий физической культурой </w:t>
      </w:r>
    </w:p>
    <w:p w:rsidR="00587958" w:rsidRPr="004B66FA" w:rsidRDefault="00587958" w:rsidP="00587958">
      <w:pPr>
        <w:spacing w:line="240" w:lineRule="auto"/>
        <w:ind w:firstLine="709"/>
        <w:rPr>
          <w:sz w:val="24"/>
          <w:szCs w:val="24"/>
        </w:rPr>
      </w:pPr>
      <w:r w:rsidRPr="004B66FA">
        <w:rPr>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587958" w:rsidRPr="004B66FA" w:rsidRDefault="00587958" w:rsidP="00587958">
      <w:pPr>
        <w:pStyle w:val="a4"/>
        <w:ind w:left="709"/>
        <w:rPr>
          <w:b/>
          <w:sz w:val="24"/>
          <w:szCs w:val="24"/>
        </w:rPr>
      </w:pPr>
      <w:r w:rsidRPr="004B66FA">
        <w:rPr>
          <w:b/>
          <w:sz w:val="24"/>
          <w:szCs w:val="24"/>
        </w:rPr>
        <w:t>Физическое совершенствование</w:t>
      </w:r>
    </w:p>
    <w:p w:rsidR="00587958" w:rsidRPr="004B66FA" w:rsidRDefault="00587958" w:rsidP="00587958">
      <w:pPr>
        <w:pStyle w:val="a4"/>
        <w:ind w:left="709"/>
        <w:rPr>
          <w:i/>
          <w:sz w:val="24"/>
          <w:szCs w:val="24"/>
        </w:rPr>
      </w:pPr>
      <w:r w:rsidRPr="004B66FA">
        <w:rPr>
          <w:b/>
          <w:sz w:val="24"/>
          <w:szCs w:val="24"/>
        </w:rPr>
        <w:t>Физкультурно-оздоровительная деятельность</w:t>
      </w:r>
    </w:p>
    <w:p w:rsidR="00587958" w:rsidRPr="004B66FA" w:rsidRDefault="00587958" w:rsidP="00587958">
      <w:pPr>
        <w:spacing w:line="240" w:lineRule="auto"/>
        <w:ind w:firstLine="709"/>
        <w:rPr>
          <w:i/>
          <w:sz w:val="24"/>
          <w:szCs w:val="24"/>
        </w:rPr>
      </w:pPr>
      <w:r w:rsidRPr="004B66FA">
        <w:rPr>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B66FA">
        <w:rPr>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587958" w:rsidRPr="004B66FA" w:rsidRDefault="00587958" w:rsidP="00587958">
      <w:pPr>
        <w:pStyle w:val="a4"/>
        <w:ind w:left="709"/>
        <w:rPr>
          <w:sz w:val="24"/>
          <w:szCs w:val="24"/>
        </w:rPr>
      </w:pPr>
      <w:r w:rsidRPr="004B66FA">
        <w:rPr>
          <w:b/>
          <w:sz w:val="24"/>
          <w:szCs w:val="24"/>
        </w:rPr>
        <w:t>Спортивно-оздоровительная деятельность</w:t>
      </w:r>
      <w:r w:rsidRPr="004B66FA">
        <w:rPr>
          <w:rStyle w:val="ad"/>
          <w:b/>
          <w:sz w:val="24"/>
          <w:szCs w:val="24"/>
        </w:rPr>
        <w:footnoteReference w:id="3"/>
      </w:r>
    </w:p>
    <w:p w:rsidR="00587958" w:rsidRPr="004B66FA" w:rsidRDefault="00587958" w:rsidP="00587958">
      <w:pPr>
        <w:spacing w:line="240" w:lineRule="auto"/>
        <w:ind w:firstLine="709"/>
        <w:rPr>
          <w:sz w:val="24"/>
          <w:szCs w:val="24"/>
        </w:rPr>
      </w:pPr>
      <w:r w:rsidRPr="004B66FA">
        <w:rPr>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4B66FA">
        <w:rPr>
          <w:i/>
          <w:sz w:val="24"/>
          <w:szCs w:val="24"/>
        </w:rPr>
        <w:t>мини-футбол</w:t>
      </w:r>
      <w:r w:rsidRPr="004B66FA">
        <w:rPr>
          <w:sz w:val="24"/>
          <w:szCs w:val="24"/>
        </w:rPr>
        <w:t xml:space="preserve">, волейбол, баскетбол. Правила спортивных игр. Игры по правилам. </w:t>
      </w:r>
      <w:r w:rsidRPr="004B66FA">
        <w:rPr>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4B66FA">
        <w:rPr>
          <w:sz w:val="24"/>
          <w:szCs w:val="24"/>
        </w:rPr>
        <w:t xml:space="preserve"> Лыжные гонки:</w:t>
      </w:r>
      <w:r w:rsidRPr="004B66FA">
        <w:rPr>
          <w:sz w:val="24"/>
          <w:szCs w:val="24"/>
          <w:vertAlign w:val="superscript"/>
        </w:rPr>
        <w:footnoteReference w:id="4"/>
      </w:r>
      <w:r w:rsidRPr="004B66FA">
        <w:rPr>
          <w:sz w:val="24"/>
          <w:szCs w:val="24"/>
        </w:rPr>
        <w:t xml:space="preserve"> передвижение на лыжах разными способами. Подъемы, спуски, повороты, торможения.</w:t>
      </w:r>
    </w:p>
    <w:p w:rsidR="00587958" w:rsidRPr="004B66FA" w:rsidRDefault="00587958" w:rsidP="00587958">
      <w:pPr>
        <w:pStyle w:val="a4"/>
        <w:ind w:left="709"/>
        <w:rPr>
          <w:b/>
          <w:sz w:val="24"/>
          <w:szCs w:val="24"/>
        </w:rPr>
      </w:pPr>
      <w:r w:rsidRPr="004B66FA">
        <w:rPr>
          <w:b/>
          <w:sz w:val="24"/>
          <w:szCs w:val="24"/>
        </w:rPr>
        <w:t>Прикладно-ориентированная физкультурная деятельность</w:t>
      </w:r>
    </w:p>
    <w:p w:rsidR="00587958" w:rsidRPr="004B66FA" w:rsidRDefault="00587958" w:rsidP="00587958">
      <w:pPr>
        <w:spacing w:line="240" w:lineRule="auto"/>
        <w:ind w:firstLine="709"/>
        <w:rPr>
          <w:sz w:val="24"/>
          <w:szCs w:val="24"/>
        </w:rPr>
      </w:pPr>
      <w:r w:rsidRPr="004B66FA">
        <w:rPr>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B66FA">
        <w:rPr>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262433" w:rsidRPr="004B66FA" w:rsidRDefault="00262433" w:rsidP="0096322F">
      <w:pPr>
        <w:spacing w:after="0" w:line="240" w:lineRule="auto"/>
        <w:ind w:left="0" w:firstLine="284"/>
        <w:rPr>
          <w:sz w:val="24"/>
          <w:szCs w:val="24"/>
        </w:rPr>
      </w:pPr>
    </w:p>
    <w:p w:rsidR="005B64D6" w:rsidRPr="004B66FA" w:rsidRDefault="00B27F20" w:rsidP="0096322F">
      <w:pPr>
        <w:spacing w:after="0" w:line="240" w:lineRule="auto"/>
        <w:ind w:left="0" w:firstLine="284"/>
        <w:rPr>
          <w:b/>
          <w:sz w:val="24"/>
          <w:szCs w:val="24"/>
        </w:rPr>
      </w:pPr>
      <w:r w:rsidRPr="004B66FA">
        <w:rPr>
          <w:b/>
          <w:sz w:val="24"/>
          <w:szCs w:val="24"/>
        </w:rPr>
        <w:t xml:space="preserve">2.2.2.20. Основы безопасности жизнедеятельности  </w:t>
      </w:r>
    </w:p>
    <w:p w:rsidR="005B64D6" w:rsidRPr="004B66FA" w:rsidRDefault="005B64D6" w:rsidP="0096322F">
      <w:pPr>
        <w:tabs>
          <w:tab w:val="center" w:pos="655"/>
          <w:tab w:val="center" w:pos="3692"/>
        </w:tabs>
        <w:spacing w:after="0" w:line="240" w:lineRule="auto"/>
        <w:ind w:left="0" w:firstLine="284"/>
        <w:rPr>
          <w:b/>
          <w:sz w:val="24"/>
          <w:szCs w:val="24"/>
        </w:rPr>
      </w:pPr>
    </w:p>
    <w:p w:rsidR="005B64D6" w:rsidRPr="004B66FA" w:rsidRDefault="005B64D6" w:rsidP="005B64D6">
      <w:pPr>
        <w:spacing w:after="0" w:line="240" w:lineRule="auto"/>
        <w:ind w:firstLine="709"/>
        <w:rPr>
          <w:sz w:val="24"/>
          <w:szCs w:val="24"/>
        </w:rPr>
      </w:pPr>
      <w:r w:rsidRPr="004B66FA">
        <w:rPr>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5B64D6" w:rsidRPr="002D2F60" w:rsidRDefault="005B64D6" w:rsidP="005B64D6">
      <w:pPr>
        <w:overflowPunct w:val="0"/>
        <w:autoSpaceDE w:val="0"/>
        <w:autoSpaceDN w:val="0"/>
        <w:adjustRightInd w:val="0"/>
        <w:spacing w:after="0" w:line="240" w:lineRule="auto"/>
        <w:ind w:firstLine="709"/>
        <w:rPr>
          <w:sz w:val="24"/>
          <w:szCs w:val="24"/>
        </w:rPr>
      </w:pPr>
      <w:r w:rsidRPr="004B66FA">
        <w:rPr>
          <w:sz w:val="24"/>
          <w:szCs w:val="24"/>
        </w:rPr>
        <w:lastRenderedPageBreak/>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w:t>
      </w:r>
      <w:r w:rsidRPr="002D2F60">
        <w:rPr>
          <w:sz w:val="24"/>
          <w:szCs w:val="24"/>
        </w:rPr>
        <w:t xml:space="preserve"> образования.</w:t>
      </w:r>
    </w:p>
    <w:p w:rsidR="005B64D6" w:rsidRPr="002D2F60" w:rsidRDefault="005B64D6" w:rsidP="005B64D6">
      <w:pPr>
        <w:overflowPunct w:val="0"/>
        <w:autoSpaceDE w:val="0"/>
        <w:autoSpaceDN w:val="0"/>
        <w:adjustRightInd w:val="0"/>
        <w:spacing w:after="0" w:line="240" w:lineRule="auto"/>
        <w:ind w:firstLine="709"/>
        <w:rPr>
          <w:sz w:val="24"/>
          <w:szCs w:val="24"/>
        </w:rPr>
      </w:pPr>
      <w:r w:rsidRPr="002D2F60">
        <w:rPr>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5B64D6" w:rsidRPr="002D2F60" w:rsidRDefault="005B64D6" w:rsidP="005B64D6">
      <w:pPr>
        <w:overflowPunct w:val="0"/>
        <w:autoSpaceDE w:val="0"/>
        <w:autoSpaceDN w:val="0"/>
        <w:adjustRightInd w:val="0"/>
        <w:spacing w:after="0" w:line="240" w:lineRule="auto"/>
        <w:ind w:firstLine="709"/>
        <w:rPr>
          <w:sz w:val="24"/>
          <w:szCs w:val="24"/>
        </w:rPr>
      </w:pPr>
      <w:r w:rsidRPr="002D2F60">
        <w:rPr>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5B64D6" w:rsidRPr="002D2F60" w:rsidRDefault="005B64D6" w:rsidP="005B64D6">
      <w:pPr>
        <w:overflowPunct w:val="0"/>
        <w:autoSpaceDE w:val="0"/>
        <w:autoSpaceDN w:val="0"/>
        <w:adjustRightInd w:val="0"/>
        <w:spacing w:after="0" w:line="240" w:lineRule="auto"/>
        <w:ind w:firstLine="709"/>
        <w:rPr>
          <w:sz w:val="24"/>
          <w:szCs w:val="24"/>
        </w:rPr>
      </w:pPr>
      <w:r w:rsidRPr="002D2F60">
        <w:rPr>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5B64D6" w:rsidRPr="002D2F60" w:rsidRDefault="005B64D6" w:rsidP="005B64D6">
      <w:pPr>
        <w:spacing w:after="0" w:line="240" w:lineRule="auto"/>
        <w:ind w:firstLine="708"/>
        <w:rPr>
          <w:sz w:val="24"/>
          <w:szCs w:val="24"/>
        </w:rPr>
      </w:pPr>
      <w:r w:rsidRPr="002D2F60">
        <w:rPr>
          <w:sz w:val="24"/>
          <w:szCs w:val="24"/>
        </w:rPr>
        <w:t>Основы безопасности жизнедеятельности как учебный предмет обеспечивает:</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обучающимися знаний о безопасном поведении в повседневной жизнедеятельности;</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понимание необходимости беречь и сохранять свое здоровье как индивидуальную и общественную ценность;</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понимание необходимости сохранения природы и окружающей среды для полноценной жизни человека;</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умений оказывать первую помощь пострадавшим;</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умений готовность проявлять предосторожность в ситуациях неопределенности;</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умений использовать средства индивидуальной и коллективной защиты.</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Освоение и понимание учебного предмета «Основы безопасности жизнедеятельности» направлено на:</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воспитание у обучающихся чувства ответственности за личную безопасность, ценностного отношения к своему здоровью и жизни;</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5B64D6" w:rsidRPr="002D2F60" w:rsidRDefault="005B64D6" w:rsidP="00446182">
      <w:pPr>
        <w:numPr>
          <w:ilvl w:val="0"/>
          <w:numId w:val="102"/>
        </w:numPr>
        <w:tabs>
          <w:tab w:val="left" w:pos="1134"/>
        </w:tabs>
        <w:autoSpaceDE w:val="0"/>
        <w:autoSpaceDN w:val="0"/>
        <w:adjustRightInd w:val="0"/>
        <w:spacing w:after="0" w:line="240" w:lineRule="auto"/>
        <w:ind w:left="0" w:firstLine="709"/>
        <w:rPr>
          <w:sz w:val="24"/>
          <w:szCs w:val="24"/>
        </w:rPr>
      </w:pPr>
      <w:r w:rsidRPr="002D2F60">
        <w:rPr>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5B64D6" w:rsidRPr="002D2F60" w:rsidRDefault="005B64D6" w:rsidP="005B64D6">
      <w:pPr>
        <w:overflowPunct w:val="0"/>
        <w:autoSpaceDE w:val="0"/>
        <w:autoSpaceDN w:val="0"/>
        <w:adjustRightInd w:val="0"/>
        <w:spacing w:after="0" w:line="240" w:lineRule="auto"/>
        <w:ind w:firstLine="709"/>
        <w:rPr>
          <w:sz w:val="24"/>
          <w:szCs w:val="24"/>
        </w:rPr>
      </w:pPr>
      <w:r w:rsidRPr="002D2F60">
        <w:rPr>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B64D6" w:rsidRPr="002D2F60" w:rsidRDefault="005B64D6" w:rsidP="005B64D6">
      <w:pPr>
        <w:overflowPunct w:val="0"/>
        <w:autoSpaceDE w:val="0"/>
        <w:autoSpaceDN w:val="0"/>
        <w:adjustRightInd w:val="0"/>
        <w:spacing w:after="0" w:line="240" w:lineRule="auto"/>
        <w:ind w:firstLine="709"/>
        <w:rPr>
          <w:sz w:val="24"/>
          <w:szCs w:val="24"/>
        </w:rPr>
      </w:pPr>
      <w:r w:rsidRPr="002D2F60">
        <w:rPr>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5B64D6" w:rsidRPr="002D2F60" w:rsidRDefault="005B64D6" w:rsidP="005B64D6">
      <w:pPr>
        <w:tabs>
          <w:tab w:val="left" w:pos="1134"/>
        </w:tabs>
        <w:overflowPunct w:val="0"/>
        <w:autoSpaceDE w:val="0"/>
        <w:autoSpaceDN w:val="0"/>
        <w:adjustRightInd w:val="0"/>
        <w:spacing w:after="0" w:line="240" w:lineRule="auto"/>
        <w:ind w:firstLine="709"/>
        <w:rPr>
          <w:sz w:val="24"/>
          <w:szCs w:val="24"/>
        </w:rPr>
      </w:pPr>
    </w:p>
    <w:p w:rsidR="005B64D6" w:rsidRPr="002D2F60" w:rsidRDefault="005B64D6" w:rsidP="005B64D6">
      <w:pPr>
        <w:spacing w:after="0" w:line="240" w:lineRule="auto"/>
        <w:ind w:firstLine="709"/>
        <w:rPr>
          <w:b/>
          <w:bCs/>
          <w:sz w:val="24"/>
          <w:szCs w:val="24"/>
        </w:rPr>
      </w:pPr>
      <w:r w:rsidRPr="002D2F60">
        <w:rPr>
          <w:b/>
          <w:bCs/>
          <w:sz w:val="24"/>
          <w:szCs w:val="24"/>
        </w:rPr>
        <w:t>Основы безопасности личности, общества и государства</w:t>
      </w:r>
    </w:p>
    <w:p w:rsidR="005B64D6" w:rsidRPr="002D2F60" w:rsidRDefault="005B64D6" w:rsidP="005B64D6">
      <w:pPr>
        <w:tabs>
          <w:tab w:val="left" w:pos="426"/>
        </w:tabs>
        <w:spacing w:after="0" w:line="240" w:lineRule="auto"/>
        <w:ind w:left="709"/>
        <w:rPr>
          <w:b/>
          <w:bCs/>
          <w:sz w:val="24"/>
          <w:szCs w:val="24"/>
          <w:shd w:val="clear" w:color="auto" w:fill="FFFFFF"/>
        </w:rPr>
      </w:pPr>
      <w:r w:rsidRPr="002D2F60">
        <w:rPr>
          <w:b/>
          <w:bCs/>
          <w:sz w:val="24"/>
          <w:szCs w:val="24"/>
          <w:shd w:val="clear" w:color="auto" w:fill="FFFFFF"/>
        </w:rPr>
        <w:t xml:space="preserve">Основы комплексной безопасности </w:t>
      </w:r>
    </w:p>
    <w:p w:rsidR="005B64D6" w:rsidRPr="002D2F60" w:rsidRDefault="005B64D6" w:rsidP="005B64D6">
      <w:pPr>
        <w:spacing w:after="0" w:line="240" w:lineRule="auto"/>
        <w:ind w:firstLine="709"/>
        <w:rPr>
          <w:i/>
          <w:sz w:val="24"/>
          <w:szCs w:val="24"/>
        </w:rPr>
      </w:pPr>
      <w:r w:rsidRPr="002D2F60">
        <w:rPr>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2D2F60">
        <w:rPr>
          <w:i/>
          <w:sz w:val="24"/>
          <w:szCs w:val="24"/>
        </w:rPr>
        <w:t>Средства индивидуальной защиты велосипедиста.</w:t>
      </w:r>
      <w:r w:rsidRPr="002D2F60">
        <w:rPr>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2D2F60">
        <w:rPr>
          <w:i/>
          <w:sz w:val="24"/>
          <w:szCs w:val="24"/>
        </w:rPr>
        <w:t>и поездках.</w:t>
      </w:r>
      <w:r w:rsidRPr="002D2F60">
        <w:rPr>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2D2F60">
        <w:rPr>
          <w:i/>
          <w:sz w:val="24"/>
          <w:szCs w:val="24"/>
        </w:rPr>
        <w:t>самозащита покупателя</w:t>
      </w:r>
      <w:r w:rsidRPr="002D2F60">
        <w:rPr>
          <w:sz w:val="24"/>
          <w:szCs w:val="24"/>
        </w:rPr>
        <w:t xml:space="preserve">). Элементарные способы самозащиты. </w:t>
      </w:r>
      <w:r w:rsidRPr="002D2F60">
        <w:rPr>
          <w:i/>
          <w:sz w:val="24"/>
          <w:szCs w:val="24"/>
        </w:rPr>
        <w:t>Информационная безопасность подростка.</w:t>
      </w:r>
    </w:p>
    <w:p w:rsidR="005B64D6" w:rsidRPr="002D2F60" w:rsidRDefault="005B64D6" w:rsidP="005B64D6">
      <w:pPr>
        <w:tabs>
          <w:tab w:val="left" w:pos="426"/>
        </w:tabs>
        <w:spacing w:after="0" w:line="240" w:lineRule="auto"/>
        <w:ind w:left="709"/>
        <w:rPr>
          <w:sz w:val="24"/>
          <w:szCs w:val="24"/>
        </w:rPr>
      </w:pPr>
      <w:r w:rsidRPr="002D2F60">
        <w:rPr>
          <w:b/>
          <w:sz w:val="24"/>
          <w:szCs w:val="24"/>
        </w:rPr>
        <w:t xml:space="preserve">Защита населения Российской Федерации от чрезвычайных </w:t>
      </w:r>
      <w:r w:rsidRPr="002D2F60">
        <w:rPr>
          <w:b/>
          <w:bCs/>
          <w:sz w:val="24"/>
          <w:szCs w:val="24"/>
          <w:shd w:val="clear" w:color="auto" w:fill="FFFFFF"/>
        </w:rPr>
        <w:t>ситуаций</w:t>
      </w:r>
    </w:p>
    <w:p w:rsidR="005B64D6" w:rsidRPr="002D2F60" w:rsidRDefault="005B64D6" w:rsidP="005B64D6">
      <w:pPr>
        <w:spacing w:line="240" w:lineRule="auto"/>
        <w:ind w:firstLine="709"/>
        <w:rPr>
          <w:sz w:val="24"/>
          <w:szCs w:val="24"/>
        </w:rPr>
      </w:pPr>
      <w:r w:rsidRPr="002D2F60">
        <w:rPr>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5B64D6" w:rsidRPr="002D2F60" w:rsidRDefault="005B64D6" w:rsidP="005B64D6">
      <w:pPr>
        <w:tabs>
          <w:tab w:val="left" w:pos="426"/>
        </w:tabs>
        <w:spacing w:after="0" w:line="240" w:lineRule="auto"/>
        <w:ind w:firstLine="709"/>
        <w:rPr>
          <w:bCs/>
          <w:sz w:val="24"/>
          <w:szCs w:val="24"/>
          <w:shd w:val="clear" w:color="auto" w:fill="FFFFFF"/>
        </w:rPr>
      </w:pPr>
      <w:r w:rsidRPr="002D2F60">
        <w:rPr>
          <w:b/>
          <w:bCs/>
          <w:sz w:val="24"/>
          <w:szCs w:val="24"/>
        </w:rPr>
        <w:t>Основы противодействия терроризму, экстремизму и наркотизму в Российской Федерации</w:t>
      </w:r>
    </w:p>
    <w:p w:rsidR="005B64D6" w:rsidRPr="002D2F60" w:rsidRDefault="005B64D6" w:rsidP="005B64D6">
      <w:pPr>
        <w:tabs>
          <w:tab w:val="left" w:pos="0"/>
        </w:tabs>
        <w:spacing w:after="0" w:line="240" w:lineRule="auto"/>
        <w:ind w:firstLine="709"/>
        <w:rPr>
          <w:sz w:val="24"/>
          <w:szCs w:val="24"/>
        </w:rPr>
      </w:pPr>
      <w:r w:rsidRPr="002D2F60">
        <w:rPr>
          <w:sz w:val="24"/>
          <w:szCs w:val="24"/>
        </w:rPr>
        <w:lastRenderedPageBreak/>
        <w:t xml:space="preserve">Терроризм, экстремизм, наркотизм - сущность и угрозы безопасности личности и общества. </w:t>
      </w:r>
      <w:r w:rsidRPr="002D2F60">
        <w:rPr>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2D2F60">
        <w:rPr>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5B64D6" w:rsidRPr="002D2F60" w:rsidRDefault="005B64D6" w:rsidP="005B64D6">
      <w:pPr>
        <w:spacing w:after="0" w:line="240" w:lineRule="auto"/>
        <w:ind w:firstLine="709"/>
        <w:rPr>
          <w:b/>
          <w:bCs/>
          <w:sz w:val="24"/>
          <w:szCs w:val="24"/>
        </w:rPr>
      </w:pPr>
      <w:r w:rsidRPr="002D2F60">
        <w:rPr>
          <w:b/>
          <w:bCs/>
          <w:sz w:val="24"/>
          <w:szCs w:val="24"/>
        </w:rPr>
        <w:t>Основы медицинских знаний и здорового образа жизни</w:t>
      </w:r>
    </w:p>
    <w:p w:rsidR="005B64D6" w:rsidRPr="002D2F60" w:rsidRDefault="005B64D6" w:rsidP="005B64D6">
      <w:pPr>
        <w:tabs>
          <w:tab w:val="left" w:pos="426"/>
        </w:tabs>
        <w:spacing w:after="0" w:line="240" w:lineRule="auto"/>
        <w:ind w:left="709"/>
        <w:rPr>
          <w:b/>
          <w:bCs/>
          <w:sz w:val="24"/>
          <w:szCs w:val="24"/>
        </w:rPr>
      </w:pPr>
      <w:r w:rsidRPr="002D2F60">
        <w:rPr>
          <w:b/>
          <w:bCs/>
          <w:sz w:val="24"/>
          <w:szCs w:val="24"/>
        </w:rPr>
        <w:t>Основы здорового образа жизни</w:t>
      </w:r>
    </w:p>
    <w:p w:rsidR="005B64D6" w:rsidRPr="002D2F60" w:rsidRDefault="005B64D6" w:rsidP="005B64D6">
      <w:pPr>
        <w:spacing w:after="0" w:line="240" w:lineRule="auto"/>
        <w:ind w:firstLine="709"/>
        <w:rPr>
          <w:bCs/>
          <w:sz w:val="24"/>
          <w:szCs w:val="24"/>
        </w:rPr>
      </w:pPr>
      <w:r w:rsidRPr="002D2F60">
        <w:rPr>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2D2F60">
        <w:rPr>
          <w:bCs/>
          <w:i/>
          <w:sz w:val="24"/>
          <w:szCs w:val="24"/>
        </w:rPr>
        <w:t>Семья в современном обществе. Права и обязанности супругов. Защита прав ребенка.</w:t>
      </w:r>
    </w:p>
    <w:p w:rsidR="005B64D6" w:rsidRPr="002D2F60" w:rsidRDefault="005B64D6" w:rsidP="005B64D6">
      <w:pPr>
        <w:tabs>
          <w:tab w:val="left" w:pos="426"/>
        </w:tabs>
        <w:spacing w:after="0" w:line="240" w:lineRule="auto"/>
        <w:ind w:left="709"/>
        <w:rPr>
          <w:b/>
          <w:bCs/>
          <w:sz w:val="24"/>
          <w:szCs w:val="24"/>
        </w:rPr>
      </w:pPr>
      <w:r w:rsidRPr="002D2F60">
        <w:rPr>
          <w:b/>
          <w:bCs/>
          <w:sz w:val="24"/>
          <w:szCs w:val="24"/>
        </w:rPr>
        <w:t>Основы медицинских знаний и оказание первой помощи</w:t>
      </w:r>
    </w:p>
    <w:p w:rsidR="005B64D6" w:rsidRPr="002D2F60" w:rsidRDefault="005B64D6" w:rsidP="005B64D6">
      <w:pPr>
        <w:spacing w:after="0" w:line="240" w:lineRule="auto"/>
        <w:ind w:firstLine="709"/>
        <w:rPr>
          <w:sz w:val="24"/>
          <w:szCs w:val="24"/>
        </w:rPr>
      </w:pPr>
      <w:r w:rsidRPr="002D2F60">
        <w:rPr>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2D2F60">
        <w:rPr>
          <w:i/>
          <w:sz w:val="24"/>
          <w:szCs w:val="24"/>
        </w:rPr>
        <w:t>Основные неинфекционные и инфекционные заболевания,их профилактика</w:t>
      </w:r>
      <w:r w:rsidRPr="002D2F60">
        <w:rPr>
          <w:sz w:val="24"/>
          <w:szCs w:val="24"/>
        </w:rPr>
        <w:t>. Первая помощь при отравлениях. Первая помощь при тепловом (солнечном) ударе. Первая помощь при укусе насекомых и змей.</w:t>
      </w:r>
      <w:r w:rsidRPr="002D2F60">
        <w:rPr>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5B64D6" w:rsidRDefault="005B64D6" w:rsidP="0096322F">
      <w:pPr>
        <w:tabs>
          <w:tab w:val="center" w:pos="655"/>
          <w:tab w:val="center" w:pos="3692"/>
        </w:tabs>
        <w:spacing w:after="0" w:line="240" w:lineRule="auto"/>
        <w:ind w:left="0" w:firstLine="284"/>
        <w:rPr>
          <w:b/>
          <w:sz w:val="24"/>
          <w:szCs w:val="24"/>
        </w:rPr>
      </w:pPr>
    </w:p>
    <w:p w:rsidR="005B64D6" w:rsidRDefault="005B64D6" w:rsidP="0096322F">
      <w:pPr>
        <w:tabs>
          <w:tab w:val="center" w:pos="655"/>
          <w:tab w:val="center" w:pos="3692"/>
        </w:tabs>
        <w:spacing w:after="0" w:line="240" w:lineRule="auto"/>
        <w:ind w:left="0" w:firstLine="284"/>
        <w:rPr>
          <w:b/>
          <w:sz w:val="24"/>
          <w:szCs w:val="24"/>
        </w:rPr>
      </w:pPr>
    </w:p>
    <w:p w:rsidR="00262433" w:rsidRPr="00B27F20" w:rsidRDefault="00B27F20" w:rsidP="0096322F">
      <w:pPr>
        <w:tabs>
          <w:tab w:val="center" w:pos="655"/>
          <w:tab w:val="center" w:pos="3692"/>
        </w:tabs>
        <w:spacing w:after="0" w:line="240" w:lineRule="auto"/>
        <w:ind w:left="0" w:firstLine="284"/>
        <w:rPr>
          <w:sz w:val="24"/>
          <w:szCs w:val="24"/>
        </w:rPr>
      </w:pPr>
      <w:r w:rsidRPr="00B27F20">
        <w:rPr>
          <w:rFonts w:eastAsia="Calibri"/>
          <w:sz w:val="24"/>
          <w:szCs w:val="24"/>
        </w:rPr>
        <w:tab/>
      </w:r>
      <w:r w:rsidRPr="00B27F20">
        <w:rPr>
          <w:b/>
          <w:sz w:val="24"/>
          <w:szCs w:val="24"/>
        </w:rPr>
        <w:t>2.3.</w:t>
      </w:r>
      <w:r w:rsidRPr="00B27F20">
        <w:rPr>
          <w:rFonts w:eastAsia="Arial"/>
          <w:b/>
          <w:sz w:val="24"/>
          <w:szCs w:val="24"/>
        </w:rPr>
        <w:t xml:space="preserve"> </w:t>
      </w:r>
      <w:r w:rsidRPr="00B27F20">
        <w:rPr>
          <w:rFonts w:eastAsia="Arial"/>
          <w:b/>
          <w:sz w:val="24"/>
          <w:szCs w:val="24"/>
        </w:rPr>
        <w:tab/>
      </w:r>
      <w:r w:rsidRPr="00B27F20">
        <w:rPr>
          <w:b/>
          <w:sz w:val="24"/>
          <w:szCs w:val="24"/>
        </w:rPr>
        <w:t xml:space="preserve">Программа воспитания и социализации обучающихся  </w:t>
      </w:r>
    </w:p>
    <w:p w:rsidR="0027145C" w:rsidRPr="004B66FA" w:rsidRDefault="0027145C" w:rsidP="0027145C">
      <w:pPr>
        <w:spacing w:after="0" w:line="240" w:lineRule="auto"/>
        <w:ind w:firstLine="709"/>
        <w:rPr>
          <w:sz w:val="24"/>
          <w:szCs w:val="24"/>
        </w:rPr>
      </w:pPr>
      <w:r w:rsidRPr="002D2F60">
        <w:rPr>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w:t>
      </w:r>
      <w:r w:rsidRPr="004B66FA">
        <w:rPr>
          <w:sz w:val="24"/>
          <w:szCs w:val="24"/>
        </w:rPr>
        <w:t xml:space="preserve">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27145C" w:rsidRPr="004B66FA" w:rsidRDefault="0027145C" w:rsidP="0027145C">
      <w:pPr>
        <w:spacing w:after="0" w:line="240" w:lineRule="auto"/>
        <w:ind w:firstLine="709"/>
        <w:rPr>
          <w:b/>
          <w:sz w:val="24"/>
          <w:szCs w:val="24"/>
        </w:rPr>
      </w:pPr>
      <w:r w:rsidRPr="004B66FA">
        <w:rPr>
          <w:b/>
          <w:sz w:val="24"/>
          <w:szCs w:val="24"/>
        </w:rPr>
        <w:t xml:space="preserve">Программа направлена на: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формирование экологической культуры,</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антикоррупционного сознания. </w:t>
      </w:r>
    </w:p>
    <w:p w:rsidR="0027145C" w:rsidRPr="004B66FA" w:rsidRDefault="0027145C" w:rsidP="0027145C">
      <w:pPr>
        <w:spacing w:after="0" w:line="240" w:lineRule="auto"/>
        <w:ind w:firstLine="709"/>
        <w:rPr>
          <w:sz w:val="24"/>
          <w:szCs w:val="24"/>
        </w:rPr>
      </w:pPr>
      <w:r w:rsidRPr="004B66FA">
        <w:rPr>
          <w:b/>
          <w:sz w:val="24"/>
          <w:szCs w:val="24"/>
        </w:rPr>
        <w:t>Программа обеспечивает:</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w:t>
      </w:r>
      <w:r w:rsidRPr="004B66FA">
        <w:rPr>
          <w:sz w:val="24"/>
          <w:szCs w:val="24"/>
        </w:rPr>
        <w:lastRenderedPageBreak/>
        <w:t xml:space="preserve">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социальную самоидентификацию обучающихся посредством личностно значимой и общественно приемлемой деятельности;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участие обучающихся в деятельности производственных, творческих объединений, благотворительных организаций;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в экологическом просвещении сверстников, родителей, населения;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в благоустройстве школы, класса, сельского поселения, города;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учет индивидуальных и возрастных особенностей обучающихся, культурных и социальных потребностей их семей;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у обучающихся мотивации к труду, потребности к приобретению профессии;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приобретение практического опыта, соответствующего интересам и способностям обучающихся;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осознание обучающимися ценности экологически целесообразного, здорового и безопасного образа жизни;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осознанное отношение обучающихся к выбору индивидуального рациона здорового питания;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овладение современными оздоровительными технологиями, в том числе на основе навыков личной гигиены;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убежденности в выборе здорового образа жизни и вреде употребления алкоголя и табакокурения; </w:t>
      </w:r>
    </w:p>
    <w:p w:rsidR="0027145C" w:rsidRPr="004B66FA" w:rsidRDefault="0027145C" w:rsidP="00446182">
      <w:pPr>
        <w:pStyle w:val="a4"/>
        <w:numPr>
          <w:ilvl w:val="0"/>
          <w:numId w:val="125"/>
        </w:numPr>
        <w:tabs>
          <w:tab w:val="left" w:pos="993"/>
        </w:tabs>
        <w:spacing w:after="0" w:line="240" w:lineRule="auto"/>
        <w:ind w:left="0" w:firstLine="709"/>
        <w:rPr>
          <w:sz w:val="24"/>
          <w:szCs w:val="24"/>
        </w:rPr>
      </w:pPr>
      <w:r w:rsidRPr="004B66FA">
        <w:rPr>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27145C" w:rsidRPr="004B66FA" w:rsidRDefault="0027145C" w:rsidP="0027145C">
      <w:pPr>
        <w:spacing w:after="0" w:line="240" w:lineRule="auto"/>
        <w:ind w:firstLine="709"/>
        <w:rPr>
          <w:b/>
          <w:sz w:val="24"/>
          <w:szCs w:val="24"/>
        </w:rPr>
      </w:pPr>
      <w:r w:rsidRPr="004B66FA">
        <w:rPr>
          <w:b/>
          <w:sz w:val="24"/>
          <w:szCs w:val="24"/>
        </w:rPr>
        <w:t xml:space="preserve">В программе отражаются: </w:t>
      </w:r>
    </w:p>
    <w:p w:rsidR="0027145C" w:rsidRPr="004B66FA" w:rsidRDefault="0027145C" w:rsidP="0027145C">
      <w:pPr>
        <w:spacing w:after="0" w:line="240" w:lineRule="auto"/>
        <w:ind w:firstLine="709"/>
        <w:rPr>
          <w:sz w:val="24"/>
          <w:szCs w:val="24"/>
        </w:rPr>
      </w:pPr>
      <w:r w:rsidRPr="004B66FA">
        <w:rPr>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27145C" w:rsidRPr="004B66FA" w:rsidRDefault="0027145C" w:rsidP="0027145C">
      <w:pPr>
        <w:spacing w:after="0" w:line="240" w:lineRule="auto"/>
        <w:ind w:firstLine="709"/>
        <w:rPr>
          <w:sz w:val="24"/>
          <w:szCs w:val="24"/>
        </w:rPr>
      </w:pPr>
      <w:r w:rsidRPr="004B66FA">
        <w:rPr>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27145C" w:rsidRPr="002D2F60" w:rsidRDefault="0027145C" w:rsidP="0027145C">
      <w:pPr>
        <w:spacing w:after="0" w:line="240" w:lineRule="auto"/>
        <w:ind w:firstLine="709"/>
        <w:rPr>
          <w:sz w:val="24"/>
          <w:szCs w:val="24"/>
        </w:rPr>
      </w:pPr>
      <w:r w:rsidRPr="004B66FA">
        <w:rPr>
          <w:sz w:val="24"/>
          <w:szCs w:val="24"/>
        </w:rPr>
        <w:t>3) содержание, виды деятельности и формы занятий с обучающимися по каждому из направлений духовно</w:t>
      </w:r>
      <w:r w:rsidRPr="002D2F60">
        <w:rPr>
          <w:sz w:val="24"/>
          <w:szCs w:val="24"/>
        </w:rPr>
        <w:t xml:space="preserve">-нравственного развития, воспитания и социализации обучающихся; </w:t>
      </w:r>
    </w:p>
    <w:p w:rsidR="0027145C" w:rsidRPr="002D2F60" w:rsidRDefault="0027145C" w:rsidP="0027145C">
      <w:pPr>
        <w:spacing w:after="0" w:line="240" w:lineRule="auto"/>
        <w:ind w:firstLine="709"/>
        <w:rPr>
          <w:sz w:val="24"/>
          <w:szCs w:val="24"/>
        </w:rPr>
      </w:pPr>
      <w:r w:rsidRPr="002D2F60">
        <w:rPr>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27145C" w:rsidRPr="002D2F60" w:rsidRDefault="0027145C" w:rsidP="0027145C">
      <w:pPr>
        <w:spacing w:after="0" w:line="240" w:lineRule="auto"/>
        <w:ind w:firstLine="709"/>
        <w:rPr>
          <w:sz w:val="24"/>
          <w:szCs w:val="24"/>
        </w:rPr>
      </w:pPr>
      <w:r w:rsidRPr="002D2F60">
        <w:rPr>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27145C" w:rsidRPr="002D2F60" w:rsidRDefault="0027145C" w:rsidP="0027145C">
      <w:pPr>
        <w:spacing w:after="0" w:line="240" w:lineRule="auto"/>
        <w:ind w:firstLine="709"/>
        <w:rPr>
          <w:sz w:val="24"/>
          <w:szCs w:val="24"/>
        </w:rPr>
      </w:pPr>
      <w:r w:rsidRPr="002D2F60">
        <w:rPr>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27145C" w:rsidRPr="002D2F60" w:rsidRDefault="0027145C" w:rsidP="0027145C">
      <w:pPr>
        <w:spacing w:after="0" w:line="240" w:lineRule="auto"/>
        <w:ind w:firstLine="709"/>
        <w:rPr>
          <w:sz w:val="24"/>
          <w:szCs w:val="24"/>
        </w:rPr>
      </w:pPr>
      <w:r w:rsidRPr="002D2F60">
        <w:rPr>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w:t>
      </w:r>
      <w:r w:rsidRPr="002D2F60">
        <w:rPr>
          <w:sz w:val="24"/>
          <w:szCs w:val="24"/>
        </w:rPr>
        <w:lastRenderedPageBreak/>
        <w:t xml:space="preserve">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27145C" w:rsidRPr="002D2F60" w:rsidRDefault="0027145C" w:rsidP="0027145C">
      <w:pPr>
        <w:spacing w:after="0" w:line="240" w:lineRule="auto"/>
        <w:ind w:firstLine="709"/>
        <w:rPr>
          <w:sz w:val="24"/>
          <w:szCs w:val="24"/>
        </w:rPr>
      </w:pPr>
      <w:r w:rsidRPr="002D2F60">
        <w:rPr>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27145C" w:rsidRPr="002D2F60" w:rsidRDefault="0027145C" w:rsidP="0027145C">
      <w:pPr>
        <w:spacing w:after="0" w:line="240" w:lineRule="auto"/>
        <w:ind w:firstLine="709"/>
        <w:rPr>
          <w:sz w:val="24"/>
          <w:szCs w:val="24"/>
        </w:rPr>
      </w:pPr>
      <w:r w:rsidRPr="002D2F60">
        <w:rPr>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27145C" w:rsidRPr="002D2F60" w:rsidRDefault="0027145C" w:rsidP="0027145C">
      <w:pPr>
        <w:spacing w:after="0" w:line="240" w:lineRule="auto"/>
        <w:ind w:firstLine="709"/>
        <w:rPr>
          <w:sz w:val="24"/>
          <w:szCs w:val="24"/>
        </w:rPr>
      </w:pPr>
      <w:r w:rsidRPr="002D2F60">
        <w:rPr>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27145C" w:rsidRPr="002D2F60" w:rsidRDefault="0027145C" w:rsidP="0027145C">
      <w:pPr>
        <w:spacing w:after="0" w:line="240" w:lineRule="auto"/>
        <w:ind w:firstLine="709"/>
        <w:rPr>
          <w:sz w:val="24"/>
          <w:szCs w:val="24"/>
        </w:rPr>
      </w:pPr>
      <w:r w:rsidRPr="002D2F60">
        <w:rPr>
          <w:sz w:val="24"/>
          <w:szCs w:val="24"/>
        </w:rPr>
        <w:t xml:space="preserve">11) методику и инструментарий мониторинга духовно-нравственного развития, воспитания и социализации обучающихся; </w:t>
      </w:r>
    </w:p>
    <w:p w:rsidR="0027145C" w:rsidRPr="002D2F60" w:rsidRDefault="0027145C" w:rsidP="0027145C">
      <w:pPr>
        <w:spacing w:after="0" w:line="240" w:lineRule="auto"/>
        <w:ind w:firstLine="709"/>
        <w:rPr>
          <w:sz w:val="24"/>
          <w:szCs w:val="24"/>
        </w:rPr>
      </w:pPr>
      <w:r w:rsidRPr="002D2F60">
        <w:rPr>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27145C" w:rsidRPr="002D2F60" w:rsidRDefault="0027145C" w:rsidP="0027145C">
      <w:pPr>
        <w:spacing w:after="0" w:line="240" w:lineRule="auto"/>
        <w:ind w:firstLine="709"/>
        <w:rPr>
          <w:sz w:val="24"/>
          <w:szCs w:val="24"/>
        </w:rPr>
      </w:pPr>
    </w:p>
    <w:p w:rsidR="0027145C" w:rsidRPr="002D2F60" w:rsidRDefault="0027145C" w:rsidP="004B66FA">
      <w:pPr>
        <w:pStyle w:val="3"/>
        <w:spacing w:after="0"/>
        <w:ind w:firstLine="709"/>
        <w:jc w:val="both"/>
        <w:rPr>
          <w:sz w:val="24"/>
          <w:szCs w:val="24"/>
        </w:rPr>
      </w:pPr>
      <w:bookmarkStart w:id="57" w:name="_Toc410654044"/>
      <w:bookmarkStart w:id="58" w:name="_Toc284662818"/>
      <w:bookmarkStart w:id="59" w:name="_Toc284663445"/>
      <w:bookmarkStart w:id="60" w:name="_Toc414553255"/>
      <w:bookmarkStart w:id="61" w:name="_Toc409691719"/>
      <w:r w:rsidRPr="002D2F60">
        <w:rPr>
          <w:sz w:val="24"/>
          <w:szCs w:val="24"/>
        </w:rPr>
        <w:t>2.3.1. Цель и задачи духовно-нравственного развития, воспитания и</w:t>
      </w:r>
      <w:bookmarkEnd w:id="57"/>
      <w:bookmarkEnd w:id="58"/>
      <w:bookmarkEnd w:id="59"/>
      <w:bookmarkEnd w:id="60"/>
    </w:p>
    <w:p w:rsidR="0027145C" w:rsidRPr="002D2F60" w:rsidRDefault="0027145C" w:rsidP="0027145C">
      <w:pPr>
        <w:pStyle w:val="3"/>
        <w:spacing w:after="0"/>
        <w:ind w:firstLine="709"/>
        <w:rPr>
          <w:sz w:val="24"/>
          <w:szCs w:val="24"/>
        </w:rPr>
      </w:pPr>
      <w:bookmarkStart w:id="62" w:name="_Toc410654045"/>
      <w:bookmarkStart w:id="63" w:name="_Toc414553256"/>
      <w:r w:rsidRPr="002D2F60">
        <w:rPr>
          <w:sz w:val="24"/>
          <w:szCs w:val="24"/>
        </w:rPr>
        <w:t>социализации обучающихся</w:t>
      </w:r>
      <w:bookmarkEnd w:id="61"/>
      <w:bookmarkEnd w:id="62"/>
      <w:bookmarkEnd w:id="63"/>
    </w:p>
    <w:p w:rsidR="0027145C" w:rsidRPr="004B66FA" w:rsidRDefault="0027145C" w:rsidP="0027145C">
      <w:pPr>
        <w:spacing w:after="0" w:line="240" w:lineRule="auto"/>
        <w:ind w:firstLine="709"/>
        <w:rPr>
          <w:sz w:val="24"/>
          <w:szCs w:val="24"/>
        </w:rPr>
      </w:pPr>
      <w:r w:rsidRPr="004B66FA">
        <w:rPr>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27145C" w:rsidRPr="004B66FA" w:rsidRDefault="0027145C" w:rsidP="00446182">
      <w:pPr>
        <w:pStyle w:val="a4"/>
        <w:numPr>
          <w:ilvl w:val="0"/>
          <w:numId w:val="129"/>
        </w:numPr>
        <w:tabs>
          <w:tab w:val="left" w:pos="1134"/>
        </w:tabs>
        <w:spacing w:after="0" w:line="240" w:lineRule="auto"/>
        <w:ind w:left="0" w:firstLine="709"/>
        <w:rPr>
          <w:sz w:val="24"/>
          <w:szCs w:val="24"/>
        </w:rPr>
      </w:pPr>
      <w:r w:rsidRPr="004B66FA">
        <w:rPr>
          <w:i/>
          <w:sz w:val="24"/>
          <w:szCs w:val="24"/>
        </w:rPr>
        <w:t>воспитание</w:t>
      </w:r>
      <w:r w:rsidRPr="004B66FA">
        <w:rPr>
          <w:sz w:val="24"/>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27145C" w:rsidRPr="004B66FA" w:rsidRDefault="0027145C" w:rsidP="00446182">
      <w:pPr>
        <w:pStyle w:val="a4"/>
        <w:numPr>
          <w:ilvl w:val="0"/>
          <w:numId w:val="129"/>
        </w:numPr>
        <w:tabs>
          <w:tab w:val="left" w:pos="1134"/>
        </w:tabs>
        <w:spacing w:after="0" w:line="240" w:lineRule="auto"/>
        <w:ind w:left="0" w:firstLine="709"/>
        <w:rPr>
          <w:sz w:val="24"/>
          <w:szCs w:val="24"/>
        </w:rPr>
      </w:pPr>
      <w:r w:rsidRPr="004B66FA">
        <w:rPr>
          <w:i/>
          <w:sz w:val="24"/>
          <w:szCs w:val="24"/>
        </w:rPr>
        <w:t>духовно-нравственное развитие</w:t>
      </w:r>
      <w:r w:rsidRPr="004B66FA">
        <w:rPr>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27145C" w:rsidRPr="004B66FA" w:rsidRDefault="0027145C" w:rsidP="00446182">
      <w:pPr>
        <w:pStyle w:val="a4"/>
        <w:numPr>
          <w:ilvl w:val="0"/>
          <w:numId w:val="129"/>
        </w:numPr>
        <w:tabs>
          <w:tab w:val="left" w:pos="1134"/>
        </w:tabs>
        <w:spacing w:after="0" w:line="240" w:lineRule="auto"/>
        <w:ind w:left="0" w:firstLine="709"/>
        <w:rPr>
          <w:sz w:val="24"/>
          <w:szCs w:val="24"/>
        </w:rPr>
      </w:pPr>
      <w:r w:rsidRPr="004B66FA">
        <w:rPr>
          <w:sz w:val="24"/>
          <w:szCs w:val="24"/>
        </w:rPr>
        <w:t xml:space="preserve">воспитание создает условия для </w:t>
      </w:r>
      <w:r w:rsidRPr="004B66FA">
        <w:rPr>
          <w:i/>
          <w:sz w:val="24"/>
          <w:szCs w:val="24"/>
        </w:rPr>
        <w:t>социализации (в широком значении)</w:t>
      </w:r>
      <w:r w:rsidRPr="004B66FA">
        <w:rPr>
          <w:sz w:val="24"/>
          <w:szCs w:val="24"/>
        </w:rPr>
        <w:t xml:space="preserve"> и сочетается с </w:t>
      </w:r>
      <w:r w:rsidRPr="004B66FA">
        <w:rPr>
          <w:i/>
          <w:sz w:val="24"/>
          <w:szCs w:val="24"/>
        </w:rPr>
        <w:t>социализацией (в узком значении)</w:t>
      </w:r>
      <w:r w:rsidRPr="004B66FA">
        <w:rPr>
          <w:sz w:val="24"/>
          <w:szCs w:val="24"/>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27145C" w:rsidRPr="004B66FA" w:rsidRDefault="0027145C" w:rsidP="0027145C">
      <w:pPr>
        <w:spacing w:after="0" w:line="240" w:lineRule="auto"/>
        <w:ind w:firstLine="709"/>
        <w:rPr>
          <w:sz w:val="24"/>
          <w:szCs w:val="24"/>
        </w:rPr>
      </w:pPr>
      <w:r w:rsidRPr="004B66FA">
        <w:rPr>
          <w:b/>
          <w:sz w:val="24"/>
          <w:szCs w:val="24"/>
        </w:rPr>
        <w:t>Целью</w:t>
      </w:r>
      <w:r w:rsidRPr="004B66FA">
        <w:rPr>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27145C" w:rsidRPr="004B66FA" w:rsidRDefault="0027145C" w:rsidP="0027145C">
      <w:pPr>
        <w:spacing w:after="0" w:line="240" w:lineRule="auto"/>
        <w:ind w:firstLine="709"/>
        <w:rPr>
          <w:sz w:val="24"/>
          <w:szCs w:val="24"/>
        </w:rPr>
      </w:pPr>
      <w:r w:rsidRPr="004B66FA">
        <w:rPr>
          <w:b/>
          <w:sz w:val="24"/>
          <w:szCs w:val="24"/>
        </w:rPr>
        <w:t>Задачи духовно-нравственного развития, воспитания и социализации обучающихся</w:t>
      </w:r>
      <w:r w:rsidRPr="004B66FA">
        <w:rPr>
          <w:sz w:val="24"/>
          <w:szCs w:val="24"/>
        </w:rPr>
        <w:t xml:space="preserve">: </w:t>
      </w:r>
    </w:p>
    <w:p w:rsidR="0027145C" w:rsidRPr="004B66FA" w:rsidRDefault="0027145C" w:rsidP="00446182">
      <w:pPr>
        <w:pStyle w:val="a4"/>
        <w:numPr>
          <w:ilvl w:val="0"/>
          <w:numId w:val="130"/>
        </w:numPr>
        <w:spacing w:after="0" w:line="240" w:lineRule="auto"/>
        <w:ind w:left="0" w:firstLine="709"/>
        <w:rPr>
          <w:sz w:val="24"/>
          <w:szCs w:val="24"/>
        </w:rPr>
      </w:pPr>
      <w:r w:rsidRPr="004B66FA">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27145C" w:rsidRPr="004B66FA" w:rsidRDefault="0027145C" w:rsidP="00446182">
      <w:pPr>
        <w:pStyle w:val="a4"/>
        <w:numPr>
          <w:ilvl w:val="0"/>
          <w:numId w:val="130"/>
        </w:numPr>
        <w:spacing w:after="0" w:line="240" w:lineRule="auto"/>
        <w:ind w:left="0" w:firstLine="709"/>
        <w:rPr>
          <w:sz w:val="24"/>
          <w:szCs w:val="24"/>
        </w:rPr>
      </w:pPr>
      <w:r w:rsidRPr="004B66FA">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27145C" w:rsidRPr="004B66FA" w:rsidRDefault="0027145C" w:rsidP="00446182">
      <w:pPr>
        <w:pStyle w:val="a4"/>
        <w:numPr>
          <w:ilvl w:val="0"/>
          <w:numId w:val="130"/>
        </w:numPr>
        <w:spacing w:after="0" w:line="240" w:lineRule="auto"/>
        <w:ind w:left="0" w:firstLine="709"/>
        <w:rPr>
          <w:sz w:val="24"/>
          <w:szCs w:val="24"/>
        </w:rPr>
      </w:pPr>
      <w:r w:rsidRPr="004B66FA">
        <w:rPr>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27145C" w:rsidRPr="004B66FA" w:rsidRDefault="0027145C" w:rsidP="0027145C">
      <w:pPr>
        <w:spacing w:after="0" w:line="240" w:lineRule="auto"/>
        <w:ind w:firstLine="709"/>
        <w:rPr>
          <w:sz w:val="24"/>
          <w:szCs w:val="24"/>
        </w:rPr>
      </w:pPr>
      <w:r w:rsidRPr="004B66FA">
        <w:rPr>
          <w:b/>
          <w:sz w:val="24"/>
          <w:szCs w:val="24"/>
        </w:rPr>
        <w:lastRenderedPageBreak/>
        <w:t>Ценностные ориентиры программы</w:t>
      </w:r>
      <w:r w:rsidRPr="004B66FA">
        <w:rPr>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27145C" w:rsidRPr="004B66FA" w:rsidRDefault="0027145C" w:rsidP="0027145C">
      <w:pPr>
        <w:spacing w:after="0" w:line="240" w:lineRule="auto"/>
        <w:ind w:firstLine="709"/>
        <w:rPr>
          <w:sz w:val="24"/>
          <w:szCs w:val="24"/>
        </w:rPr>
      </w:pPr>
      <w:r w:rsidRPr="004B66FA">
        <w:rPr>
          <w:sz w:val="24"/>
          <w:szCs w:val="24"/>
        </w:rPr>
        <w:t xml:space="preserve">Базовые национальные ценности российского общества определяются положениями </w:t>
      </w:r>
      <w:r w:rsidRPr="004B66FA">
        <w:rPr>
          <w:b/>
          <w:sz w:val="24"/>
          <w:szCs w:val="24"/>
        </w:rPr>
        <w:t>Конституции Российской Федерации</w:t>
      </w:r>
      <w:r w:rsidRPr="004B66FA">
        <w:rPr>
          <w:sz w:val="24"/>
          <w:szCs w:val="24"/>
        </w:rPr>
        <w:t>:</w:t>
      </w:r>
    </w:p>
    <w:p w:rsidR="0027145C" w:rsidRPr="004B66FA" w:rsidRDefault="0027145C" w:rsidP="0027145C">
      <w:pPr>
        <w:spacing w:after="0" w:line="240" w:lineRule="auto"/>
        <w:ind w:firstLine="709"/>
        <w:rPr>
          <w:sz w:val="24"/>
          <w:szCs w:val="24"/>
        </w:rPr>
      </w:pPr>
      <w:r w:rsidRPr="004B66FA">
        <w:rPr>
          <w:sz w:val="24"/>
          <w:szCs w:val="24"/>
        </w:rPr>
        <w:t xml:space="preserve">«Российская Федерация – Россия есть демократическое федеративное правовое государство с республиканской формой правления» (Гл. </w:t>
      </w:r>
      <w:r w:rsidRPr="004B66FA">
        <w:rPr>
          <w:sz w:val="24"/>
          <w:szCs w:val="24"/>
          <w:lang w:val="en-US"/>
        </w:rPr>
        <w:t>I</w:t>
      </w:r>
      <w:r w:rsidRPr="004B66FA">
        <w:rPr>
          <w:sz w:val="24"/>
          <w:szCs w:val="24"/>
        </w:rPr>
        <w:t>, ст.1);</w:t>
      </w:r>
    </w:p>
    <w:p w:rsidR="0027145C" w:rsidRPr="004B66FA" w:rsidRDefault="0027145C" w:rsidP="0027145C">
      <w:pPr>
        <w:spacing w:after="0" w:line="240" w:lineRule="auto"/>
        <w:ind w:firstLine="709"/>
        <w:rPr>
          <w:sz w:val="24"/>
          <w:szCs w:val="24"/>
        </w:rPr>
      </w:pPr>
      <w:r w:rsidRPr="004B66FA">
        <w:rPr>
          <w:sz w:val="24"/>
          <w:szCs w:val="24"/>
        </w:rPr>
        <w:t xml:space="preserve">«Человек, его права и свободы являются высшей ценностью» (Гл. </w:t>
      </w:r>
      <w:r w:rsidRPr="004B66FA">
        <w:rPr>
          <w:sz w:val="24"/>
          <w:szCs w:val="24"/>
          <w:lang w:val="en-US"/>
        </w:rPr>
        <w:t>I</w:t>
      </w:r>
      <w:r w:rsidRPr="004B66FA">
        <w:rPr>
          <w:sz w:val="24"/>
          <w:szCs w:val="24"/>
        </w:rPr>
        <w:t>, ст.2);</w:t>
      </w:r>
    </w:p>
    <w:p w:rsidR="0027145C" w:rsidRPr="004B66FA" w:rsidRDefault="0027145C" w:rsidP="0027145C">
      <w:pPr>
        <w:spacing w:after="0" w:line="240" w:lineRule="auto"/>
        <w:ind w:firstLine="709"/>
        <w:rPr>
          <w:sz w:val="24"/>
          <w:szCs w:val="24"/>
        </w:rPr>
      </w:pPr>
      <w:r w:rsidRPr="004B66FA">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27145C" w:rsidRPr="004B66FA" w:rsidRDefault="0027145C" w:rsidP="0027145C">
      <w:pPr>
        <w:spacing w:after="0" w:line="240" w:lineRule="auto"/>
        <w:ind w:firstLine="709"/>
        <w:rPr>
          <w:sz w:val="24"/>
          <w:szCs w:val="24"/>
        </w:rPr>
      </w:pPr>
      <w:r w:rsidRPr="004B66FA">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ст.8);</w:t>
      </w:r>
    </w:p>
    <w:p w:rsidR="0027145C" w:rsidRPr="004B66FA" w:rsidRDefault="0027145C" w:rsidP="0027145C">
      <w:pPr>
        <w:spacing w:after="0" w:line="240" w:lineRule="auto"/>
        <w:ind w:firstLine="709"/>
        <w:rPr>
          <w:sz w:val="24"/>
          <w:szCs w:val="24"/>
        </w:rPr>
      </w:pPr>
      <w:r w:rsidRPr="004B66FA">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27145C" w:rsidRPr="004B66FA" w:rsidRDefault="0027145C" w:rsidP="0027145C">
      <w:pPr>
        <w:spacing w:after="0" w:line="240" w:lineRule="auto"/>
        <w:ind w:firstLine="709"/>
        <w:rPr>
          <w:sz w:val="24"/>
          <w:szCs w:val="24"/>
        </w:rPr>
      </w:pPr>
      <w:r w:rsidRPr="004B66FA">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4B66FA">
        <w:rPr>
          <w:b/>
          <w:sz w:val="24"/>
          <w:szCs w:val="24"/>
        </w:rPr>
        <w:t>»</w:t>
      </w:r>
      <w:r w:rsidRPr="004B66FA">
        <w:rPr>
          <w:sz w:val="24"/>
          <w:szCs w:val="24"/>
        </w:rPr>
        <w:t xml:space="preserve"> (№ 273-ФЗ от 29 декабря 2012 г.):</w:t>
      </w:r>
    </w:p>
    <w:p w:rsidR="0027145C" w:rsidRPr="004B66FA" w:rsidRDefault="0027145C" w:rsidP="0027145C">
      <w:pPr>
        <w:spacing w:after="0" w:line="240" w:lineRule="auto"/>
        <w:ind w:firstLine="709"/>
        <w:rPr>
          <w:sz w:val="24"/>
          <w:szCs w:val="24"/>
        </w:rPr>
      </w:pPr>
      <w:r w:rsidRPr="004B66FA">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7145C" w:rsidRPr="002D2F60" w:rsidRDefault="0027145C" w:rsidP="0027145C">
      <w:pPr>
        <w:spacing w:after="0" w:line="240" w:lineRule="auto"/>
        <w:ind w:firstLine="709"/>
        <w:rPr>
          <w:sz w:val="24"/>
          <w:szCs w:val="24"/>
        </w:rPr>
      </w:pPr>
      <w:r w:rsidRPr="004B66FA">
        <w:rPr>
          <w:sz w:val="24"/>
          <w:szCs w:val="24"/>
        </w:rPr>
        <w:t>...демократический характер управления образованием, обеспечение прав педагогических работников</w:t>
      </w:r>
      <w:r w:rsidRPr="002D2F60">
        <w:rPr>
          <w:sz w:val="24"/>
          <w:szCs w:val="24"/>
        </w:rPr>
        <w:t>, обучающихся, родителей </w:t>
      </w:r>
      <w:hyperlink r:id="rId72" w:history="1">
        <w:r w:rsidRPr="002D2F60">
          <w:rPr>
            <w:sz w:val="24"/>
            <w:szCs w:val="24"/>
          </w:rPr>
          <w:t>(законных представителей)</w:t>
        </w:r>
      </w:hyperlink>
      <w:r w:rsidRPr="002D2F60">
        <w:rPr>
          <w:sz w:val="24"/>
          <w:szCs w:val="24"/>
        </w:rPr>
        <w:t> несовершеннолетних обучающихся на участие в управлении образовательными организациями;</w:t>
      </w:r>
    </w:p>
    <w:p w:rsidR="0027145C" w:rsidRPr="002D2F60" w:rsidRDefault="0027145C" w:rsidP="0027145C">
      <w:pPr>
        <w:spacing w:after="0" w:line="240" w:lineRule="auto"/>
        <w:ind w:firstLine="709"/>
        <w:rPr>
          <w:sz w:val="24"/>
          <w:szCs w:val="24"/>
        </w:rPr>
      </w:pPr>
      <w:r w:rsidRPr="002D2F60">
        <w:rPr>
          <w:sz w:val="24"/>
          <w:szCs w:val="24"/>
        </w:rPr>
        <w:t>…недопустимость ограничения или устранения конкуренции в сфере образования;</w:t>
      </w:r>
    </w:p>
    <w:p w:rsidR="0027145C" w:rsidRPr="002D2F60" w:rsidRDefault="0027145C" w:rsidP="0027145C">
      <w:pPr>
        <w:spacing w:after="0" w:line="240" w:lineRule="auto"/>
        <w:ind w:firstLine="709"/>
        <w:rPr>
          <w:sz w:val="24"/>
          <w:szCs w:val="24"/>
        </w:rPr>
      </w:pPr>
      <w:r w:rsidRPr="002D2F60">
        <w:rPr>
          <w:sz w:val="24"/>
          <w:szCs w:val="24"/>
        </w:rPr>
        <w:t>…сочетание государственного и договорного регулирования отношений в сфере образования» (Ст. 3).</w:t>
      </w:r>
    </w:p>
    <w:p w:rsidR="0027145C" w:rsidRPr="002D2F60" w:rsidRDefault="0027145C" w:rsidP="0027145C">
      <w:pPr>
        <w:spacing w:after="0" w:line="240" w:lineRule="auto"/>
        <w:ind w:firstLine="709"/>
        <w:rPr>
          <w:bCs/>
          <w:sz w:val="24"/>
          <w:szCs w:val="24"/>
        </w:rPr>
      </w:pPr>
      <w:r w:rsidRPr="002D2F60">
        <w:rPr>
          <w:b/>
          <w:sz w:val="24"/>
          <w:szCs w:val="24"/>
        </w:rPr>
        <w:t xml:space="preserve">Федеральный государственный образовательный стандарт основного общего образования </w:t>
      </w:r>
      <w:r w:rsidRPr="002D2F60">
        <w:rPr>
          <w:sz w:val="24"/>
          <w:szCs w:val="24"/>
        </w:rPr>
        <w:t xml:space="preserve">перечисляет базовые национальные ценности российского общества: </w:t>
      </w:r>
      <w:r w:rsidRPr="002D2F60">
        <w:rPr>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27145C" w:rsidRPr="002D2F60" w:rsidRDefault="0027145C" w:rsidP="0027145C">
      <w:pPr>
        <w:pStyle w:val="3"/>
        <w:spacing w:after="0"/>
        <w:ind w:firstLine="709"/>
        <w:jc w:val="both"/>
        <w:rPr>
          <w:b w:val="0"/>
          <w:sz w:val="24"/>
          <w:szCs w:val="24"/>
        </w:rPr>
      </w:pPr>
      <w:bookmarkStart w:id="64" w:name="_Toc414553257"/>
      <w:r w:rsidRPr="002D2F60">
        <w:rPr>
          <w:b w:val="0"/>
          <w:sz w:val="24"/>
          <w:szCs w:val="24"/>
        </w:rPr>
        <w:t>Федеральный государственный образовательный стандарт основного общего образования «</w:t>
      </w:r>
      <w:r w:rsidRPr="002D2F60">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2D2F60">
        <w:rPr>
          <w:b w:val="0"/>
          <w:sz w:val="24"/>
          <w:szCs w:val="24"/>
        </w:rPr>
        <w:t xml:space="preserve">(ФГОС ООО: Раздел </w:t>
      </w:r>
      <w:r w:rsidRPr="002D2F60">
        <w:rPr>
          <w:b w:val="0"/>
          <w:sz w:val="24"/>
          <w:szCs w:val="24"/>
          <w:lang w:val="en-US"/>
        </w:rPr>
        <w:t>IV</w:t>
      </w:r>
      <w:r w:rsidRPr="002D2F60">
        <w:rPr>
          <w:b w:val="0"/>
          <w:sz w:val="24"/>
          <w:szCs w:val="24"/>
        </w:rPr>
        <w:t>. Требования к результатам освоения образовательной программы основного общего образования, п. 24).</w:t>
      </w:r>
      <w:bookmarkEnd w:id="64"/>
    </w:p>
    <w:p w:rsidR="0027145C" w:rsidRPr="002D2F60" w:rsidRDefault="0027145C" w:rsidP="0027145C">
      <w:pPr>
        <w:spacing w:after="0" w:line="240" w:lineRule="auto"/>
        <w:ind w:firstLine="709"/>
        <w:rPr>
          <w:rStyle w:val="dash041e005f0431005f044b005f0447005f043d005f044b005f0439005f005fchar1char1"/>
        </w:rPr>
      </w:pPr>
    </w:p>
    <w:p w:rsidR="0027145C" w:rsidRPr="002D2F60" w:rsidRDefault="0027145C" w:rsidP="0027145C">
      <w:pPr>
        <w:pStyle w:val="3"/>
        <w:rPr>
          <w:sz w:val="24"/>
          <w:szCs w:val="24"/>
        </w:rPr>
      </w:pPr>
      <w:bookmarkStart w:id="65" w:name="_Toc409691720"/>
      <w:bookmarkStart w:id="66" w:name="_Toc410654046"/>
      <w:bookmarkStart w:id="67" w:name="_Toc414553258"/>
      <w:r w:rsidRPr="002D2F60">
        <w:rPr>
          <w:sz w:val="24"/>
          <w:szCs w:val="24"/>
        </w:rPr>
        <w:t>2.3.2. Направления деятельности по духовно-нравственному развитию, воспитанию и социализации</w:t>
      </w:r>
      <w:bookmarkEnd w:id="65"/>
      <w:bookmarkEnd w:id="66"/>
      <w:r w:rsidRPr="002D2F60">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67"/>
    </w:p>
    <w:p w:rsidR="0027145C" w:rsidRPr="004B66FA" w:rsidRDefault="0027145C" w:rsidP="0027145C">
      <w:pPr>
        <w:spacing w:after="0" w:line="240" w:lineRule="auto"/>
        <w:ind w:firstLine="709"/>
        <w:rPr>
          <w:sz w:val="24"/>
          <w:szCs w:val="24"/>
        </w:rPr>
      </w:pPr>
      <w:r w:rsidRPr="004B66FA">
        <w:rPr>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4B66FA">
        <w:rPr>
          <w:i/>
          <w:sz w:val="24"/>
          <w:szCs w:val="24"/>
        </w:rPr>
        <w:t>уклада школьной жизни</w:t>
      </w:r>
      <w:r w:rsidRPr="004B66FA">
        <w:rPr>
          <w:sz w:val="24"/>
          <w:szCs w:val="24"/>
        </w:rPr>
        <w:t xml:space="preserve">: </w:t>
      </w:r>
    </w:p>
    <w:p w:rsidR="0027145C" w:rsidRPr="004B66FA" w:rsidRDefault="0027145C" w:rsidP="00446182">
      <w:pPr>
        <w:pStyle w:val="a4"/>
        <w:numPr>
          <w:ilvl w:val="0"/>
          <w:numId w:val="126"/>
        </w:numPr>
        <w:tabs>
          <w:tab w:val="left" w:pos="993"/>
        </w:tabs>
        <w:spacing w:after="0" w:line="240" w:lineRule="auto"/>
        <w:ind w:left="0" w:firstLine="709"/>
        <w:rPr>
          <w:sz w:val="24"/>
          <w:szCs w:val="24"/>
        </w:rPr>
      </w:pPr>
      <w:r w:rsidRPr="004B66FA">
        <w:rPr>
          <w:sz w:val="24"/>
          <w:szCs w:val="24"/>
        </w:rPr>
        <w:t xml:space="preserve">обеспечивающего создание социальной среды развития обучающихся; </w:t>
      </w:r>
    </w:p>
    <w:p w:rsidR="0027145C" w:rsidRPr="004B66FA" w:rsidRDefault="0027145C" w:rsidP="00446182">
      <w:pPr>
        <w:pStyle w:val="a4"/>
        <w:numPr>
          <w:ilvl w:val="0"/>
          <w:numId w:val="126"/>
        </w:numPr>
        <w:tabs>
          <w:tab w:val="left" w:pos="993"/>
        </w:tabs>
        <w:spacing w:after="0" w:line="240" w:lineRule="auto"/>
        <w:ind w:left="0" w:firstLine="709"/>
        <w:rPr>
          <w:sz w:val="24"/>
          <w:szCs w:val="24"/>
        </w:rPr>
      </w:pPr>
      <w:r w:rsidRPr="004B66FA">
        <w:rPr>
          <w:sz w:val="24"/>
          <w:szCs w:val="24"/>
        </w:rPr>
        <w:lastRenderedPageBreak/>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27145C" w:rsidRPr="004B66FA" w:rsidRDefault="0027145C" w:rsidP="00446182">
      <w:pPr>
        <w:pStyle w:val="a4"/>
        <w:numPr>
          <w:ilvl w:val="0"/>
          <w:numId w:val="126"/>
        </w:numPr>
        <w:tabs>
          <w:tab w:val="left" w:pos="993"/>
        </w:tabs>
        <w:spacing w:after="0" w:line="240" w:lineRule="auto"/>
        <w:ind w:left="0" w:firstLine="709"/>
        <w:rPr>
          <w:sz w:val="24"/>
          <w:szCs w:val="24"/>
        </w:rPr>
      </w:pPr>
      <w:r w:rsidRPr="004B66FA">
        <w:rPr>
          <w:sz w:val="24"/>
          <w:szCs w:val="24"/>
        </w:rPr>
        <w:t xml:space="preserve">основанного на системе базовых национальных ценностей российского общества; </w:t>
      </w:r>
    </w:p>
    <w:p w:rsidR="0027145C" w:rsidRPr="004B66FA" w:rsidRDefault="0027145C" w:rsidP="00446182">
      <w:pPr>
        <w:pStyle w:val="a4"/>
        <w:numPr>
          <w:ilvl w:val="0"/>
          <w:numId w:val="126"/>
        </w:numPr>
        <w:tabs>
          <w:tab w:val="left" w:pos="993"/>
        </w:tabs>
        <w:spacing w:after="0" w:line="240" w:lineRule="auto"/>
        <w:ind w:left="0" w:firstLine="709"/>
        <w:rPr>
          <w:sz w:val="24"/>
          <w:szCs w:val="24"/>
        </w:rPr>
      </w:pPr>
      <w:r w:rsidRPr="004B66FA">
        <w:rPr>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27145C" w:rsidRPr="004B66FA" w:rsidRDefault="0027145C" w:rsidP="0027145C">
      <w:pPr>
        <w:spacing w:after="0" w:line="240" w:lineRule="auto"/>
        <w:ind w:firstLine="709"/>
        <w:rPr>
          <w:sz w:val="24"/>
          <w:szCs w:val="24"/>
        </w:rPr>
      </w:pPr>
      <w:r w:rsidRPr="004B66FA">
        <w:rPr>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27145C" w:rsidRPr="002D2F60" w:rsidRDefault="0027145C" w:rsidP="0027145C">
      <w:pPr>
        <w:spacing w:after="0" w:line="240" w:lineRule="auto"/>
        <w:ind w:firstLine="709"/>
        <w:rPr>
          <w:sz w:val="24"/>
          <w:szCs w:val="24"/>
        </w:rPr>
      </w:pPr>
      <w:r w:rsidRPr="004B66FA">
        <w:rPr>
          <w:sz w:val="24"/>
          <w:szCs w:val="24"/>
        </w:rPr>
        <w:t>Для стимулирования размышлений участников образовательных отношений могут быть использованы варианты уклада</w:t>
      </w:r>
      <w:r w:rsidRPr="004B66FA">
        <w:rPr>
          <w:sz w:val="28"/>
          <w:szCs w:val="24"/>
        </w:rPr>
        <w:t xml:space="preserve"> </w:t>
      </w:r>
      <w:r w:rsidRPr="002D2F60">
        <w:rPr>
          <w:sz w:val="24"/>
          <w:szCs w:val="24"/>
        </w:rPr>
        <w:t xml:space="preserve">школьной жизни, список которых не является исчерпывающим, а позволяет выделить некоторые из модельных укладов: </w:t>
      </w:r>
    </w:p>
    <w:p w:rsidR="0027145C" w:rsidRPr="002D2F60" w:rsidRDefault="0027145C" w:rsidP="0027145C">
      <w:pPr>
        <w:spacing w:after="0" w:line="240" w:lineRule="auto"/>
        <w:ind w:firstLine="709"/>
        <w:rPr>
          <w:sz w:val="24"/>
          <w:szCs w:val="24"/>
        </w:rPr>
      </w:pPr>
      <w:r w:rsidRPr="002D2F60">
        <w:rPr>
          <w:b/>
          <w:bCs/>
          <w:iCs/>
          <w:sz w:val="24"/>
          <w:szCs w:val="24"/>
        </w:rPr>
        <w:t xml:space="preserve">гимназический </w:t>
      </w:r>
      <w:r w:rsidRPr="002D2F60">
        <w:rPr>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27145C" w:rsidRPr="002D2F60" w:rsidRDefault="0027145C" w:rsidP="0027145C">
      <w:pPr>
        <w:pStyle w:val="Default"/>
        <w:ind w:firstLine="709"/>
        <w:jc w:val="both"/>
        <w:rPr>
          <w:rFonts w:ascii="Times New Roman" w:hAnsi="Times New Roman" w:cs="Times New Roman"/>
          <w:color w:val="auto"/>
        </w:rPr>
      </w:pPr>
      <w:r w:rsidRPr="002D2F60">
        <w:rPr>
          <w:rFonts w:ascii="Times New Roman" w:hAnsi="Times New Roman" w:cs="Times New Roman"/>
          <w:b/>
          <w:bCs/>
          <w:iCs/>
          <w:color w:val="auto"/>
        </w:rPr>
        <w:t xml:space="preserve">лицейский </w:t>
      </w:r>
      <w:r w:rsidRPr="002D2F60">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27145C" w:rsidRPr="002D2F60" w:rsidRDefault="0027145C" w:rsidP="0027145C">
      <w:pPr>
        <w:pStyle w:val="Default"/>
        <w:ind w:firstLine="851"/>
        <w:jc w:val="both"/>
        <w:rPr>
          <w:rFonts w:ascii="Times New Roman" w:hAnsi="Times New Roman" w:cs="Times New Roman"/>
          <w:color w:val="auto"/>
        </w:rPr>
      </w:pPr>
      <w:r w:rsidRPr="002D2F60">
        <w:rPr>
          <w:rFonts w:ascii="Times New Roman" w:hAnsi="Times New Roman" w:cs="Times New Roman"/>
          <w:b/>
          <w:bCs/>
          <w:iCs/>
          <w:color w:val="auto"/>
        </w:rPr>
        <w:t xml:space="preserve">клубный </w:t>
      </w:r>
      <w:r w:rsidRPr="002D2F60">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27145C" w:rsidRPr="002D2F60" w:rsidRDefault="0027145C" w:rsidP="0027145C">
      <w:pPr>
        <w:pStyle w:val="Default"/>
        <w:ind w:firstLine="851"/>
        <w:jc w:val="both"/>
        <w:rPr>
          <w:rFonts w:ascii="Times New Roman" w:hAnsi="Times New Roman" w:cs="Times New Roman"/>
          <w:color w:val="auto"/>
        </w:rPr>
      </w:pPr>
      <w:r w:rsidRPr="002D2F60">
        <w:rPr>
          <w:rFonts w:ascii="Times New Roman" w:hAnsi="Times New Roman" w:cs="Times New Roman"/>
          <w:b/>
          <w:bCs/>
          <w:iCs/>
          <w:color w:val="auto"/>
        </w:rPr>
        <w:t xml:space="preserve">военный </w:t>
      </w:r>
      <w:r w:rsidRPr="002D2F60">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27145C" w:rsidRPr="002D2F60" w:rsidRDefault="0027145C" w:rsidP="0027145C">
      <w:pPr>
        <w:spacing w:after="0" w:line="240" w:lineRule="auto"/>
        <w:ind w:firstLine="709"/>
        <w:rPr>
          <w:sz w:val="24"/>
          <w:szCs w:val="24"/>
        </w:rPr>
      </w:pPr>
      <w:r w:rsidRPr="002D2F60">
        <w:rPr>
          <w:b/>
          <w:bCs/>
          <w:iCs/>
          <w:sz w:val="24"/>
          <w:szCs w:val="24"/>
        </w:rPr>
        <w:t xml:space="preserve">производственный </w:t>
      </w:r>
      <w:r w:rsidRPr="002D2F60">
        <w:rPr>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27145C" w:rsidRPr="002D2F60" w:rsidRDefault="0027145C" w:rsidP="0027145C">
      <w:pPr>
        <w:spacing w:after="0" w:line="240" w:lineRule="auto"/>
        <w:ind w:firstLine="709"/>
        <w:rPr>
          <w:sz w:val="24"/>
          <w:szCs w:val="24"/>
        </w:rPr>
      </w:pPr>
      <w:r w:rsidRPr="002D2F60">
        <w:rPr>
          <w:b/>
          <w:sz w:val="24"/>
          <w:szCs w:val="24"/>
        </w:rPr>
        <w:t xml:space="preserve">Основными направлениями деятельности образовательной организации </w:t>
      </w:r>
      <w:r w:rsidRPr="002D2F60">
        <w:rPr>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w:t>
      </w:r>
      <w:r w:rsidRPr="002D2F60">
        <w:rPr>
          <w:sz w:val="24"/>
          <w:szCs w:val="24"/>
        </w:rPr>
        <w:lastRenderedPageBreak/>
        <w:t xml:space="preserve">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формирование мотивов и ценностей обучающегося в сфере </w:t>
      </w:r>
      <w:r w:rsidRPr="002D2F60">
        <w:rPr>
          <w:b/>
          <w:sz w:val="24"/>
          <w:szCs w:val="24"/>
        </w:rPr>
        <w:t>отношений к России как Отечеству</w:t>
      </w:r>
      <w:r w:rsidRPr="002D2F60">
        <w:rPr>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включение обучающихся в процессы </w:t>
      </w:r>
      <w:r w:rsidRPr="002D2F60">
        <w:rPr>
          <w:b/>
          <w:sz w:val="24"/>
          <w:szCs w:val="24"/>
        </w:rPr>
        <w:t>общественной самоорганизации</w:t>
      </w:r>
      <w:r w:rsidRPr="002D2F60">
        <w:rPr>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формирование мотивов и ценностей обучающегося в сфере </w:t>
      </w:r>
      <w:r w:rsidRPr="002D2F60">
        <w:rPr>
          <w:b/>
          <w:sz w:val="24"/>
          <w:szCs w:val="24"/>
        </w:rPr>
        <w:t>трудовых отношений и выбора будущей профессии</w:t>
      </w:r>
      <w:r w:rsidRPr="002D2F60">
        <w:rPr>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формирование мотивационно-ценностных отношений обучающегося в сфере </w:t>
      </w:r>
      <w:r w:rsidRPr="002D2F60">
        <w:rPr>
          <w:b/>
          <w:sz w:val="24"/>
          <w:szCs w:val="24"/>
        </w:rPr>
        <w:t>самопознания, самоопределения, самореализации, самосовершенствования</w:t>
      </w:r>
      <w:r w:rsidRPr="002D2F60">
        <w:rPr>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формирование мотивационно-ценностных отношений обучающегося в сфере </w:t>
      </w:r>
      <w:r w:rsidRPr="002D2F60">
        <w:rPr>
          <w:b/>
          <w:sz w:val="24"/>
          <w:szCs w:val="24"/>
        </w:rPr>
        <w:t>здорового образа жизни</w:t>
      </w:r>
      <w:r w:rsidRPr="002D2F60">
        <w:rPr>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w:t>
      </w:r>
      <w:r w:rsidRPr="002D2F60">
        <w:rPr>
          <w:sz w:val="24"/>
          <w:szCs w:val="24"/>
        </w:rPr>
        <w:lastRenderedPageBreak/>
        <w:t xml:space="preserve">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формирование мотивов и ценностей обучающегося в сфере </w:t>
      </w:r>
      <w:r w:rsidRPr="002D2F60">
        <w:rPr>
          <w:b/>
          <w:sz w:val="24"/>
          <w:szCs w:val="24"/>
        </w:rPr>
        <w:t xml:space="preserve">отношений к природе </w:t>
      </w:r>
      <w:r w:rsidRPr="002D2F60">
        <w:rPr>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27145C" w:rsidRPr="002D2F60" w:rsidRDefault="0027145C" w:rsidP="00446182">
      <w:pPr>
        <w:numPr>
          <w:ilvl w:val="0"/>
          <w:numId w:val="128"/>
        </w:numPr>
        <w:tabs>
          <w:tab w:val="left" w:pos="1134"/>
        </w:tabs>
        <w:spacing w:after="0" w:line="240" w:lineRule="auto"/>
        <w:ind w:left="0" w:firstLine="709"/>
        <w:rPr>
          <w:sz w:val="24"/>
          <w:szCs w:val="24"/>
        </w:rPr>
      </w:pPr>
      <w:r w:rsidRPr="002D2F60">
        <w:rPr>
          <w:sz w:val="24"/>
          <w:szCs w:val="24"/>
        </w:rPr>
        <w:t xml:space="preserve">формирование мотивационно-ценностных отношений обучающегося в </w:t>
      </w:r>
      <w:r w:rsidRPr="002D2F60">
        <w:rPr>
          <w:b/>
          <w:sz w:val="24"/>
          <w:szCs w:val="24"/>
        </w:rPr>
        <w:t>сфере искусства</w:t>
      </w:r>
      <w:r w:rsidRPr="002D2F60">
        <w:rPr>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27145C" w:rsidRPr="002D2F60" w:rsidRDefault="0027145C" w:rsidP="0027145C">
      <w:pPr>
        <w:spacing w:after="0" w:line="240" w:lineRule="auto"/>
        <w:ind w:firstLine="709"/>
        <w:rPr>
          <w:sz w:val="24"/>
          <w:szCs w:val="24"/>
        </w:rPr>
      </w:pPr>
    </w:p>
    <w:p w:rsidR="0027145C" w:rsidRPr="002D2F60" w:rsidRDefault="0027145C" w:rsidP="004B66FA">
      <w:pPr>
        <w:pStyle w:val="3"/>
        <w:spacing w:after="0"/>
        <w:jc w:val="both"/>
        <w:rPr>
          <w:sz w:val="24"/>
          <w:szCs w:val="24"/>
        </w:rPr>
      </w:pPr>
      <w:bookmarkStart w:id="68" w:name="_Toc410654047"/>
      <w:bookmarkStart w:id="69" w:name="_Toc409691721"/>
      <w:bookmarkStart w:id="70" w:name="_Toc414553259"/>
      <w:r w:rsidRPr="002D2F60">
        <w:rPr>
          <w:sz w:val="24"/>
          <w:szCs w:val="24"/>
        </w:rPr>
        <w:t>2.3.3. Содержание, виды деятельности и формы занятий с обучающимися</w:t>
      </w:r>
      <w:bookmarkStart w:id="71" w:name="_Toc410654048"/>
      <w:bookmarkEnd w:id="68"/>
      <w:r w:rsidRPr="002D2F60">
        <w:rPr>
          <w:sz w:val="24"/>
          <w:szCs w:val="24"/>
        </w:rPr>
        <w:t>(по направлениям духовно-нравственного развития, воспитания и</w:t>
      </w:r>
      <w:bookmarkStart w:id="72" w:name="_Toc410654049"/>
      <w:bookmarkEnd w:id="71"/>
      <w:r w:rsidRPr="002D2F60">
        <w:rPr>
          <w:sz w:val="24"/>
          <w:szCs w:val="24"/>
        </w:rPr>
        <w:t xml:space="preserve"> социализации обучающихся)</w:t>
      </w:r>
      <w:bookmarkEnd w:id="69"/>
      <w:bookmarkEnd w:id="70"/>
      <w:bookmarkEnd w:id="72"/>
    </w:p>
    <w:p w:rsidR="0027145C" w:rsidRPr="002D2F60" w:rsidRDefault="0027145C" w:rsidP="0027145C">
      <w:pPr>
        <w:tabs>
          <w:tab w:val="left" w:pos="1134"/>
        </w:tabs>
        <w:spacing w:after="0" w:line="240" w:lineRule="auto"/>
        <w:ind w:firstLine="851"/>
        <w:rPr>
          <w:sz w:val="24"/>
          <w:szCs w:val="24"/>
        </w:rPr>
      </w:pPr>
      <w:r w:rsidRPr="002D2F60">
        <w:rPr>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27145C" w:rsidRPr="002D2F60" w:rsidRDefault="0027145C" w:rsidP="0027145C">
      <w:pPr>
        <w:tabs>
          <w:tab w:val="left" w:pos="1134"/>
        </w:tabs>
        <w:spacing w:after="0" w:line="240" w:lineRule="auto"/>
        <w:ind w:firstLine="851"/>
        <w:rPr>
          <w:sz w:val="24"/>
          <w:szCs w:val="24"/>
        </w:rPr>
      </w:pPr>
      <w:r w:rsidRPr="002D2F60">
        <w:rPr>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27145C" w:rsidRPr="002D2F60" w:rsidRDefault="0027145C" w:rsidP="0027145C">
      <w:pPr>
        <w:tabs>
          <w:tab w:val="left" w:pos="1134"/>
        </w:tabs>
        <w:spacing w:after="0" w:line="240" w:lineRule="auto"/>
        <w:ind w:firstLine="851"/>
        <w:rPr>
          <w:sz w:val="24"/>
          <w:szCs w:val="24"/>
        </w:rPr>
      </w:pPr>
      <w:r w:rsidRPr="002D2F60">
        <w:rPr>
          <w:sz w:val="24"/>
          <w:szCs w:val="24"/>
        </w:rPr>
        <w:t>- информационное и коммуникативное обеспечение рефлексии обучающихся межличностных отношений с окружающими;</w:t>
      </w:r>
    </w:p>
    <w:p w:rsidR="0027145C" w:rsidRPr="002D2F60" w:rsidRDefault="0027145C" w:rsidP="0027145C">
      <w:pPr>
        <w:tabs>
          <w:tab w:val="left" w:pos="1134"/>
        </w:tabs>
        <w:spacing w:after="0" w:line="240" w:lineRule="auto"/>
        <w:ind w:firstLine="851"/>
        <w:rPr>
          <w:sz w:val="24"/>
          <w:szCs w:val="24"/>
        </w:rPr>
      </w:pPr>
      <w:r w:rsidRPr="002D2F60">
        <w:rPr>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27145C" w:rsidRPr="002D2F60" w:rsidRDefault="0027145C" w:rsidP="0027145C">
      <w:pPr>
        <w:tabs>
          <w:tab w:val="left" w:pos="1134"/>
        </w:tabs>
        <w:spacing w:after="0" w:line="240" w:lineRule="auto"/>
        <w:ind w:firstLine="851"/>
        <w:rPr>
          <w:sz w:val="24"/>
          <w:szCs w:val="24"/>
        </w:rPr>
      </w:pPr>
      <w:r w:rsidRPr="002D2F60">
        <w:rPr>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27145C" w:rsidRPr="002D2F60" w:rsidRDefault="0027145C" w:rsidP="0027145C">
      <w:pPr>
        <w:spacing w:after="0" w:line="240" w:lineRule="auto"/>
        <w:ind w:firstLine="709"/>
        <w:rPr>
          <w:sz w:val="24"/>
          <w:szCs w:val="24"/>
        </w:rPr>
      </w:pPr>
      <w:r w:rsidRPr="002D2F60">
        <w:rPr>
          <w:sz w:val="24"/>
          <w:szCs w:val="24"/>
        </w:rPr>
        <w:t xml:space="preserve">Формирование мотивов и ценностей обучающегося </w:t>
      </w:r>
      <w:r w:rsidRPr="002D2F60">
        <w:rPr>
          <w:b/>
          <w:sz w:val="24"/>
          <w:szCs w:val="24"/>
        </w:rPr>
        <w:t xml:space="preserve">в сфере отношений к России как Отечеству </w:t>
      </w:r>
      <w:r w:rsidRPr="002D2F60">
        <w:rPr>
          <w:sz w:val="24"/>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27145C" w:rsidRPr="004B66FA" w:rsidRDefault="0027145C" w:rsidP="0027145C">
      <w:pPr>
        <w:spacing w:after="0" w:line="240" w:lineRule="auto"/>
        <w:ind w:firstLine="709"/>
        <w:rPr>
          <w:sz w:val="24"/>
          <w:szCs w:val="24"/>
        </w:rPr>
      </w:pPr>
      <w:r w:rsidRPr="002D2F60">
        <w:rPr>
          <w:sz w:val="24"/>
          <w:szCs w:val="24"/>
        </w:rPr>
        <w:lastRenderedPageBreak/>
        <w:t xml:space="preserve">Включение обучающихся </w:t>
      </w:r>
      <w:r w:rsidRPr="002D2F60">
        <w:rPr>
          <w:b/>
          <w:sz w:val="24"/>
          <w:szCs w:val="24"/>
        </w:rPr>
        <w:t>в сферу общественной самоорганизации</w:t>
      </w:r>
      <w:r w:rsidRPr="002D2F60">
        <w:rPr>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w:t>
      </w:r>
      <w:r w:rsidRPr="004B66FA">
        <w:rPr>
          <w:sz w:val="24"/>
          <w:szCs w:val="24"/>
        </w:rPr>
        <w:t xml:space="preserve">праздников (региональных, государственных, международных). </w:t>
      </w:r>
    </w:p>
    <w:p w:rsidR="0027145C" w:rsidRPr="004B66FA" w:rsidRDefault="0027145C" w:rsidP="0027145C">
      <w:pPr>
        <w:spacing w:after="0" w:line="240" w:lineRule="auto"/>
        <w:ind w:firstLine="709"/>
        <w:rPr>
          <w:sz w:val="24"/>
          <w:szCs w:val="24"/>
        </w:rPr>
      </w:pPr>
      <w:r w:rsidRPr="004B66FA">
        <w:rPr>
          <w:sz w:val="24"/>
          <w:szCs w:val="24"/>
        </w:rPr>
        <w:t xml:space="preserve">Включение обучающихся в сферу общественной самоорганизации предусматривает следующие этапы: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27145C" w:rsidRPr="004B66FA" w:rsidRDefault="0027145C" w:rsidP="00446182">
      <w:pPr>
        <w:pStyle w:val="a4"/>
        <w:numPr>
          <w:ilvl w:val="0"/>
          <w:numId w:val="127"/>
        </w:numPr>
        <w:tabs>
          <w:tab w:val="left" w:pos="993"/>
        </w:tabs>
        <w:spacing w:after="0" w:line="240" w:lineRule="auto"/>
        <w:ind w:left="0" w:firstLine="709"/>
        <w:rPr>
          <w:sz w:val="24"/>
          <w:szCs w:val="24"/>
        </w:rPr>
      </w:pPr>
      <w:r w:rsidRPr="004B66FA">
        <w:rPr>
          <w:sz w:val="24"/>
          <w:szCs w:val="24"/>
        </w:rPr>
        <w:t xml:space="preserve">содействие школьникам в проектировании и планировании собственного участия в социальной деятельности. </w:t>
      </w:r>
    </w:p>
    <w:p w:rsidR="0027145C" w:rsidRPr="002D2F60" w:rsidRDefault="0027145C" w:rsidP="0027145C">
      <w:pPr>
        <w:spacing w:after="0" w:line="240" w:lineRule="auto"/>
        <w:ind w:firstLine="709"/>
        <w:rPr>
          <w:sz w:val="24"/>
          <w:szCs w:val="24"/>
        </w:rPr>
      </w:pPr>
      <w:r w:rsidRPr="004B66FA">
        <w:rPr>
          <w:sz w:val="24"/>
          <w:szCs w:val="24"/>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w:t>
      </w:r>
      <w:r w:rsidRPr="002D2F60">
        <w:rPr>
          <w:sz w:val="24"/>
          <w:szCs w:val="24"/>
        </w:rPr>
        <w:t xml:space="preserve"> целеполагание, коллективное планирование, коллективная подготовка мероприятия, коллективное проведение, коллективный анализ. </w:t>
      </w:r>
    </w:p>
    <w:p w:rsidR="0027145C" w:rsidRPr="002D2F60" w:rsidRDefault="0027145C" w:rsidP="0027145C">
      <w:pPr>
        <w:spacing w:after="0" w:line="240" w:lineRule="auto"/>
        <w:ind w:firstLine="709"/>
        <w:rPr>
          <w:sz w:val="24"/>
          <w:szCs w:val="24"/>
        </w:rPr>
      </w:pPr>
      <w:r w:rsidRPr="002D2F60">
        <w:rPr>
          <w:sz w:val="24"/>
          <w:szCs w:val="24"/>
        </w:rPr>
        <w:t xml:space="preserve">При формировании ответственного </w:t>
      </w:r>
      <w:r w:rsidRPr="002D2F60">
        <w:rPr>
          <w:b/>
          <w:sz w:val="24"/>
          <w:szCs w:val="24"/>
        </w:rPr>
        <w:t xml:space="preserve">отношения к учебно-познавательной деятельности </w:t>
      </w:r>
      <w:r w:rsidRPr="002D2F60">
        <w:rPr>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27145C" w:rsidRPr="002D2F60" w:rsidRDefault="0027145C" w:rsidP="0027145C">
      <w:pPr>
        <w:spacing w:after="0" w:line="240" w:lineRule="auto"/>
        <w:ind w:firstLine="709"/>
        <w:rPr>
          <w:sz w:val="24"/>
          <w:szCs w:val="24"/>
        </w:rPr>
      </w:pPr>
      <w:r w:rsidRPr="002D2F60">
        <w:rPr>
          <w:sz w:val="24"/>
          <w:szCs w:val="24"/>
        </w:rPr>
        <w:t xml:space="preserve">Формирование мотивов и ценностей обучающегося </w:t>
      </w:r>
      <w:r w:rsidRPr="002D2F60">
        <w:rPr>
          <w:b/>
          <w:sz w:val="24"/>
          <w:szCs w:val="24"/>
        </w:rPr>
        <w:t xml:space="preserve">в сфере трудовых отношений и выбора будущей профессии </w:t>
      </w:r>
      <w:r w:rsidRPr="002D2F60">
        <w:rPr>
          <w:sz w:val="24"/>
          <w:szCs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2D2F60">
        <w:rPr>
          <w:sz w:val="24"/>
          <w:szCs w:val="24"/>
        </w:rPr>
        <w:lastRenderedPageBreak/>
        <w:t>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7145C" w:rsidRPr="002D2F60" w:rsidRDefault="0027145C" w:rsidP="0027145C">
      <w:pPr>
        <w:spacing w:after="0" w:line="240" w:lineRule="auto"/>
        <w:ind w:firstLine="709"/>
        <w:rPr>
          <w:sz w:val="24"/>
          <w:szCs w:val="24"/>
        </w:rPr>
      </w:pPr>
      <w:r w:rsidRPr="002D2F60">
        <w:rPr>
          <w:sz w:val="24"/>
          <w:szCs w:val="24"/>
        </w:rPr>
        <w:t xml:space="preserve">Мотивы и ценности обучающегося в сфере </w:t>
      </w:r>
      <w:r w:rsidRPr="002D2F60">
        <w:rPr>
          <w:b/>
          <w:sz w:val="24"/>
          <w:szCs w:val="24"/>
        </w:rPr>
        <w:t>отношений к природе</w:t>
      </w:r>
      <w:r w:rsidRPr="002D2F60">
        <w:rPr>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27145C" w:rsidRPr="002D2F60" w:rsidRDefault="0027145C" w:rsidP="0027145C">
      <w:pPr>
        <w:spacing w:after="0" w:line="240" w:lineRule="auto"/>
        <w:ind w:firstLine="709"/>
        <w:rPr>
          <w:sz w:val="24"/>
          <w:szCs w:val="24"/>
        </w:rPr>
      </w:pPr>
      <w:r w:rsidRPr="002D2F60">
        <w:rPr>
          <w:sz w:val="24"/>
          <w:szCs w:val="24"/>
        </w:rPr>
        <w:t xml:space="preserve">Реализация задач развития </w:t>
      </w:r>
      <w:r w:rsidRPr="002D2F60">
        <w:rPr>
          <w:b/>
          <w:sz w:val="24"/>
          <w:szCs w:val="24"/>
        </w:rPr>
        <w:t xml:space="preserve">эстетического сознания </w:t>
      </w:r>
      <w:r w:rsidRPr="002D2F60">
        <w:rPr>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27145C" w:rsidRPr="002D2F60" w:rsidRDefault="0027145C" w:rsidP="0027145C">
      <w:pPr>
        <w:spacing w:after="0" w:line="240" w:lineRule="auto"/>
        <w:ind w:firstLine="709"/>
        <w:rPr>
          <w:sz w:val="24"/>
          <w:szCs w:val="24"/>
        </w:rPr>
      </w:pPr>
      <w:r w:rsidRPr="002D2F60">
        <w:rPr>
          <w:sz w:val="24"/>
          <w:szCs w:val="24"/>
        </w:rPr>
        <w:t xml:space="preserve">Задача по </w:t>
      </w:r>
      <w:r w:rsidRPr="002D2F60">
        <w:rPr>
          <w:b/>
          <w:sz w:val="24"/>
          <w:szCs w:val="24"/>
        </w:rPr>
        <w:t>формированию целостного мировоззрения</w:t>
      </w:r>
      <w:r w:rsidRPr="002D2F60">
        <w:rPr>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27145C" w:rsidRPr="002D2F60" w:rsidRDefault="0027145C" w:rsidP="0027145C">
      <w:pPr>
        <w:spacing w:after="0" w:line="240" w:lineRule="auto"/>
        <w:ind w:firstLine="709"/>
        <w:rPr>
          <w:sz w:val="24"/>
          <w:szCs w:val="24"/>
        </w:rPr>
      </w:pPr>
    </w:p>
    <w:p w:rsidR="0027145C" w:rsidRPr="002D2F60" w:rsidRDefault="0027145C" w:rsidP="004B66FA">
      <w:pPr>
        <w:pStyle w:val="3"/>
        <w:spacing w:after="0"/>
        <w:ind w:firstLine="709"/>
        <w:jc w:val="both"/>
        <w:rPr>
          <w:sz w:val="24"/>
          <w:szCs w:val="24"/>
        </w:rPr>
      </w:pPr>
      <w:bookmarkStart w:id="73" w:name="_Toc410654050"/>
      <w:bookmarkStart w:id="74" w:name="_Toc414553260"/>
      <w:bookmarkStart w:id="75" w:name="_Toc409691722"/>
      <w:r w:rsidRPr="002D2F60">
        <w:rPr>
          <w:sz w:val="24"/>
          <w:szCs w:val="24"/>
        </w:rPr>
        <w:t>2.3.4. Формы индивидуальной и групповой организации</w:t>
      </w:r>
      <w:bookmarkEnd w:id="73"/>
      <w:bookmarkEnd w:id="74"/>
      <w:r w:rsidR="004B66FA">
        <w:rPr>
          <w:sz w:val="24"/>
          <w:szCs w:val="24"/>
        </w:rPr>
        <w:t xml:space="preserve"> </w:t>
      </w:r>
      <w:bookmarkStart w:id="76" w:name="_Toc410654051"/>
      <w:bookmarkStart w:id="77" w:name="_Toc410703053"/>
      <w:bookmarkStart w:id="78" w:name="_Toc414553261"/>
      <w:r w:rsidRPr="002D2F60">
        <w:rPr>
          <w:sz w:val="24"/>
          <w:szCs w:val="24"/>
        </w:rPr>
        <w:t>профессиональной ориентации обучающихся</w:t>
      </w:r>
      <w:bookmarkEnd w:id="75"/>
      <w:bookmarkEnd w:id="76"/>
      <w:bookmarkEnd w:id="77"/>
      <w:bookmarkEnd w:id="78"/>
    </w:p>
    <w:p w:rsidR="0027145C" w:rsidRPr="002D2F60" w:rsidRDefault="0027145C" w:rsidP="0027145C">
      <w:pPr>
        <w:spacing w:after="0" w:line="240" w:lineRule="auto"/>
        <w:ind w:firstLine="709"/>
        <w:rPr>
          <w:sz w:val="24"/>
          <w:szCs w:val="24"/>
        </w:rPr>
      </w:pPr>
      <w:r w:rsidRPr="002D2F60">
        <w:rPr>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27145C" w:rsidRPr="002D2F60" w:rsidRDefault="0027145C" w:rsidP="0027145C">
      <w:pPr>
        <w:spacing w:after="0" w:line="240" w:lineRule="auto"/>
        <w:ind w:firstLine="709"/>
        <w:rPr>
          <w:sz w:val="24"/>
          <w:szCs w:val="24"/>
        </w:rPr>
      </w:pPr>
      <w:r w:rsidRPr="002D2F60">
        <w:rPr>
          <w:b/>
          <w:sz w:val="24"/>
          <w:szCs w:val="24"/>
        </w:rPr>
        <w:t>«Ярмарка профессий»</w:t>
      </w:r>
      <w:r w:rsidRPr="002D2F60">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27145C" w:rsidRPr="002D2F60" w:rsidRDefault="0027145C" w:rsidP="0027145C">
      <w:pPr>
        <w:spacing w:after="0" w:line="240" w:lineRule="auto"/>
        <w:ind w:firstLine="709"/>
        <w:rPr>
          <w:sz w:val="24"/>
          <w:szCs w:val="24"/>
        </w:rPr>
      </w:pPr>
      <w:r w:rsidRPr="002D2F60">
        <w:rPr>
          <w:b/>
          <w:sz w:val="24"/>
          <w:szCs w:val="24"/>
        </w:rPr>
        <w:t>Дни открытых дверей</w:t>
      </w:r>
      <w:r w:rsidRPr="002D2F60">
        <w:rPr>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27145C" w:rsidRPr="002D2F60" w:rsidRDefault="0027145C" w:rsidP="0027145C">
      <w:pPr>
        <w:spacing w:after="0" w:line="240" w:lineRule="auto"/>
        <w:ind w:firstLine="709"/>
        <w:rPr>
          <w:sz w:val="24"/>
          <w:szCs w:val="24"/>
        </w:rPr>
      </w:pPr>
      <w:r w:rsidRPr="002D2F60">
        <w:rPr>
          <w:b/>
          <w:sz w:val="24"/>
          <w:szCs w:val="24"/>
        </w:rPr>
        <w:t>Экскурсия</w:t>
      </w:r>
      <w:r w:rsidRPr="002D2F60">
        <w:rPr>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27145C" w:rsidRPr="002D2F60" w:rsidRDefault="0027145C" w:rsidP="0027145C">
      <w:pPr>
        <w:spacing w:after="0" w:line="240" w:lineRule="auto"/>
        <w:ind w:firstLine="709"/>
        <w:rPr>
          <w:sz w:val="24"/>
          <w:szCs w:val="24"/>
        </w:rPr>
      </w:pPr>
      <w:r w:rsidRPr="002D2F60">
        <w:rPr>
          <w:b/>
          <w:sz w:val="24"/>
          <w:szCs w:val="24"/>
        </w:rPr>
        <w:t>Предметная неделя</w:t>
      </w:r>
      <w:r w:rsidRPr="002D2F60">
        <w:rPr>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w:t>
      </w:r>
      <w:r w:rsidRPr="002D2F60">
        <w:rPr>
          <w:sz w:val="24"/>
          <w:szCs w:val="24"/>
        </w:rPr>
        <w:lastRenderedPageBreak/>
        <w:t xml:space="preserve">знатоков по предмету/предметам, встреч с интересными людьми, избравшими профессию, близкую к этой предметной сфере. </w:t>
      </w:r>
    </w:p>
    <w:p w:rsidR="0027145C" w:rsidRPr="002D2F60" w:rsidRDefault="0027145C" w:rsidP="0027145C">
      <w:pPr>
        <w:spacing w:after="0" w:line="240" w:lineRule="auto"/>
        <w:ind w:firstLine="709"/>
        <w:rPr>
          <w:sz w:val="24"/>
          <w:szCs w:val="24"/>
        </w:rPr>
      </w:pPr>
      <w:r w:rsidRPr="002D2F60">
        <w:rPr>
          <w:b/>
          <w:sz w:val="24"/>
          <w:szCs w:val="24"/>
        </w:rPr>
        <w:t>Олимпиады по предметам</w:t>
      </w:r>
      <w:r w:rsidRPr="002D2F60">
        <w:rPr>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27145C" w:rsidRPr="002D2F60" w:rsidRDefault="0027145C" w:rsidP="0027145C">
      <w:pPr>
        <w:spacing w:after="0" w:line="240" w:lineRule="auto"/>
        <w:ind w:firstLine="709"/>
        <w:rPr>
          <w:sz w:val="24"/>
          <w:szCs w:val="24"/>
        </w:rPr>
      </w:pPr>
      <w:r w:rsidRPr="002D2F60">
        <w:rPr>
          <w:b/>
          <w:sz w:val="24"/>
          <w:szCs w:val="24"/>
        </w:rPr>
        <w:t>Конкурсы профессионального мастерства</w:t>
      </w:r>
      <w:r w:rsidRPr="002D2F60">
        <w:rPr>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27145C" w:rsidRDefault="0027145C" w:rsidP="0096322F">
      <w:pPr>
        <w:spacing w:after="0" w:line="240" w:lineRule="auto"/>
        <w:ind w:left="0" w:firstLine="284"/>
        <w:rPr>
          <w:b/>
          <w:sz w:val="24"/>
          <w:szCs w:val="24"/>
        </w:rPr>
      </w:pPr>
    </w:p>
    <w:p w:rsidR="00262433" w:rsidRDefault="00B27F20" w:rsidP="0096322F">
      <w:pPr>
        <w:spacing w:after="0" w:line="240" w:lineRule="auto"/>
        <w:ind w:left="0" w:firstLine="284"/>
        <w:rPr>
          <w:b/>
          <w:sz w:val="24"/>
          <w:szCs w:val="24"/>
        </w:rPr>
      </w:pPr>
      <w:r w:rsidRPr="00B27F20">
        <w:rPr>
          <w:b/>
          <w:sz w:val="24"/>
          <w:szCs w:val="24"/>
        </w:rPr>
        <w:t xml:space="preserve">2.3.5.Основные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27145C" w:rsidRPr="0027145C" w:rsidRDefault="0027145C" w:rsidP="0027145C">
      <w:pPr>
        <w:widowControl w:val="0"/>
        <w:spacing w:after="0" w:line="240" w:lineRule="auto"/>
        <w:ind w:firstLine="709"/>
        <w:rPr>
          <w:sz w:val="24"/>
          <w:szCs w:val="24"/>
        </w:rPr>
      </w:pPr>
      <w:r w:rsidRPr="0027145C">
        <w:rPr>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27145C" w:rsidRPr="0027145C" w:rsidRDefault="0027145C" w:rsidP="0027145C">
      <w:pPr>
        <w:spacing w:after="0" w:line="240" w:lineRule="auto"/>
        <w:ind w:firstLine="709"/>
        <w:rPr>
          <w:sz w:val="24"/>
          <w:szCs w:val="24"/>
        </w:rPr>
      </w:pPr>
      <w:r w:rsidRPr="0027145C">
        <w:rPr>
          <w:b/>
          <w:sz w:val="24"/>
          <w:szCs w:val="24"/>
        </w:rPr>
        <w:t xml:space="preserve">Психолого-педагогическая консультация </w:t>
      </w:r>
      <w:r w:rsidRPr="0027145C">
        <w:rPr>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27145C" w:rsidRPr="0027145C" w:rsidRDefault="0027145C" w:rsidP="0027145C">
      <w:pPr>
        <w:spacing w:after="0" w:line="240" w:lineRule="auto"/>
        <w:ind w:firstLine="709"/>
        <w:rPr>
          <w:sz w:val="24"/>
          <w:szCs w:val="24"/>
        </w:rPr>
      </w:pPr>
      <w:r w:rsidRPr="0027145C">
        <w:rPr>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27145C" w:rsidRPr="0027145C" w:rsidRDefault="0027145C" w:rsidP="0027145C">
      <w:pPr>
        <w:spacing w:after="0" w:line="240" w:lineRule="auto"/>
        <w:ind w:firstLine="709"/>
        <w:rPr>
          <w:sz w:val="24"/>
          <w:szCs w:val="24"/>
        </w:rPr>
      </w:pPr>
      <w:r w:rsidRPr="0027145C">
        <w:rPr>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27145C" w:rsidRPr="0027145C" w:rsidRDefault="0027145C" w:rsidP="0027145C">
      <w:pPr>
        <w:spacing w:after="0" w:line="240" w:lineRule="auto"/>
        <w:ind w:firstLine="709"/>
        <w:rPr>
          <w:sz w:val="24"/>
          <w:szCs w:val="24"/>
        </w:rPr>
      </w:pPr>
      <w:r w:rsidRPr="0027145C">
        <w:rPr>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27145C" w:rsidRPr="0027145C" w:rsidRDefault="0027145C" w:rsidP="0027145C">
      <w:pPr>
        <w:spacing w:after="0" w:line="240" w:lineRule="auto"/>
        <w:ind w:firstLine="709"/>
        <w:rPr>
          <w:sz w:val="24"/>
          <w:szCs w:val="24"/>
        </w:rPr>
      </w:pPr>
      <w:r w:rsidRPr="0027145C">
        <w:rPr>
          <w:b/>
          <w:sz w:val="24"/>
          <w:szCs w:val="24"/>
        </w:rPr>
        <w:t>Организация развивающих ситуаций</w:t>
      </w:r>
      <w:r w:rsidRPr="0027145C">
        <w:rPr>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27145C" w:rsidRPr="0027145C" w:rsidRDefault="0027145C" w:rsidP="0027145C">
      <w:pPr>
        <w:spacing w:after="0" w:line="240" w:lineRule="auto"/>
        <w:ind w:firstLine="709"/>
        <w:rPr>
          <w:sz w:val="24"/>
          <w:szCs w:val="24"/>
        </w:rPr>
      </w:pPr>
      <w:r w:rsidRPr="0027145C">
        <w:rPr>
          <w:sz w:val="24"/>
          <w:szCs w:val="24"/>
        </w:rPr>
        <w:t xml:space="preserve">Основными формами организации педагогической поддержки обучающихся являются </w:t>
      </w:r>
      <w:r w:rsidRPr="0027145C">
        <w:rPr>
          <w:b/>
          <w:sz w:val="24"/>
          <w:szCs w:val="24"/>
        </w:rPr>
        <w:t>ситуационно-ролевые игры,</w:t>
      </w:r>
      <w:r w:rsidRPr="0027145C">
        <w:rPr>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27145C" w:rsidRPr="0027145C" w:rsidRDefault="0027145C" w:rsidP="0027145C">
      <w:pPr>
        <w:spacing w:after="0" w:line="240" w:lineRule="auto"/>
        <w:ind w:firstLine="709"/>
        <w:rPr>
          <w:b/>
          <w:sz w:val="24"/>
          <w:szCs w:val="24"/>
        </w:rPr>
      </w:pPr>
      <w:r w:rsidRPr="0027145C">
        <w:rPr>
          <w:b/>
          <w:sz w:val="24"/>
          <w:szCs w:val="24"/>
        </w:rPr>
        <w:t>Формы участия специалистов и социальных партнеров по направлениям социального воспитания.</w:t>
      </w:r>
    </w:p>
    <w:p w:rsidR="0027145C" w:rsidRPr="0027145C" w:rsidRDefault="0027145C" w:rsidP="0027145C">
      <w:pPr>
        <w:spacing w:after="0" w:line="240" w:lineRule="auto"/>
        <w:ind w:firstLine="709"/>
        <w:rPr>
          <w:sz w:val="24"/>
          <w:szCs w:val="24"/>
        </w:rPr>
      </w:pPr>
      <w:r w:rsidRPr="0027145C">
        <w:rPr>
          <w:sz w:val="24"/>
          <w:szCs w:val="24"/>
        </w:rPr>
        <w:lastRenderedPageBreak/>
        <w:t xml:space="preserve">Важнейшим партнером образовательной организации в реализации цели и задач воспитания и социализации являются </w:t>
      </w:r>
      <w:r w:rsidRPr="0027145C">
        <w:rPr>
          <w:b/>
          <w:sz w:val="24"/>
          <w:szCs w:val="24"/>
        </w:rPr>
        <w:t xml:space="preserve">родители обучающегося </w:t>
      </w:r>
      <w:r w:rsidRPr="0027145C">
        <w:rPr>
          <w:sz w:val="24"/>
          <w:szCs w:val="24"/>
        </w:rPr>
        <w:t xml:space="preserve">(законные представители), которые одновременно выступают в многообразии позиций и социальных ролей: </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как обладатель и распорядитель ресурсов для воспитания и социализации;</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непосредственный воспитатель (в рамках школьного и семейного воспитания).</w:t>
      </w:r>
    </w:p>
    <w:p w:rsidR="0027145C" w:rsidRPr="0027145C" w:rsidRDefault="0027145C" w:rsidP="0027145C">
      <w:pPr>
        <w:spacing w:after="0" w:line="240" w:lineRule="auto"/>
        <w:ind w:firstLine="709"/>
        <w:rPr>
          <w:sz w:val="24"/>
          <w:szCs w:val="24"/>
        </w:rPr>
      </w:pPr>
      <w:r w:rsidRPr="0027145C">
        <w:rPr>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27145C" w:rsidRPr="0027145C" w:rsidRDefault="0027145C" w:rsidP="00446182">
      <w:pPr>
        <w:pStyle w:val="a4"/>
        <w:numPr>
          <w:ilvl w:val="0"/>
          <w:numId w:val="127"/>
        </w:numPr>
        <w:tabs>
          <w:tab w:val="left" w:pos="993"/>
        </w:tabs>
        <w:spacing w:after="0" w:line="240" w:lineRule="auto"/>
        <w:ind w:left="0" w:firstLine="709"/>
        <w:rPr>
          <w:sz w:val="24"/>
          <w:szCs w:val="24"/>
        </w:rPr>
      </w:pPr>
      <w:r w:rsidRPr="0027145C">
        <w:rPr>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27145C" w:rsidRPr="0027145C" w:rsidRDefault="0027145C" w:rsidP="0027145C">
      <w:pPr>
        <w:spacing w:after="0" w:line="240" w:lineRule="auto"/>
        <w:ind w:firstLine="709"/>
        <w:rPr>
          <w:sz w:val="24"/>
          <w:szCs w:val="24"/>
        </w:rPr>
      </w:pPr>
      <w:r w:rsidRPr="0027145C">
        <w:rPr>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27145C" w:rsidRPr="0027145C" w:rsidRDefault="0027145C" w:rsidP="0027145C">
      <w:pPr>
        <w:spacing w:after="0" w:line="240" w:lineRule="auto"/>
        <w:ind w:firstLine="709"/>
        <w:rPr>
          <w:sz w:val="24"/>
          <w:szCs w:val="24"/>
        </w:rPr>
      </w:pPr>
      <w:r w:rsidRPr="0027145C">
        <w:rPr>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27145C" w:rsidRDefault="0027145C" w:rsidP="0096322F">
      <w:pPr>
        <w:spacing w:after="0" w:line="240" w:lineRule="auto"/>
        <w:ind w:left="0" w:firstLine="284"/>
        <w:rPr>
          <w:b/>
          <w:sz w:val="24"/>
          <w:szCs w:val="24"/>
        </w:rPr>
      </w:pPr>
    </w:p>
    <w:p w:rsidR="0027145C" w:rsidRDefault="0027145C"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2.3.6. </w:t>
      </w:r>
      <w:r w:rsidR="003261F9" w:rsidRPr="00B27F20">
        <w:rPr>
          <w:b/>
          <w:sz w:val="24"/>
          <w:szCs w:val="24"/>
        </w:rPr>
        <w:t>Организаци</w:t>
      </w:r>
      <w:r w:rsidR="003261F9">
        <w:rPr>
          <w:b/>
          <w:sz w:val="24"/>
          <w:szCs w:val="24"/>
        </w:rPr>
        <w:t>я</w:t>
      </w:r>
      <w:r w:rsidR="003261F9" w:rsidRPr="00B27F20">
        <w:rPr>
          <w:b/>
          <w:sz w:val="24"/>
          <w:szCs w:val="24"/>
        </w:rPr>
        <w:t xml:space="preserve"> </w:t>
      </w:r>
      <w:r w:rsidRPr="00B27F20">
        <w:rPr>
          <w:b/>
          <w:sz w:val="24"/>
          <w:szCs w:val="24"/>
        </w:rPr>
        <w:t xml:space="preserve">работы по формированию экологически целесообразного, здорового и безопасного образа жизни  </w:t>
      </w:r>
    </w:p>
    <w:p w:rsidR="003261F9" w:rsidRPr="002D2F60" w:rsidRDefault="003261F9" w:rsidP="003261F9">
      <w:pPr>
        <w:spacing w:after="0" w:line="240" w:lineRule="auto"/>
        <w:ind w:firstLine="709"/>
        <w:rPr>
          <w:sz w:val="24"/>
          <w:szCs w:val="24"/>
        </w:rPr>
      </w:pPr>
      <w:r w:rsidRPr="002D2F60">
        <w:rPr>
          <w:b/>
          <w:sz w:val="24"/>
          <w:szCs w:val="24"/>
        </w:rPr>
        <w:t>Модель обеспечения рациональной организации учебно-воспитательного процесса и образовательной среды</w:t>
      </w:r>
      <w:r w:rsidRPr="002D2F60">
        <w:rPr>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261F9" w:rsidRPr="003261F9" w:rsidRDefault="003261F9" w:rsidP="00446182">
      <w:pPr>
        <w:pStyle w:val="a4"/>
        <w:numPr>
          <w:ilvl w:val="0"/>
          <w:numId w:val="127"/>
        </w:numPr>
        <w:tabs>
          <w:tab w:val="left" w:pos="993"/>
        </w:tabs>
        <w:spacing w:after="0" w:line="240" w:lineRule="auto"/>
        <w:ind w:left="0" w:firstLine="709"/>
        <w:rPr>
          <w:sz w:val="24"/>
        </w:rPr>
      </w:pPr>
      <w:r w:rsidRPr="003261F9">
        <w:rPr>
          <w:sz w:val="24"/>
        </w:rPr>
        <w:t xml:space="preserve">организация занятий (уроков); </w:t>
      </w:r>
    </w:p>
    <w:p w:rsidR="003261F9" w:rsidRPr="003261F9" w:rsidRDefault="003261F9" w:rsidP="00446182">
      <w:pPr>
        <w:pStyle w:val="a4"/>
        <w:numPr>
          <w:ilvl w:val="0"/>
          <w:numId w:val="127"/>
        </w:numPr>
        <w:tabs>
          <w:tab w:val="left" w:pos="993"/>
        </w:tabs>
        <w:spacing w:after="0" w:line="240" w:lineRule="auto"/>
        <w:ind w:left="0" w:firstLine="709"/>
        <w:rPr>
          <w:sz w:val="24"/>
        </w:rPr>
      </w:pPr>
      <w:r w:rsidRPr="003261F9">
        <w:rPr>
          <w:sz w:val="24"/>
        </w:rPr>
        <w:t xml:space="preserve">обеспечение использования различных каналов восприятия информации; </w:t>
      </w:r>
    </w:p>
    <w:p w:rsidR="003261F9" w:rsidRPr="003261F9" w:rsidRDefault="003261F9" w:rsidP="00446182">
      <w:pPr>
        <w:pStyle w:val="a4"/>
        <w:numPr>
          <w:ilvl w:val="0"/>
          <w:numId w:val="127"/>
        </w:numPr>
        <w:tabs>
          <w:tab w:val="left" w:pos="993"/>
        </w:tabs>
        <w:spacing w:after="0" w:line="240" w:lineRule="auto"/>
        <w:ind w:left="0" w:firstLine="709"/>
        <w:rPr>
          <w:sz w:val="24"/>
        </w:rPr>
      </w:pPr>
      <w:r w:rsidRPr="003261F9">
        <w:rPr>
          <w:sz w:val="24"/>
        </w:rPr>
        <w:t xml:space="preserve">учет зоны работоспособности обучающихся; </w:t>
      </w:r>
    </w:p>
    <w:p w:rsidR="003261F9" w:rsidRPr="003261F9" w:rsidRDefault="003261F9" w:rsidP="00446182">
      <w:pPr>
        <w:pStyle w:val="a4"/>
        <w:numPr>
          <w:ilvl w:val="0"/>
          <w:numId w:val="127"/>
        </w:numPr>
        <w:tabs>
          <w:tab w:val="left" w:pos="993"/>
        </w:tabs>
        <w:spacing w:after="0" w:line="240" w:lineRule="auto"/>
        <w:ind w:left="0" w:firstLine="709"/>
        <w:rPr>
          <w:sz w:val="24"/>
        </w:rPr>
      </w:pPr>
      <w:r w:rsidRPr="003261F9">
        <w:rPr>
          <w:sz w:val="24"/>
        </w:rPr>
        <w:t xml:space="preserve">распределение интенсивности умственной деятельности; </w:t>
      </w:r>
    </w:p>
    <w:p w:rsidR="003261F9" w:rsidRPr="003261F9" w:rsidRDefault="003261F9" w:rsidP="00446182">
      <w:pPr>
        <w:pStyle w:val="a4"/>
        <w:numPr>
          <w:ilvl w:val="0"/>
          <w:numId w:val="127"/>
        </w:numPr>
        <w:tabs>
          <w:tab w:val="left" w:pos="993"/>
        </w:tabs>
        <w:spacing w:after="0" w:line="240" w:lineRule="auto"/>
        <w:ind w:left="0" w:firstLine="709"/>
        <w:rPr>
          <w:sz w:val="24"/>
        </w:rPr>
      </w:pPr>
      <w:r w:rsidRPr="003261F9">
        <w:rPr>
          <w:sz w:val="24"/>
        </w:rPr>
        <w:lastRenderedPageBreak/>
        <w:t xml:space="preserve">использование здоровьесберегающих технологий. </w:t>
      </w:r>
    </w:p>
    <w:p w:rsidR="003261F9" w:rsidRPr="002D2F60" w:rsidRDefault="003261F9" w:rsidP="003261F9">
      <w:pPr>
        <w:spacing w:after="0" w:line="240" w:lineRule="auto"/>
        <w:ind w:firstLine="709"/>
        <w:rPr>
          <w:sz w:val="24"/>
          <w:szCs w:val="24"/>
        </w:rPr>
      </w:pPr>
      <w:r w:rsidRPr="002D2F60">
        <w:rPr>
          <w:b/>
          <w:sz w:val="24"/>
          <w:szCs w:val="24"/>
        </w:rPr>
        <w:t>Модель организации физкультурно-спортивной и оздоровительной работы</w:t>
      </w:r>
      <w:r w:rsidRPr="002D2F60">
        <w:rPr>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261F9" w:rsidRPr="002D2F60" w:rsidRDefault="003261F9" w:rsidP="003261F9">
      <w:pPr>
        <w:spacing w:after="0" w:line="240" w:lineRule="auto"/>
        <w:ind w:firstLine="709"/>
        <w:rPr>
          <w:sz w:val="24"/>
          <w:szCs w:val="24"/>
        </w:rPr>
      </w:pPr>
      <w:r w:rsidRPr="002D2F60">
        <w:rPr>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3261F9" w:rsidRPr="002D2F60" w:rsidRDefault="003261F9" w:rsidP="003261F9">
      <w:pPr>
        <w:spacing w:after="0" w:line="240" w:lineRule="auto"/>
        <w:ind w:firstLine="709"/>
        <w:rPr>
          <w:sz w:val="24"/>
          <w:szCs w:val="24"/>
        </w:rPr>
      </w:pPr>
      <w:r w:rsidRPr="002D2F60">
        <w:rPr>
          <w:b/>
          <w:sz w:val="24"/>
          <w:szCs w:val="24"/>
        </w:rPr>
        <w:t>Модель профилактической работы</w:t>
      </w:r>
      <w:r w:rsidRPr="002D2F60">
        <w:rPr>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3261F9" w:rsidRPr="003261F9" w:rsidRDefault="003261F9" w:rsidP="003261F9">
      <w:pPr>
        <w:spacing w:after="0" w:line="240" w:lineRule="auto"/>
        <w:ind w:firstLine="709"/>
        <w:rPr>
          <w:sz w:val="24"/>
          <w:szCs w:val="24"/>
        </w:rPr>
      </w:pPr>
      <w:r w:rsidRPr="002D2F60">
        <w:rPr>
          <w:b/>
          <w:sz w:val="24"/>
          <w:szCs w:val="24"/>
        </w:rPr>
        <w:t>Модель просветительской и методической работы</w:t>
      </w:r>
      <w:r w:rsidRPr="002D2F60">
        <w:rPr>
          <w:sz w:val="24"/>
          <w:szCs w:val="24"/>
        </w:rPr>
        <w:t xml:space="preserve"> с участниками образовательного процесса рассчитана на большие, нерасчлененные на устойчивые, учебные группы, и </w:t>
      </w:r>
      <w:r w:rsidRPr="003261F9">
        <w:rPr>
          <w:sz w:val="24"/>
          <w:szCs w:val="24"/>
        </w:rPr>
        <w:t xml:space="preserve">неоформленные (официально не зарегистрированные) аудитории, может быть: </w:t>
      </w:r>
    </w:p>
    <w:p w:rsidR="003261F9" w:rsidRPr="003261F9" w:rsidRDefault="003261F9" w:rsidP="00446182">
      <w:pPr>
        <w:pStyle w:val="a4"/>
        <w:numPr>
          <w:ilvl w:val="0"/>
          <w:numId w:val="131"/>
        </w:numPr>
        <w:tabs>
          <w:tab w:val="left" w:pos="993"/>
        </w:tabs>
        <w:spacing w:after="0" w:line="240" w:lineRule="auto"/>
        <w:ind w:left="0" w:firstLine="709"/>
        <w:rPr>
          <w:sz w:val="24"/>
          <w:szCs w:val="24"/>
        </w:rPr>
      </w:pPr>
      <w:r w:rsidRPr="003261F9">
        <w:rPr>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261F9" w:rsidRPr="003261F9" w:rsidRDefault="003261F9" w:rsidP="00446182">
      <w:pPr>
        <w:pStyle w:val="a4"/>
        <w:numPr>
          <w:ilvl w:val="0"/>
          <w:numId w:val="131"/>
        </w:numPr>
        <w:tabs>
          <w:tab w:val="left" w:pos="993"/>
        </w:tabs>
        <w:spacing w:after="0" w:line="240" w:lineRule="auto"/>
        <w:ind w:left="0" w:firstLine="709"/>
        <w:rPr>
          <w:sz w:val="24"/>
          <w:szCs w:val="24"/>
        </w:rPr>
      </w:pPr>
      <w:r w:rsidRPr="003261F9">
        <w:rPr>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261F9" w:rsidRPr="003261F9" w:rsidRDefault="003261F9" w:rsidP="00446182">
      <w:pPr>
        <w:pStyle w:val="a4"/>
        <w:numPr>
          <w:ilvl w:val="0"/>
          <w:numId w:val="131"/>
        </w:numPr>
        <w:tabs>
          <w:tab w:val="left" w:pos="993"/>
        </w:tabs>
        <w:spacing w:after="0" w:line="240" w:lineRule="auto"/>
        <w:ind w:left="0" w:firstLine="709"/>
        <w:rPr>
          <w:sz w:val="24"/>
          <w:szCs w:val="24"/>
        </w:rPr>
      </w:pPr>
      <w:r w:rsidRPr="003261F9">
        <w:rPr>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261F9" w:rsidRPr="003261F9" w:rsidRDefault="003261F9" w:rsidP="00446182">
      <w:pPr>
        <w:pStyle w:val="a4"/>
        <w:numPr>
          <w:ilvl w:val="0"/>
          <w:numId w:val="131"/>
        </w:numPr>
        <w:tabs>
          <w:tab w:val="left" w:pos="993"/>
        </w:tabs>
        <w:spacing w:after="0" w:line="240" w:lineRule="auto"/>
        <w:ind w:left="0" w:firstLine="709"/>
        <w:rPr>
          <w:sz w:val="24"/>
          <w:szCs w:val="24"/>
        </w:rPr>
      </w:pPr>
      <w:r w:rsidRPr="003261F9">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261F9" w:rsidRPr="002D2F60" w:rsidRDefault="003261F9" w:rsidP="003261F9">
      <w:pPr>
        <w:spacing w:after="0" w:line="240" w:lineRule="auto"/>
        <w:ind w:firstLine="709"/>
        <w:rPr>
          <w:sz w:val="24"/>
          <w:szCs w:val="24"/>
        </w:rPr>
      </w:pPr>
      <w:r w:rsidRPr="002D2F60">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3261F9" w:rsidRDefault="003261F9" w:rsidP="0096322F">
      <w:pPr>
        <w:spacing w:after="0" w:line="240" w:lineRule="auto"/>
        <w:ind w:left="0" w:firstLine="284"/>
        <w:rPr>
          <w:b/>
          <w:i/>
          <w:sz w:val="24"/>
          <w:szCs w:val="24"/>
        </w:rPr>
      </w:pPr>
    </w:p>
    <w:p w:rsidR="003261F9" w:rsidRPr="003261F9" w:rsidRDefault="003261F9" w:rsidP="0096322F">
      <w:pPr>
        <w:spacing w:after="0" w:line="240" w:lineRule="auto"/>
        <w:ind w:left="0" w:firstLine="284"/>
        <w:rPr>
          <w:b/>
          <w:sz w:val="24"/>
          <w:szCs w:val="24"/>
        </w:rPr>
      </w:pPr>
    </w:p>
    <w:p w:rsidR="00262433" w:rsidRPr="003261F9" w:rsidRDefault="00B27F20" w:rsidP="0096322F">
      <w:pPr>
        <w:spacing w:after="0" w:line="240" w:lineRule="auto"/>
        <w:ind w:left="0" w:firstLine="284"/>
        <w:rPr>
          <w:sz w:val="24"/>
          <w:szCs w:val="24"/>
        </w:rPr>
      </w:pPr>
      <w:r w:rsidRPr="003261F9">
        <w:rPr>
          <w:b/>
          <w:sz w:val="24"/>
          <w:szCs w:val="24"/>
        </w:rPr>
        <w:t>2.3.7. Описание деятельности организации, осуществляющей образовательную деятельность, в области непрерывного экологического здоровье сберегающего образования обучающихся МБОУ «</w:t>
      </w:r>
      <w:r w:rsidR="003261F9">
        <w:rPr>
          <w:b/>
          <w:sz w:val="24"/>
          <w:szCs w:val="24"/>
        </w:rPr>
        <w:t>Школа №71</w:t>
      </w:r>
      <w:r w:rsidRPr="003261F9">
        <w:rPr>
          <w:b/>
          <w:sz w:val="24"/>
          <w:szCs w:val="24"/>
        </w:rPr>
        <w:t xml:space="preserve">»  </w:t>
      </w:r>
      <w:r w:rsidRPr="003261F9">
        <w:rPr>
          <w:sz w:val="24"/>
          <w:szCs w:val="24"/>
        </w:rPr>
        <w:t xml:space="preserve"> </w:t>
      </w:r>
      <w:r w:rsidRPr="003261F9">
        <w:rPr>
          <w:sz w:val="24"/>
          <w:szCs w:val="24"/>
        </w:rPr>
        <w:tab/>
        <w:t xml:space="preserve"> </w:t>
      </w:r>
    </w:p>
    <w:p w:rsidR="003261F9" w:rsidRPr="002D2F60" w:rsidRDefault="003261F9" w:rsidP="003261F9">
      <w:pPr>
        <w:spacing w:after="0" w:line="240" w:lineRule="auto"/>
        <w:ind w:firstLine="709"/>
        <w:rPr>
          <w:sz w:val="24"/>
          <w:szCs w:val="24"/>
        </w:rPr>
      </w:pPr>
      <w:r w:rsidRPr="002D2F60">
        <w:rPr>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261F9" w:rsidRPr="002D2F60" w:rsidRDefault="003261F9" w:rsidP="003261F9">
      <w:pPr>
        <w:spacing w:after="0" w:line="240" w:lineRule="auto"/>
        <w:ind w:firstLine="709"/>
        <w:rPr>
          <w:sz w:val="24"/>
          <w:szCs w:val="24"/>
        </w:rPr>
      </w:pPr>
      <w:r w:rsidRPr="002D2F60">
        <w:rPr>
          <w:b/>
          <w:sz w:val="24"/>
          <w:szCs w:val="24"/>
        </w:rPr>
        <w:t>Первый комплекс мероприятий</w:t>
      </w:r>
      <w:r w:rsidRPr="002D2F60">
        <w:rPr>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w:t>
      </w:r>
      <w:r w:rsidRPr="002D2F60">
        <w:rPr>
          <w:sz w:val="24"/>
          <w:szCs w:val="24"/>
        </w:rPr>
        <w:lastRenderedPageBreak/>
        <w:t xml:space="preserve">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261F9" w:rsidRPr="002D2F60" w:rsidRDefault="003261F9" w:rsidP="003261F9">
      <w:pPr>
        <w:spacing w:after="0" w:line="240" w:lineRule="auto"/>
        <w:ind w:firstLine="709"/>
        <w:rPr>
          <w:sz w:val="24"/>
          <w:szCs w:val="24"/>
        </w:rPr>
      </w:pPr>
      <w:r w:rsidRPr="002D2F60">
        <w:rPr>
          <w:b/>
          <w:sz w:val="24"/>
          <w:szCs w:val="24"/>
        </w:rPr>
        <w:t>Второй комплекс</w:t>
      </w:r>
      <w:r w:rsidRPr="002D2F60">
        <w:rPr>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261F9" w:rsidRPr="002D2F60" w:rsidRDefault="003261F9" w:rsidP="003261F9">
      <w:pPr>
        <w:spacing w:after="0" w:line="240" w:lineRule="auto"/>
        <w:ind w:firstLine="709"/>
        <w:rPr>
          <w:sz w:val="24"/>
          <w:szCs w:val="24"/>
        </w:rPr>
      </w:pPr>
      <w:r w:rsidRPr="002D2F60">
        <w:rPr>
          <w:b/>
          <w:sz w:val="24"/>
          <w:szCs w:val="24"/>
        </w:rPr>
        <w:t>Третий комплекс</w:t>
      </w:r>
      <w:r w:rsidRPr="002D2F60">
        <w:rPr>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261F9" w:rsidRPr="002D2F60" w:rsidRDefault="003261F9" w:rsidP="003261F9">
      <w:pPr>
        <w:spacing w:after="0" w:line="240" w:lineRule="auto"/>
        <w:ind w:firstLine="709"/>
        <w:rPr>
          <w:sz w:val="24"/>
          <w:szCs w:val="24"/>
        </w:rPr>
      </w:pPr>
      <w:r w:rsidRPr="002D2F60">
        <w:rPr>
          <w:b/>
          <w:sz w:val="24"/>
          <w:szCs w:val="24"/>
        </w:rPr>
        <w:t>Четвертый комплекс</w:t>
      </w:r>
      <w:r w:rsidRPr="002D2F60">
        <w:rPr>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261F9" w:rsidRPr="002D2F60" w:rsidRDefault="003261F9" w:rsidP="003261F9">
      <w:pPr>
        <w:spacing w:after="0" w:line="240" w:lineRule="auto"/>
        <w:ind w:firstLine="709"/>
        <w:rPr>
          <w:sz w:val="24"/>
          <w:szCs w:val="24"/>
        </w:rPr>
      </w:pPr>
      <w:r w:rsidRPr="002D2F60">
        <w:rPr>
          <w:b/>
          <w:sz w:val="24"/>
          <w:szCs w:val="24"/>
        </w:rPr>
        <w:t>Пятый комплекс</w:t>
      </w:r>
      <w:r w:rsidRPr="002D2F60">
        <w:rPr>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3261F9" w:rsidRPr="002D2F60" w:rsidRDefault="003261F9" w:rsidP="003261F9">
      <w:pPr>
        <w:spacing w:after="0" w:line="240" w:lineRule="auto"/>
        <w:ind w:firstLine="709"/>
        <w:rPr>
          <w:sz w:val="24"/>
          <w:szCs w:val="24"/>
        </w:rPr>
      </w:pPr>
    </w:p>
    <w:p w:rsidR="003261F9" w:rsidRPr="002D2F60" w:rsidRDefault="003261F9" w:rsidP="003261F9">
      <w:pPr>
        <w:pStyle w:val="3"/>
        <w:spacing w:after="0"/>
        <w:ind w:firstLine="709"/>
        <w:jc w:val="both"/>
        <w:rPr>
          <w:sz w:val="24"/>
          <w:szCs w:val="24"/>
        </w:rPr>
      </w:pPr>
      <w:bookmarkStart w:id="79" w:name="_Toc410654062"/>
      <w:bookmarkStart w:id="80" w:name="_Toc409691727"/>
      <w:bookmarkStart w:id="81" w:name="_Toc414553269"/>
      <w:r>
        <w:rPr>
          <w:sz w:val="24"/>
          <w:szCs w:val="24"/>
        </w:rPr>
        <w:t>2.3.8</w:t>
      </w:r>
      <w:r w:rsidRPr="002D2F60">
        <w:rPr>
          <w:sz w:val="24"/>
          <w:szCs w:val="24"/>
        </w:rPr>
        <w:t>. Система поощрения социальной успешности и проявлений активной</w:t>
      </w:r>
      <w:bookmarkStart w:id="82" w:name="_Toc410654063"/>
      <w:bookmarkEnd w:id="79"/>
      <w:r w:rsidRPr="002D2F60">
        <w:rPr>
          <w:sz w:val="24"/>
          <w:szCs w:val="24"/>
        </w:rPr>
        <w:t xml:space="preserve"> жизненной позиции обучающихся</w:t>
      </w:r>
      <w:bookmarkEnd w:id="80"/>
      <w:bookmarkEnd w:id="81"/>
      <w:bookmarkEnd w:id="82"/>
    </w:p>
    <w:p w:rsidR="003261F9" w:rsidRPr="003261F9" w:rsidRDefault="003261F9" w:rsidP="003261F9">
      <w:pPr>
        <w:spacing w:after="0" w:line="240" w:lineRule="auto"/>
        <w:ind w:firstLine="709"/>
        <w:rPr>
          <w:sz w:val="24"/>
          <w:szCs w:val="24"/>
        </w:rPr>
      </w:pPr>
      <w:r w:rsidRPr="002D2F60">
        <w:rPr>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w:t>
      </w:r>
      <w:r w:rsidRPr="002D2F60">
        <w:rPr>
          <w:sz w:val="24"/>
          <w:szCs w:val="24"/>
        </w:rPr>
        <w:lastRenderedPageBreak/>
        <w:t xml:space="preserve">активной </w:t>
      </w:r>
      <w:r w:rsidRPr="003261F9">
        <w:rPr>
          <w:sz w:val="24"/>
          <w:szCs w:val="24"/>
        </w:rPr>
        <w:t xml:space="preserve">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261F9" w:rsidRPr="003261F9" w:rsidRDefault="003261F9" w:rsidP="003261F9">
      <w:pPr>
        <w:spacing w:after="0" w:line="240" w:lineRule="auto"/>
        <w:ind w:firstLine="709"/>
        <w:rPr>
          <w:sz w:val="24"/>
          <w:szCs w:val="24"/>
        </w:rPr>
      </w:pPr>
      <w:r w:rsidRPr="003261F9">
        <w:rPr>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3261F9" w:rsidRPr="003261F9" w:rsidRDefault="003261F9" w:rsidP="00446182">
      <w:pPr>
        <w:pStyle w:val="a4"/>
        <w:numPr>
          <w:ilvl w:val="0"/>
          <w:numId w:val="132"/>
        </w:numPr>
        <w:tabs>
          <w:tab w:val="left" w:pos="993"/>
        </w:tabs>
        <w:spacing w:after="0" w:line="240" w:lineRule="auto"/>
        <w:ind w:left="0" w:firstLine="709"/>
        <w:rPr>
          <w:sz w:val="24"/>
          <w:szCs w:val="24"/>
        </w:rPr>
      </w:pPr>
      <w:r w:rsidRPr="003261F9">
        <w:rPr>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261F9" w:rsidRPr="003261F9" w:rsidRDefault="003261F9" w:rsidP="00446182">
      <w:pPr>
        <w:pStyle w:val="a4"/>
        <w:numPr>
          <w:ilvl w:val="0"/>
          <w:numId w:val="132"/>
        </w:numPr>
        <w:tabs>
          <w:tab w:val="left" w:pos="993"/>
        </w:tabs>
        <w:spacing w:after="0" w:line="240" w:lineRule="auto"/>
        <w:ind w:left="0" w:firstLine="709"/>
        <w:rPr>
          <w:sz w:val="24"/>
          <w:szCs w:val="24"/>
        </w:rPr>
      </w:pPr>
      <w:r w:rsidRPr="003261F9">
        <w:rPr>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261F9" w:rsidRPr="003261F9" w:rsidRDefault="003261F9" w:rsidP="00446182">
      <w:pPr>
        <w:pStyle w:val="a4"/>
        <w:numPr>
          <w:ilvl w:val="0"/>
          <w:numId w:val="132"/>
        </w:numPr>
        <w:tabs>
          <w:tab w:val="left" w:pos="993"/>
        </w:tabs>
        <w:spacing w:after="0" w:line="240" w:lineRule="auto"/>
        <w:ind w:left="0" w:firstLine="709"/>
        <w:rPr>
          <w:sz w:val="24"/>
          <w:szCs w:val="24"/>
        </w:rPr>
      </w:pPr>
      <w:r w:rsidRPr="003261F9">
        <w:rPr>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261F9" w:rsidRPr="003261F9" w:rsidRDefault="003261F9" w:rsidP="00446182">
      <w:pPr>
        <w:pStyle w:val="a4"/>
        <w:numPr>
          <w:ilvl w:val="0"/>
          <w:numId w:val="132"/>
        </w:numPr>
        <w:tabs>
          <w:tab w:val="left" w:pos="993"/>
        </w:tabs>
        <w:spacing w:after="0" w:line="240" w:lineRule="auto"/>
        <w:ind w:left="0" w:firstLine="709"/>
        <w:rPr>
          <w:sz w:val="24"/>
          <w:szCs w:val="24"/>
        </w:rPr>
      </w:pPr>
      <w:r w:rsidRPr="003261F9">
        <w:rPr>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261F9" w:rsidRPr="003261F9" w:rsidRDefault="003261F9" w:rsidP="00446182">
      <w:pPr>
        <w:pStyle w:val="a4"/>
        <w:numPr>
          <w:ilvl w:val="0"/>
          <w:numId w:val="132"/>
        </w:numPr>
        <w:tabs>
          <w:tab w:val="left" w:pos="993"/>
        </w:tabs>
        <w:spacing w:after="0" w:line="240" w:lineRule="auto"/>
        <w:ind w:left="0" w:firstLine="709"/>
        <w:rPr>
          <w:sz w:val="24"/>
          <w:szCs w:val="24"/>
        </w:rPr>
      </w:pPr>
      <w:r w:rsidRPr="003261F9">
        <w:rPr>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3261F9" w:rsidRPr="003261F9" w:rsidRDefault="003261F9" w:rsidP="00446182">
      <w:pPr>
        <w:pStyle w:val="a4"/>
        <w:numPr>
          <w:ilvl w:val="0"/>
          <w:numId w:val="132"/>
        </w:numPr>
        <w:tabs>
          <w:tab w:val="left" w:pos="993"/>
        </w:tabs>
        <w:spacing w:after="0" w:line="240" w:lineRule="auto"/>
        <w:ind w:left="0" w:firstLine="709"/>
        <w:rPr>
          <w:sz w:val="24"/>
          <w:szCs w:val="24"/>
        </w:rPr>
      </w:pPr>
      <w:r w:rsidRPr="003261F9">
        <w:rPr>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3261F9" w:rsidRPr="003261F9" w:rsidRDefault="003261F9" w:rsidP="003261F9">
      <w:pPr>
        <w:spacing w:after="0" w:line="240" w:lineRule="auto"/>
        <w:ind w:firstLine="709"/>
        <w:rPr>
          <w:sz w:val="24"/>
          <w:szCs w:val="24"/>
        </w:rPr>
      </w:pPr>
      <w:r w:rsidRPr="003261F9">
        <w:rPr>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3261F9" w:rsidRPr="003261F9" w:rsidRDefault="003261F9" w:rsidP="003261F9">
      <w:pPr>
        <w:spacing w:after="0" w:line="240" w:lineRule="auto"/>
        <w:ind w:firstLine="709"/>
        <w:rPr>
          <w:sz w:val="24"/>
          <w:szCs w:val="24"/>
        </w:rPr>
      </w:pPr>
      <w:r w:rsidRPr="003261F9">
        <w:rPr>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261F9" w:rsidRPr="003261F9" w:rsidRDefault="003261F9" w:rsidP="003261F9">
      <w:pPr>
        <w:spacing w:after="0" w:line="240" w:lineRule="auto"/>
        <w:ind w:firstLine="709"/>
        <w:rPr>
          <w:sz w:val="24"/>
          <w:szCs w:val="24"/>
        </w:rPr>
      </w:pPr>
      <w:r w:rsidRPr="003261F9">
        <w:rPr>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3261F9" w:rsidRPr="003261F9" w:rsidRDefault="003261F9" w:rsidP="003261F9">
      <w:pPr>
        <w:spacing w:after="0" w:line="240" w:lineRule="auto"/>
        <w:ind w:firstLine="709"/>
        <w:rPr>
          <w:sz w:val="24"/>
          <w:szCs w:val="24"/>
        </w:rPr>
      </w:pPr>
      <w:r w:rsidRPr="003261F9">
        <w:rPr>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3261F9" w:rsidRPr="003261F9" w:rsidRDefault="003261F9" w:rsidP="003261F9">
      <w:pPr>
        <w:spacing w:after="0" w:line="240" w:lineRule="auto"/>
        <w:ind w:firstLine="709"/>
        <w:rPr>
          <w:sz w:val="24"/>
          <w:szCs w:val="24"/>
        </w:rPr>
      </w:pPr>
      <w:r w:rsidRPr="003261F9">
        <w:rPr>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3261F9" w:rsidRPr="003261F9" w:rsidRDefault="003261F9" w:rsidP="003261F9">
      <w:pPr>
        <w:spacing w:after="0" w:line="240" w:lineRule="auto"/>
        <w:ind w:firstLine="709"/>
        <w:rPr>
          <w:sz w:val="24"/>
          <w:szCs w:val="24"/>
        </w:rPr>
      </w:pPr>
    </w:p>
    <w:p w:rsidR="003261F9" w:rsidRPr="003261F9" w:rsidRDefault="003261F9" w:rsidP="003261F9">
      <w:pPr>
        <w:pStyle w:val="3"/>
        <w:spacing w:after="0"/>
        <w:ind w:firstLine="709"/>
        <w:jc w:val="both"/>
        <w:rPr>
          <w:sz w:val="24"/>
          <w:szCs w:val="24"/>
        </w:rPr>
      </w:pPr>
      <w:bookmarkStart w:id="83" w:name="_Toc410654064"/>
      <w:bookmarkStart w:id="84" w:name="_Toc409691728"/>
      <w:bookmarkStart w:id="85" w:name="_Toc414553270"/>
      <w:r w:rsidRPr="003261F9">
        <w:rPr>
          <w:sz w:val="24"/>
          <w:szCs w:val="24"/>
        </w:rPr>
        <w:t>2.3.1</w:t>
      </w:r>
      <w:r>
        <w:rPr>
          <w:sz w:val="24"/>
          <w:szCs w:val="24"/>
        </w:rPr>
        <w:t>9</w:t>
      </w:r>
      <w:r w:rsidRPr="003261F9">
        <w:rPr>
          <w:sz w:val="24"/>
          <w:szCs w:val="24"/>
        </w:rPr>
        <w:t>. Критерии, показатели эффективности деятельности образовательной</w:t>
      </w:r>
      <w:bookmarkStart w:id="86" w:name="_Toc410654065"/>
      <w:bookmarkEnd w:id="83"/>
      <w:r w:rsidRPr="003261F9">
        <w:rPr>
          <w:sz w:val="24"/>
          <w:szCs w:val="24"/>
        </w:rPr>
        <w:t xml:space="preserve"> организации в части духовно-нравственного развития, воспитания и</w:t>
      </w:r>
      <w:bookmarkStart w:id="87" w:name="_Toc410654066"/>
      <w:bookmarkEnd w:id="86"/>
      <w:r w:rsidRPr="003261F9">
        <w:rPr>
          <w:sz w:val="24"/>
          <w:szCs w:val="24"/>
        </w:rPr>
        <w:t xml:space="preserve"> социализации обучающихся</w:t>
      </w:r>
      <w:bookmarkEnd w:id="84"/>
      <w:bookmarkEnd w:id="85"/>
      <w:bookmarkEnd w:id="87"/>
    </w:p>
    <w:p w:rsidR="003261F9" w:rsidRPr="003261F9" w:rsidRDefault="003261F9" w:rsidP="003261F9">
      <w:pPr>
        <w:spacing w:after="0" w:line="240" w:lineRule="auto"/>
        <w:ind w:firstLine="709"/>
        <w:rPr>
          <w:sz w:val="24"/>
          <w:szCs w:val="24"/>
        </w:rPr>
      </w:pPr>
      <w:r w:rsidRPr="003261F9">
        <w:rPr>
          <w:b/>
          <w:sz w:val="24"/>
          <w:szCs w:val="24"/>
        </w:rPr>
        <w:t>Первый критерий</w:t>
      </w:r>
      <w:r w:rsidRPr="003261F9">
        <w:rPr>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lastRenderedPageBreak/>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261F9" w:rsidRPr="003261F9" w:rsidRDefault="003261F9" w:rsidP="003261F9">
      <w:pPr>
        <w:spacing w:after="0" w:line="240" w:lineRule="auto"/>
        <w:ind w:firstLine="709"/>
        <w:rPr>
          <w:sz w:val="24"/>
          <w:szCs w:val="24"/>
        </w:rPr>
      </w:pPr>
      <w:r w:rsidRPr="003261F9">
        <w:rPr>
          <w:b/>
          <w:sz w:val="24"/>
          <w:szCs w:val="24"/>
        </w:rPr>
        <w:t>Второй критерий</w:t>
      </w:r>
      <w:r w:rsidRPr="003261F9">
        <w:rPr>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состояние межличностных отношений обучающихся в ученических классах (позитивные, индифферентные, враждебные); </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согласованность мероприятий, обеспечивающих позитивные межличностные отношения обучающихся, с психологом. </w:t>
      </w:r>
    </w:p>
    <w:p w:rsidR="003261F9" w:rsidRPr="003261F9" w:rsidRDefault="003261F9" w:rsidP="003261F9">
      <w:pPr>
        <w:spacing w:after="0" w:line="240" w:lineRule="auto"/>
        <w:ind w:firstLine="709"/>
        <w:rPr>
          <w:sz w:val="24"/>
          <w:szCs w:val="24"/>
        </w:rPr>
      </w:pPr>
      <w:r w:rsidRPr="003261F9">
        <w:rPr>
          <w:b/>
          <w:sz w:val="24"/>
          <w:szCs w:val="24"/>
        </w:rPr>
        <w:t>Третий критерий</w:t>
      </w:r>
      <w:r w:rsidRPr="003261F9">
        <w:rPr>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w:t>
      </w:r>
      <w:r w:rsidRPr="003261F9">
        <w:rPr>
          <w:sz w:val="24"/>
          <w:szCs w:val="24"/>
        </w:rPr>
        <w:lastRenderedPageBreak/>
        <w:t xml:space="preserve">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3261F9" w:rsidRPr="003261F9" w:rsidRDefault="003261F9" w:rsidP="003261F9">
      <w:pPr>
        <w:spacing w:after="0" w:line="240" w:lineRule="auto"/>
        <w:ind w:firstLine="709"/>
        <w:rPr>
          <w:sz w:val="24"/>
          <w:szCs w:val="24"/>
        </w:rPr>
      </w:pPr>
      <w:r w:rsidRPr="003261F9">
        <w:rPr>
          <w:b/>
          <w:sz w:val="24"/>
          <w:szCs w:val="24"/>
        </w:rPr>
        <w:t>Четвертый критерий</w:t>
      </w:r>
      <w:r w:rsidRPr="003261F9">
        <w:rPr>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3261F9" w:rsidRPr="003261F9" w:rsidRDefault="003261F9" w:rsidP="003261F9">
      <w:pPr>
        <w:spacing w:after="0" w:line="240" w:lineRule="auto"/>
        <w:ind w:firstLine="709"/>
        <w:rPr>
          <w:sz w:val="24"/>
          <w:szCs w:val="24"/>
        </w:rPr>
      </w:pPr>
    </w:p>
    <w:p w:rsidR="003261F9" w:rsidRPr="003261F9" w:rsidRDefault="003261F9" w:rsidP="003261F9">
      <w:pPr>
        <w:pStyle w:val="3"/>
        <w:spacing w:after="0"/>
        <w:ind w:firstLine="709"/>
        <w:jc w:val="both"/>
        <w:rPr>
          <w:sz w:val="24"/>
          <w:szCs w:val="24"/>
        </w:rPr>
      </w:pPr>
      <w:bookmarkStart w:id="88" w:name="_Toc410654067"/>
      <w:bookmarkStart w:id="89" w:name="_Toc409691729"/>
      <w:bookmarkStart w:id="90" w:name="_Toc414553271"/>
      <w:r>
        <w:rPr>
          <w:sz w:val="24"/>
          <w:szCs w:val="24"/>
        </w:rPr>
        <w:t>2.3.10</w:t>
      </w:r>
      <w:r w:rsidRPr="003261F9">
        <w:rPr>
          <w:sz w:val="24"/>
          <w:szCs w:val="24"/>
        </w:rPr>
        <w:t>. Методика и инструментарий мониторинга духовно-нравственного</w:t>
      </w:r>
      <w:bookmarkStart w:id="91" w:name="_Toc410654068"/>
      <w:bookmarkEnd w:id="88"/>
      <w:r w:rsidRPr="003261F9">
        <w:rPr>
          <w:sz w:val="24"/>
          <w:szCs w:val="24"/>
        </w:rPr>
        <w:t xml:space="preserve"> развития, воспитания и социализации обучающихся</w:t>
      </w:r>
      <w:bookmarkEnd w:id="89"/>
      <w:bookmarkEnd w:id="90"/>
      <w:bookmarkEnd w:id="91"/>
    </w:p>
    <w:p w:rsidR="003261F9" w:rsidRPr="003261F9" w:rsidRDefault="003261F9" w:rsidP="003261F9">
      <w:pPr>
        <w:spacing w:after="0" w:line="240" w:lineRule="auto"/>
        <w:ind w:firstLine="709"/>
        <w:rPr>
          <w:sz w:val="24"/>
          <w:szCs w:val="24"/>
        </w:rPr>
      </w:pPr>
      <w:r w:rsidRPr="003261F9">
        <w:rPr>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мониторинг вследствие отсроченности результатов духовно-нравственного развития, </w:t>
      </w:r>
      <w:r w:rsidR="004B66FA" w:rsidRPr="003261F9">
        <w:rPr>
          <w:sz w:val="24"/>
          <w:szCs w:val="24"/>
        </w:rPr>
        <w:t>воспитания и социализации,</w:t>
      </w:r>
      <w:r w:rsidRPr="003261F9">
        <w:rPr>
          <w:sz w:val="24"/>
          <w:szCs w:val="24"/>
        </w:rPr>
        <w:t xml:space="preserve">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w:t>
      </w:r>
      <w:r w:rsidR="004B66FA" w:rsidRPr="003261F9">
        <w:rPr>
          <w:sz w:val="24"/>
          <w:szCs w:val="24"/>
        </w:rPr>
        <w:t>а с</w:t>
      </w:r>
      <w:r w:rsidRPr="003261F9">
        <w:rPr>
          <w:sz w:val="24"/>
          <w:szCs w:val="24"/>
        </w:rPr>
        <w:t xml:space="preserve"> другой, на изучении индивидуальной успешности выпускников школы;</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w:t>
      </w:r>
      <w:r w:rsidR="004B66FA" w:rsidRPr="003261F9">
        <w:rPr>
          <w:sz w:val="24"/>
          <w:szCs w:val="24"/>
        </w:rPr>
        <w:t>деятельности, направленной</w:t>
      </w:r>
      <w:r w:rsidRPr="003261F9">
        <w:rPr>
          <w:sz w:val="24"/>
          <w:szCs w:val="24"/>
        </w:rPr>
        <w:t xml:space="preserve"> на обеспечение процессов духовно-нравственного развития, воспитания и социализации обучающихся;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мониторингу предлагается придать общественно-административный</w:t>
      </w:r>
      <w:r>
        <w:rPr>
          <w:sz w:val="24"/>
          <w:szCs w:val="24"/>
        </w:rPr>
        <w:t xml:space="preserve"> </w:t>
      </w:r>
      <w:r w:rsidRPr="003261F9">
        <w:rPr>
          <w:sz w:val="24"/>
          <w:szCs w:val="24"/>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lastRenderedPageBreak/>
        <w:t xml:space="preserve">мониторинг должен предлагать чрезвычайно простые, прозрачные, формализованные процедуры диагностики;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3261F9" w:rsidRPr="003261F9" w:rsidRDefault="003261F9" w:rsidP="00446182">
      <w:pPr>
        <w:pStyle w:val="a4"/>
        <w:numPr>
          <w:ilvl w:val="0"/>
          <w:numId w:val="133"/>
        </w:numPr>
        <w:tabs>
          <w:tab w:val="left" w:pos="993"/>
        </w:tabs>
        <w:spacing w:after="0" w:line="240" w:lineRule="auto"/>
        <w:ind w:left="0" w:firstLine="709"/>
        <w:rPr>
          <w:sz w:val="24"/>
          <w:szCs w:val="24"/>
        </w:rPr>
      </w:pPr>
      <w:r w:rsidRPr="003261F9">
        <w:rPr>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3261F9" w:rsidRPr="003261F9" w:rsidRDefault="003261F9" w:rsidP="003261F9">
      <w:pPr>
        <w:spacing w:after="0" w:line="240" w:lineRule="auto"/>
        <w:ind w:firstLine="709"/>
        <w:rPr>
          <w:sz w:val="24"/>
          <w:szCs w:val="24"/>
        </w:rPr>
      </w:pPr>
      <w:r w:rsidRPr="003261F9">
        <w:rPr>
          <w:sz w:val="24"/>
          <w:szCs w:val="24"/>
        </w:rPr>
        <w:t xml:space="preserve">Инструментарий мониторинга духовно-нравственного развития, </w:t>
      </w:r>
      <w:r w:rsidR="004B66FA" w:rsidRPr="003261F9">
        <w:rPr>
          <w:sz w:val="24"/>
          <w:szCs w:val="24"/>
        </w:rPr>
        <w:t>воспитания и социализации,</w:t>
      </w:r>
      <w:r w:rsidRPr="003261F9">
        <w:rPr>
          <w:sz w:val="24"/>
          <w:szCs w:val="24"/>
        </w:rPr>
        <w:t xml:space="preserve"> обучающихся включает следующие элементы: </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профессиональная и общественная экспертиза планов и программ духовно-нравственного развития, </w:t>
      </w:r>
      <w:r w:rsidR="004B66FA" w:rsidRPr="003261F9">
        <w:rPr>
          <w:sz w:val="24"/>
          <w:szCs w:val="24"/>
        </w:rPr>
        <w:t>воспитания и социализации,</w:t>
      </w:r>
      <w:r w:rsidRPr="003261F9">
        <w:rPr>
          <w:sz w:val="24"/>
          <w:szCs w:val="24"/>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3261F9" w:rsidRPr="003261F9" w:rsidRDefault="003261F9" w:rsidP="00446182">
      <w:pPr>
        <w:pStyle w:val="a4"/>
        <w:widowControl w:val="0"/>
        <w:numPr>
          <w:ilvl w:val="0"/>
          <w:numId w:val="133"/>
        </w:numPr>
        <w:tabs>
          <w:tab w:val="left" w:pos="993"/>
        </w:tabs>
        <w:spacing w:after="0" w:line="240" w:lineRule="auto"/>
        <w:ind w:left="0" w:firstLine="709"/>
        <w:rPr>
          <w:sz w:val="24"/>
          <w:szCs w:val="24"/>
        </w:rPr>
      </w:pPr>
      <w:r w:rsidRPr="003261F9">
        <w:rPr>
          <w:sz w:val="24"/>
          <w:szCs w:val="24"/>
        </w:rPr>
        <w:t xml:space="preserve">профессиональная и общественная экспертиза отчетов об обеспечении духовно-нравственного развития, </w:t>
      </w:r>
      <w:r w:rsidR="004B66FA" w:rsidRPr="003261F9">
        <w:rPr>
          <w:sz w:val="24"/>
          <w:szCs w:val="24"/>
        </w:rPr>
        <w:t>воспитания и социализации,</w:t>
      </w:r>
      <w:r w:rsidRPr="003261F9">
        <w:rPr>
          <w:sz w:val="24"/>
          <w:szCs w:val="24"/>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3261F9" w:rsidRDefault="003261F9"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2.3.11.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261F9" w:rsidRPr="002D2F60" w:rsidRDefault="00B27F20" w:rsidP="004B66FA">
      <w:pPr>
        <w:spacing w:after="0" w:line="240" w:lineRule="auto"/>
        <w:ind w:left="0" w:firstLine="284"/>
        <w:rPr>
          <w:sz w:val="24"/>
          <w:szCs w:val="24"/>
        </w:rPr>
      </w:pPr>
      <w:r w:rsidRPr="00B27F20">
        <w:rPr>
          <w:b/>
          <w:sz w:val="24"/>
          <w:szCs w:val="24"/>
        </w:rPr>
        <w:t xml:space="preserve"> </w:t>
      </w:r>
      <w:r w:rsidR="003261F9" w:rsidRPr="002D2F60">
        <w:rPr>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261F9" w:rsidRPr="002D2F60" w:rsidRDefault="003261F9" w:rsidP="004B66FA">
      <w:pPr>
        <w:spacing w:after="0" w:line="240" w:lineRule="auto"/>
        <w:ind w:left="0" w:firstLine="284"/>
        <w:rPr>
          <w:sz w:val="24"/>
          <w:szCs w:val="24"/>
        </w:rPr>
      </w:pPr>
      <w:r w:rsidRPr="002D2F60">
        <w:rPr>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261F9" w:rsidRPr="002D2F60" w:rsidRDefault="003261F9" w:rsidP="003261F9">
      <w:pPr>
        <w:spacing w:after="0" w:line="240" w:lineRule="auto"/>
        <w:ind w:firstLine="709"/>
        <w:rPr>
          <w:sz w:val="24"/>
          <w:szCs w:val="24"/>
        </w:rPr>
      </w:pPr>
      <w:r w:rsidRPr="002D2F60">
        <w:rPr>
          <w:sz w:val="24"/>
          <w:szCs w:val="24"/>
        </w:rPr>
        <w:lastRenderedPageBreak/>
        <w:t xml:space="preserve">3. </w:t>
      </w:r>
      <w:r w:rsidRPr="002D2F60">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2D2F60">
        <w:rPr>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261F9" w:rsidRPr="002D2F60" w:rsidRDefault="003261F9" w:rsidP="003261F9">
      <w:pPr>
        <w:spacing w:after="0" w:line="240" w:lineRule="auto"/>
        <w:ind w:firstLine="709"/>
        <w:rPr>
          <w:sz w:val="24"/>
          <w:szCs w:val="24"/>
        </w:rPr>
      </w:pPr>
      <w:r w:rsidRPr="002D2F60">
        <w:rPr>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261F9" w:rsidRPr="002D2F60" w:rsidRDefault="003261F9" w:rsidP="003261F9">
      <w:pPr>
        <w:tabs>
          <w:tab w:val="left" w:pos="1134"/>
        </w:tabs>
        <w:spacing w:after="0" w:line="240" w:lineRule="auto"/>
        <w:ind w:firstLine="709"/>
        <w:rPr>
          <w:sz w:val="24"/>
          <w:szCs w:val="24"/>
        </w:rPr>
      </w:pPr>
      <w:r w:rsidRPr="002D2F60">
        <w:rPr>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2D2F60">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261F9" w:rsidRPr="002D2F60" w:rsidRDefault="003261F9" w:rsidP="003261F9">
      <w:pPr>
        <w:spacing w:after="0" w:line="240" w:lineRule="auto"/>
        <w:ind w:firstLine="709"/>
        <w:rPr>
          <w:sz w:val="24"/>
          <w:szCs w:val="24"/>
        </w:rPr>
      </w:pPr>
      <w:r w:rsidRPr="002D2F60">
        <w:rPr>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261F9" w:rsidRPr="002D2F60" w:rsidRDefault="003261F9" w:rsidP="003261F9">
      <w:pPr>
        <w:spacing w:after="0" w:line="240" w:lineRule="auto"/>
        <w:ind w:firstLine="709"/>
        <w:rPr>
          <w:sz w:val="24"/>
          <w:szCs w:val="24"/>
        </w:rPr>
      </w:pPr>
      <w:r w:rsidRPr="002D2F60">
        <w:rPr>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261F9" w:rsidRPr="002D2F60" w:rsidRDefault="003261F9" w:rsidP="003261F9">
      <w:pPr>
        <w:spacing w:after="0" w:line="240" w:lineRule="auto"/>
        <w:ind w:firstLine="709"/>
        <w:rPr>
          <w:sz w:val="24"/>
          <w:szCs w:val="24"/>
        </w:rPr>
      </w:pPr>
      <w:r w:rsidRPr="002D2F60">
        <w:rPr>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261F9" w:rsidRPr="002D2F60" w:rsidRDefault="003261F9" w:rsidP="003261F9">
      <w:pPr>
        <w:spacing w:after="0" w:line="240" w:lineRule="auto"/>
        <w:ind w:firstLine="709"/>
        <w:rPr>
          <w:sz w:val="24"/>
          <w:szCs w:val="24"/>
        </w:rPr>
      </w:pPr>
      <w:r w:rsidRPr="002D2F60">
        <w:rPr>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2D2F60">
        <w:rPr>
          <w:sz w:val="24"/>
          <w:szCs w:val="24"/>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261F9" w:rsidRPr="002D2F60" w:rsidRDefault="003261F9" w:rsidP="003261F9">
      <w:pPr>
        <w:spacing w:after="0" w:line="240" w:lineRule="auto"/>
        <w:ind w:firstLine="709"/>
        <w:rPr>
          <w:sz w:val="24"/>
          <w:szCs w:val="24"/>
        </w:rPr>
      </w:pPr>
      <w:r w:rsidRPr="002D2F60">
        <w:rPr>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62433" w:rsidRDefault="00B27F20" w:rsidP="003261F9">
      <w:pPr>
        <w:spacing w:after="0" w:line="240" w:lineRule="auto"/>
        <w:ind w:left="284" w:firstLine="0"/>
        <w:rPr>
          <w:sz w:val="24"/>
          <w:szCs w:val="24"/>
        </w:rPr>
      </w:pPr>
      <w:r w:rsidRPr="00B27F20">
        <w:rPr>
          <w:sz w:val="24"/>
          <w:szCs w:val="24"/>
        </w:rPr>
        <w:t xml:space="preserve"> </w:t>
      </w:r>
    </w:p>
    <w:p w:rsidR="003261F9" w:rsidRPr="004C28A5" w:rsidRDefault="003261F9" w:rsidP="004B66FA">
      <w:pPr>
        <w:spacing w:line="240" w:lineRule="auto"/>
        <w:rPr>
          <w:b/>
          <w:sz w:val="24"/>
          <w:szCs w:val="24"/>
        </w:rPr>
      </w:pPr>
      <w:r w:rsidRPr="004C28A5">
        <w:rPr>
          <w:b/>
          <w:sz w:val="24"/>
          <w:szCs w:val="24"/>
        </w:rPr>
        <w:t>2.4. Программа коррекционной работы</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bCs/>
          <w:color w:val="auto"/>
        </w:rPr>
        <w:t>Программа коррекционной работы (</w:t>
      </w:r>
      <w:r w:rsidRPr="002D2F60">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ПКР разрабатывается на период получения основного общего образования и включает следующие разделы. </w:t>
      </w:r>
    </w:p>
    <w:p w:rsidR="003261F9" w:rsidRPr="002D2F60" w:rsidRDefault="003261F9" w:rsidP="00F233FD">
      <w:pPr>
        <w:pStyle w:val="3"/>
        <w:jc w:val="both"/>
        <w:rPr>
          <w:sz w:val="24"/>
          <w:szCs w:val="24"/>
        </w:rPr>
      </w:pPr>
      <w:bookmarkStart w:id="92" w:name="_Toc414553276"/>
      <w:r w:rsidRPr="002D2F60">
        <w:rPr>
          <w:sz w:val="24"/>
          <w:szCs w:val="24"/>
        </w:rPr>
        <w:t>2.4.1. Цели и задачи программы коррекционной работы с обучающимися при получении основного общего образования</w:t>
      </w:r>
      <w:bookmarkEnd w:id="92"/>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lastRenderedPageBreak/>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3261F9" w:rsidRPr="002D2F60" w:rsidRDefault="003261F9" w:rsidP="00A87FF1">
      <w:pPr>
        <w:pStyle w:val="3"/>
        <w:jc w:val="both"/>
        <w:rPr>
          <w:sz w:val="24"/>
          <w:szCs w:val="24"/>
        </w:rPr>
      </w:pPr>
      <w:bookmarkStart w:id="93" w:name="_Toc414553277"/>
      <w:r w:rsidRPr="002D2F60">
        <w:rPr>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93"/>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b/>
          <w:bCs/>
          <w:color w:val="auto"/>
        </w:rPr>
        <w:t>Характеристика содержания направлений коррекционной работы</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b/>
          <w:color w:val="auto"/>
        </w:rPr>
        <w:t>Диагностическая работа</w:t>
      </w:r>
      <w:r w:rsidRPr="002D2F60">
        <w:rPr>
          <w:rFonts w:ascii="Times New Roman" w:hAnsi="Times New Roman" w:cs="Times New Roman"/>
          <w:color w:val="auto"/>
        </w:rPr>
        <w:t xml:space="preserve"> может включать в себя следующее: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изучение адаптивных возможностей и уровня социализации ребенка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lastRenderedPageBreak/>
        <w:t xml:space="preserve">мониторинг динамики развития, успешности освоения образовательных программ основного общего образования.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b/>
          <w:color w:val="auto"/>
        </w:rPr>
        <w:t>Коррекционно-развивающая работа</w:t>
      </w:r>
      <w:r w:rsidRPr="002D2F60">
        <w:rPr>
          <w:rFonts w:ascii="Times New Roman" w:hAnsi="Times New Roman" w:cs="Times New Roman"/>
          <w:color w:val="auto"/>
        </w:rPr>
        <w:t xml:space="preserve"> может включать в себя следующее: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формирование способов регуляции поведения и эмоциональных состояний;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b/>
          <w:color w:val="auto"/>
        </w:rPr>
        <w:t>Консультативная работа</w:t>
      </w:r>
      <w:r w:rsidRPr="002D2F60">
        <w:rPr>
          <w:rFonts w:ascii="Times New Roman" w:hAnsi="Times New Roman" w:cs="Times New Roman"/>
          <w:color w:val="auto"/>
        </w:rPr>
        <w:t xml:space="preserve"> может включать в себя следующее: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b/>
          <w:color w:val="auto"/>
        </w:rPr>
        <w:t>Информационно-просветительская работа</w:t>
      </w:r>
      <w:r w:rsidRPr="002D2F60">
        <w:rPr>
          <w:rFonts w:ascii="Times New Roman" w:hAnsi="Times New Roman" w:cs="Times New Roman"/>
          <w:color w:val="auto"/>
        </w:rPr>
        <w:t xml:space="preserve"> может включать в себя следующее: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3261F9" w:rsidRPr="002D2F60" w:rsidRDefault="003261F9" w:rsidP="00446182">
      <w:pPr>
        <w:pStyle w:val="Default"/>
        <w:numPr>
          <w:ilvl w:val="0"/>
          <w:numId w:val="134"/>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3261F9" w:rsidRPr="002D2F60" w:rsidRDefault="003261F9" w:rsidP="003261F9">
      <w:pPr>
        <w:pStyle w:val="3"/>
        <w:rPr>
          <w:sz w:val="24"/>
          <w:szCs w:val="24"/>
        </w:rPr>
      </w:pPr>
      <w:bookmarkStart w:id="94" w:name="_Toc414553278"/>
      <w:r w:rsidRPr="002D2F60">
        <w:rPr>
          <w:sz w:val="24"/>
          <w:szCs w:val="24"/>
        </w:rPr>
        <w:lastRenderedPageBreak/>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94"/>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3261F9" w:rsidRPr="002D2F60" w:rsidRDefault="003261F9" w:rsidP="003261F9">
      <w:pPr>
        <w:pStyle w:val="Default"/>
        <w:widowControl w:val="0"/>
        <w:ind w:firstLine="709"/>
        <w:jc w:val="both"/>
        <w:rPr>
          <w:rFonts w:ascii="Times New Roman" w:hAnsi="Times New Roman" w:cs="Times New Roman"/>
          <w:color w:val="auto"/>
        </w:rPr>
      </w:pPr>
      <w:r w:rsidRPr="002D2F60">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3261F9" w:rsidRPr="002D2F60" w:rsidRDefault="003261F9" w:rsidP="003261F9">
      <w:pPr>
        <w:pStyle w:val="Default"/>
        <w:widowControl w:val="0"/>
        <w:ind w:firstLine="709"/>
        <w:jc w:val="both"/>
        <w:rPr>
          <w:rFonts w:ascii="Times New Roman" w:hAnsi="Times New Roman" w:cs="Times New Roman"/>
          <w:color w:val="auto"/>
        </w:rPr>
      </w:pPr>
      <w:r w:rsidRPr="002D2F60">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w:t>
      </w:r>
      <w:r w:rsidRPr="002D2F60">
        <w:rPr>
          <w:rFonts w:ascii="Times New Roman" w:hAnsi="Times New Roman" w:cs="Times New Roman"/>
          <w:color w:val="auto"/>
        </w:rPr>
        <w:lastRenderedPageBreak/>
        <w:t xml:space="preserve">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Данное направление может быть осуществлено ПМПк.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w:t>
      </w:r>
      <w:r w:rsidRPr="002D2F60">
        <w:rPr>
          <w:rFonts w:ascii="Times New Roman" w:hAnsi="Times New Roman" w:cs="Times New Roman"/>
          <w:color w:val="auto"/>
        </w:rPr>
        <w:lastRenderedPageBreak/>
        <w:t xml:space="preserve">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3261F9" w:rsidRPr="002D2F60" w:rsidRDefault="003261F9" w:rsidP="003261F9">
      <w:pPr>
        <w:pStyle w:val="3"/>
        <w:rPr>
          <w:sz w:val="24"/>
          <w:szCs w:val="24"/>
        </w:rPr>
      </w:pPr>
      <w:bookmarkStart w:id="95" w:name="_Toc414553279"/>
      <w:r w:rsidRPr="002D2F60">
        <w:rPr>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95"/>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lastRenderedPageBreak/>
        <w:t xml:space="preserve">Взаимодействие включает в себя следующее: </w:t>
      </w:r>
    </w:p>
    <w:p w:rsidR="003261F9" w:rsidRPr="002D2F60" w:rsidRDefault="003261F9" w:rsidP="00446182">
      <w:pPr>
        <w:pStyle w:val="Default"/>
        <w:numPr>
          <w:ilvl w:val="0"/>
          <w:numId w:val="135"/>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3261F9" w:rsidRPr="002D2F60" w:rsidRDefault="003261F9" w:rsidP="00446182">
      <w:pPr>
        <w:pStyle w:val="Default"/>
        <w:numPr>
          <w:ilvl w:val="0"/>
          <w:numId w:val="135"/>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многоаспектный анализ личностного и познавательного развития обучающегося; </w:t>
      </w:r>
    </w:p>
    <w:p w:rsidR="003261F9" w:rsidRPr="002D2F60" w:rsidRDefault="003261F9" w:rsidP="00446182">
      <w:pPr>
        <w:pStyle w:val="Default"/>
        <w:numPr>
          <w:ilvl w:val="0"/>
          <w:numId w:val="135"/>
        </w:numPr>
        <w:tabs>
          <w:tab w:val="left" w:pos="993"/>
        </w:tabs>
        <w:ind w:left="0" w:firstLine="709"/>
        <w:jc w:val="both"/>
        <w:rPr>
          <w:rFonts w:ascii="Times New Roman" w:hAnsi="Times New Roman" w:cs="Times New Roman"/>
          <w:color w:val="auto"/>
        </w:rPr>
      </w:pPr>
      <w:r w:rsidRPr="002D2F60">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3261F9" w:rsidRPr="002D2F60" w:rsidRDefault="003261F9" w:rsidP="003261F9">
      <w:pPr>
        <w:pStyle w:val="3"/>
        <w:rPr>
          <w:sz w:val="24"/>
          <w:szCs w:val="24"/>
        </w:rPr>
      </w:pPr>
      <w:bookmarkStart w:id="96" w:name="_Toc414553280"/>
      <w:r w:rsidRPr="002D2F60">
        <w:rPr>
          <w:sz w:val="24"/>
          <w:szCs w:val="24"/>
        </w:rPr>
        <w:t>2.4.5. Планируемые результаты коррекционной работы</w:t>
      </w:r>
      <w:bookmarkEnd w:id="96"/>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3261F9" w:rsidRPr="002D2F60" w:rsidRDefault="003261F9" w:rsidP="003261F9">
      <w:pPr>
        <w:pStyle w:val="Default"/>
        <w:ind w:firstLine="709"/>
        <w:jc w:val="both"/>
        <w:rPr>
          <w:rFonts w:ascii="Times New Roman" w:hAnsi="Times New Roman" w:cs="Times New Roman"/>
          <w:color w:val="auto"/>
        </w:rPr>
      </w:pPr>
      <w:r w:rsidRPr="002D2F60">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62433" w:rsidRPr="00B27F20" w:rsidRDefault="00B27F20" w:rsidP="003261F9">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446182">
      <w:pPr>
        <w:numPr>
          <w:ilvl w:val="0"/>
          <w:numId w:val="57"/>
        </w:numPr>
        <w:spacing w:after="0" w:line="240" w:lineRule="auto"/>
        <w:ind w:left="0" w:firstLine="284"/>
        <w:rPr>
          <w:sz w:val="24"/>
          <w:szCs w:val="24"/>
        </w:rPr>
      </w:pPr>
      <w:r w:rsidRPr="00B27F20">
        <w:rPr>
          <w:b/>
          <w:sz w:val="24"/>
          <w:szCs w:val="24"/>
        </w:rPr>
        <w:t>Организационный раздел  основной образовательной программы основного общего образования</w:t>
      </w:r>
      <w:r w:rsidRPr="00B27F20">
        <w:rPr>
          <w:sz w:val="24"/>
          <w:szCs w:val="24"/>
        </w:rPr>
        <w:t xml:space="preserve"> </w:t>
      </w: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3.1. Учебный план основного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 xml:space="preserve"> Учебный план МБОУ «</w:t>
      </w:r>
      <w:r w:rsidR="00AC7BFC">
        <w:rPr>
          <w:sz w:val="24"/>
          <w:szCs w:val="24"/>
        </w:rPr>
        <w:t>Школа</w:t>
      </w:r>
      <w:r w:rsidRPr="00B27F20">
        <w:rPr>
          <w:sz w:val="24"/>
          <w:szCs w:val="24"/>
        </w:rPr>
        <w:t xml:space="preserve"> №</w:t>
      </w:r>
      <w:r w:rsidR="00AC7BFC">
        <w:rPr>
          <w:sz w:val="24"/>
          <w:szCs w:val="24"/>
        </w:rPr>
        <w:t>71</w:t>
      </w:r>
      <w:r w:rsidRPr="00B27F20">
        <w:rPr>
          <w:sz w:val="24"/>
          <w:szCs w:val="24"/>
        </w:rPr>
        <w:t>»</w:t>
      </w:r>
      <w:r w:rsidR="00AC7BFC">
        <w:rPr>
          <w:sz w:val="24"/>
          <w:szCs w:val="24"/>
        </w:rPr>
        <w:t xml:space="preserve"> г.Казани</w:t>
      </w:r>
      <w:r w:rsidRPr="00B27F20">
        <w:rPr>
          <w:sz w:val="24"/>
          <w:szCs w:val="24"/>
        </w:rPr>
        <w:t xml:space="preserve">, реализующий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Учебный план:  </w:t>
      </w:r>
    </w:p>
    <w:p w:rsidR="00262433" w:rsidRPr="00B27F20" w:rsidRDefault="00B27F20" w:rsidP="00446182">
      <w:pPr>
        <w:numPr>
          <w:ilvl w:val="0"/>
          <w:numId w:val="58"/>
        </w:numPr>
        <w:spacing w:after="0" w:line="240" w:lineRule="auto"/>
        <w:ind w:left="0" w:firstLine="284"/>
        <w:rPr>
          <w:sz w:val="24"/>
          <w:szCs w:val="24"/>
        </w:rPr>
      </w:pPr>
      <w:r w:rsidRPr="00B27F20">
        <w:rPr>
          <w:sz w:val="24"/>
          <w:szCs w:val="24"/>
        </w:rPr>
        <w:t xml:space="preserve">фиксирует максимальный объем учебной нагрузки обучающихся;  </w:t>
      </w:r>
    </w:p>
    <w:p w:rsidR="00262433" w:rsidRPr="00B27F20" w:rsidRDefault="00B27F20" w:rsidP="00446182">
      <w:pPr>
        <w:numPr>
          <w:ilvl w:val="0"/>
          <w:numId w:val="58"/>
        </w:numPr>
        <w:spacing w:after="0" w:line="240" w:lineRule="auto"/>
        <w:ind w:left="0" w:firstLine="284"/>
        <w:rPr>
          <w:sz w:val="24"/>
          <w:szCs w:val="24"/>
        </w:rPr>
      </w:pPr>
      <w:r w:rsidRPr="00B27F20">
        <w:rPr>
          <w:sz w:val="24"/>
          <w:szCs w:val="24"/>
        </w:rPr>
        <w:t xml:space="preserve">определяет (регламентирует) перечень учебных предметов, курсов и время, отводимое на их освоение и организацию;  </w:t>
      </w:r>
    </w:p>
    <w:p w:rsidR="00262433" w:rsidRPr="00B27F20" w:rsidRDefault="00B27F20" w:rsidP="00446182">
      <w:pPr>
        <w:numPr>
          <w:ilvl w:val="0"/>
          <w:numId w:val="58"/>
        </w:numPr>
        <w:spacing w:after="0" w:line="240" w:lineRule="auto"/>
        <w:ind w:left="0" w:firstLine="284"/>
        <w:rPr>
          <w:sz w:val="24"/>
          <w:szCs w:val="24"/>
        </w:rPr>
      </w:pPr>
      <w:r w:rsidRPr="00B27F20">
        <w:rPr>
          <w:sz w:val="24"/>
          <w:szCs w:val="24"/>
        </w:rPr>
        <w:t xml:space="preserve">распределяет учебные предметы, курсы по классам и учебным годам.  </w:t>
      </w:r>
    </w:p>
    <w:p w:rsidR="00262433" w:rsidRPr="00B27F20" w:rsidRDefault="00B27F20" w:rsidP="0096322F">
      <w:pPr>
        <w:spacing w:after="0" w:line="240" w:lineRule="auto"/>
        <w:ind w:left="0" w:firstLine="284"/>
        <w:rPr>
          <w:sz w:val="24"/>
          <w:szCs w:val="24"/>
        </w:rPr>
      </w:pPr>
      <w:r w:rsidRPr="00B27F20">
        <w:rPr>
          <w:sz w:val="24"/>
          <w:szCs w:val="24"/>
        </w:rPr>
        <w:t xml:space="preserve"> Учебный план обеспечивает, предусмотренных законодательством Российской Федерации в сфере образования, </w:t>
      </w:r>
      <w:r w:rsidR="00AC7BFC" w:rsidRPr="00B27F20">
        <w:rPr>
          <w:sz w:val="24"/>
          <w:szCs w:val="24"/>
        </w:rPr>
        <w:t>возможность изучения</w:t>
      </w:r>
      <w:r w:rsidRPr="00B27F20">
        <w:rPr>
          <w:sz w:val="24"/>
          <w:szCs w:val="24"/>
        </w:rPr>
        <w:t xml:space="preserve"> родного</w:t>
      </w:r>
      <w:r w:rsidR="00AC7BFC">
        <w:rPr>
          <w:sz w:val="24"/>
          <w:szCs w:val="24"/>
        </w:rPr>
        <w:t xml:space="preserve"> </w:t>
      </w:r>
      <w:r w:rsidRPr="00B27F20">
        <w:rPr>
          <w:sz w:val="24"/>
          <w:szCs w:val="24"/>
        </w:rPr>
        <w:t xml:space="preserve">с установленным количеством часов.   Учебный </w:t>
      </w:r>
      <w:r w:rsidRPr="00B27F20">
        <w:rPr>
          <w:sz w:val="24"/>
          <w:szCs w:val="24"/>
        </w:rPr>
        <w:lastRenderedPageBreak/>
        <w:t xml:space="preserve">план состоит из двух частей: обязательной части и части, формируемой участниками образовательных отношений.  </w:t>
      </w:r>
    </w:p>
    <w:p w:rsidR="00262433" w:rsidRPr="00B27F20" w:rsidRDefault="00B27F20" w:rsidP="0096322F">
      <w:pPr>
        <w:spacing w:after="0" w:line="240" w:lineRule="auto"/>
        <w:ind w:left="0" w:firstLine="284"/>
        <w:rPr>
          <w:sz w:val="24"/>
          <w:szCs w:val="24"/>
        </w:rPr>
      </w:pPr>
      <w:r w:rsidRPr="00B27F20">
        <w:rPr>
          <w:b/>
          <w:sz w:val="24"/>
          <w:szCs w:val="24"/>
        </w:rPr>
        <w:t>Обязательная часть</w:t>
      </w:r>
      <w:r w:rsidRPr="00B27F20">
        <w:rPr>
          <w:sz w:val="24"/>
          <w:szCs w:val="24"/>
        </w:rPr>
        <w:t xml:space="preserve"> 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  </w:t>
      </w:r>
    </w:p>
    <w:p w:rsidR="00262433" w:rsidRPr="00B27F20" w:rsidRDefault="00B27F20" w:rsidP="0096322F">
      <w:pPr>
        <w:spacing w:after="0" w:line="240" w:lineRule="auto"/>
        <w:ind w:left="0" w:firstLine="284"/>
        <w:rPr>
          <w:sz w:val="24"/>
          <w:szCs w:val="24"/>
        </w:rPr>
      </w:pPr>
      <w:r w:rsidRPr="00B27F20">
        <w:rPr>
          <w:b/>
          <w:sz w:val="24"/>
          <w:szCs w:val="24"/>
        </w:rPr>
        <w:t>Часть учебного плана, формируемая участниками образовательных отношений,</w:t>
      </w:r>
      <w:r w:rsidRPr="00B27F20">
        <w:rPr>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262433" w:rsidRPr="00B27F20" w:rsidRDefault="00B27F20" w:rsidP="0096322F">
      <w:pPr>
        <w:spacing w:after="0" w:line="240" w:lineRule="auto"/>
        <w:ind w:left="0" w:firstLine="284"/>
        <w:rPr>
          <w:sz w:val="24"/>
          <w:szCs w:val="24"/>
        </w:rPr>
      </w:pPr>
      <w:r w:rsidRPr="00B27F20">
        <w:rPr>
          <w:sz w:val="24"/>
          <w:szCs w:val="24"/>
        </w:rPr>
        <w:t xml:space="preserve">Время, отводимое на данную часть учебного плана использована на:  </w:t>
      </w:r>
    </w:p>
    <w:p w:rsidR="00262433" w:rsidRPr="00B27F20" w:rsidRDefault="00B27F20" w:rsidP="00446182">
      <w:pPr>
        <w:numPr>
          <w:ilvl w:val="0"/>
          <w:numId w:val="59"/>
        </w:numPr>
        <w:spacing w:after="0" w:line="240" w:lineRule="auto"/>
        <w:ind w:left="0" w:firstLine="284"/>
        <w:rPr>
          <w:sz w:val="24"/>
          <w:szCs w:val="24"/>
        </w:rPr>
      </w:pPr>
      <w:r w:rsidRPr="00B27F20">
        <w:rPr>
          <w:sz w:val="24"/>
          <w:szCs w:val="24"/>
        </w:rPr>
        <w:t xml:space="preserve">увеличение учебных часов, предусмотренных на изучение отдельных учебных предметов обязательной части;   </w:t>
      </w:r>
    </w:p>
    <w:p w:rsidR="00262433" w:rsidRPr="00B27F20" w:rsidRDefault="00B27F20" w:rsidP="00446182">
      <w:pPr>
        <w:numPr>
          <w:ilvl w:val="0"/>
          <w:numId w:val="59"/>
        </w:numPr>
        <w:spacing w:after="0" w:line="240" w:lineRule="auto"/>
        <w:ind w:left="0" w:firstLine="284"/>
        <w:rPr>
          <w:sz w:val="24"/>
          <w:szCs w:val="24"/>
        </w:rPr>
      </w:pPr>
      <w:r w:rsidRPr="00B27F20">
        <w:rPr>
          <w:sz w:val="24"/>
          <w:szCs w:val="24"/>
        </w:rPr>
        <w:t xml:space="preserve">введение специально разработанных учебных курсов, обеспечивающих интересы и потребности участников образовательных отношений;  </w:t>
      </w:r>
    </w:p>
    <w:p w:rsidR="00262433" w:rsidRPr="00B27F20" w:rsidRDefault="00B27F20" w:rsidP="00446182">
      <w:pPr>
        <w:numPr>
          <w:ilvl w:val="0"/>
          <w:numId w:val="59"/>
        </w:numPr>
        <w:spacing w:after="0" w:line="240" w:lineRule="auto"/>
        <w:ind w:left="0" w:firstLine="284"/>
        <w:rPr>
          <w:sz w:val="24"/>
          <w:szCs w:val="24"/>
        </w:rPr>
      </w:pPr>
      <w:r w:rsidRPr="00B27F20">
        <w:rPr>
          <w:sz w:val="24"/>
          <w:szCs w:val="24"/>
        </w:rPr>
        <w:t xml:space="preserve">другие виды учебной деятельности обучающихся.  </w:t>
      </w:r>
    </w:p>
    <w:p w:rsidR="00262433" w:rsidRPr="00B27F20" w:rsidRDefault="00B27F20" w:rsidP="0096322F">
      <w:pPr>
        <w:spacing w:after="0" w:line="240" w:lineRule="auto"/>
        <w:ind w:left="0" w:firstLine="284"/>
        <w:rPr>
          <w:sz w:val="24"/>
          <w:szCs w:val="24"/>
        </w:rPr>
      </w:pPr>
      <w:r w:rsidRPr="00B27F20">
        <w:rPr>
          <w:b/>
          <w:sz w:val="24"/>
          <w:szCs w:val="24"/>
        </w:rPr>
        <w:t>Учебный план МБОУ «</w:t>
      </w:r>
      <w:r>
        <w:rPr>
          <w:b/>
          <w:sz w:val="24"/>
          <w:szCs w:val="24"/>
        </w:rPr>
        <w:t>ШКОЛА №71</w:t>
      </w:r>
      <w:r w:rsidRPr="00B27F20">
        <w:rPr>
          <w:b/>
          <w:sz w:val="24"/>
          <w:szCs w:val="24"/>
        </w:rPr>
        <w:t xml:space="preserve">» направлен на достижение следующих целей:  </w:t>
      </w:r>
    </w:p>
    <w:p w:rsidR="00262433" w:rsidRPr="00B27F20" w:rsidRDefault="00B27F20" w:rsidP="0096322F">
      <w:pPr>
        <w:spacing w:after="0" w:line="240" w:lineRule="auto"/>
        <w:ind w:left="0" w:firstLine="284"/>
        <w:rPr>
          <w:sz w:val="24"/>
          <w:szCs w:val="24"/>
        </w:rPr>
      </w:pPr>
      <w:r w:rsidRPr="00B27F20">
        <w:rPr>
          <w:sz w:val="24"/>
          <w:szCs w:val="24"/>
        </w:rPr>
        <w:t xml:space="preserve">1. Формирование высоконравственной интеллектуальной творческой личности, обладающийй ключевыми компетентностями, обеспечивающими ее успешную социализацию в обществе, развитие в в ребенке способности к самообразованию и саморазвитию.  </w:t>
      </w:r>
    </w:p>
    <w:p w:rsidR="00262433" w:rsidRPr="00B27F20" w:rsidRDefault="00B27F20" w:rsidP="0096322F">
      <w:pPr>
        <w:spacing w:after="0" w:line="240" w:lineRule="auto"/>
        <w:ind w:left="0" w:firstLine="284"/>
        <w:rPr>
          <w:sz w:val="24"/>
          <w:szCs w:val="24"/>
        </w:rPr>
      </w:pPr>
      <w:r w:rsidRPr="00B27F20">
        <w:rPr>
          <w:sz w:val="24"/>
          <w:szCs w:val="24"/>
        </w:rPr>
        <w:t xml:space="preserve">2.Формирование общей культуры личности обучающихся на основе усвоения обязательногоо минимума содержания общеобразовательных программ, выполнение стандарта образования на уровне достаточном для продолжения образования и самообразования.  </w:t>
      </w:r>
    </w:p>
    <w:p w:rsidR="00262433" w:rsidRPr="00B27F20" w:rsidRDefault="00B27F20" w:rsidP="00446182">
      <w:pPr>
        <w:numPr>
          <w:ilvl w:val="0"/>
          <w:numId w:val="60"/>
        </w:numPr>
        <w:spacing w:after="0" w:line="240" w:lineRule="auto"/>
        <w:ind w:left="0" w:firstLine="284"/>
        <w:rPr>
          <w:sz w:val="24"/>
          <w:szCs w:val="24"/>
        </w:rPr>
      </w:pPr>
      <w:r w:rsidRPr="00B27F20">
        <w:rPr>
          <w:sz w:val="24"/>
          <w:szCs w:val="24"/>
        </w:rPr>
        <w:t xml:space="preserve">Адаптация учащихся к жизни в обществе, создание основы для осознанного выбора и последующего освоения профессиональных образовательных программ.  </w:t>
      </w:r>
    </w:p>
    <w:p w:rsidR="00262433" w:rsidRPr="00B27F20" w:rsidRDefault="00B27F20" w:rsidP="00446182">
      <w:pPr>
        <w:numPr>
          <w:ilvl w:val="0"/>
          <w:numId w:val="60"/>
        </w:numPr>
        <w:spacing w:after="0" w:line="240" w:lineRule="auto"/>
        <w:ind w:left="0" w:firstLine="284"/>
        <w:rPr>
          <w:sz w:val="24"/>
          <w:szCs w:val="24"/>
        </w:rPr>
      </w:pPr>
      <w:r w:rsidRPr="00B27F20">
        <w:rPr>
          <w:sz w:val="24"/>
          <w:szCs w:val="24"/>
        </w:rPr>
        <w:t xml:space="preserve">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AC7BFC" w:rsidRDefault="00B27F20" w:rsidP="00446182">
      <w:pPr>
        <w:numPr>
          <w:ilvl w:val="0"/>
          <w:numId w:val="60"/>
        </w:numPr>
        <w:spacing w:after="0" w:line="240" w:lineRule="auto"/>
        <w:ind w:left="0" w:firstLine="284"/>
        <w:rPr>
          <w:sz w:val="24"/>
          <w:szCs w:val="24"/>
        </w:rPr>
      </w:pPr>
      <w:r w:rsidRPr="00B27F20">
        <w:rPr>
          <w:sz w:val="24"/>
          <w:szCs w:val="24"/>
        </w:rPr>
        <w:t xml:space="preserve">Обеспечение широкой образовательной подготовки учащихся, подготовки их к получению дальнейшего образования, выявление способных и одаренных детей, создание условий для развития индивидуальных способностей каждого учащегося.  </w:t>
      </w:r>
    </w:p>
    <w:p w:rsidR="00262433" w:rsidRPr="00B27F20" w:rsidRDefault="00B27F20" w:rsidP="00446182">
      <w:pPr>
        <w:numPr>
          <w:ilvl w:val="0"/>
          <w:numId w:val="60"/>
        </w:numPr>
        <w:spacing w:after="0" w:line="240" w:lineRule="auto"/>
        <w:ind w:left="0" w:firstLine="284"/>
        <w:rPr>
          <w:sz w:val="24"/>
          <w:szCs w:val="24"/>
        </w:rPr>
      </w:pPr>
      <w:r w:rsidRPr="00B27F20">
        <w:rPr>
          <w:sz w:val="24"/>
          <w:szCs w:val="24"/>
        </w:rPr>
        <w:t xml:space="preserve">Сохранение и укрепление физического и психического здоровья.   </w:t>
      </w:r>
    </w:p>
    <w:p w:rsidR="00262433" w:rsidRPr="00B27F20" w:rsidRDefault="00B27F20" w:rsidP="0096322F">
      <w:pPr>
        <w:spacing w:after="0" w:line="240" w:lineRule="auto"/>
        <w:ind w:left="0" w:firstLine="284"/>
        <w:rPr>
          <w:sz w:val="24"/>
          <w:szCs w:val="24"/>
        </w:rPr>
      </w:pPr>
      <w:r w:rsidRPr="00B27F20">
        <w:rPr>
          <w:sz w:val="24"/>
          <w:szCs w:val="24"/>
        </w:rPr>
        <w:t xml:space="preserve">Учебный план для основного общего образования в соответствии с ФГОС ООО составлен в соответствии с недельными учебными планами. При разработке учебного плана отражены следующие основные показатели учебного плана:  </w:t>
      </w:r>
    </w:p>
    <w:p w:rsidR="00262433" w:rsidRPr="00B27F20" w:rsidRDefault="00B27F20" w:rsidP="00446182">
      <w:pPr>
        <w:numPr>
          <w:ilvl w:val="0"/>
          <w:numId w:val="61"/>
        </w:numPr>
        <w:spacing w:after="0" w:line="240" w:lineRule="auto"/>
        <w:ind w:left="0" w:firstLine="284"/>
        <w:rPr>
          <w:sz w:val="24"/>
          <w:szCs w:val="24"/>
        </w:rPr>
      </w:pPr>
      <w:r w:rsidRPr="00B27F20">
        <w:rPr>
          <w:sz w:val="24"/>
          <w:szCs w:val="24"/>
        </w:rPr>
        <w:t xml:space="preserve">состав учебных предметов;  </w:t>
      </w:r>
    </w:p>
    <w:p w:rsidR="00262433" w:rsidRPr="00B27F20" w:rsidRDefault="00B27F20" w:rsidP="00446182">
      <w:pPr>
        <w:numPr>
          <w:ilvl w:val="0"/>
          <w:numId w:val="61"/>
        </w:numPr>
        <w:spacing w:after="0" w:line="240" w:lineRule="auto"/>
        <w:ind w:left="0" w:firstLine="284"/>
        <w:rPr>
          <w:sz w:val="24"/>
          <w:szCs w:val="24"/>
        </w:rPr>
      </w:pPr>
      <w:r w:rsidRPr="00B27F20">
        <w:rPr>
          <w:sz w:val="24"/>
          <w:szCs w:val="24"/>
        </w:rPr>
        <w:t xml:space="preserve">недельное распределение учебного времени, отводимого на освоение содержания образования по классам и учебным предметам;  </w:t>
      </w:r>
    </w:p>
    <w:p w:rsidR="00262433" w:rsidRPr="00B27F20" w:rsidRDefault="00B27F20" w:rsidP="0096322F">
      <w:pPr>
        <w:spacing w:after="0" w:line="240" w:lineRule="auto"/>
        <w:ind w:left="0" w:firstLine="284"/>
        <w:rPr>
          <w:sz w:val="24"/>
          <w:szCs w:val="24"/>
        </w:rPr>
      </w:pPr>
      <w:r w:rsidRPr="00B27F20">
        <w:rPr>
          <w:sz w:val="24"/>
          <w:szCs w:val="24"/>
        </w:rPr>
        <w:t xml:space="preserve">максимально допустимая недельная нагрузка обучающихся и максимальная нагрузка с учетом деления классов на группы;   план комплектования классов.  </w:t>
      </w:r>
    </w:p>
    <w:p w:rsidR="00262433" w:rsidRPr="00B27F20" w:rsidRDefault="00B27F20" w:rsidP="0096322F">
      <w:pPr>
        <w:spacing w:after="0" w:line="240" w:lineRule="auto"/>
        <w:ind w:left="0" w:firstLine="284"/>
        <w:rPr>
          <w:sz w:val="24"/>
          <w:szCs w:val="24"/>
        </w:rPr>
      </w:pPr>
      <w:r w:rsidRPr="00B27F20">
        <w:rPr>
          <w:sz w:val="24"/>
          <w:szCs w:val="24"/>
        </w:rPr>
        <w:t xml:space="preserve">Учебный план   составлен в расчете на весь учебный год, включая различные недельные учебные планы с учетом специфики календарного учебного графика образовательной организации.   </w:t>
      </w:r>
    </w:p>
    <w:p w:rsidR="00262433" w:rsidRDefault="00B27F20" w:rsidP="0096322F">
      <w:pPr>
        <w:spacing w:after="0" w:line="240" w:lineRule="auto"/>
        <w:ind w:left="0" w:firstLine="284"/>
        <w:rPr>
          <w:sz w:val="24"/>
          <w:szCs w:val="24"/>
        </w:rPr>
      </w:pPr>
      <w:r w:rsidRPr="00B27F20">
        <w:rPr>
          <w:sz w:val="24"/>
          <w:szCs w:val="24"/>
        </w:rPr>
        <w:t xml:space="preserve">В учебном плане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   </w:t>
      </w:r>
    </w:p>
    <w:p w:rsidR="00AC7BFC" w:rsidRDefault="00AC7BFC" w:rsidP="0096322F">
      <w:pPr>
        <w:spacing w:after="0" w:line="240" w:lineRule="auto"/>
        <w:ind w:left="0" w:firstLine="284"/>
        <w:rPr>
          <w:sz w:val="24"/>
          <w:szCs w:val="24"/>
        </w:rPr>
      </w:pPr>
    </w:p>
    <w:p w:rsidR="00A87FF1" w:rsidRDefault="00A87FF1" w:rsidP="0096322F">
      <w:pPr>
        <w:spacing w:after="0" w:line="240" w:lineRule="auto"/>
        <w:ind w:left="0" w:firstLine="284"/>
        <w:rPr>
          <w:sz w:val="24"/>
          <w:szCs w:val="24"/>
        </w:rPr>
      </w:pPr>
    </w:p>
    <w:p w:rsidR="00A87FF1" w:rsidRDefault="00A87FF1" w:rsidP="0096322F">
      <w:pPr>
        <w:spacing w:after="0" w:line="240" w:lineRule="auto"/>
        <w:ind w:left="0" w:firstLine="284"/>
        <w:rPr>
          <w:sz w:val="24"/>
          <w:szCs w:val="24"/>
        </w:rPr>
      </w:pPr>
    </w:p>
    <w:p w:rsidR="00A87FF1" w:rsidRPr="00B27F20" w:rsidRDefault="00A87FF1" w:rsidP="0096322F">
      <w:pPr>
        <w:spacing w:after="0" w:line="240" w:lineRule="auto"/>
        <w:ind w:left="0" w:firstLine="284"/>
        <w:rPr>
          <w:sz w:val="24"/>
          <w:szCs w:val="24"/>
        </w:rPr>
      </w:pPr>
    </w:p>
    <w:p w:rsidR="00AC7BFC" w:rsidRDefault="00B27F20" w:rsidP="00AC7BFC">
      <w:pPr>
        <w:pStyle w:val="2"/>
        <w:spacing w:after="0" w:line="240" w:lineRule="auto"/>
        <w:ind w:left="0" w:firstLine="284"/>
        <w:jc w:val="both"/>
        <w:rPr>
          <w:i/>
          <w:sz w:val="24"/>
          <w:szCs w:val="24"/>
        </w:rPr>
      </w:pPr>
      <w:r w:rsidRPr="00B27F20">
        <w:rPr>
          <w:sz w:val="24"/>
          <w:szCs w:val="24"/>
        </w:rPr>
        <w:lastRenderedPageBreak/>
        <w:t xml:space="preserve">Учебный план ООО  </w:t>
      </w:r>
    </w:p>
    <w:p w:rsidR="00AC7BFC" w:rsidRPr="00AC7BFC" w:rsidRDefault="005E3F0A" w:rsidP="00AC7BFC">
      <w:pPr>
        <w:spacing w:after="0" w:line="240" w:lineRule="auto"/>
        <w:ind w:firstLine="709"/>
        <w:jc w:val="center"/>
        <w:rPr>
          <w:b/>
          <w:bCs/>
          <w:sz w:val="24"/>
          <w:szCs w:val="28"/>
        </w:rPr>
      </w:pPr>
      <w:r>
        <w:rPr>
          <w:b/>
          <w:bCs/>
          <w:sz w:val="24"/>
          <w:szCs w:val="28"/>
        </w:rPr>
        <w:t>Н</w:t>
      </w:r>
      <w:r w:rsidR="00AC7BFC" w:rsidRPr="00AC7BFC">
        <w:rPr>
          <w:b/>
          <w:bCs/>
          <w:sz w:val="24"/>
          <w:szCs w:val="28"/>
        </w:rPr>
        <w:t>едельный учебный план основного общего образования</w:t>
      </w:r>
    </w:p>
    <w:p w:rsidR="00AC7BFC" w:rsidRPr="00AC7BFC" w:rsidRDefault="00AC7BFC" w:rsidP="00AC7BFC">
      <w:pPr>
        <w:spacing w:after="0" w:line="240" w:lineRule="auto"/>
        <w:ind w:firstLine="709"/>
        <w:jc w:val="center"/>
        <w:rPr>
          <w:b/>
          <w:bCs/>
          <w:sz w:val="24"/>
          <w:szCs w:val="28"/>
        </w:rPr>
      </w:pPr>
      <w:r w:rsidRPr="00AC7BFC">
        <w:rPr>
          <w:b/>
          <w:bCs/>
          <w:sz w:val="24"/>
          <w:szCs w:val="28"/>
        </w:rPr>
        <w:t>(изучение родного языка наряду с преподаванием на русском языке)</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977"/>
        <w:gridCol w:w="850"/>
        <w:gridCol w:w="851"/>
        <w:gridCol w:w="850"/>
        <w:gridCol w:w="709"/>
        <w:gridCol w:w="56"/>
        <w:gridCol w:w="653"/>
        <w:gridCol w:w="63"/>
        <w:gridCol w:w="1071"/>
      </w:tblGrid>
      <w:tr w:rsidR="00AC7BFC" w:rsidRPr="00AC7BFC" w:rsidTr="00871720">
        <w:trPr>
          <w:trHeight w:val="469"/>
          <w:jc w:val="center"/>
        </w:trPr>
        <w:tc>
          <w:tcPr>
            <w:tcW w:w="2263" w:type="dxa"/>
            <w:vMerge w:val="restart"/>
          </w:tcPr>
          <w:p w:rsidR="00AC7BFC" w:rsidRPr="00AC7BFC" w:rsidRDefault="00AC7BFC" w:rsidP="00871720">
            <w:pPr>
              <w:spacing w:after="0" w:line="240" w:lineRule="auto"/>
              <w:ind w:left="0" w:firstLine="29"/>
              <w:rPr>
                <w:b/>
                <w:bCs/>
                <w:sz w:val="24"/>
                <w:szCs w:val="24"/>
              </w:rPr>
            </w:pPr>
            <w:r w:rsidRPr="00AC7BFC">
              <w:rPr>
                <w:b/>
                <w:bCs/>
                <w:sz w:val="24"/>
                <w:szCs w:val="24"/>
              </w:rPr>
              <w:t>Предметные области</w:t>
            </w:r>
          </w:p>
        </w:tc>
        <w:tc>
          <w:tcPr>
            <w:tcW w:w="2977" w:type="dxa"/>
            <w:vMerge w:val="restart"/>
            <w:tcBorders>
              <w:tr2bl w:val="single" w:sz="4" w:space="0" w:color="auto"/>
            </w:tcBorders>
          </w:tcPr>
          <w:p w:rsidR="00AC7BFC" w:rsidRPr="00AC7BFC" w:rsidRDefault="00AC7BFC" w:rsidP="005F0152">
            <w:pPr>
              <w:spacing w:after="0" w:line="240" w:lineRule="auto"/>
              <w:rPr>
                <w:b/>
                <w:bCs/>
                <w:sz w:val="24"/>
                <w:szCs w:val="24"/>
              </w:rPr>
            </w:pPr>
            <w:r w:rsidRPr="00AC7BFC">
              <w:rPr>
                <w:b/>
                <w:bCs/>
                <w:sz w:val="24"/>
                <w:szCs w:val="24"/>
              </w:rPr>
              <w:t>Учебные</w:t>
            </w:r>
          </w:p>
          <w:p w:rsidR="00AC7BFC" w:rsidRPr="00AC7BFC" w:rsidRDefault="00AC7BFC" w:rsidP="005F0152">
            <w:pPr>
              <w:spacing w:after="0" w:line="240" w:lineRule="auto"/>
              <w:rPr>
                <w:b/>
                <w:bCs/>
                <w:sz w:val="24"/>
                <w:szCs w:val="24"/>
              </w:rPr>
            </w:pPr>
            <w:r w:rsidRPr="00AC7BFC">
              <w:rPr>
                <w:b/>
                <w:bCs/>
                <w:sz w:val="24"/>
                <w:szCs w:val="24"/>
              </w:rPr>
              <w:t>предметы</w:t>
            </w:r>
          </w:p>
          <w:p w:rsidR="00AC7BFC" w:rsidRPr="00AC7BFC" w:rsidRDefault="00AC7BFC" w:rsidP="005F0152">
            <w:pPr>
              <w:spacing w:after="0" w:line="240" w:lineRule="auto"/>
              <w:jc w:val="right"/>
              <w:rPr>
                <w:b/>
                <w:bCs/>
                <w:sz w:val="24"/>
                <w:szCs w:val="24"/>
              </w:rPr>
            </w:pPr>
            <w:r w:rsidRPr="00AC7BFC">
              <w:rPr>
                <w:b/>
                <w:bCs/>
                <w:sz w:val="24"/>
                <w:szCs w:val="24"/>
              </w:rPr>
              <w:t>Классы</w:t>
            </w:r>
          </w:p>
        </w:tc>
        <w:tc>
          <w:tcPr>
            <w:tcW w:w="5103" w:type="dxa"/>
            <w:gridSpan w:val="8"/>
          </w:tcPr>
          <w:p w:rsidR="00AC7BFC" w:rsidRPr="00AC7BFC" w:rsidRDefault="00AC7BFC" w:rsidP="005F0152">
            <w:pPr>
              <w:spacing w:after="0" w:line="240" w:lineRule="auto"/>
              <w:rPr>
                <w:b/>
                <w:bCs/>
                <w:sz w:val="24"/>
                <w:szCs w:val="24"/>
              </w:rPr>
            </w:pPr>
            <w:r w:rsidRPr="00AC7BFC">
              <w:rPr>
                <w:b/>
                <w:bCs/>
                <w:sz w:val="24"/>
                <w:szCs w:val="24"/>
              </w:rPr>
              <w:t>Количество часов в неделю</w:t>
            </w:r>
          </w:p>
        </w:tc>
      </w:tr>
      <w:tr w:rsidR="00AC7BFC" w:rsidRPr="00AC7BFC" w:rsidTr="00871720">
        <w:trPr>
          <w:trHeight w:val="511"/>
          <w:jc w:val="center"/>
        </w:trPr>
        <w:tc>
          <w:tcPr>
            <w:tcW w:w="2263" w:type="dxa"/>
            <w:vMerge/>
          </w:tcPr>
          <w:p w:rsidR="00AC7BFC" w:rsidRPr="00AC7BFC" w:rsidRDefault="00AC7BFC" w:rsidP="00871720">
            <w:pPr>
              <w:spacing w:after="0" w:line="240" w:lineRule="auto"/>
              <w:ind w:left="0" w:firstLine="29"/>
              <w:rPr>
                <w:b/>
                <w:bCs/>
                <w:sz w:val="24"/>
                <w:szCs w:val="24"/>
              </w:rPr>
            </w:pPr>
          </w:p>
        </w:tc>
        <w:tc>
          <w:tcPr>
            <w:tcW w:w="2977" w:type="dxa"/>
            <w:vMerge/>
            <w:tcBorders>
              <w:tr2bl w:val="single" w:sz="4" w:space="0" w:color="auto"/>
            </w:tcBorders>
          </w:tcPr>
          <w:p w:rsidR="00AC7BFC" w:rsidRPr="00AC7BFC" w:rsidRDefault="00AC7BFC" w:rsidP="005F0152">
            <w:pPr>
              <w:spacing w:after="0" w:line="240" w:lineRule="auto"/>
              <w:rPr>
                <w:b/>
                <w:bCs/>
                <w:sz w:val="24"/>
                <w:szCs w:val="24"/>
              </w:rPr>
            </w:pPr>
          </w:p>
        </w:tc>
        <w:tc>
          <w:tcPr>
            <w:tcW w:w="850" w:type="dxa"/>
          </w:tcPr>
          <w:p w:rsidR="00AC7BFC" w:rsidRPr="00AC7BFC" w:rsidRDefault="00AC7BFC" w:rsidP="00AC7BFC">
            <w:pPr>
              <w:spacing w:after="0" w:line="240" w:lineRule="auto"/>
              <w:ind w:left="-108"/>
              <w:jc w:val="center"/>
              <w:rPr>
                <w:b/>
                <w:bCs/>
                <w:sz w:val="24"/>
                <w:szCs w:val="24"/>
              </w:rPr>
            </w:pPr>
            <w:r w:rsidRPr="00AC7BFC">
              <w:rPr>
                <w:b/>
                <w:bCs/>
                <w:sz w:val="24"/>
                <w:szCs w:val="24"/>
              </w:rPr>
              <w:t>V</w:t>
            </w:r>
          </w:p>
        </w:tc>
        <w:tc>
          <w:tcPr>
            <w:tcW w:w="851" w:type="dxa"/>
          </w:tcPr>
          <w:p w:rsidR="00AC7BFC" w:rsidRPr="00AC7BFC" w:rsidRDefault="00AC7BFC" w:rsidP="00AC7BFC">
            <w:pPr>
              <w:spacing w:after="0" w:line="240" w:lineRule="auto"/>
              <w:ind w:left="-108" w:firstLine="108"/>
              <w:jc w:val="center"/>
              <w:rPr>
                <w:b/>
                <w:bCs/>
                <w:sz w:val="24"/>
                <w:szCs w:val="24"/>
              </w:rPr>
            </w:pPr>
            <w:r w:rsidRPr="00AC7BFC">
              <w:rPr>
                <w:b/>
                <w:bCs/>
                <w:sz w:val="24"/>
                <w:szCs w:val="24"/>
              </w:rPr>
              <w:t>VI</w:t>
            </w:r>
          </w:p>
        </w:tc>
        <w:tc>
          <w:tcPr>
            <w:tcW w:w="850" w:type="dxa"/>
          </w:tcPr>
          <w:p w:rsidR="00AC7BFC" w:rsidRPr="00AC7BFC" w:rsidRDefault="00AC7BFC" w:rsidP="00AC7BFC">
            <w:pPr>
              <w:spacing w:after="0" w:line="240" w:lineRule="auto"/>
              <w:ind w:left="0"/>
              <w:jc w:val="center"/>
              <w:rPr>
                <w:b/>
                <w:bCs/>
                <w:sz w:val="24"/>
                <w:szCs w:val="24"/>
              </w:rPr>
            </w:pPr>
            <w:r w:rsidRPr="00AC7BFC">
              <w:rPr>
                <w:b/>
                <w:bCs/>
                <w:sz w:val="24"/>
                <w:szCs w:val="24"/>
              </w:rPr>
              <w:t>VII</w:t>
            </w:r>
          </w:p>
        </w:tc>
        <w:tc>
          <w:tcPr>
            <w:tcW w:w="765" w:type="dxa"/>
            <w:gridSpan w:val="2"/>
          </w:tcPr>
          <w:p w:rsidR="00AC7BFC" w:rsidRPr="00AC7BFC" w:rsidRDefault="00AC7BFC" w:rsidP="00AC7BFC">
            <w:pPr>
              <w:spacing w:after="0" w:line="240" w:lineRule="auto"/>
              <w:ind w:left="0"/>
              <w:jc w:val="center"/>
              <w:rPr>
                <w:b/>
                <w:bCs/>
                <w:sz w:val="24"/>
                <w:szCs w:val="24"/>
              </w:rPr>
            </w:pPr>
            <w:r w:rsidRPr="00AC7BFC">
              <w:rPr>
                <w:b/>
                <w:bCs/>
                <w:sz w:val="24"/>
                <w:szCs w:val="24"/>
              </w:rPr>
              <w:t>VIII</w:t>
            </w:r>
          </w:p>
        </w:tc>
        <w:tc>
          <w:tcPr>
            <w:tcW w:w="653" w:type="dxa"/>
          </w:tcPr>
          <w:p w:rsidR="00AC7BFC" w:rsidRPr="00AC7BFC" w:rsidRDefault="00AC7BFC" w:rsidP="00AC7BFC">
            <w:pPr>
              <w:spacing w:after="0" w:line="240" w:lineRule="auto"/>
              <w:ind w:left="-164"/>
              <w:jc w:val="center"/>
              <w:rPr>
                <w:b/>
                <w:bCs/>
                <w:sz w:val="24"/>
                <w:szCs w:val="24"/>
              </w:rPr>
            </w:pPr>
            <w:r w:rsidRPr="00AC7BFC">
              <w:rPr>
                <w:b/>
                <w:bCs/>
                <w:sz w:val="24"/>
                <w:szCs w:val="24"/>
              </w:rPr>
              <w:t>IX</w:t>
            </w:r>
          </w:p>
        </w:tc>
        <w:tc>
          <w:tcPr>
            <w:tcW w:w="1134" w:type="dxa"/>
            <w:gridSpan w:val="2"/>
          </w:tcPr>
          <w:p w:rsidR="00AC7BFC" w:rsidRPr="00AC7BFC" w:rsidRDefault="00AC7BFC" w:rsidP="00AC7BFC">
            <w:pPr>
              <w:spacing w:after="0" w:line="240" w:lineRule="auto"/>
              <w:jc w:val="center"/>
              <w:rPr>
                <w:b/>
                <w:bCs/>
                <w:sz w:val="24"/>
                <w:szCs w:val="24"/>
              </w:rPr>
            </w:pPr>
            <w:r w:rsidRPr="00AC7BFC">
              <w:rPr>
                <w:b/>
                <w:bCs/>
                <w:sz w:val="24"/>
                <w:szCs w:val="24"/>
              </w:rPr>
              <w:t>Всего</w:t>
            </w:r>
          </w:p>
        </w:tc>
      </w:tr>
      <w:tr w:rsidR="00AC7BFC" w:rsidRPr="00AC7BFC" w:rsidTr="00871720">
        <w:trPr>
          <w:trHeight w:val="315"/>
          <w:jc w:val="center"/>
        </w:trPr>
        <w:tc>
          <w:tcPr>
            <w:tcW w:w="2263" w:type="dxa"/>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i/>
                <w:sz w:val="24"/>
                <w:szCs w:val="24"/>
              </w:rPr>
            </w:pPr>
            <w:r w:rsidRPr="00AC7BFC">
              <w:rPr>
                <w:bCs/>
                <w:i/>
                <w:sz w:val="24"/>
                <w:szCs w:val="24"/>
              </w:rPr>
              <w:t>Обязательная часть</w:t>
            </w:r>
          </w:p>
        </w:tc>
        <w:tc>
          <w:tcPr>
            <w:tcW w:w="5103" w:type="dxa"/>
            <w:gridSpan w:val="8"/>
          </w:tcPr>
          <w:p w:rsidR="00AC7BFC" w:rsidRPr="00AC7BFC" w:rsidRDefault="00AC7BFC" w:rsidP="005F0152">
            <w:pPr>
              <w:spacing w:after="0" w:line="288" w:lineRule="auto"/>
              <w:rPr>
                <w:b/>
                <w:bCs/>
                <w:sz w:val="24"/>
                <w:szCs w:val="24"/>
              </w:rPr>
            </w:pPr>
          </w:p>
        </w:tc>
      </w:tr>
      <w:tr w:rsidR="00871720" w:rsidRPr="00AC7BFC" w:rsidTr="00871720">
        <w:trPr>
          <w:trHeight w:val="330"/>
          <w:jc w:val="center"/>
        </w:trPr>
        <w:tc>
          <w:tcPr>
            <w:tcW w:w="2263" w:type="dxa"/>
            <w:vMerge w:val="restart"/>
          </w:tcPr>
          <w:p w:rsidR="00871720" w:rsidRPr="00AC7BFC" w:rsidRDefault="00871720" w:rsidP="00871720">
            <w:pPr>
              <w:spacing w:after="0" w:line="288" w:lineRule="auto"/>
              <w:ind w:left="0" w:firstLine="29"/>
              <w:rPr>
                <w:bCs/>
                <w:sz w:val="24"/>
                <w:szCs w:val="24"/>
              </w:rPr>
            </w:pPr>
            <w:r w:rsidRPr="00871720">
              <w:rPr>
                <w:bCs/>
                <w:sz w:val="24"/>
                <w:szCs w:val="24"/>
              </w:rPr>
              <w:t>Русский язык и литература</w:t>
            </w:r>
          </w:p>
        </w:tc>
        <w:tc>
          <w:tcPr>
            <w:tcW w:w="2977" w:type="dxa"/>
          </w:tcPr>
          <w:p w:rsidR="00871720" w:rsidRPr="00AC7BFC" w:rsidRDefault="00871720" w:rsidP="005F0152">
            <w:pPr>
              <w:spacing w:after="0" w:line="288" w:lineRule="auto"/>
              <w:rPr>
                <w:bCs/>
                <w:sz w:val="24"/>
                <w:szCs w:val="24"/>
              </w:rPr>
            </w:pPr>
            <w:r w:rsidRPr="00AC7BFC">
              <w:rPr>
                <w:bCs/>
                <w:sz w:val="24"/>
                <w:szCs w:val="24"/>
              </w:rPr>
              <w:t>Русский язык</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5</w:t>
            </w:r>
          </w:p>
        </w:tc>
        <w:tc>
          <w:tcPr>
            <w:tcW w:w="851" w:type="dxa"/>
            <w:vAlign w:val="bottom"/>
          </w:tcPr>
          <w:p w:rsidR="00871720" w:rsidRPr="00AC7BFC" w:rsidRDefault="00871720" w:rsidP="005F0152">
            <w:pPr>
              <w:spacing w:after="0" w:line="288" w:lineRule="auto"/>
              <w:jc w:val="center"/>
              <w:rPr>
                <w:bCs/>
                <w:sz w:val="24"/>
                <w:szCs w:val="24"/>
              </w:rPr>
            </w:pPr>
            <w:r w:rsidRPr="00AC7BFC">
              <w:rPr>
                <w:bCs/>
                <w:sz w:val="24"/>
                <w:szCs w:val="24"/>
              </w:rPr>
              <w:t>6</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4</w:t>
            </w:r>
          </w:p>
        </w:tc>
        <w:tc>
          <w:tcPr>
            <w:tcW w:w="709"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772" w:type="dxa"/>
            <w:gridSpan w:val="3"/>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1071" w:type="dxa"/>
            <w:vAlign w:val="bottom"/>
          </w:tcPr>
          <w:p w:rsidR="00871720" w:rsidRPr="00AC7BFC" w:rsidRDefault="00871720" w:rsidP="005F0152">
            <w:pPr>
              <w:spacing w:after="0" w:line="288" w:lineRule="auto"/>
              <w:jc w:val="center"/>
              <w:rPr>
                <w:bCs/>
                <w:sz w:val="24"/>
                <w:szCs w:val="24"/>
              </w:rPr>
            </w:pPr>
            <w:r w:rsidRPr="00AC7BFC">
              <w:rPr>
                <w:bCs/>
                <w:sz w:val="24"/>
                <w:szCs w:val="24"/>
              </w:rPr>
              <w:t>21</w:t>
            </w:r>
          </w:p>
        </w:tc>
      </w:tr>
      <w:tr w:rsidR="00871720" w:rsidRPr="00AC7BFC" w:rsidTr="00871720">
        <w:trPr>
          <w:trHeight w:val="375"/>
          <w:jc w:val="center"/>
        </w:trPr>
        <w:tc>
          <w:tcPr>
            <w:tcW w:w="2263" w:type="dxa"/>
            <w:vMerge/>
          </w:tcPr>
          <w:p w:rsidR="00871720" w:rsidRPr="00AC7BFC" w:rsidRDefault="00871720" w:rsidP="00871720">
            <w:pPr>
              <w:spacing w:after="0" w:line="288" w:lineRule="auto"/>
              <w:ind w:left="0" w:firstLine="29"/>
              <w:rPr>
                <w:bCs/>
                <w:sz w:val="24"/>
                <w:szCs w:val="24"/>
              </w:rPr>
            </w:pPr>
          </w:p>
        </w:tc>
        <w:tc>
          <w:tcPr>
            <w:tcW w:w="2977" w:type="dxa"/>
          </w:tcPr>
          <w:p w:rsidR="00871720" w:rsidRPr="00AC7BFC" w:rsidRDefault="00871720" w:rsidP="005F0152">
            <w:pPr>
              <w:spacing w:after="0" w:line="288" w:lineRule="auto"/>
              <w:rPr>
                <w:bCs/>
                <w:sz w:val="24"/>
                <w:szCs w:val="24"/>
              </w:rPr>
            </w:pPr>
            <w:r w:rsidRPr="00AC7BFC">
              <w:rPr>
                <w:bCs/>
                <w:sz w:val="24"/>
                <w:szCs w:val="24"/>
              </w:rPr>
              <w:t>Литература</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851"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2</w:t>
            </w:r>
          </w:p>
        </w:tc>
        <w:tc>
          <w:tcPr>
            <w:tcW w:w="709" w:type="dxa"/>
            <w:vAlign w:val="bottom"/>
          </w:tcPr>
          <w:p w:rsidR="00871720" w:rsidRPr="00AC7BFC" w:rsidRDefault="00871720" w:rsidP="005F0152">
            <w:pPr>
              <w:spacing w:after="0" w:line="288" w:lineRule="auto"/>
              <w:jc w:val="center"/>
              <w:rPr>
                <w:bCs/>
                <w:sz w:val="24"/>
                <w:szCs w:val="24"/>
              </w:rPr>
            </w:pPr>
            <w:r w:rsidRPr="00AC7BFC">
              <w:rPr>
                <w:bCs/>
                <w:sz w:val="24"/>
                <w:szCs w:val="24"/>
              </w:rPr>
              <w:t>2</w:t>
            </w:r>
          </w:p>
        </w:tc>
        <w:tc>
          <w:tcPr>
            <w:tcW w:w="772" w:type="dxa"/>
            <w:gridSpan w:val="3"/>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1071" w:type="dxa"/>
            <w:vAlign w:val="bottom"/>
          </w:tcPr>
          <w:p w:rsidR="00871720" w:rsidRPr="00AC7BFC" w:rsidRDefault="00871720" w:rsidP="005F0152">
            <w:pPr>
              <w:spacing w:after="0" w:line="288" w:lineRule="auto"/>
              <w:jc w:val="center"/>
              <w:rPr>
                <w:bCs/>
                <w:sz w:val="24"/>
                <w:szCs w:val="24"/>
              </w:rPr>
            </w:pPr>
            <w:r w:rsidRPr="00AC7BFC">
              <w:rPr>
                <w:bCs/>
                <w:sz w:val="24"/>
                <w:szCs w:val="24"/>
              </w:rPr>
              <w:t>13</w:t>
            </w:r>
          </w:p>
        </w:tc>
      </w:tr>
      <w:tr w:rsidR="00871720" w:rsidRPr="00AC7BFC" w:rsidTr="00871720">
        <w:trPr>
          <w:trHeight w:val="375"/>
          <w:jc w:val="center"/>
        </w:trPr>
        <w:tc>
          <w:tcPr>
            <w:tcW w:w="2263" w:type="dxa"/>
            <w:vMerge w:val="restart"/>
          </w:tcPr>
          <w:p w:rsidR="00871720" w:rsidRPr="00AC7BFC" w:rsidRDefault="00871720" w:rsidP="00871720">
            <w:pPr>
              <w:spacing w:after="0" w:line="288" w:lineRule="auto"/>
              <w:ind w:left="0" w:firstLine="29"/>
              <w:rPr>
                <w:bCs/>
                <w:sz w:val="24"/>
                <w:szCs w:val="24"/>
              </w:rPr>
            </w:pPr>
            <w:r w:rsidRPr="00871720">
              <w:rPr>
                <w:bCs/>
                <w:sz w:val="24"/>
                <w:szCs w:val="24"/>
              </w:rPr>
              <w:t>Родной язык и родная литература</w:t>
            </w:r>
          </w:p>
        </w:tc>
        <w:tc>
          <w:tcPr>
            <w:tcW w:w="2977" w:type="dxa"/>
          </w:tcPr>
          <w:p w:rsidR="00871720" w:rsidRPr="00AC7BFC" w:rsidRDefault="00871720" w:rsidP="005F0152">
            <w:pPr>
              <w:spacing w:after="0" w:line="288" w:lineRule="auto"/>
              <w:rPr>
                <w:bCs/>
                <w:sz w:val="24"/>
                <w:szCs w:val="24"/>
              </w:rPr>
            </w:pPr>
            <w:r w:rsidRPr="00AC7BFC">
              <w:rPr>
                <w:bCs/>
                <w:sz w:val="24"/>
                <w:szCs w:val="24"/>
              </w:rPr>
              <w:t>Родной язык</w:t>
            </w:r>
          </w:p>
        </w:tc>
        <w:tc>
          <w:tcPr>
            <w:tcW w:w="850" w:type="dxa"/>
            <w:vAlign w:val="bottom"/>
          </w:tcPr>
          <w:p w:rsidR="00871720" w:rsidRPr="00AC7BFC" w:rsidRDefault="00871720" w:rsidP="005F0152">
            <w:pPr>
              <w:spacing w:after="0" w:line="288" w:lineRule="auto"/>
              <w:jc w:val="center"/>
              <w:rPr>
                <w:bCs/>
                <w:sz w:val="24"/>
                <w:szCs w:val="24"/>
              </w:rPr>
            </w:pPr>
          </w:p>
        </w:tc>
        <w:tc>
          <w:tcPr>
            <w:tcW w:w="851" w:type="dxa"/>
            <w:vAlign w:val="bottom"/>
          </w:tcPr>
          <w:p w:rsidR="00871720" w:rsidRPr="00AC7BFC" w:rsidRDefault="00871720" w:rsidP="005F0152">
            <w:pPr>
              <w:spacing w:after="0" w:line="288" w:lineRule="auto"/>
              <w:jc w:val="center"/>
              <w:rPr>
                <w:bCs/>
                <w:sz w:val="24"/>
                <w:szCs w:val="24"/>
              </w:rPr>
            </w:pPr>
          </w:p>
        </w:tc>
        <w:tc>
          <w:tcPr>
            <w:tcW w:w="850" w:type="dxa"/>
            <w:vAlign w:val="bottom"/>
          </w:tcPr>
          <w:p w:rsidR="00871720" w:rsidRPr="00AC7BFC" w:rsidRDefault="00871720" w:rsidP="005F0152">
            <w:pPr>
              <w:spacing w:after="0" w:line="288" w:lineRule="auto"/>
              <w:jc w:val="center"/>
              <w:rPr>
                <w:bCs/>
                <w:sz w:val="24"/>
                <w:szCs w:val="24"/>
              </w:rPr>
            </w:pPr>
          </w:p>
        </w:tc>
        <w:tc>
          <w:tcPr>
            <w:tcW w:w="709" w:type="dxa"/>
            <w:vAlign w:val="bottom"/>
          </w:tcPr>
          <w:p w:rsidR="00871720" w:rsidRPr="00AC7BFC" w:rsidRDefault="00871720" w:rsidP="005F0152">
            <w:pPr>
              <w:spacing w:after="0" w:line="288" w:lineRule="auto"/>
              <w:jc w:val="center"/>
              <w:rPr>
                <w:bCs/>
                <w:sz w:val="24"/>
                <w:szCs w:val="24"/>
              </w:rPr>
            </w:pPr>
          </w:p>
        </w:tc>
        <w:tc>
          <w:tcPr>
            <w:tcW w:w="772" w:type="dxa"/>
            <w:gridSpan w:val="3"/>
            <w:vAlign w:val="bottom"/>
          </w:tcPr>
          <w:p w:rsidR="00871720" w:rsidRPr="00AC7BFC" w:rsidRDefault="00871720" w:rsidP="005F0152">
            <w:pPr>
              <w:spacing w:after="0" w:line="288" w:lineRule="auto"/>
              <w:jc w:val="center"/>
              <w:rPr>
                <w:bCs/>
                <w:sz w:val="24"/>
                <w:szCs w:val="24"/>
              </w:rPr>
            </w:pPr>
          </w:p>
        </w:tc>
        <w:tc>
          <w:tcPr>
            <w:tcW w:w="1071" w:type="dxa"/>
            <w:vAlign w:val="bottom"/>
          </w:tcPr>
          <w:p w:rsidR="00871720" w:rsidRPr="00AC7BFC" w:rsidRDefault="00871720" w:rsidP="005F0152">
            <w:pPr>
              <w:spacing w:after="0" w:line="288" w:lineRule="auto"/>
              <w:jc w:val="center"/>
              <w:rPr>
                <w:bCs/>
                <w:sz w:val="24"/>
                <w:szCs w:val="24"/>
              </w:rPr>
            </w:pPr>
          </w:p>
        </w:tc>
      </w:tr>
      <w:tr w:rsidR="00871720" w:rsidRPr="00AC7BFC" w:rsidTr="00871720">
        <w:trPr>
          <w:trHeight w:val="335"/>
          <w:jc w:val="center"/>
        </w:trPr>
        <w:tc>
          <w:tcPr>
            <w:tcW w:w="2263" w:type="dxa"/>
            <w:vMerge/>
          </w:tcPr>
          <w:p w:rsidR="00871720" w:rsidRPr="00AC7BFC" w:rsidRDefault="00871720" w:rsidP="00871720">
            <w:pPr>
              <w:spacing w:after="0" w:line="288" w:lineRule="auto"/>
              <w:ind w:left="0" w:firstLine="29"/>
              <w:rPr>
                <w:bCs/>
                <w:sz w:val="24"/>
                <w:szCs w:val="24"/>
              </w:rPr>
            </w:pPr>
          </w:p>
        </w:tc>
        <w:tc>
          <w:tcPr>
            <w:tcW w:w="2977" w:type="dxa"/>
          </w:tcPr>
          <w:p w:rsidR="00871720" w:rsidRPr="00AC7BFC" w:rsidRDefault="00871720" w:rsidP="005F0152">
            <w:pPr>
              <w:spacing w:after="0" w:line="288" w:lineRule="auto"/>
              <w:rPr>
                <w:bCs/>
                <w:sz w:val="24"/>
                <w:szCs w:val="24"/>
              </w:rPr>
            </w:pPr>
            <w:r>
              <w:rPr>
                <w:bCs/>
                <w:sz w:val="24"/>
                <w:szCs w:val="24"/>
              </w:rPr>
              <w:t xml:space="preserve">Родная </w:t>
            </w:r>
            <w:r w:rsidRPr="00AC7BFC">
              <w:rPr>
                <w:bCs/>
                <w:sz w:val="24"/>
                <w:szCs w:val="24"/>
              </w:rPr>
              <w:t>литература</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851"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709"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772" w:type="dxa"/>
            <w:gridSpan w:val="3"/>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1071" w:type="dxa"/>
            <w:vAlign w:val="bottom"/>
          </w:tcPr>
          <w:p w:rsidR="00871720" w:rsidRPr="00AC7BFC" w:rsidRDefault="00871720" w:rsidP="005F0152">
            <w:pPr>
              <w:spacing w:after="0" w:line="288" w:lineRule="auto"/>
              <w:jc w:val="center"/>
              <w:rPr>
                <w:bCs/>
                <w:sz w:val="24"/>
                <w:szCs w:val="24"/>
              </w:rPr>
            </w:pPr>
            <w:r w:rsidRPr="00AC7BFC">
              <w:rPr>
                <w:bCs/>
                <w:sz w:val="24"/>
                <w:szCs w:val="24"/>
              </w:rPr>
              <w:t>15</w:t>
            </w:r>
          </w:p>
        </w:tc>
      </w:tr>
      <w:tr w:rsidR="00871720" w:rsidRPr="00AC7BFC" w:rsidTr="00871720">
        <w:trPr>
          <w:trHeight w:val="131"/>
          <w:jc w:val="center"/>
        </w:trPr>
        <w:tc>
          <w:tcPr>
            <w:tcW w:w="2263" w:type="dxa"/>
            <w:vMerge w:val="restart"/>
          </w:tcPr>
          <w:p w:rsidR="00871720" w:rsidRPr="00AC7BFC" w:rsidRDefault="00871720" w:rsidP="00871720">
            <w:pPr>
              <w:spacing w:after="0" w:line="288" w:lineRule="auto"/>
              <w:ind w:left="0" w:firstLine="29"/>
              <w:rPr>
                <w:bCs/>
                <w:sz w:val="24"/>
                <w:szCs w:val="24"/>
              </w:rPr>
            </w:pPr>
            <w:r w:rsidRPr="00871720">
              <w:rPr>
                <w:bCs/>
                <w:sz w:val="24"/>
                <w:szCs w:val="24"/>
              </w:rPr>
              <w:t>Иностранные языки</w:t>
            </w:r>
          </w:p>
        </w:tc>
        <w:tc>
          <w:tcPr>
            <w:tcW w:w="2977" w:type="dxa"/>
          </w:tcPr>
          <w:p w:rsidR="00871720" w:rsidRPr="00AC7BFC" w:rsidRDefault="00871720" w:rsidP="005F0152">
            <w:pPr>
              <w:spacing w:after="0" w:line="288" w:lineRule="auto"/>
              <w:rPr>
                <w:bCs/>
                <w:sz w:val="24"/>
                <w:szCs w:val="24"/>
              </w:rPr>
            </w:pPr>
            <w:r w:rsidRPr="00871720">
              <w:rPr>
                <w:bCs/>
                <w:sz w:val="24"/>
                <w:szCs w:val="24"/>
              </w:rPr>
              <w:t>Иностранный язык (Английский язык)</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851"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850"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709" w:type="dxa"/>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772" w:type="dxa"/>
            <w:gridSpan w:val="3"/>
            <w:vAlign w:val="bottom"/>
          </w:tcPr>
          <w:p w:rsidR="00871720" w:rsidRPr="00AC7BFC" w:rsidRDefault="00871720" w:rsidP="005F0152">
            <w:pPr>
              <w:spacing w:after="0" w:line="288" w:lineRule="auto"/>
              <w:jc w:val="center"/>
              <w:rPr>
                <w:bCs/>
                <w:sz w:val="24"/>
                <w:szCs w:val="24"/>
              </w:rPr>
            </w:pPr>
            <w:r w:rsidRPr="00AC7BFC">
              <w:rPr>
                <w:bCs/>
                <w:sz w:val="24"/>
                <w:szCs w:val="24"/>
              </w:rPr>
              <w:t>3</w:t>
            </w:r>
          </w:p>
        </w:tc>
        <w:tc>
          <w:tcPr>
            <w:tcW w:w="1071" w:type="dxa"/>
            <w:vAlign w:val="bottom"/>
          </w:tcPr>
          <w:p w:rsidR="00871720" w:rsidRPr="00AC7BFC" w:rsidRDefault="00871720" w:rsidP="005F0152">
            <w:pPr>
              <w:spacing w:after="0" w:line="288" w:lineRule="auto"/>
              <w:jc w:val="center"/>
              <w:rPr>
                <w:bCs/>
                <w:sz w:val="24"/>
                <w:szCs w:val="24"/>
              </w:rPr>
            </w:pPr>
            <w:r w:rsidRPr="00AC7BFC">
              <w:rPr>
                <w:bCs/>
                <w:sz w:val="24"/>
                <w:szCs w:val="24"/>
              </w:rPr>
              <w:t>15</w:t>
            </w:r>
          </w:p>
        </w:tc>
      </w:tr>
      <w:tr w:rsidR="00871720" w:rsidRPr="00AC7BFC" w:rsidTr="00871720">
        <w:trPr>
          <w:trHeight w:val="131"/>
          <w:jc w:val="center"/>
        </w:trPr>
        <w:tc>
          <w:tcPr>
            <w:tcW w:w="2263" w:type="dxa"/>
            <w:vMerge/>
          </w:tcPr>
          <w:p w:rsidR="00871720" w:rsidRPr="00AC7BFC" w:rsidRDefault="00871720" w:rsidP="00871720">
            <w:pPr>
              <w:spacing w:after="0" w:line="288" w:lineRule="auto"/>
              <w:ind w:left="0" w:firstLine="29"/>
              <w:rPr>
                <w:bCs/>
                <w:sz w:val="24"/>
                <w:szCs w:val="24"/>
              </w:rPr>
            </w:pPr>
          </w:p>
        </w:tc>
        <w:tc>
          <w:tcPr>
            <w:tcW w:w="2977" w:type="dxa"/>
          </w:tcPr>
          <w:p w:rsidR="00871720" w:rsidRPr="00AC7BFC" w:rsidRDefault="00871720" w:rsidP="005F0152">
            <w:pPr>
              <w:spacing w:after="0" w:line="288" w:lineRule="auto"/>
              <w:rPr>
                <w:bCs/>
                <w:sz w:val="24"/>
                <w:szCs w:val="24"/>
              </w:rPr>
            </w:pPr>
            <w:r w:rsidRPr="00871720">
              <w:rPr>
                <w:bCs/>
                <w:sz w:val="24"/>
                <w:szCs w:val="24"/>
              </w:rPr>
              <w:t>Второй иностранный язык (Французский язык)</w:t>
            </w:r>
          </w:p>
        </w:tc>
        <w:tc>
          <w:tcPr>
            <w:tcW w:w="850" w:type="dxa"/>
            <w:vAlign w:val="bottom"/>
          </w:tcPr>
          <w:p w:rsidR="00871720" w:rsidRPr="00AC7BFC" w:rsidRDefault="00871720" w:rsidP="005F0152">
            <w:pPr>
              <w:spacing w:after="0" w:line="288" w:lineRule="auto"/>
              <w:jc w:val="center"/>
              <w:rPr>
                <w:bCs/>
                <w:sz w:val="24"/>
                <w:szCs w:val="24"/>
              </w:rPr>
            </w:pPr>
          </w:p>
        </w:tc>
        <w:tc>
          <w:tcPr>
            <w:tcW w:w="851" w:type="dxa"/>
            <w:vAlign w:val="bottom"/>
          </w:tcPr>
          <w:p w:rsidR="00871720" w:rsidRPr="00AC7BFC" w:rsidRDefault="00871720" w:rsidP="005F0152">
            <w:pPr>
              <w:spacing w:after="0" w:line="288" w:lineRule="auto"/>
              <w:jc w:val="center"/>
              <w:rPr>
                <w:bCs/>
                <w:sz w:val="24"/>
                <w:szCs w:val="24"/>
              </w:rPr>
            </w:pPr>
          </w:p>
        </w:tc>
        <w:tc>
          <w:tcPr>
            <w:tcW w:w="850" w:type="dxa"/>
            <w:vAlign w:val="bottom"/>
          </w:tcPr>
          <w:p w:rsidR="00871720" w:rsidRPr="00AC7BFC" w:rsidRDefault="00871720" w:rsidP="005F0152">
            <w:pPr>
              <w:spacing w:after="0" w:line="288" w:lineRule="auto"/>
              <w:jc w:val="center"/>
              <w:rPr>
                <w:bCs/>
                <w:sz w:val="24"/>
                <w:szCs w:val="24"/>
              </w:rPr>
            </w:pPr>
          </w:p>
        </w:tc>
        <w:tc>
          <w:tcPr>
            <w:tcW w:w="709" w:type="dxa"/>
            <w:vAlign w:val="bottom"/>
          </w:tcPr>
          <w:p w:rsidR="00871720" w:rsidRPr="00AC7BFC" w:rsidRDefault="00871720" w:rsidP="005F0152">
            <w:pPr>
              <w:spacing w:after="0" w:line="288" w:lineRule="auto"/>
              <w:jc w:val="center"/>
              <w:rPr>
                <w:bCs/>
                <w:sz w:val="24"/>
                <w:szCs w:val="24"/>
              </w:rPr>
            </w:pPr>
          </w:p>
        </w:tc>
        <w:tc>
          <w:tcPr>
            <w:tcW w:w="772" w:type="dxa"/>
            <w:gridSpan w:val="3"/>
            <w:vAlign w:val="bottom"/>
          </w:tcPr>
          <w:p w:rsidR="00871720" w:rsidRPr="00AC7BFC" w:rsidRDefault="00871720" w:rsidP="005F0152">
            <w:pPr>
              <w:spacing w:after="0" w:line="288" w:lineRule="auto"/>
              <w:jc w:val="center"/>
              <w:rPr>
                <w:bCs/>
                <w:sz w:val="24"/>
                <w:szCs w:val="24"/>
              </w:rPr>
            </w:pPr>
            <w:r>
              <w:rPr>
                <w:bCs/>
                <w:sz w:val="24"/>
                <w:szCs w:val="24"/>
              </w:rPr>
              <w:t>1</w:t>
            </w:r>
          </w:p>
        </w:tc>
        <w:tc>
          <w:tcPr>
            <w:tcW w:w="1071" w:type="dxa"/>
            <w:vAlign w:val="bottom"/>
          </w:tcPr>
          <w:p w:rsidR="00871720" w:rsidRPr="00AC7BFC" w:rsidRDefault="00871720" w:rsidP="005F0152">
            <w:pPr>
              <w:spacing w:after="0" w:line="288" w:lineRule="auto"/>
              <w:jc w:val="center"/>
              <w:rPr>
                <w:bCs/>
                <w:sz w:val="24"/>
                <w:szCs w:val="24"/>
              </w:rPr>
            </w:pPr>
            <w:r>
              <w:rPr>
                <w:bCs/>
                <w:sz w:val="24"/>
                <w:szCs w:val="24"/>
              </w:rPr>
              <w:t>1</w:t>
            </w:r>
          </w:p>
        </w:tc>
      </w:tr>
      <w:tr w:rsidR="00AC7BFC" w:rsidRPr="00AC7BFC" w:rsidTr="00871720">
        <w:trPr>
          <w:trHeight w:val="427"/>
          <w:jc w:val="center"/>
        </w:trPr>
        <w:tc>
          <w:tcPr>
            <w:tcW w:w="2263" w:type="dxa"/>
            <w:vMerge w:val="restart"/>
          </w:tcPr>
          <w:p w:rsidR="00AC7BFC" w:rsidRPr="00AC7BFC" w:rsidRDefault="00AC7BFC" w:rsidP="00871720">
            <w:pPr>
              <w:spacing w:after="0" w:line="288" w:lineRule="auto"/>
              <w:ind w:left="0" w:firstLine="29"/>
              <w:rPr>
                <w:bCs/>
                <w:sz w:val="24"/>
                <w:szCs w:val="24"/>
              </w:rPr>
            </w:pPr>
            <w:r w:rsidRPr="00AC7BFC">
              <w:rPr>
                <w:bCs/>
                <w:sz w:val="24"/>
                <w:szCs w:val="24"/>
              </w:rPr>
              <w:t>Математика и информатика</w:t>
            </w:r>
          </w:p>
        </w:tc>
        <w:tc>
          <w:tcPr>
            <w:tcW w:w="2977" w:type="dxa"/>
          </w:tcPr>
          <w:p w:rsidR="00AC7BFC" w:rsidRPr="00AC7BFC" w:rsidRDefault="00AC7BFC" w:rsidP="005F0152">
            <w:pPr>
              <w:spacing w:after="0" w:line="288" w:lineRule="auto"/>
              <w:rPr>
                <w:bCs/>
                <w:sz w:val="24"/>
                <w:szCs w:val="24"/>
              </w:rPr>
            </w:pPr>
            <w:r w:rsidRPr="00AC7BFC">
              <w:rPr>
                <w:bCs/>
                <w:sz w:val="24"/>
                <w:szCs w:val="24"/>
              </w:rPr>
              <w:t>Математика</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5</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5</w:t>
            </w:r>
          </w:p>
        </w:tc>
        <w:tc>
          <w:tcPr>
            <w:tcW w:w="850" w:type="dxa"/>
            <w:vAlign w:val="bottom"/>
          </w:tcPr>
          <w:p w:rsidR="00AC7BFC" w:rsidRPr="00AC7BFC" w:rsidRDefault="00AC7BFC" w:rsidP="005F0152">
            <w:pPr>
              <w:spacing w:after="0" w:line="288" w:lineRule="auto"/>
              <w:jc w:val="center"/>
              <w:rPr>
                <w:bCs/>
                <w:sz w:val="24"/>
                <w:szCs w:val="24"/>
              </w:rPr>
            </w:pPr>
          </w:p>
        </w:tc>
        <w:tc>
          <w:tcPr>
            <w:tcW w:w="709" w:type="dxa"/>
            <w:vAlign w:val="bottom"/>
          </w:tcPr>
          <w:p w:rsidR="00AC7BFC" w:rsidRPr="00AC7BFC" w:rsidRDefault="00AC7BFC" w:rsidP="005F0152">
            <w:pPr>
              <w:spacing w:after="0" w:line="288" w:lineRule="auto"/>
              <w:jc w:val="center"/>
              <w:rPr>
                <w:bCs/>
                <w:sz w:val="24"/>
                <w:szCs w:val="24"/>
              </w:rPr>
            </w:pPr>
          </w:p>
        </w:tc>
        <w:tc>
          <w:tcPr>
            <w:tcW w:w="772" w:type="dxa"/>
            <w:gridSpan w:val="3"/>
            <w:vAlign w:val="bottom"/>
          </w:tcPr>
          <w:p w:rsidR="00AC7BFC" w:rsidRPr="00AC7BFC" w:rsidRDefault="00AC7BFC" w:rsidP="005F0152">
            <w:pPr>
              <w:spacing w:after="0" w:line="288" w:lineRule="auto"/>
              <w:jc w:val="center"/>
              <w:rPr>
                <w:bCs/>
                <w:sz w:val="24"/>
                <w:szCs w:val="24"/>
              </w:rPr>
            </w:pP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10</w:t>
            </w:r>
          </w:p>
        </w:tc>
      </w:tr>
      <w:tr w:rsidR="00AC7BFC" w:rsidRPr="00AC7BFC" w:rsidTr="00871720">
        <w:trPr>
          <w:trHeight w:val="385"/>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Алгебра</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9</w:t>
            </w:r>
          </w:p>
        </w:tc>
      </w:tr>
      <w:tr w:rsidR="00AC7BFC" w:rsidRPr="00AC7BFC" w:rsidTr="00871720">
        <w:trPr>
          <w:trHeight w:val="201"/>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Геометрия</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6</w:t>
            </w:r>
          </w:p>
        </w:tc>
      </w:tr>
      <w:tr w:rsidR="00AC7BFC" w:rsidRPr="00AC7BFC" w:rsidTr="00871720">
        <w:trPr>
          <w:trHeight w:val="385"/>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Информатика</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r>
      <w:tr w:rsidR="00AC7BFC" w:rsidRPr="00AC7BFC" w:rsidTr="00871720">
        <w:trPr>
          <w:trHeight w:val="402"/>
          <w:jc w:val="center"/>
        </w:trPr>
        <w:tc>
          <w:tcPr>
            <w:tcW w:w="2263" w:type="dxa"/>
            <w:vMerge w:val="restart"/>
          </w:tcPr>
          <w:p w:rsidR="00AC7BFC" w:rsidRPr="00AC7BFC" w:rsidRDefault="00AC7BFC" w:rsidP="00871720">
            <w:pPr>
              <w:spacing w:after="0" w:line="288" w:lineRule="auto"/>
              <w:ind w:left="0" w:firstLine="29"/>
              <w:rPr>
                <w:bCs/>
                <w:sz w:val="24"/>
                <w:szCs w:val="24"/>
              </w:rPr>
            </w:pPr>
            <w:r w:rsidRPr="00AC7BFC">
              <w:rPr>
                <w:bCs/>
                <w:sz w:val="24"/>
                <w:szCs w:val="24"/>
              </w:rPr>
              <w:t>Общественно-научные предметы</w:t>
            </w:r>
          </w:p>
        </w:tc>
        <w:tc>
          <w:tcPr>
            <w:tcW w:w="2977" w:type="dxa"/>
          </w:tcPr>
          <w:p w:rsidR="00AC7BFC" w:rsidRPr="00AC7BFC" w:rsidRDefault="00AC7BFC" w:rsidP="005F0152">
            <w:pPr>
              <w:spacing w:after="0" w:line="288" w:lineRule="auto"/>
              <w:rPr>
                <w:bCs/>
                <w:sz w:val="24"/>
                <w:szCs w:val="24"/>
              </w:rPr>
            </w:pPr>
            <w:r w:rsidRPr="00AC7BFC">
              <w:rPr>
                <w:bCs/>
                <w:sz w:val="24"/>
                <w:szCs w:val="24"/>
              </w:rPr>
              <w:t>История России. Всеобщая история</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10</w:t>
            </w:r>
          </w:p>
        </w:tc>
      </w:tr>
      <w:tr w:rsidR="00AC7BFC" w:rsidRPr="00AC7BFC" w:rsidTr="00871720">
        <w:trPr>
          <w:trHeight w:val="234"/>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Обществознание</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4</w:t>
            </w:r>
          </w:p>
        </w:tc>
      </w:tr>
      <w:tr w:rsidR="00AC7BFC" w:rsidRPr="00AC7BFC" w:rsidTr="00871720">
        <w:trPr>
          <w:trHeight w:val="318"/>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География</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8</w:t>
            </w:r>
          </w:p>
        </w:tc>
      </w:tr>
      <w:tr w:rsidR="00871720" w:rsidRPr="00AC7BFC" w:rsidTr="00871720">
        <w:trPr>
          <w:trHeight w:val="318"/>
          <w:jc w:val="center"/>
        </w:trPr>
        <w:tc>
          <w:tcPr>
            <w:tcW w:w="2263" w:type="dxa"/>
          </w:tcPr>
          <w:p w:rsidR="00871720" w:rsidRPr="00AC7BFC" w:rsidRDefault="00871720" w:rsidP="00871720">
            <w:pPr>
              <w:spacing w:after="0" w:line="288" w:lineRule="auto"/>
              <w:ind w:left="0" w:firstLine="29"/>
              <w:rPr>
                <w:bCs/>
                <w:sz w:val="24"/>
                <w:szCs w:val="24"/>
              </w:rPr>
            </w:pPr>
            <w:r w:rsidRPr="00871720">
              <w:rPr>
                <w:bCs/>
                <w:sz w:val="24"/>
                <w:szCs w:val="24"/>
              </w:rPr>
              <w:t>Основы духовно-нравственной культуры народов России</w:t>
            </w:r>
          </w:p>
        </w:tc>
        <w:tc>
          <w:tcPr>
            <w:tcW w:w="2977" w:type="dxa"/>
          </w:tcPr>
          <w:p w:rsidR="00871720" w:rsidRPr="00AC7BFC" w:rsidRDefault="00871720" w:rsidP="005F0152">
            <w:pPr>
              <w:spacing w:after="0" w:line="288" w:lineRule="auto"/>
              <w:rPr>
                <w:bCs/>
                <w:sz w:val="24"/>
                <w:szCs w:val="24"/>
              </w:rPr>
            </w:pPr>
            <w:r w:rsidRPr="00871720">
              <w:rPr>
                <w:bCs/>
                <w:sz w:val="24"/>
                <w:szCs w:val="24"/>
              </w:rPr>
              <w:t>Основы духовно-нравственной культуры народов России</w:t>
            </w:r>
          </w:p>
        </w:tc>
        <w:tc>
          <w:tcPr>
            <w:tcW w:w="850" w:type="dxa"/>
            <w:vAlign w:val="bottom"/>
          </w:tcPr>
          <w:p w:rsidR="00871720" w:rsidRPr="00AC7BFC" w:rsidRDefault="00871720" w:rsidP="005F0152">
            <w:pPr>
              <w:spacing w:after="0" w:line="288" w:lineRule="auto"/>
              <w:jc w:val="center"/>
              <w:rPr>
                <w:bCs/>
                <w:sz w:val="24"/>
                <w:szCs w:val="24"/>
              </w:rPr>
            </w:pPr>
            <w:r>
              <w:rPr>
                <w:bCs/>
                <w:sz w:val="24"/>
                <w:szCs w:val="24"/>
              </w:rPr>
              <w:t>0,5</w:t>
            </w:r>
          </w:p>
        </w:tc>
        <w:tc>
          <w:tcPr>
            <w:tcW w:w="851" w:type="dxa"/>
            <w:vAlign w:val="bottom"/>
          </w:tcPr>
          <w:p w:rsidR="00871720" w:rsidRPr="00AC7BFC" w:rsidRDefault="00871720" w:rsidP="005F0152">
            <w:pPr>
              <w:spacing w:after="0" w:line="288" w:lineRule="auto"/>
              <w:jc w:val="center"/>
              <w:rPr>
                <w:bCs/>
                <w:sz w:val="24"/>
                <w:szCs w:val="24"/>
              </w:rPr>
            </w:pPr>
          </w:p>
        </w:tc>
        <w:tc>
          <w:tcPr>
            <w:tcW w:w="850" w:type="dxa"/>
            <w:vAlign w:val="bottom"/>
          </w:tcPr>
          <w:p w:rsidR="00871720" w:rsidRPr="00AC7BFC" w:rsidRDefault="00871720" w:rsidP="005F0152">
            <w:pPr>
              <w:spacing w:after="0" w:line="288" w:lineRule="auto"/>
              <w:jc w:val="center"/>
              <w:rPr>
                <w:bCs/>
                <w:sz w:val="24"/>
                <w:szCs w:val="24"/>
              </w:rPr>
            </w:pPr>
          </w:p>
        </w:tc>
        <w:tc>
          <w:tcPr>
            <w:tcW w:w="709" w:type="dxa"/>
            <w:vAlign w:val="bottom"/>
          </w:tcPr>
          <w:p w:rsidR="00871720" w:rsidRPr="00AC7BFC" w:rsidRDefault="00871720" w:rsidP="005F0152">
            <w:pPr>
              <w:spacing w:after="0" w:line="288" w:lineRule="auto"/>
              <w:jc w:val="center"/>
              <w:rPr>
                <w:bCs/>
                <w:sz w:val="24"/>
                <w:szCs w:val="24"/>
              </w:rPr>
            </w:pPr>
          </w:p>
        </w:tc>
        <w:tc>
          <w:tcPr>
            <w:tcW w:w="772" w:type="dxa"/>
            <w:gridSpan w:val="3"/>
            <w:vAlign w:val="bottom"/>
          </w:tcPr>
          <w:p w:rsidR="00871720" w:rsidRPr="00AC7BFC" w:rsidRDefault="00871720" w:rsidP="005F0152">
            <w:pPr>
              <w:spacing w:after="0" w:line="288" w:lineRule="auto"/>
              <w:jc w:val="center"/>
              <w:rPr>
                <w:bCs/>
                <w:sz w:val="24"/>
                <w:szCs w:val="24"/>
              </w:rPr>
            </w:pPr>
          </w:p>
        </w:tc>
        <w:tc>
          <w:tcPr>
            <w:tcW w:w="1071" w:type="dxa"/>
            <w:vAlign w:val="bottom"/>
          </w:tcPr>
          <w:p w:rsidR="00871720" w:rsidRPr="00AC7BFC" w:rsidRDefault="00871720" w:rsidP="005F0152">
            <w:pPr>
              <w:spacing w:after="0" w:line="288" w:lineRule="auto"/>
              <w:jc w:val="center"/>
              <w:rPr>
                <w:bCs/>
                <w:sz w:val="24"/>
                <w:szCs w:val="24"/>
              </w:rPr>
            </w:pPr>
          </w:p>
        </w:tc>
      </w:tr>
      <w:tr w:rsidR="00AC7BFC" w:rsidRPr="00AC7BFC" w:rsidTr="00871720">
        <w:trPr>
          <w:trHeight w:val="181"/>
          <w:jc w:val="center"/>
        </w:trPr>
        <w:tc>
          <w:tcPr>
            <w:tcW w:w="2263" w:type="dxa"/>
            <w:vMerge w:val="restart"/>
          </w:tcPr>
          <w:p w:rsidR="00AC7BFC" w:rsidRPr="00AC7BFC" w:rsidRDefault="00AC7BFC" w:rsidP="00871720">
            <w:pPr>
              <w:spacing w:after="0" w:line="288" w:lineRule="auto"/>
              <w:ind w:left="0" w:firstLine="29"/>
              <w:rPr>
                <w:bCs/>
                <w:sz w:val="24"/>
                <w:szCs w:val="24"/>
              </w:rPr>
            </w:pPr>
            <w:r w:rsidRPr="00AC7BFC">
              <w:rPr>
                <w:bCs/>
                <w:sz w:val="24"/>
                <w:szCs w:val="24"/>
              </w:rPr>
              <w:t>Естественно-научные предметы</w:t>
            </w:r>
          </w:p>
        </w:tc>
        <w:tc>
          <w:tcPr>
            <w:tcW w:w="2977" w:type="dxa"/>
          </w:tcPr>
          <w:p w:rsidR="00AC7BFC" w:rsidRPr="00AC7BFC" w:rsidRDefault="00AC7BFC" w:rsidP="005F0152">
            <w:pPr>
              <w:spacing w:after="0" w:line="288" w:lineRule="auto"/>
              <w:rPr>
                <w:bCs/>
                <w:sz w:val="24"/>
                <w:szCs w:val="24"/>
              </w:rPr>
            </w:pPr>
            <w:r w:rsidRPr="00AC7BFC">
              <w:rPr>
                <w:bCs/>
                <w:sz w:val="24"/>
                <w:szCs w:val="24"/>
              </w:rPr>
              <w:t>Физика</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7</w:t>
            </w:r>
          </w:p>
        </w:tc>
      </w:tr>
      <w:tr w:rsidR="00AC7BFC" w:rsidRPr="00AC7BFC" w:rsidTr="00871720">
        <w:trPr>
          <w:trHeight w:val="215"/>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Химия</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p>
        </w:tc>
        <w:tc>
          <w:tcPr>
            <w:tcW w:w="850" w:type="dxa"/>
            <w:vAlign w:val="bottom"/>
          </w:tcPr>
          <w:p w:rsidR="00AC7BFC" w:rsidRPr="00AC7BFC" w:rsidRDefault="00AC7BFC" w:rsidP="005F0152">
            <w:pPr>
              <w:spacing w:after="0" w:line="288" w:lineRule="auto"/>
              <w:jc w:val="center"/>
              <w:rPr>
                <w:bCs/>
                <w:sz w:val="24"/>
                <w:szCs w:val="24"/>
              </w:rPr>
            </w:pP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4</w:t>
            </w:r>
          </w:p>
        </w:tc>
      </w:tr>
      <w:tr w:rsidR="00AC7BFC" w:rsidRPr="00AC7BFC" w:rsidTr="00871720">
        <w:trPr>
          <w:trHeight w:val="251"/>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Биология</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7</w:t>
            </w:r>
          </w:p>
        </w:tc>
      </w:tr>
      <w:tr w:rsidR="00AC7BFC" w:rsidRPr="00AC7BFC" w:rsidTr="00871720">
        <w:trPr>
          <w:trHeight w:val="251"/>
          <w:jc w:val="center"/>
        </w:trPr>
        <w:tc>
          <w:tcPr>
            <w:tcW w:w="2263" w:type="dxa"/>
            <w:vMerge w:val="restart"/>
          </w:tcPr>
          <w:p w:rsidR="00AC7BFC" w:rsidRPr="00AC7BFC" w:rsidRDefault="00AC7BFC" w:rsidP="00871720">
            <w:pPr>
              <w:spacing w:after="0" w:line="288" w:lineRule="auto"/>
              <w:ind w:left="0" w:firstLine="29"/>
              <w:rPr>
                <w:bCs/>
                <w:sz w:val="24"/>
                <w:szCs w:val="24"/>
              </w:rPr>
            </w:pPr>
            <w:r w:rsidRPr="00AC7BFC">
              <w:rPr>
                <w:bCs/>
                <w:sz w:val="24"/>
                <w:szCs w:val="24"/>
              </w:rPr>
              <w:t>Искусство</w:t>
            </w:r>
          </w:p>
        </w:tc>
        <w:tc>
          <w:tcPr>
            <w:tcW w:w="2977" w:type="dxa"/>
          </w:tcPr>
          <w:p w:rsidR="00AC7BFC" w:rsidRPr="00AC7BFC" w:rsidRDefault="00AC7BFC" w:rsidP="005F0152">
            <w:pPr>
              <w:spacing w:after="0" w:line="288" w:lineRule="auto"/>
              <w:rPr>
                <w:bCs/>
                <w:sz w:val="24"/>
                <w:szCs w:val="24"/>
              </w:rPr>
            </w:pPr>
            <w:r w:rsidRPr="00AC7BFC">
              <w:rPr>
                <w:bCs/>
                <w:sz w:val="24"/>
                <w:szCs w:val="24"/>
              </w:rPr>
              <w:t>Музыка</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72" w:type="dxa"/>
            <w:gridSpan w:val="3"/>
            <w:vAlign w:val="bottom"/>
          </w:tcPr>
          <w:p w:rsidR="00AC7BFC" w:rsidRPr="00AC7BFC" w:rsidRDefault="00AC7BFC" w:rsidP="005F0152">
            <w:pPr>
              <w:spacing w:after="0" w:line="288" w:lineRule="auto"/>
              <w:jc w:val="center"/>
              <w:rPr>
                <w:bCs/>
                <w:sz w:val="24"/>
                <w:szCs w:val="24"/>
              </w:rPr>
            </w:pP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4</w:t>
            </w:r>
          </w:p>
        </w:tc>
      </w:tr>
      <w:tr w:rsidR="00AC7BFC" w:rsidRPr="00AC7BFC" w:rsidTr="00871720">
        <w:trPr>
          <w:trHeight w:val="215"/>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Изобразительное искусство</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09" w:type="dxa"/>
            <w:vAlign w:val="bottom"/>
          </w:tcPr>
          <w:p w:rsidR="00AC7BFC" w:rsidRPr="00AC7BFC" w:rsidRDefault="00AC7BFC" w:rsidP="005F0152">
            <w:pPr>
              <w:spacing w:after="0" w:line="288" w:lineRule="auto"/>
              <w:jc w:val="center"/>
              <w:rPr>
                <w:bCs/>
                <w:sz w:val="24"/>
                <w:szCs w:val="24"/>
              </w:rPr>
            </w:pPr>
          </w:p>
        </w:tc>
        <w:tc>
          <w:tcPr>
            <w:tcW w:w="772" w:type="dxa"/>
            <w:gridSpan w:val="3"/>
            <w:vAlign w:val="bottom"/>
          </w:tcPr>
          <w:p w:rsidR="00AC7BFC" w:rsidRPr="00AC7BFC" w:rsidRDefault="00AC7BFC" w:rsidP="005F0152">
            <w:pPr>
              <w:spacing w:after="0" w:line="288" w:lineRule="auto"/>
              <w:jc w:val="center"/>
              <w:rPr>
                <w:bCs/>
                <w:sz w:val="24"/>
                <w:szCs w:val="24"/>
              </w:rPr>
            </w:pP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r>
      <w:tr w:rsidR="00AC7BFC" w:rsidRPr="00AC7BFC" w:rsidTr="00871720">
        <w:trPr>
          <w:trHeight w:val="301"/>
          <w:jc w:val="center"/>
        </w:trPr>
        <w:tc>
          <w:tcPr>
            <w:tcW w:w="2263" w:type="dxa"/>
          </w:tcPr>
          <w:p w:rsidR="00AC7BFC" w:rsidRPr="00AC7BFC" w:rsidRDefault="00AC7BFC" w:rsidP="00871720">
            <w:pPr>
              <w:spacing w:after="0" w:line="288" w:lineRule="auto"/>
              <w:ind w:left="0" w:firstLine="29"/>
              <w:rPr>
                <w:bCs/>
                <w:sz w:val="24"/>
                <w:szCs w:val="24"/>
              </w:rPr>
            </w:pPr>
            <w:r w:rsidRPr="00AC7BFC">
              <w:rPr>
                <w:bCs/>
                <w:sz w:val="24"/>
                <w:szCs w:val="24"/>
              </w:rPr>
              <w:t>Технология</w:t>
            </w:r>
          </w:p>
        </w:tc>
        <w:tc>
          <w:tcPr>
            <w:tcW w:w="2977" w:type="dxa"/>
          </w:tcPr>
          <w:p w:rsidR="00AC7BFC" w:rsidRPr="00AC7BFC" w:rsidRDefault="00AC7BFC" w:rsidP="005F0152">
            <w:pPr>
              <w:spacing w:after="0" w:line="288" w:lineRule="auto"/>
              <w:rPr>
                <w:bCs/>
                <w:sz w:val="24"/>
                <w:szCs w:val="24"/>
              </w:rPr>
            </w:pPr>
            <w:r w:rsidRPr="00AC7BFC">
              <w:rPr>
                <w:bCs/>
                <w:sz w:val="24"/>
                <w:szCs w:val="24"/>
              </w:rPr>
              <w:t>Технология</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72" w:type="dxa"/>
            <w:gridSpan w:val="3"/>
            <w:vAlign w:val="bottom"/>
          </w:tcPr>
          <w:p w:rsidR="00AC7BFC" w:rsidRPr="00AC7BFC" w:rsidRDefault="00AC7BFC" w:rsidP="005F0152">
            <w:pPr>
              <w:spacing w:after="0" w:line="288" w:lineRule="auto"/>
              <w:jc w:val="center"/>
              <w:rPr>
                <w:bCs/>
                <w:sz w:val="24"/>
                <w:szCs w:val="24"/>
              </w:rPr>
            </w:pP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7</w:t>
            </w:r>
          </w:p>
        </w:tc>
      </w:tr>
      <w:tr w:rsidR="00AC7BFC" w:rsidRPr="00AC7BFC" w:rsidTr="00871720">
        <w:trPr>
          <w:trHeight w:val="413"/>
          <w:jc w:val="center"/>
        </w:trPr>
        <w:tc>
          <w:tcPr>
            <w:tcW w:w="2263" w:type="dxa"/>
            <w:vMerge w:val="restart"/>
          </w:tcPr>
          <w:p w:rsidR="00AC7BFC" w:rsidRPr="00AC7BFC" w:rsidRDefault="00AC7BFC" w:rsidP="00871720">
            <w:pPr>
              <w:spacing w:after="0" w:line="288" w:lineRule="auto"/>
              <w:ind w:left="0" w:firstLine="29"/>
              <w:rPr>
                <w:bCs/>
                <w:sz w:val="24"/>
                <w:szCs w:val="24"/>
              </w:rPr>
            </w:pPr>
            <w:r w:rsidRPr="00AC7BFC">
              <w:rPr>
                <w:bCs/>
                <w:sz w:val="24"/>
                <w:szCs w:val="24"/>
              </w:rPr>
              <w:t>Физическая культура и</w:t>
            </w:r>
            <w:r w:rsidR="00871720">
              <w:rPr>
                <w:bCs/>
                <w:sz w:val="24"/>
                <w:szCs w:val="24"/>
              </w:rPr>
              <w:t xml:space="preserve"> </w:t>
            </w:r>
            <w:r w:rsidRPr="00AC7BFC">
              <w:rPr>
                <w:bCs/>
                <w:sz w:val="24"/>
                <w:szCs w:val="24"/>
              </w:rPr>
              <w:t>Основы безопасности жизнедеятельности</w:t>
            </w:r>
          </w:p>
        </w:tc>
        <w:tc>
          <w:tcPr>
            <w:tcW w:w="2977" w:type="dxa"/>
          </w:tcPr>
          <w:p w:rsidR="00AC7BFC" w:rsidRPr="00AC7BFC" w:rsidRDefault="00AC7BFC" w:rsidP="005F0152">
            <w:pPr>
              <w:spacing w:after="0" w:line="240" w:lineRule="auto"/>
              <w:rPr>
                <w:bCs/>
                <w:sz w:val="24"/>
                <w:szCs w:val="24"/>
              </w:rPr>
            </w:pPr>
            <w:r w:rsidRPr="00AC7BFC">
              <w:rPr>
                <w:bCs/>
                <w:sz w:val="24"/>
                <w:szCs w:val="24"/>
              </w:rPr>
              <w:t>Основы безопасности жизнедеятельности</w:t>
            </w:r>
          </w:p>
        </w:tc>
        <w:tc>
          <w:tcPr>
            <w:tcW w:w="850" w:type="dxa"/>
            <w:vAlign w:val="bottom"/>
          </w:tcPr>
          <w:p w:rsidR="00AC7BFC" w:rsidRPr="00AC7BFC" w:rsidRDefault="00AC7BFC" w:rsidP="005F0152">
            <w:pPr>
              <w:spacing w:after="0" w:line="288" w:lineRule="auto"/>
              <w:jc w:val="center"/>
              <w:rPr>
                <w:bCs/>
                <w:sz w:val="24"/>
                <w:szCs w:val="24"/>
              </w:rPr>
            </w:pPr>
          </w:p>
        </w:tc>
        <w:tc>
          <w:tcPr>
            <w:tcW w:w="851" w:type="dxa"/>
            <w:vAlign w:val="bottom"/>
          </w:tcPr>
          <w:p w:rsidR="00AC7BFC" w:rsidRPr="00AC7BFC" w:rsidRDefault="00AC7BFC" w:rsidP="005F0152">
            <w:pPr>
              <w:spacing w:after="0" w:line="288" w:lineRule="auto"/>
              <w:jc w:val="center"/>
              <w:rPr>
                <w:bCs/>
                <w:sz w:val="24"/>
                <w:szCs w:val="24"/>
              </w:rPr>
            </w:pPr>
          </w:p>
        </w:tc>
        <w:tc>
          <w:tcPr>
            <w:tcW w:w="850" w:type="dxa"/>
            <w:vAlign w:val="bottom"/>
          </w:tcPr>
          <w:p w:rsidR="00AC7BFC" w:rsidRPr="00AC7BFC" w:rsidRDefault="00AC7BFC" w:rsidP="005F0152">
            <w:pPr>
              <w:spacing w:after="0" w:line="288" w:lineRule="auto"/>
              <w:jc w:val="center"/>
              <w:rPr>
                <w:bCs/>
                <w:sz w:val="24"/>
                <w:szCs w:val="24"/>
              </w:rPr>
            </w:pP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r>
      <w:tr w:rsidR="00AC7BFC" w:rsidRPr="00AC7BFC" w:rsidTr="00871720">
        <w:trPr>
          <w:trHeight w:val="385"/>
          <w:jc w:val="center"/>
        </w:trPr>
        <w:tc>
          <w:tcPr>
            <w:tcW w:w="2263" w:type="dxa"/>
            <w:vMerge/>
          </w:tcPr>
          <w:p w:rsidR="00AC7BFC" w:rsidRPr="00AC7BFC" w:rsidRDefault="00AC7BFC" w:rsidP="00871720">
            <w:pPr>
              <w:spacing w:after="0" w:line="288" w:lineRule="auto"/>
              <w:ind w:left="0" w:firstLine="29"/>
              <w:rPr>
                <w:bCs/>
                <w:sz w:val="24"/>
                <w:szCs w:val="24"/>
              </w:rPr>
            </w:pPr>
          </w:p>
        </w:tc>
        <w:tc>
          <w:tcPr>
            <w:tcW w:w="2977" w:type="dxa"/>
          </w:tcPr>
          <w:p w:rsidR="00AC7BFC" w:rsidRPr="00AC7BFC" w:rsidRDefault="00AC7BFC" w:rsidP="005F0152">
            <w:pPr>
              <w:spacing w:after="0" w:line="288" w:lineRule="auto"/>
              <w:rPr>
                <w:bCs/>
                <w:sz w:val="24"/>
                <w:szCs w:val="24"/>
              </w:rPr>
            </w:pPr>
            <w:r w:rsidRPr="00AC7BFC">
              <w:rPr>
                <w:bCs/>
                <w:sz w:val="24"/>
                <w:szCs w:val="24"/>
              </w:rPr>
              <w:t>Физическая культура</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3</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15</w:t>
            </w:r>
          </w:p>
        </w:tc>
      </w:tr>
      <w:tr w:rsidR="00AC7BFC" w:rsidRPr="00AC7BFC" w:rsidTr="00871720">
        <w:trPr>
          <w:trHeight w:val="284"/>
          <w:jc w:val="center"/>
        </w:trPr>
        <w:tc>
          <w:tcPr>
            <w:tcW w:w="5240" w:type="dxa"/>
            <w:gridSpan w:val="2"/>
          </w:tcPr>
          <w:p w:rsidR="00AC7BFC" w:rsidRPr="00AC7BFC" w:rsidRDefault="00AC7BFC" w:rsidP="00871720">
            <w:pPr>
              <w:spacing w:after="0" w:line="288" w:lineRule="auto"/>
              <w:ind w:left="0" w:firstLine="29"/>
              <w:rPr>
                <w:bCs/>
                <w:sz w:val="24"/>
                <w:szCs w:val="24"/>
              </w:rPr>
            </w:pPr>
            <w:r w:rsidRPr="00AC7BFC">
              <w:rPr>
                <w:bCs/>
                <w:sz w:val="24"/>
                <w:szCs w:val="24"/>
              </w:rPr>
              <w:t>Итого</w:t>
            </w:r>
          </w:p>
        </w:tc>
        <w:tc>
          <w:tcPr>
            <w:tcW w:w="850" w:type="dxa"/>
            <w:vAlign w:val="bottom"/>
          </w:tcPr>
          <w:p w:rsidR="00AC7BFC" w:rsidRPr="00AC7BFC" w:rsidRDefault="00871720" w:rsidP="005F0152">
            <w:pPr>
              <w:spacing w:after="0" w:line="288" w:lineRule="auto"/>
              <w:jc w:val="center"/>
              <w:rPr>
                <w:bCs/>
                <w:sz w:val="24"/>
                <w:szCs w:val="24"/>
              </w:rPr>
            </w:pPr>
            <w:r>
              <w:rPr>
                <w:bCs/>
                <w:sz w:val="24"/>
                <w:szCs w:val="24"/>
              </w:rPr>
              <w:t>30,5</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32</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33</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34</w:t>
            </w:r>
          </w:p>
        </w:tc>
        <w:tc>
          <w:tcPr>
            <w:tcW w:w="772" w:type="dxa"/>
            <w:gridSpan w:val="3"/>
            <w:vAlign w:val="bottom"/>
          </w:tcPr>
          <w:p w:rsidR="00AC7BFC" w:rsidRPr="00AC7BFC" w:rsidRDefault="00AC7BFC" w:rsidP="00871720">
            <w:pPr>
              <w:spacing w:after="0" w:line="288" w:lineRule="auto"/>
              <w:jc w:val="center"/>
              <w:rPr>
                <w:bCs/>
                <w:sz w:val="24"/>
                <w:szCs w:val="24"/>
              </w:rPr>
            </w:pPr>
            <w:r w:rsidRPr="00AC7BFC">
              <w:rPr>
                <w:bCs/>
                <w:sz w:val="24"/>
                <w:szCs w:val="24"/>
              </w:rPr>
              <w:t>3</w:t>
            </w:r>
            <w:r w:rsidR="00871720">
              <w:rPr>
                <w:bCs/>
                <w:sz w:val="24"/>
                <w:szCs w:val="24"/>
              </w:rPr>
              <w:t>5</w:t>
            </w:r>
          </w:p>
        </w:tc>
        <w:tc>
          <w:tcPr>
            <w:tcW w:w="1071" w:type="dxa"/>
            <w:vAlign w:val="bottom"/>
          </w:tcPr>
          <w:p w:rsidR="00AC7BFC" w:rsidRPr="00AC7BFC" w:rsidRDefault="00AC7BFC" w:rsidP="00871720">
            <w:pPr>
              <w:spacing w:after="0" w:line="288" w:lineRule="auto"/>
              <w:jc w:val="center"/>
              <w:rPr>
                <w:bCs/>
                <w:sz w:val="24"/>
                <w:szCs w:val="24"/>
              </w:rPr>
            </w:pPr>
            <w:r w:rsidRPr="00AC7BFC">
              <w:rPr>
                <w:bCs/>
                <w:sz w:val="24"/>
                <w:szCs w:val="24"/>
              </w:rPr>
              <w:t>16</w:t>
            </w:r>
            <w:r w:rsidR="00871720">
              <w:rPr>
                <w:bCs/>
                <w:sz w:val="24"/>
                <w:szCs w:val="24"/>
              </w:rPr>
              <w:t>4</w:t>
            </w:r>
          </w:p>
        </w:tc>
      </w:tr>
      <w:tr w:rsidR="00AC7BFC" w:rsidRPr="00AC7BFC" w:rsidTr="00871720">
        <w:trPr>
          <w:trHeight w:val="301"/>
          <w:jc w:val="center"/>
        </w:trPr>
        <w:tc>
          <w:tcPr>
            <w:tcW w:w="5240" w:type="dxa"/>
            <w:gridSpan w:val="2"/>
          </w:tcPr>
          <w:p w:rsidR="00AC7BFC" w:rsidRPr="00AC7BFC" w:rsidRDefault="00AC7BFC" w:rsidP="00871720">
            <w:pPr>
              <w:spacing w:after="0" w:line="288" w:lineRule="auto"/>
              <w:ind w:left="0" w:firstLine="29"/>
              <w:rPr>
                <w:bCs/>
                <w:i/>
                <w:sz w:val="24"/>
                <w:szCs w:val="24"/>
              </w:rPr>
            </w:pPr>
            <w:r w:rsidRPr="00AC7BFC">
              <w:rPr>
                <w:bCs/>
                <w:i/>
                <w:sz w:val="24"/>
                <w:szCs w:val="24"/>
              </w:rPr>
              <w:t>Часть, формируемая участниками образовательных отношений</w:t>
            </w:r>
          </w:p>
        </w:tc>
        <w:tc>
          <w:tcPr>
            <w:tcW w:w="850" w:type="dxa"/>
            <w:vAlign w:val="bottom"/>
          </w:tcPr>
          <w:p w:rsidR="00AC7BFC" w:rsidRPr="00AC7BFC" w:rsidRDefault="00871720" w:rsidP="005F0152">
            <w:pPr>
              <w:spacing w:after="0" w:line="288" w:lineRule="auto"/>
              <w:jc w:val="center"/>
              <w:rPr>
                <w:bCs/>
                <w:sz w:val="24"/>
                <w:szCs w:val="24"/>
              </w:rPr>
            </w:pPr>
            <w:r>
              <w:rPr>
                <w:bCs/>
                <w:sz w:val="24"/>
                <w:szCs w:val="24"/>
              </w:rPr>
              <w:t>1,5</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1</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2</w:t>
            </w:r>
          </w:p>
        </w:tc>
        <w:tc>
          <w:tcPr>
            <w:tcW w:w="772" w:type="dxa"/>
            <w:gridSpan w:val="3"/>
            <w:vAlign w:val="bottom"/>
          </w:tcPr>
          <w:p w:rsidR="00AC7BFC" w:rsidRPr="00AC7BFC" w:rsidRDefault="00871720" w:rsidP="005F0152">
            <w:pPr>
              <w:spacing w:after="0" w:line="288" w:lineRule="auto"/>
              <w:jc w:val="center"/>
              <w:rPr>
                <w:bCs/>
                <w:sz w:val="24"/>
                <w:szCs w:val="24"/>
              </w:rPr>
            </w:pPr>
            <w:r>
              <w:rPr>
                <w:bCs/>
                <w:sz w:val="24"/>
                <w:szCs w:val="24"/>
              </w:rPr>
              <w:t>1</w:t>
            </w:r>
          </w:p>
        </w:tc>
        <w:tc>
          <w:tcPr>
            <w:tcW w:w="1071" w:type="dxa"/>
            <w:vAlign w:val="bottom"/>
          </w:tcPr>
          <w:p w:rsidR="00AC7BFC" w:rsidRPr="00AC7BFC" w:rsidRDefault="00871720" w:rsidP="005F0152">
            <w:pPr>
              <w:spacing w:after="0" w:line="288" w:lineRule="auto"/>
              <w:jc w:val="center"/>
              <w:rPr>
                <w:bCs/>
                <w:sz w:val="24"/>
                <w:szCs w:val="24"/>
              </w:rPr>
            </w:pPr>
            <w:r>
              <w:rPr>
                <w:bCs/>
                <w:sz w:val="24"/>
                <w:szCs w:val="24"/>
              </w:rPr>
              <w:t>8</w:t>
            </w:r>
          </w:p>
        </w:tc>
      </w:tr>
      <w:tr w:rsidR="00AC7BFC" w:rsidRPr="00AC7BFC" w:rsidTr="00871720">
        <w:trPr>
          <w:trHeight w:val="232"/>
          <w:jc w:val="center"/>
        </w:trPr>
        <w:tc>
          <w:tcPr>
            <w:tcW w:w="5240" w:type="dxa"/>
            <w:gridSpan w:val="2"/>
          </w:tcPr>
          <w:p w:rsidR="00AC7BFC" w:rsidRPr="00AC7BFC" w:rsidRDefault="00AC7BFC" w:rsidP="00871720">
            <w:pPr>
              <w:spacing w:after="0" w:line="288" w:lineRule="auto"/>
              <w:ind w:left="0" w:firstLine="29"/>
              <w:rPr>
                <w:bCs/>
                <w:sz w:val="24"/>
                <w:szCs w:val="24"/>
              </w:rPr>
            </w:pPr>
            <w:r w:rsidRPr="00AC7BFC">
              <w:rPr>
                <w:bCs/>
                <w:sz w:val="24"/>
                <w:szCs w:val="24"/>
              </w:rPr>
              <w:t>Максимально допустимая недельная нагрузка</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32</w:t>
            </w:r>
          </w:p>
        </w:tc>
        <w:tc>
          <w:tcPr>
            <w:tcW w:w="851" w:type="dxa"/>
            <w:vAlign w:val="bottom"/>
          </w:tcPr>
          <w:p w:rsidR="00AC7BFC" w:rsidRPr="00AC7BFC" w:rsidRDefault="00AC7BFC" w:rsidP="005F0152">
            <w:pPr>
              <w:spacing w:after="0" w:line="288" w:lineRule="auto"/>
              <w:jc w:val="center"/>
              <w:rPr>
                <w:bCs/>
                <w:sz w:val="24"/>
                <w:szCs w:val="24"/>
              </w:rPr>
            </w:pPr>
            <w:r w:rsidRPr="00AC7BFC">
              <w:rPr>
                <w:bCs/>
                <w:sz w:val="24"/>
                <w:szCs w:val="24"/>
              </w:rPr>
              <w:t>33</w:t>
            </w:r>
          </w:p>
        </w:tc>
        <w:tc>
          <w:tcPr>
            <w:tcW w:w="850" w:type="dxa"/>
            <w:vAlign w:val="bottom"/>
          </w:tcPr>
          <w:p w:rsidR="00AC7BFC" w:rsidRPr="00AC7BFC" w:rsidRDefault="00AC7BFC" w:rsidP="005F0152">
            <w:pPr>
              <w:spacing w:after="0" w:line="288" w:lineRule="auto"/>
              <w:jc w:val="center"/>
              <w:rPr>
                <w:bCs/>
                <w:sz w:val="24"/>
                <w:szCs w:val="24"/>
              </w:rPr>
            </w:pPr>
            <w:r w:rsidRPr="00AC7BFC">
              <w:rPr>
                <w:bCs/>
                <w:sz w:val="24"/>
                <w:szCs w:val="24"/>
              </w:rPr>
              <w:t>35</w:t>
            </w:r>
          </w:p>
        </w:tc>
        <w:tc>
          <w:tcPr>
            <w:tcW w:w="709" w:type="dxa"/>
            <w:vAlign w:val="bottom"/>
          </w:tcPr>
          <w:p w:rsidR="00AC7BFC" w:rsidRPr="00AC7BFC" w:rsidRDefault="00AC7BFC" w:rsidP="005F0152">
            <w:pPr>
              <w:spacing w:after="0" w:line="288" w:lineRule="auto"/>
              <w:jc w:val="center"/>
              <w:rPr>
                <w:bCs/>
                <w:sz w:val="24"/>
                <w:szCs w:val="24"/>
              </w:rPr>
            </w:pPr>
            <w:r w:rsidRPr="00AC7BFC">
              <w:rPr>
                <w:bCs/>
                <w:sz w:val="24"/>
                <w:szCs w:val="24"/>
              </w:rPr>
              <w:t>36</w:t>
            </w:r>
          </w:p>
        </w:tc>
        <w:tc>
          <w:tcPr>
            <w:tcW w:w="772" w:type="dxa"/>
            <w:gridSpan w:val="3"/>
            <w:vAlign w:val="bottom"/>
          </w:tcPr>
          <w:p w:rsidR="00AC7BFC" w:rsidRPr="00AC7BFC" w:rsidRDefault="00AC7BFC" w:rsidP="005F0152">
            <w:pPr>
              <w:spacing w:after="0" w:line="288" w:lineRule="auto"/>
              <w:jc w:val="center"/>
              <w:rPr>
                <w:bCs/>
                <w:sz w:val="24"/>
                <w:szCs w:val="24"/>
              </w:rPr>
            </w:pPr>
            <w:r w:rsidRPr="00AC7BFC">
              <w:rPr>
                <w:bCs/>
                <w:sz w:val="24"/>
                <w:szCs w:val="24"/>
              </w:rPr>
              <w:t>36</w:t>
            </w:r>
          </w:p>
        </w:tc>
        <w:tc>
          <w:tcPr>
            <w:tcW w:w="1071" w:type="dxa"/>
            <w:vAlign w:val="bottom"/>
          </w:tcPr>
          <w:p w:rsidR="00AC7BFC" w:rsidRPr="00AC7BFC" w:rsidRDefault="00AC7BFC" w:rsidP="005F0152">
            <w:pPr>
              <w:spacing w:after="0" w:line="288" w:lineRule="auto"/>
              <w:jc w:val="center"/>
              <w:rPr>
                <w:bCs/>
                <w:sz w:val="24"/>
                <w:szCs w:val="24"/>
              </w:rPr>
            </w:pPr>
            <w:r w:rsidRPr="00AC7BFC">
              <w:rPr>
                <w:bCs/>
                <w:sz w:val="24"/>
                <w:szCs w:val="24"/>
              </w:rPr>
              <w:t>172</w:t>
            </w:r>
          </w:p>
        </w:tc>
      </w:tr>
    </w:tbl>
    <w:p w:rsidR="00262433" w:rsidRPr="00B27F20" w:rsidRDefault="00AC7BFC" w:rsidP="00871720">
      <w:pPr>
        <w:pStyle w:val="2"/>
        <w:spacing w:after="0" w:line="240" w:lineRule="auto"/>
        <w:ind w:left="0" w:firstLine="284"/>
        <w:jc w:val="both"/>
        <w:rPr>
          <w:sz w:val="24"/>
          <w:szCs w:val="24"/>
        </w:rPr>
      </w:pPr>
      <w:r w:rsidRPr="000D61DF">
        <w:rPr>
          <w:sz w:val="28"/>
          <w:szCs w:val="28"/>
        </w:rPr>
        <w:br w:type="page"/>
      </w:r>
      <w:r w:rsidR="00B27F20" w:rsidRPr="00B27F20">
        <w:rPr>
          <w:b w:val="0"/>
          <w:sz w:val="24"/>
          <w:szCs w:val="24"/>
        </w:rPr>
        <w:lastRenderedPageBreak/>
        <w:t xml:space="preserve"> </w:t>
      </w:r>
      <w:r w:rsidR="00B27F20" w:rsidRPr="00B27F20">
        <w:rPr>
          <w:sz w:val="24"/>
          <w:szCs w:val="24"/>
        </w:rPr>
        <w:t xml:space="preserve">3.1.1. Календарный учебный график </w:t>
      </w:r>
    </w:p>
    <w:p w:rsidR="00235EC9" w:rsidRPr="00763E2A" w:rsidRDefault="00235EC9" w:rsidP="00235EC9">
      <w:pPr>
        <w:pStyle w:val="afd"/>
        <w:spacing w:before="259" w:line="1" w:lineRule="exact"/>
      </w:pPr>
    </w:p>
    <w:p w:rsidR="00235EC9" w:rsidRPr="00763E2A" w:rsidRDefault="00235EC9" w:rsidP="00446182">
      <w:pPr>
        <w:pStyle w:val="afd"/>
        <w:numPr>
          <w:ilvl w:val="0"/>
          <w:numId w:val="136"/>
        </w:numPr>
        <w:tabs>
          <w:tab w:val="left" w:pos="851"/>
        </w:tabs>
        <w:spacing w:line="240" w:lineRule="exact"/>
        <w:rPr>
          <w:b/>
          <w:w w:val="105"/>
        </w:rPr>
      </w:pPr>
      <w:r w:rsidRPr="00763E2A">
        <w:rPr>
          <w:b/>
          <w:w w:val="105"/>
        </w:rPr>
        <w:t xml:space="preserve">Продолжительность учебного года </w:t>
      </w:r>
    </w:p>
    <w:p w:rsidR="00235EC9" w:rsidRPr="00763E2A" w:rsidRDefault="00235EC9" w:rsidP="00235EC9">
      <w:pPr>
        <w:pStyle w:val="afd"/>
        <w:spacing w:before="254" w:line="1" w:lineRule="exact"/>
      </w:pPr>
    </w:p>
    <w:p w:rsidR="00235EC9" w:rsidRPr="00763E2A" w:rsidRDefault="00235EC9" w:rsidP="00235EC9">
      <w:pPr>
        <w:pStyle w:val="afd"/>
        <w:spacing w:line="273" w:lineRule="exact"/>
      </w:pPr>
      <w:r w:rsidRPr="00763E2A">
        <w:t xml:space="preserve">Учебный год начинается </w:t>
      </w:r>
      <w:r>
        <w:t>1</w:t>
      </w:r>
      <w:r w:rsidRPr="00763E2A">
        <w:t xml:space="preserve"> сентября. </w:t>
      </w:r>
      <w:r w:rsidRPr="00763E2A">
        <w:br/>
        <w:t>Учебный год заканчивается в 1,9, 11 классах - 25 мая; во 2-8, 10 классах- 3</w:t>
      </w:r>
      <w:r>
        <w:t>1</w:t>
      </w:r>
      <w:r w:rsidRPr="00763E2A">
        <w:t xml:space="preserve"> мая. </w:t>
      </w:r>
    </w:p>
    <w:p w:rsidR="00235EC9" w:rsidRPr="00763E2A" w:rsidRDefault="00235EC9" w:rsidP="00235EC9">
      <w:pPr>
        <w:pStyle w:val="afd"/>
        <w:spacing w:before="278" w:line="1" w:lineRule="exact"/>
      </w:pPr>
    </w:p>
    <w:p w:rsidR="00235EC9" w:rsidRPr="00763E2A" w:rsidRDefault="00235EC9" w:rsidP="00446182">
      <w:pPr>
        <w:pStyle w:val="afd"/>
        <w:numPr>
          <w:ilvl w:val="0"/>
          <w:numId w:val="136"/>
        </w:numPr>
        <w:tabs>
          <w:tab w:val="left" w:pos="709"/>
          <w:tab w:val="left" w:pos="2410"/>
        </w:tabs>
        <w:spacing w:line="240" w:lineRule="exact"/>
        <w:rPr>
          <w:b/>
          <w:w w:val="105"/>
        </w:rPr>
      </w:pPr>
      <w:r w:rsidRPr="00763E2A">
        <w:rPr>
          <w:b/>
          <w:w w:val="105"/>
        </w:rPr>
        <w:t>Продолжительность учебных триместров и каникул</w:t>
      </w:r>
    </w:p>
    <w:p w:rsidR="00235EC9" w:rsidRPr="00763E2A" w:rsidRDefault="00235EC9" w:rsidP="00235EC9">
      <w:pPr>
        <w:pStyle w:val="afd"/>
        <w:tabs>
          <w:tab w:val="left" w:pos="709"/>
          <w:tab w:val="left" w:pos="2410"/>
        </w:tabs>
        <w:spacing w:line="240" w:lineRule="exact"/>
        <w:ind w:left="720"/>
        <w:rPr>
          <w:b/>
          <w:w w:val="105"/>
        </w:rPr>
      </w:pPr>
    </w:p>
    <w:tbl>
      <w:tblPr>
        <w:tblW w:w="106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3"/>
        <w:gridCol w:w="1701"/>
        <w:gridCol w:w="1712"/>
        <w:gridCol w:w="2551"/>
        <w:gridCol w:w="1701"/>
      </w:tblGrid>
      <w:tr w:rsidR="00235EC9" w:rsidRPr="00213905" w:rsidTr="001F580D">
        <w:tc>
          <w:tcPr>
            <w:tcW w:w="1985" w:type="dxa"/>
            <w:shd w:val="clear" w:color="auto" w:fill="auto"/>
            <w:vAlign w:val="center"/>
          </w:tcPr>
          <w:p w:rsidR="00235EC9" w:rsidRPr="00213905" w:rsidRDefault="00235EC9" w:rsidP="005F0152">
            <w:pPr>
              <w:pStyle w:val="afd"/>
              <w:jc w:val="center"/>
              <w:rPr>
                <w:b/>
              </w:rPr>
            </w:pPr>
            <w:r w:rsidRPr="00213905">
              <w:rPr>
                <w:b/>
              </w:rPr>
              <w:t>Учебные периоды</w:t>
            </w:r>
          </w:p>
        </w:tc>
        <w:tc>
          <w:tcPr>
            <w:tcW w:w="993" w:type="dxa"/>
            <w:shd w:val="clear" w:color="auto" w:fill="auto"/>
            <w:vAlign w:val="center"/>
          </w:tcPr>
          <w:p w:rsidR="00235EC9" w:rsidRPr="00213905" w:rsidRDefault="00235EC9" w:rsidP="005F0152">
            <w:pPr>
              <w:pStyle w:val="afd"/>
              <w:ind w:left="-95" w:right="-108"/>
              <w:jc w:val="center"/>
              <w:rPr>
                <w:b/>
              </w:rPr>
            </w:pPr>
            <w:r w:rsidRPr="00213905">
              <w:rPr>
                <w:b/>
              </w:rPr>
              <w:t>Классы</w:t>
            </w:r>
          </w:p>
        </w:tc>
        <w:tc>
          <w:tcPr>
            <w:tcW w:w="1701" w:type="dxa"/>
            <w:shd w:val="clear" w:color="auto" w:fill="auto"/>
            <w:vAlign w:val="center"/>
          </w:tcPr>
          <w:p w:rsidR="00235EC9" w:rsidRPr="00213905" w:rsidRDefault="00235EC9" w:rsidP="005F0152">
            <w:pPr>
              <w:pStyle w:val="afd"/>
              <w:jc w:val="center"/>
              <w:rPr>
                <w:b/>
              </w:rPr>
            </w:pPr>
            <w:r w:rsidRPr="00213905">
              <w:rPr>
                <w:b/>
              </w:rPr>
              <w:t>Срок начала и окончания триместра</w:t>
            </w:r>
          </w:p>
        </w:tc>
        <w:tc>
          <w:tcPr>
            <w:tcW w:w="1712" w:type="dxa"/>
            <w:shd w:val="clear" w:color="auto" w:fill="auto"/>
            <w:vAlign w:val="center"/>
          </w:tcPr>
          <w:p w:rsidR="00235EC9" w:rsidRPr="00213905" w:rsidRDefault="00235EC9" w:rsidP="005F0152">
            <w:pPr>
              <w:pStyle w:val="afd"/>
              <w:jc w:val="center"/>
              <w:rPr>
                <w:b/>
              </w:rPr>
            </w:pPr>
            <w:r w:rsidRPr="00213905">
              <w:rPr>
                <w:b/>
              </w:rPr>
              <w:t>Количество учебных недель (дней)</w:t>
            </w:r>
          </w:p>
        </w:tc>
        <w:tc>
          <w:tcPr>
            <w:tcW w:w="2551" w:type="dxa"/>
            <w:shd w:val="clear" w:color="auto" w:fill="auto"/>
            <w:vAlign w:val="center"/>
          </w:tcPr>
          <w:p w:rsidR="00235EC9" w:rsidRPr="00213905" w:rsidRDefault="00235EC9" w:rsidP="005F0152">
            <w:pPr>
              <w:pStyle w:val="afd"/>
              <w:jc w:val="center"/>
              <w:rPr>
                <w:b/>
              </w:rPr>
            </w:pPr>
            <w:r w:rsidRPr="00213905">
              <w:rPr>
                <w:b/>
              </w:rPr>
              <w:t>Творческие каникулы</w:t>
            </w:r>
          </w:p>
        </w:tc>
        <w:tc>
          <w:tcPr>
            <w:tcW w:w="1701" w:type="dxa"/>
            <w:shd w:val="clear" w:color="auto" w:fill="auto"/>
            <w:vAlign w:val="center"/>
          </w:tcPr>
          <w:p w:rsidR="00235EC9" w:rsidRPr="00213905" w:rsidRDefault="00235EC9" w:rsidP="005F0152">
            <w:pPr>
              <w:pStyle w:val="afd"/>
              <w:jc w:val="center"/>
              <w:rPr>
                <w:b/>
              </w:rPr>
            </w:pPr>
            <w:r w:rsidRPr="00213905">
              <w:rPr>
                <w:b/>
              </w:rPr>
              <w:t>Количество</w:t>
            </w:r>
          </w:p>
          <w:p w:rsidR="00235EC9" w:rsidRPr="00213905" w:rsidRDefault="00235EC9" w:rsidP="005F0152">
            <w:pPr>
              <w:pStyle w:val="afd"/>
              <w:ind w:left="-108" w:right="-108"/>
              <w:jc w:val="center"/>
              <w:rPr>
                <w:b/>
              </w:rPr>
            </w:pPr>
            <w:r w:rsidRPr="00213905">
              <w:rPr>
                <w:b/>
              </w:rPr>
              <w:t>каникулярных дней</w:t>
            </w:r>
          </w:p>
        </w:tc>
      </w:tr>
      <w:tr w:rsidR="00235EC9" w:rsidRPr="00213905" w:rsidTr="001F580D">
        <w:tc>
          <w:tcPr>
            <w:tcW w:w="1985" w:type="dxa"/>
            <w:shd w:val="clear" w:color="auto" w:fill="auto"/>
            <w:vAlign w:val="center"/>
          </w:tcPr>
          <w:p w:rsidR="00235EC9" w:rsidRPr="00763E2A" w:rsidRDefault="00235EC9" w:rsidP="005F0152">
            <w:pPr>
              <w:pStyle w:val="afd"/>
              <w:jc w:val="center"/>
            </w:pPr>
            <w:r w:rsidRPr="00763E2A">
              <w:t>1 триместр</w:t>
            </w:r>
          </w:p>
        </w:tc>
        <w:tc>
          <w:tcPr>
            <w:tcW w:w="993" w:type="dxa"/>
            <w:shd w:val="clear" w:color="auto" w:fill="auto"/>
            <w:vAlign w:val="center"/>
          </w:tcPr>
          <w:p w:rsidR="00235EC9" w:rsidRPr="00763E2A" w:rsidRDefault="00235EC9" w:rsidP="005F0152">
            <w:pPr>
              <w:pStyle w:val="afd"/>
              <w:jc w:val="center"/>
            </w:pPr>
            <w:r w:rsidRPr="00763E2A">
              <w:t>1-11</w:t>
            </w:r>
          </w:p>
        </w:tc>
        <w:tc>
          <w:tcPr>
            <w:tcW w:w="1701" w:type="dxa"/>
            <w:shd w:val="clear" w:color="auto" w:fill="auto"/>
            <w:vAlign w:val="center"/>
          </w:tcPr>
          <w:p w:rsidR="00235EC9" w:rsidRPr="00763E2A" w:rsidRDefault="00744CB8" w:rsidP="005F0152">
            <w:pPr>
              <w:pStyle w:val="afd"/>
              <w:jc w:val="center"/>
            </w:pPr>
            <w:r>
              <w:t>Сентябрь-ноябрь</w:t>
            </w:r>
          </w:p>
        </w:tc>
        <w:tc>
          <w:tcPr>
            <w:tcW w:w="1712" w:type="dxa"/>
            <w:shd w:val="clear" w:color="auto" w:fill="auto"/>
            <w:vAlign w:val="center"/>
          </w:tcPr>
          <w:p w:rsidR="00235EC9" w:rsidRPr="00763E2A" w:rsidRDefault="00235EC9" w:rsidP="00744CB8">
            <w:pPr>
              <w:pStyle w:val="afd"/>
              <w:jc w:val="center"/>
            </w:pPr>
            <w:r w:rsidRPr="00763E2A">
              <w:t>1</w:t>
            </w:r>
            <w:r>
              <w:t>0</w:t>
            </w:r>
            <w:r w:rsidRPr="00763E2A">
              <w:t xml:space="preserve"> недель </w:t>
            </w:r>
          </w:p>
        </w:tc>
        <w:tc>
          <w:tcPr>
            <w:tcW w:w="2551" w:type="dxa"/>
            <w:shd w:val="clear" w:color="auto" w:fill="auto"/>
            <w:vAlign w:val="center"/>
          </w:tcPr>
          <w:p w:rsidR="00235EC9" w:rsidRPr="00763E2A" w:rsidRDefault="00676B45" w:rsidP="005F0152">
            <w:pPr>
              <w:pStyle w:val="afd"/>
              <w:jc w:val="center"/>
            </w:pPr>
            <w:r>
              <w:t>Октябрь</w:t>
            </w:r>
          </w:p>
        </w:tc>
        <w:tc>
          <w:tcPr>
            <w:tcW w:w="1701" w:type="dxa"/>
            <w:shd w:val="clear" w:color="auto" w:fill="auto"/>
            <w:vAlign w:val="center"/>
          </w:tcPr>
          <w:p w:rsidR="00235EC9" w:rsidRPr="00763E2A" w:rsidRDefault="00744CB8" w:rsidP="005F0152">
            <w:pPr>
              <w:pStyle w:val="afd"/>
              <w:jc w:val="center"/>
            </w:pPr>
            <w:r>
              <w:t>6</w:t>
            </w:r>
          </w:p>
        </w:tc>
      </w:tr>
      <w:tr w:rsidR="00235EC9" w:rsidRPr="00213905" w:rsidTr="001F580D">
        <w:tc>
          <w:tcPr>
            <w:tcW w:w="8942" w:type="dxa"/>
            <w:gridSpan w:val="5"/>
            <w:shd w:val="clear" w:color="auto" w:fill="auto"/>
            <w:vAlign w:val="center"/>
          </w:tcPr>
          <w:p w:rsidR="00235EC9" w:rsidRPr="00213905" w:rsidRDefault="00235EC9" w:rsidP="005F0152">
            <w:pPr>
              <w:pStyle w:val="afd"/>
              <w:jc w:val="center"/>
              <w:rPr>
                <w:b/>
              </w:rPr>
            </w:pPr>
            <w:r w:rsidRPr="00763E2A">
              <w:t>Каникулы</w:t>
            </w:r>
            <w:r>
              <w:t xml:space="preserve">   </w:t>
            </w:r>
            <w:r w:rsidRPr="00213905">
              <w:rPr>
                <w:b/>
                <w:w w:val="105"/>
              </w:rPr>
              <w:t xml:space="preserve">с </w:t>
            </w:r>
            <w:r>
              <w:rPr>
                <w:b/>
                <w:w w:val="105"/>
              </w:rPr>
              <w:t>19</w:t>
            </w:r>
            <w:r w:rsidRPr="00213905">
              <w:rPr>
                <w:b/>
                <w:w w:val="105"/>
              </w:rPr>
              <w:t xml:space="preserve"> ноября по </w:t>
            </w:r>
            <w:r>
              <w:rPr>
                <w:b/>
                <w:w w:val="105"/>
              </w:rPr>
              <w:t xml:space="preserve">24 </w:t>
            </w:r>
            <w:r w:rsidRPr="00213905">
              <w:rPr>
                <w:b/>
                <w:w w:val="105"/>
              </w:rPr>
              <w:t>ноября</w:t>
            </w:r>
          </w:p>
        </w:tc>
        <w:tc>
          <w:tcPr>
            <w:tcW w:w="1701" w:type="dxa"/>
            <w:shd w:val="clear" w:color="auto" w:fill="auto"/>
          </w:tcPr>
          <w:p w:rsidR="00235EC9" w:rsidRPr="00213905" w:rsidRDefault="00744CB8" w:rsidP="005F0152">
            <w:pPr>
              <w:pStyle w:val="afd"/>
              <w:tabs>
                <w:tab w:val="left" w:pos="709"/>
                <w:tab w:val="left" w:pos="2410"/>
              </w:tabs>
              <w:spacing w:line="240" w:lineRule="exact"/>
              <w:jc w:val="center"/>
              <w:rPr>
                <w:b/>
                <w:w w:val="105"/>
              </w:rPr>
            </w:pPr>
            <w:r>
              <w:rPr>
                <w:b/>
                <w:w w:val="105"/>
              </w:rPr>
              <w:t>6</w:t>
            </w:r>
          </w:p>
        </w:tc>
      </w:tr>
      <w:tr w:rsidR="00235EC9" w:rsidRPr="00213905" w:rsidTr="001F580D">
        <w:tc>
          <w:tcPr>
            <w:tcW w:w="1985" w:type="dxa"/>
            <w:vMerge w:val="restart"/>
            <w:shd w:val="clear" w:color="auto" w:fill="auto"/>
            <w:vAlign w:val="center"/>
          </w:tcPr>
          <w:p w:rsidR="00235EC9" w:rsidRPr="00763E2A" w:rsidRDefault="00235EC9" w:rsidP="005F0152">
            <w:pPr>
              <w:pStyle w:val="afd"/>
              <w:jc w:val="center"/>
            </w:pPr>
            <w:r w:rsidRPr="00763E2A">
              <w:t>2 триместр</w:t>
            </w:r>
          </w:p>
        </w:tc>
        <w:tc>
          <w:tcPr>
            <w:tcW w:w="993" w:type="dxa"/>
            <w:shd w:val="clear" w:color="auto" w:fill="auto"/>
            <w:vAlign w:val="center"/>
          </w:tcPr>
          <w:p w:rsidR="00235EC9" w:rsidRPr="00763E2A" w:rsidRDefault="00235EC9" w:rsidP="005F0152">
            <w:pPr>
              <w:pStyle w:val="afd"/>
              <w:jc w:val="center"/>
            </w:pPr>
            <w:r w:rsidRPr="00763E2A">
              <w:t>1</w:t>
            </w:r>
          </w:p>
        </w:tc>
        <w:tc>
          <w:tcPr>
            <w:tcW w:w="1701" w:type="dxa"/>
            <w:vMerge w:val="restart"/>
            <w:shd w:val="clear" w:color="auto" w:fill="auto"/>
            <w:vAlign w:val="center"/>
          </w:tcPr>
          <w:p w:rsidR="00235EC9" w:rsidRPr="00763E2A" w:rsidRDefault="00A87FF1" w:rsidP="005F0152">
            <w:pPr>
              <w:pStyle w:val="afd"/>
              <w:jc w:val="center"/>
            </w:pPr>
            <w:r>
              <w:t xml:space="preserve">Декабрь-февраль </w:t>
            </w:r>
          </w:p>
        </w:tc>
        <w:tc>
          <w:tcPr>
            <w:tcW w:w="1712" w:type="dxa"/>
            <w:shd w:val="clear" w:color="auto" w:fill="auto"/>
            <w:vAlign w:val="center"/>
          </w:tcPr>
          <w:p w:rsidR="00235EC9" w:rsidRPr="00763E2A" w:rsidRDefault="00235EC9" w:rsidP="00744CB8">
            <w:pPr>
              <w:pStyle w:val="afd"/>
              <w:jc w:val="center"/>
            </w:pPr>
            <w:r>
              <w:t>1</w:t>
            </w:r>
            <w:r w:rsidR="00744CB8">
              <w:t>1</w:t>
            </w:r>
            <w:r w:rsidRPr="00763E2A">
              <w:t xml:space="preserve"> недель </w:t>
            </w:r>
          </w:p>
        </w:tc>
        <w:tc>
          <w:tcPr>
            <w:tcW w:w="2551" w:type="dxa"/>
            <w:shd w:val="clear" w:color="auto" w:fill="auto"/>
            <w:vAlign w:val="center"/>
          </w:tcPr>
          <w:p w:rsidR="001F580D" w:rsidRDefault="00744CB8" w:rsidP="001F580D">
            <w:pPr>
              <w:pStyle w:val="afd"/>
              <w:ind w:left="-232" w:right="-126"/>
              <w:jc w:val="center"/>
            </w:pPr>
            <w:r>
              <w:t>Феврал</w:t>
            </w:r>
            <w:r w:rsidR="001F580D">
              <w:t>ь</w:t>
            </w:r>
          </w:p>
          <w:p w:rsidR="00235EC9" w:rsidRPr="00763E2A" w:rsidRDefault="00235EC9" w:rsidP="001F580D">
            <w:pPr>
              <w:pStyle w:val="afd"/>
              <w:ind w:left="-232" w:right="-126"/>
              <w:jc w:val="center"/>
            </w:pPr>
            <w:r>
              <w:t>(доп.</w:t>
            </w:r>
            <w:r w:rsidRPr="00763E2A">
              <w:t>каникулы)</w:t>
            </w:r>
          </w:p>
          <w:p w:rsidR="00235EC9" w:rsidRPr="00763E2A" w:rsidRDefault="00744CB8" w:rsidP="001F580D">
            <w:pPr>
              <w:pStyle w:val="afd"/>
              <w:ind w:left="-232" w:right="-126"/>
              <w:jc w:val="center"/>
            </w:pPr>
            <w:r>
              <w:t>Январь</w:t>
            </w:r>
          </w:p>
        </w:tc>
        <w:tc>
          <w:tcPr>
            <w:tcW w:w="1701" w:type="dxa"/>
            <w:shd w:val="clear" w:color="auto" w:fill="auto"/>
            <w:vAlign w:val="center"/>
          </w:tcPr>
          <w:p w:rsidR="00235EC9" w:rsidRPr="00763E2A" w:rsidRDefault="00744CB8" w:rsidP="005F0152">
            <w:pPr>
              <w:pStyle w:val="afd"/>
              <w:jc w:val="center"/>
            </w:pPr>
            <w:r>
              <w:t>7</w:t>
            </w:r>
          </w:p>
        </w:tc>
      </w:tr>
      <w:tr w:rsidR="00235EC9" w:rsidRPr="00213905" w:rsidTr="001F580D">
        <w:tc>
          <w:tcPr>
            <w:tcW w:w="1985" w:type="dxa"/>
            <w:vMerge/>
            <w:shd w:val="clear" w:color="auto" w:fill="auto"/>
            <w:vAlign w:val="center"/>
          </w:tcPr>
          <w:p w:rsidR="00235EC9" w:rsidRPr="00763E2A" w:rsidRDefault="00235EC9" w:rsidP="005F0152">
            <w:pPr>
              <w:pStyle w:val="afd"/>
              <w:jc w:val="center"/>
            </w:pPr>
          </w:p>
        </w:tc>
        <w:tc>
          <w:tcPr>
            <w:tcW w:w="993" w:type="dxa"/>
            <w:shd w:val="clear" w:color="auto" w:fill="auto"/>
            <w:vAlign w:val="center"/>
          </w:tcPr>
          <w:p w:rsidR="00235EC9" w:rsidRPr="00763E2A" w:rsidRDefault="00235EC9" w:rsidP="005F0152">
            <w:pPr>
              <w:pStyle w:val="afd"/>
              <w:jc w:val="center"/>
            </w:pPr>
            <w:r w:rsidRPr="00763E2A">
              <w:t>2 -11</w:t>
            </w:r>
          </w:p>
        </w:tc>
        <w:tc>
          <w:tcPr>
            <w:tcW w:w="1701" w:type="dxa"/>
            <w:vMerge/>
            <w:shd w:val="clear" w:color="auto" w:fill="auto"/>
            <w:vAlign w:val="center"/>
          </w:tcPr>
          <w:p w:rsidR="00235EC9" w:rsidRPr="00763E2A" w:rsidRDefault="00235EC9" w:rsidP="005F0152">
            <w:pPr>
              <w:pStyle w:val="afd"/>
              <w:jc w:val="center"/>
            </w:pPr>
          </w:p>
        </w:tc>
        <w:tc>
          <w:tcPr>
            <w:tcW w:w="1712" w:type="dxa"/>
            <w:shd w:val="clear" w:color="auto" w:fill="auto"/>
            <w:vAlign w:val="center"/>
          </w:tcPr>
          <w:p w:rsidR="00235EC9" w:rsidRPr="00763E2A" w:rsidRDefault="00235EC9" w:rsidP="00744CB8">
            <w:pPr>
              <w:pStyle w:val="afd"/>
              <w:jc w:val="center"/>
            </w:pPr>
            <w:r>
              <w:t>1</w:t>
            </w:r>
            <w:r w:rsidR="00744CB8">
              <w:t>2</w:t>
            </w:r>
            <w:r>
              <w:t xml:space="preserve"> недель</w:t>
            </w:r>
            <w:r w:rsidRPr="00763E2A">
              <w:t xml:space="preserve"> </w:t>
            </w:r>
          </w:p>
        </w:tc>
        <w:tc>
          <w:tcPr>
            <w:tcW w:w="2551" w:type="dxa"/>
            <w:shd w:val="clear" w:color="auto" w:fill="auto"/>
            <w:vAlign w:val="center"/>
          </w:tcPr>
          <w:p w:rsidR="00235EC9" w:rsidRPr="00763E2A" w:rsidRDefault="00744CB8" w:rsidP="005F0152">
            <w:pPr>
              <w:pStyle w:val="afd"/>
              <w:jc w:val="center"/>
            </w:pPr>
            <w:r>
              <w:t xml:space="preserve">Январь </w:t>
            </w:r>
          </w:p>
        </w:tc>
        <w:tc>
          <w:tcPr>
            <w:tcW w:w="1701" w:type="dxa"/>
            <w:shd w:val="clear" w:color="auto" w:fill="auto"/>
            <w:vAlign w:val="center"/>
          </w:tcPr>
          <w:p w:rsidR="00235EC9" w:rsidRPr="00763E2A" w:rsidRDefault="00744CB8" w:rsidP="005F0152">
            <w:pPr>
              <w:pStyle w:val="afd"/>
              <w:jc w:val="center"/>
            </w:pPr>
            <w:r>
              <w:t>6</w:t>
            </w:r>
          </w:p>
        </w:tc>
      </w:tr>
      <w:tr w:rsidR="00235EC9" w:rsidRPr="00213905" w:rsidTr="001F580D">
        <w:tc>
          <w:tcPr>
            <w:tcW w:w="8942" w:type="dxa"/>
            <w:gridSpan w:val="5"/>
            <w:shd w:val="clear" w:color="auto" w:fill="auto"/>
            <w:vAlign w:val="center"/>
          </w:tcPr>
          <w:p w:rsidR="00235EC9" w:rsidRPr="00213905" w:rsidRDefault="00235EC9" w:rsidP="005F0152">
            <w:pPr>
              <w:pStyle w:val="afd"/>
              <w:jc w:val="center"/>
              <w:rPr>
                <w:b/>
              </w:rPr>
            </w:pPr>
            <w:r w:rsidRPr="00763E2A">
              <w:t>Каникулы</w:t>
            </w:r>
            <w:r>
              <w:t xml:space="preserve">   </w:t>
            </w:r>
            <w:r w:rsidRPr="00213905">
              <w:rPr>
                <w:b/>
                <w:w w:val="105"/>
              </w:rPr>
              <w:t xml:space="preserve">с </w:t>
            </w:r>
            <w:r>
              <w:rPr>
                <w:b/>
                <w:w w:val="105"/>
              </w:rPr>
              <w:t>19</w:t>
            </w:r>
            <w:r w:rsidRPr="00213905">
              <w:rPr>
                <w:b/>
                <w:w w:val="105"/>
              </w:rPr>
              <w:t xml:space="preserve"> февраля по 2</w:t>
            </w:r>
            <w:r>
              <w:rPr>
                <w:b/>
                <w:w w:val="105"/>
              </w:rPr>
              <w:t>3</w:t>
            </w:r>
            <w:r w:rsidRPr="00213905">
              <w:rPr>
                <w:b/>
                <w:w w:val="105"/>
              </w:rPr>
              <w:t xml:space="preserve"> февраля</w:t>
            </w:r>
          </w:p>
        </w:tc>
        <w:tc>
          <w:tcPr>
            <w:tcW w:w="1701" w:type="dxa"/>
            <w:shd w:val="clear" w:color="auto" w:fill="auto"/>
            <w:vAlign w:val="center"/>
          </w:tcPr>
          <w:p w:rsidR="00235EC9" w:rsidRPr="00763E2A" w:rsidRDefault="00744CB8" w:rsidP="005F0152">
            <w:pPr>
              <w:pStyle w:val="afd"/>
              <w:jc w:val="center"/>
            </w:pPr>
            <w:r>
              <w:t>6</w:t>
            </w:r>
          </w:p>
        </w:tc>
      </w:tr>
      <w:tr w:rsidR="00A87FF1" w:rsidRPr="00213905" w:rsidTr="00F35F78">
        <w:trPr>
          <w:trHeight w:val="286"/>
        </w:trPr>
        <w:tc>
          <w:tcPr>
            <w:tcW w:w="1985" w:type="dxa"/>
            <w:vMerge w:val="restart"/>
            <w:tcBorders>
              <w:bottom w:val="single" w:sz="4" w:space="0" w:color="auto"/>
            </w:tcBorders>
            <w:shd w:val="clear" w:color="auto" w:fill="auto"/>
            <w:vAlign w:val="center"/>
          </w:tcPr>
          <w:p w:rsidR="00A87FF1" w:rsidRPr="00763E2A" w:rsidRDefault="00A87FF1" w:rsidP="005F0152">
            <w:pPr>
              <w:pStyle w:val="afd"/>
              <w:jc w:val="center"/>
            </w:pPr>
            <w:r w:rsidRPr="00763E2A">
              <w:t>3 триместр</w:t>
            </w:r>
          </w:p>
        </w:tc>
        <w:tc>
          <w:tcPr>
            <w:tcW w:w="993" w:type="dxa"/>
            <w:tcBorders>
              <w:bottom w:val="single" w:sz="4" w:space="0" w:color="auto"/>
            </w:tcBorders>
            <w:shd w:val="clear" w:color="auto" w:fill="auto"/>
            <w:vAlign w:val="center"/>
          </w:tcPr>
          <w:p w:rsidR="00A87FF1" w:rsidRPr="00763E2A" w:rsidRDefault="00A87FF1" w:rsidP="005F0152">
            <w:pPr>
              <w:pStyle w:val="afd"/>
              <w:jc w:val="center"/>
            </w:pPr>
            <w:r w:rsidRPr="00763E2A">
              <w:t>1,9,11</w:t>
            </w:r>
          </w:p>
        </w:tc>
        <w:tc>
          <w:tcPr>
            <w:tcW w:w="1701" w:type="dxa"/>
            <w:vMerge w:val="restart"/>
            <w:shd w:val="clear" w:color="auto" w:fill="auto"/>
            <w:vAlign w:val="center"/>
          </w:tcPr>
          <w:p w:rsidR="00A87FF1" w:rsidRPr="00763E2A" w:rsidRDefault="00A87FF1" w:rsidP="005F0152">
            <w:pPr>
              <w:pStyle w:val="afd"/>
              <w:jc w:val="center"/>
            </w:pPr>
            <w:r>
              <w:t>Март-май</w:t>
            </w:r>
          </w:p>
        </w:tc>
        <w:tc>
          <w:tcPr>
            <w:tcW w:w="1712" w:type="dxa"/>
            <w:tcBorders>
              <w:bottom w:val="single" w:sz="4" w:space="0" w:color="auto"/>
            </w:tcBorders>
            <w:shd w:val="clear" w:color="auto" w:fill="auto"/>
            <w:vAlign w:val="center"/>
          </w:tcPr>
          <w:p w:rsidR="00A87FF1" w:rsidRPr="00763E2A" w:rsidRDefault="00A87FF1" w:rsidP="005F0152">
            <w:pPr>
              <w:pStyle w:val="afd"/>
              <w:jc w:val="center"/>
            </w:pPr>
            <w:r w:rsidRPr="00763E2A">
              <w:t>1</w:t>
            </w:r>
            <w:r>
              <w:t>2</w:t>
            </w:r>
            <w:r w:rsidRPr="00763E2A">
              <w:t xml:space="preserve"> недель </w:t>
            </w:r>
          </w:p>
        </w:tc>
        <w:tc>
          <w:tcPr>
            <w:tcW w:w="2551" w:type="dxa"/>
            <w:vMerge w:val="restart"/>
            <w:tcBorders>
              <w:bottom w:val="single" w:sz="4" w:space="0" w:color="auto"/>
            </w:tcBorders>
            <w:shd w:val="clear" w:color="auto" w:fill="auto"/>
            <w:vAlign w:val="center"/>
          </w:tcPr>
          <w:p w:rsidR="00A87FF1" w:rsidRPr="00763E2A" w:rsidRDefault="00A87FF1" w:rsidP="005F0152">
            <w:pPr>
              <w:pStyle w:val="afd"/>
              <w:jc w:val="center"/>
            </w:pPr>
            <w:r>
              <w:t xml:space="preserve">Апрель </w:t>
            </w:r>
          </w:p>
        </w:tc>
        <w:tc>
          <w:tcPr>
            <w:tcW w:w="1701" w:type="dxa"/>
            <w:vMerge w:val="restart"/>
            <w:tcBorders>
              <w:bottom w:val="single" w:sz="4" w:space="0" w:color="auto"/>
            </w:tcBorders>
            <w:shd w:val="clear" w:color="auto" w:fill="auto"/>
            <w:vAlign w:val="center"/>
          </w:tcPr>
          <w:p w:rsidR="00A87FF1" w:rsidRDefault="00A87FF1" w:rsidP="005F0152">
            <w:pPr>
              <w:pStyle w:val="afd"/>
              <w:jc w:val="center"/>
            </w:pPr>
            <w:r>
              <w:t>6</w:t>
            </w:r>
          </w:p>
        </w:tc>
      </w:tr>
      <w:tr w:rsidR="00A87FF1" w:rsidRPr="00213905" w:rsidTr="001F580D">
        <w:trPr>
          <w:trHeight w:val="229"/>
        </w:trPr>
        <w:tc>
          <w:tcPr>
            <w:tcW w:w="1985" w:type="dxa"/>
            <w:vMerge/>
            <w:shd w:val="clear" w:color="auto" w:fill="auto"/>
            <w:vAlign w:val="center"/>
          </w:tcPr>
          <w:p w:rsidR="00A87FF1" w:rsidRPr="00763E2A" w:rsidRDefault="00A87FF1" w:rsidP="005F0152">
            <w:pPr>
              <w:pStyle w:val="afd"/>
              <w:jc w:val="center"/>
            </w:pPr>
          </w:p>
        </w:tc>
        <w:tc>
          <w:tcPr>
            <w:tcW w:w="993" w:type="dxa"/>
            <w:shd w:val="clear" w:color="auto" w:fill="auto"/>
            <w:vAlign w:val="center"/>
          </w:tcPr>
          <w:p w:rsidR="00A87FF1" w:rsidRPr="00763E2A" w:rsidRDefault="00A87FF1" w:rsidP="005F0152">
            <w:pPr>
              <w:pStyle w:val="afd"/>
              <w:jc w:val="center"/>
            </w:pPr>
            <w:r w:rsidRPr="00763E2A">
              <w:t>2- 8, 10</w:t>
            </w:r>
          </w:p>
        </w:tc>
        <w:tc>
          <w:tcPr>
            <w:tcW w:w="1701" w:type="dxa"/>
            <w:vMerge/>
            <w:shd w:val="clear" w:color="auto" w:fill="auto"/>
            <w:vAlign w:val="center"/>
          </w:tcPr>
          <w:p w:rsidR="00A87FF1" w:rsidRPr="00763E2A" w:rsidRDefault="00A87FF1" w:rsidP="005F0152">
            <w:pPr>
              <w:pStyle w:val="afd"/>
              <w:jc w:val="center"/>
            </w:pPr>
          </w:p>
        </w:tc>
        <w:tc>
          <w:tcPr>
            <w:tcW w:w="1712" w:type="dxa"/>
            <w:shd w:val="clear" w:color="auto" w:fill="auto"/>
            <w:vAlign w:val="center"/>
          </w:tcPr>
          <w:p w:rsidR="00A87FF1" w:rsidRPr="00763E2A" w:rsidRDefault="00A87FF1" w:rsidP="005F0152">
            <w:pPr>
              <w:pStyle w:val="afd"/>
              <w:jc w:val="center"/>
            </w:pPr>
            <w:r w:rsidRPr="00763E2A">
              <w:t>1</w:t>
            </w:r>
            <w:r>
              <w:t>3</w:t>
            </w:r>
            <w:r w:rsidRPr="00763E2A">
              <w:t xml:space="preserve"> недель</w:t>
            </w:r>
            <w:r>
              <w:t xml:space="preserve"> </w:t>
            </w:r>
          </w:p>
        </w:tc>
        <w:tc>
          <w:tcPr>
            <w:tcW w:w="2551" w:type="dxa"/>
            <w:vMerge/>
            <w:shd w:val="clear" w:color="auto" w:fill="auto"/>
            <w:vAlign w:val="center"/>
          </w:tcPr>
          <w:p w:rsidR="00A87FF1" w:rsidRPr="00213905" w:rsidRDefault="00A87FF1" w:rsidP="005F0152">
            <w:pPr>
              <w:pStyle w:val="afd"/>
              <w:jc w:val="center"/>
              <w:rPr>
                <w:w w:val="105"/>
              </w:rPr>
            </w:pPr>
          </w:p>
        </w:tc>
        <w:tc>
          <w:tcPr>
            <w:tcW w:w="1701" w:type="dxa"/>
            <w:vMerge/>
            <w:shd w:val="clear" w:color="auto" w:fill="auto"/>
            <w:vAlign w:val="center"/>
          </w:tcPr>
          <w:p w:rsidR="00A87FF1" w:rsidRPr="00763E2A" w:rsidRDefault="00A87FF1" w:rsidP="005F0152">
            <w:pPr>
              <w:pStyle w:val="afd"/>
              <w:jc w:val="center"/>
            </w:pPr>
          </w:p>
        </w:tc>
      </w:tr>
      <w:tr w:rsidR="00235EC9" w:rsidRPr="00213905" w:rsidTr="001F580D">
        <w:tc>
          <w:tcPr>
            <w:tcW w:w="1985" w:type="dxa"/>
            <w:vMerge w:val="restart"/>
            <w:shd w:val="clear" w:color="auto" w:fill="auto"/>
            <w:vAlign w:val="center"/>
          </w:tcPr>
          <w:p w:rsidR="00235EC9" w:rsidRPr="002C04D5" w:rsidRDefault="00235EC9" w:rsidP="005F0152">
            <w:pPr>
              <w:pStyle w:val="afd"/>
              <w:jc w:val="center"/>
              <w:rPr>
                <w:b/>
              </w:rPr>
            </w:pPr>
            <w:r w:rsidRPr="002C04D5">
              <w:rPr>
                <w:b/>
              </w:rPr>
              <w:t xml:space="preserve">Итого </w:t>
            </w:r>
            <w:r>
              <w:rPr>
                <w:b/>
              </w:rPr>
              <w:br/>
            </w:r>
            <w:r w:rsidRPr="002C04D5">
              <w:rPr>
                <w:b/>
              </w:rPr>
              <w:t>за</w:t>
            </w:r>
            <w:r>
              <w:rPr>
                <w:b/>
              </w:rPr>
              <w:t xml:space="preserve"> </w:t>
            </w:r>
            <w:r w:rsidRPr="002C04D5">
              <w:rPr>
                <w:b/>
              </w:rPr>
              <w:t>учебный</w:t>
            </w:r>
          </w:p>
          <w:p w:rsidR="00235EC9" w:rsidRPr="00763E2A" w:rsidRDefault="00235EC9" w:rsidP="005F0152">
            <w:pPr>
              <w:pStyle w:val="afd"/>
              <w:jc w:val="center"/>
            </w:pPr>
            <w:r w:rsidRPr="002C04D5">
              <w:rPr>
                <w:b/>
              </w:rPr>
              <w:t>год</w:t>
            </w:r>
          </w:p>
        </w:tc>
        <w:tc>
          <w:tcPr>
            <w:tcW w:w="993" w:type="dxa"/>
            <w:shd w:val="clear" w:color="auto" w:fill="auto"/>
            <w:vAlign w:val="center"/>
          </w:tcPr>
          <w:p w:rsidR="00235EC9" w:rsidRPr="00763E2A" w:rsidRDefault="00235EC9" w:rsidP="005F0152">
            <w:pPr>
              <w:pStyle w:val="afd"/>
              <w:jc w:val="center"/>
            </w:pPr>
            <w:r w:rsidRPr="00763E2A">
              <w:t>1</w:t>
            </w:r>
          </w:p>
        </w:tc>
        <w:tc>
          <w:tcPr>
            <w:tcW w:w="1701" w:type="dxa"/>
            <w:vMerge w:val="restart"/>
            <w:shd w:val="clear" w:color="auto" w:fill="auto"/>
            <w:vAlign w:val="center"/>
          </w:tcPr>
          <w:p w:rsidR="00235EC9" w:rsidRPr="00763E2A" w:rsidRDefault="00235EC9" w:rsidP="005F0152">
            <w:pPr>
              <w:pStyle w:val="afd"/>
              <w:jc w:val="center"/>
            </w:pPr>
          </w:p>
        </w:tc>
        <w:tc>
          <w:tcPr>
            <w:tcW w:w="1712" w:type="dxa"/>
            <w:shd w:val="clear" w:color="auto" w:fill="auto"/>
            <w:vAlign w:val="center"/>
          </w:tcPr>
          <w:p w:rsidR="00235EC9" w:rsidRPr="00763E2A" w:rsidRDefault="00235EC9" w:rsidP="005F0152">
            <w:pPr>
              <w:pStyle w:val="afd"/>
              <w:jc w:val="center"/>
            </w:pPr>
            <w:r w:rsidRPr="00763E2A">
              <w:t>3</w:t>
            </w:r>
            <w:r>
              <w:t>3</w:t>
            </w:r>
            <w:r w:rsidRPr="00763E2A">
              <w:t xml:space="preserve"> недели</w:t>
            </w:r>
            <w:r>
              <w:t xml:space="preserve"> </w:t>
            </w:r>
          </w:p>
        </w:tc>
        <w:tc>
          <w:tcPr>
            <w:tcW w:w="2551" w:type="dxa"/>
            <w:vMerge w:val="restart"/>
            <w:shd w:val="clear" w:color="auto" w:fill="auto"/>
            <w:vAlign w:val="center"/>
          </w:tcPr>
          <w:p w:rsidR="00235EC9" w:rsidRPr="00213905" w:rsidRDefault="00235EC9" w:rsidP="005F0152">
            <w:pPr>
              <w:pStyle w:val="afd"/>
              <w:jc w:val="center"/>
              <w:rPr>
                <w:w w:val="105"/>
              </w:rPr>
            </w:pPr>
          </w:p>
        </w:tc>
        <w:tc>
          <w:tcPr>
            <w:tcW w:w="1701" w:type="dxa"/>
            <w:shd w:val="clear" w:color="auto" w:fill="auto"/>
            <w:vAlign w:val="center"/>
          </w:tcPr>
          <w:p w:rsidR="00235EC9" w:rsidRPr="00763E2A" w:rsidRDefault="00744CB8" w:rsidP="005F0152">
            <w:pPr>
              <w:pStyle w:val="afd"/>
              <w:jc w:val="center"/>
            </w:pPr>
            <w:r>
              <w:t>37</w:t>
            </w:r>
          </w:p>
        </w:tc>
      </w:tr>
      <w:tr w:rsidR="00235EC9" w:rsidRPr="00213905" w:rsidTr="001F580D">
        <w:tc>
          <w:tcPr>
            <w:tcW w:w="1985" w:type="dxa"/>
            <w:vMerge/>
            <w:shd w:val="clear" w:color="auto" w:fill="auto"/>
            <w:vAlign w:val="center"/>
          </w:tcPr>
          <w:p w:rsidR="00235EC9" w:rsidRPr="00213905" w:rsidRDefault="00235EC9" w:rsidP="005F0152">
            <w:pPr>
              <w:pStyle w:val="afd"/>
              <w:jc w:val="center"/>
              <w:rPr>
                <w:w w:val="105"/>
              </w:rPr>
            </w:pPr>
          </w:p>
        </w:tc>
        <w:tc>
          <w:tcPr>
            <w:tcW w:w="993" w:type="dxa"/>
            <w:shd w:val="clear" w:color="auto" w:fill="auto"/>
            <w:vAlign w:val="center"/>
          </w:tcPr>
          <w:p w:rsidR="00235EC9" w:rsidRPr="00763E2A" w:rsidRDefault="00235EC9" w:rsidP="005F0152">
            <w:pPr>
              <w:pStyle w:val="afd"/>
              <w:jc w:val="center"/>
            </w:pPr>
            <w:r w:rsidRPr="00763E2A">
              <w:t>2- 8, 10</w:t>
            </w:r>
          </w:p>
        </w:tc>
        <w:tc>
          <w:tcPr>
            <w:tcW w:w="1701" w:type="dxa"/>
            <w:vMerge/>
            <w:shd w:val="clear" w:color="auto" w:fill="auto"/>
            <w:vAlign w:val="center"/>
          </w:tcPr>
          <w:p w:rsidR="00235EC9" w:rsidRPr="00763E2A" w:rsidRDefault="00235EC9" w:rsidP="005F0152">
            <w:pPr>
              <w:pStyle w:val="afd"/>
              <w:jc w:val="center"/>
            </w:pPr>
          </w:p>
        </w:tc>
        <w:tc>
          <w:tcPr>
            <w:tcW w:w="1712" w:type="dxa"/>
            <w:shd w:val="clear" w:color="auto" w:fill="auto"/>
            <w:vAlign w:val="center"/>
          </w:tcPr>
          <w:p w:rsidR="00235EC9" w:rsidRPr="00763E2A" w:rsidRDefault="00235EC9" w:rsidP="005F0152">
            <w:pPr>
              <w:pStyle w:val="afd"/>
              <w:jc w:val="center"/>
            </w:pPr>
            <w:r>
              <w:t xml:space="preserve">35 недель </w:t>
            </w:r>
          </w:p>
        </w:tc>
        <w:tc>
          <w:tcPr>
            <w:tcW w:w="2551" w:type="dxa"/>
            <w:vMerge/>
            <w:shd w:val="clear" w:color="auto" w:fill="auto"/>
            <w:vAlign w:val="center"/>
          </w:tcPr>
          <w:p w:rsidR="00235EC9" w:rsidRPr="00213905" w:rsidRDefault="00235EC9" w:rsidP="005F0152">
            <w:pPr>
              <w:pStyle w:val="afd"/>
              <w:jc w:val="center"/>
              <w:rPr>
                <w:w w:val="105"/>
              </w:rPr>
            </w:pPr>
          </w:p>
        </w:tc>
        <w:tc>
          <w:tcPr>
            <w:tcW w:w="1701" w:type="dxa"/>
            <w:vMerge w:val="restart"/>
            <w:shd w:val="clear" w:color="auto" w:fill="auto"/>
            <w:vAlign w:val="center"/>
          </w:tcPr>
          <w:p w:rsidR="00235EC9" w:rsidRPr="00763E2A" w:rsidRDefault="00744CB8" w:rsidP="005F0152">
            <w:pPr>
              <w:pStyle w:val="afd"/>
              <w:jc w:val="center"/>
            </w:pPr>
            <w:r>
              <w:t>30</w:t>
            </w:r>
          </w:p>
        </w:tc>
      </w:tr>
      <w:tr w:rsidR="00235EC9" w:rsidRPr="00213905" w:rsidTr="001F580D">
        <w:tc>
          <w:tcPr>
            <w:tcW w:w="1985" w:type="dxa"/>
            <w:vMerge/>
            <w:shd w:val="clear" w:color="auto" w:fill="auto"/>
            <w:vAlign w:val="center"/>
          </w:tcPr>
          <w:p w:rsidR="00235EC9" w:rsidRPr="00213905" w:rsidRDefault="00235EC9" w:rsidP="005F0152">
            <w:pPr>
              <w:pStyle w:val="afd"/>
              <w:jc w:val="center"/>
              <w:rPr>
                <w:w w:val="105"/>
              </w:rPr>
            </w:pPr>
          </w:p>
        </w:tc>
        <w:tc>
          <w:tcPr>
            <w:tcW w:w="993" w:type="dxa"/>
            <w:shd w:val="clear" w:color="auto" w:fill="auto"/>
            <w:vAlign w:val="center"/>
          </w:tcPr>
          <w:p w:rsidR="00235EC9" w:rsidRPr="00763E2A" w:rsidRDefault="00235EC9" w:rsidP="005F0152">
            <w:pPr>
              <w:pStyle w:val="afd"/>
              <w:jc w:val="center"/>
            </w:pPr>
            <w:r w:rsidRPr="00763E2A">
              <w:t>9, 11</w:t>
            </w:r>
          </w:p>
        </w:tc>
        <w:tc>
          <w:tcPr>
            <w:tcW w:w="1701" w:type="dxa"/>
            <w:vMerge/>
            <w:shd w:val="clear" w:color="auto" w:fill="auto"/>
            <w:vAlign w:val="center"/>
          </w:tcPr>
          <w:p w:rsidR="00235EC9" w:rsidRPr="00763E2A" w:rsidRDefault="00235EC9" w:rsidP="005F0152">
            <w:pPr>
              <w:pStyle w:val="afd"/>
              <w:jc w:val="center"/>
            </w:pPr>
          </w:p>
        </w:tc>
        <w:tc>
          <w:tcPr>
            <w:tcW w:w="1712" w:type="dxa"/>
            <w:shd w:val="clear" w:color="auto" w:fill="auto"/>
            <w:vAlign w:val="center"/>
          </w:tcPr>
          <w:p w:rsidR="00235EC9" w:rsidRPr="00763E2A" w:rsidRDefault="00235EC9" w:rsidP="005F0152">
            <w:pPr>
              <w:pStyle w:val="afd"/>
              <w:jc w:val="center"/>
            </w:pPr>
            <w:r>
              <w:t>34 недели</w:t>
            </w:r>
          </w:p>
        </w:tc>
        <w:tc>
          <w:tcPr>
            <w:tcW w:w="2551" w:type="dxa"/>
            <w:vMerge/>
            <w:shd w:val="clear" w:color="auto" w:fill="auto"/>
            <w:vAlign w:val="center"/>
          </w:tcPr>
          <w:p w:rsidR="00235EC9" w:rsidRPr="00213905" w:rsidRDefault="00235EC9" w:rsidP="005F0152">
            <w:pPr>
              <w:pStyle w:val="afd"/>
              <w:jc w:val="center"/>
              <w:rPr>
                <w:w w:val="105"/>
              </w:rPr>
            </w:pPr>
          </w:p>
        </w:tc>
        <w:tc>
          <w:tcPr>
            <w:tcW w:w="1701" w:type="dxa"/>
            <w:vMerge/>
            <w:shd w:val="clear" w:color="auto" w:fill="auto"/>
            <w:vAlign w:val="center"/>
          </w:tcPr>
          <w:p w:rsidR="00235EC9" w:rsidRPr="00763E2A" w:rsidRDefault="00235EC9" w:rsidP="005F0152">
            <w:pPr>
              <w:pStyle w:val="afd"/>
              <w:jc w:val="center"/>
            </w:pPr>
          </w:p>
        </w:tc>
      </w:tr>
    </w:tbl>
    <w:p w:rsidR="00235EC9" w:rsidRDefault="00235EC9" w:rsidP="00235EC9">
      <w:pPr>
        <w:pStyle w:val="afd"/>
        <w:jc w:val="center"/>
      </w:pPr>
    </w:p>
    <w:p w:rsidR="00235EC9" w:rsidRPr="00763E2A" w:rsidRDefault="00235EC9" w:rsidP="00235EC9">
      <w:pPr>
        <w:pStyle w:val="afd"/>
        <w:jc w:val="center"/>
      </w:pPr>
    </w:p>
    <w:p w:rsidR="00235EC9" w:rsidRPr="00763E2A" w:rsidRDefault="00235EC9" w:rsidP="00235EC9">
      <w:pPr>
        <w:pStyle w:val="afd"/>
        <w:spacing w:line="254" w:lineRule="exact"/>
        <w:rPr>
          <w:b/>
        </w:rPr>
      </w:pPr>
      <w:r w:rsidRPr="00763E2A">
        <w:rPr>
          <w:b/>
        </w:rPr>
        <w:t xml:space="preserve">3. Проведение промежуточной аттестации </w:t>
      </w:r>
    </w:p>
    <w:p w:rsidR="00235EC9" w:rsidRPr="00763E2A" w:rsidRDefault="00235EC9" w:rsidP="00235EC9">
      <w:pPr>
        <w:pStyle w:val="afd"/>
        <w:spacing w:before="244" w:line="273" w:lineRule="exact"/>
        <w:jc w:val="both"/>
      </w:pPr>
      <w:r w:rsidRPr="00763E2A">
        <w:t>Промежуточная аттестация проводится с 15 по 25 мая без прекращения образовательного процесса по утвержденным формам проведения промежуточной аттестации (Приложения 1-4 к Учебному плану).</w:t>
      </w:r>
    </w:p>
    <w:p w:rsidR="00235EC9" w:rsidRPr="00763E2A" w:rsidRDefault="00235EC9" w:rsidP="00235EC9">
      <w:pPr>
        <w:pStyle w:val="afd"/>
        <w:spacing w:before="264" w:line="244" w:lineRule="exact"/>
        <w:rPr>
          <w:b/>
        </w:rPr>
      </w:pPr>
      <w:r w:rsidRPr="00763E2A">
        <w:rPr>
          <w:b/>
        </w:rPr>
        <w:t xml:space="preserve">4. Проведение государственной итоговой аттестации в 9 и 11 классах </w:t>
      </w:r>
    </w:p>
    <w:p w:rsidR="00235EC9" w:rsidRDefault="00235EC9" w:rsidP="00235EC9">
      <w:pPr>
        <w:pStyle w:val="afd"/>
        <w:spacing w:before="254" w:line="273" w:lineRule="exact"/>
        <w:jc w:val="both"/>
      </w:pPr>
      <w:r w:rsidRPr="00763E2A">
        <w:t>Государственная итоговая аттестация в 9-х, 11-м классах</w:t>
      </w:r>
      <w:r>
        <w:t xml:space="preserve"> определяется нормативными документами Министерства образования и науки РФ и Министерства образования и науки РТ.</w:t>
      </w:r>
    </w:p>
    <w:p w:rsidR="00235EC9" w:rsidRPr="00763E2A" w:rsidRDefault="00235EC9" w:rsidP="00235EC9">
      <w:pPr>
        <w:pStyle w:val="afd"/>
        <w:spacing w:before="264" w:line="244" w:lineRule="exact"/>
        <w:rPr>
          <w:b/>
        </w:rPr>
      </w:pPr>
      <w:r w:rsidRPr="00763E2A">
        <w:rPr>
          <w:b/>
        </w:rPr>
        <w:t>5. Регламентирование образовательного процесса на неделю</w:t>
      </w:r>
    </w:p>
    <w:p w:rsidR="00235EC9" w:rsidRPr="00763E2A" w:rsidRDefault="00235EC9" w:rsidP="00235EC9">
      <w:pPr>
        <w:pStyle w:val="afd"/>
        <w:spacing w:before="249" w:line="244" w:lineRule="exact"/>
      </w:pPr>
      <w:r w:rsidRPr="00763E2A">
        <w:t xml:space="preserve">Школа работает в режиме </w:t>
      </w:r>
    </w:p>
    <w:p w:rsidR="00235EC9" w:rsidRDefault="00235EC9" w:rsidP="00235EC9">
      <w:pPr>
        <w:pStyle w:val="afd"/>
        <w:spacing w:line="278" w:lineRule="exact"/>
      </w:pPr>
      <w:r w:rsidRPr="00763E2A">
        <w:t xml:space="preserve">1 классы - 5-ти дневной учебной недели, </w:t>
      </w:r>
      <w:r w:rsidRPr="00763E2A">
        <w:br/>
        <w:t xml:space="preserve">2-11 классы - 6-ти дневной учебной недели. </w:t>
      </w:r>
    </w:p>
    <w:p w:rsidR="00235EC9" w:rsidRDefault="00235EC9" w:rsidP="00235EC9">
      <w:pPr>
        <w:pStyle w:val="afd"/>
        <w:spacing w:line="278" w:lineRule="exact"/>
      </w:pPr>
    </w:p>
    <w:p w:rsidR="00235EC9" w:rsidRPr="00763E2A" w:rsidRDefault="00235EC9" w:rsidP="00235EC9">
      <w:pPr>
        <w:pStyle w:val="afd"/>
        <w:spacing w:before="268" w:line="240" w:lineRule="exact"/>
        <w:rPr>
          <w:b/>
        </w:rPr>
      </w:pPr>
      <w:r w:rsidRPr="00763E2A">
        <w:rPr>
          <w:b/>
        </w:rPr>
        <w:t>6. Регламентирование образовательного процесса на день</w:t>
      </w:r>
    </w:p>
    <w:p w:rsidR="00235EC9" w:rsidRPr="00763E2A" w:rsidRDefault="00235EC9" w:rsidP="00235EC9">
      <w:pPr>
        <w:pStyle w:val="afd"/>
        <w:spacing w:before="249" w:line="240" w:lineRule="exact"/>
      </w:pPr>
      <w:r w:rsidRPr="00763E2A">
        <w:t xml:space="preserve">Обучение осуществляется в одну смену. </w:t>
      </w:r>
      <w:r>
        <w:br/>
      </w:r>
      <w:r w:rsidRPr="00763E2A">
        <w:t xml:space="preserve">Продолжительность уроков: </w:t>
      </w:r>
      <w:r>
        <w:br/>
      </w:r>
      <w:r w:rsidRPr="00763E2A">
        <w:t xml:space="preserve">1 классы в сентябре-декабре - 35 минут, январе-мае - 40 минут; </w:t>
      </w:r>
      <w:r>
        <w:br/>
      </w:r>
      <w:r w:rsidRPr="00763E2A">
        <w:t xml:space="preserve">2-11 классы - 45 минут. </w:t>
      </w:r>
    </w:p>
    <w:p w:rsidR="00235EC9" w:rsidRDefault="00235EC9" w:rsidP="00235EC9">
      <w:pPr>
        <w:pStyle w:val="afd"/>
        <w:spacing w:before="259" w:line="249" w:lineRule="exact"/>
        <w:jc w:val="center"/>
        <w:rPr>
          <w:b/>
          <w:i/>
        </w:rPr>
      </w:pPr>
    </w:p>
    <w:p w:rsidR="00235EC9" w:rsidRPr="00763E2A" w:rsidRDefault="00235EC9" w:rsidP="00235EC9">
      <w:pPr>
        <w:pStyle w:val="afd"/>
        <w:spacing w:before="259" w:line="249" w:lineRule="exact"/>
        <w:jc w:val="center"/>
        <w:rPr>
          <w:b/>
          <w:i/>
        </w:rPr>
      </w:pPr>
      <w:r w:rsidRPr="00763E2A">
        <w:rPr>
          <w:b/>
          <w:i/>
        </w:rPr>
        <w:lastRenderedPageBreak/>
        <w:t>Расписание звонков для 1 классов</w:t>
      </w:r>
    </w:p>
    <w:p w:rsidR="00235EC9" w:rsidRPr="00763E2A" w:rsidRDefault="00235EC9" w:rsidP="00235EC9">
      <w:pPr>
        <w:pStyle w:val="afd"/>
        <w:spacing w:before="278" w:line="1" w:lineRule="exact"/>
      </w:pPr>
    </w:p>
    <w:tbl>
      <w:tblPr>
        <w:tblW w:w="8647" w:type="dxa"/>
        <w:tblInd w:w="1111" w:type="dxa"/>
        <w:tblLayout w:type="fixed"/>
        <w:tblCellMar>
          <w:left w:w="0" w:type="dxa"/>
          <w:right w:w="0" w:type="dxa"/>
        </w:tblCellMar>
        <w:tblLook w:val="0000" w:firstRow="0" w:lastRow="0" w:firstColumn="0" w:lastColumn="0" w:noHBand="0" w:noVBand="0"/>
      </w:tblPr>
      <w:tblGrid>
        <w:gridCol w:w="1406"/>
        <w:gridCol w:w="2138"/>
        <w:gridCol w:w="2410"/>
        <w:gridCol w:w="2693"/>
      </w:tblGrid>
      <w:tr w:rsidR="00235EC9" w:rsidRPr="00763E2A" w:rsidTr="005F0152">
        <w:trPr>
          <w:trHeight w:hRule="exact" w:val="326"/>
        </w:trPr>
        <w:tc>
          <w:tcPr>
            <w:tcW w:w="1406"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rPr>
                <w:b/>
              </w:rPr>
            </w:pPr>
            <w:r w:rsidRPr="00763E2A">
              <w:rPr>
                <w:b/>
              </w:rPr>
              <w:t>Урок</w:t>
            </w:r>
          </w:p>
        </w:tc>
        <w:tc>
          <w:tcPr>
            <w:tcW w:w="213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rPr>
                <w:b/>
              </w:rPr>
            </w:pPr>
            <w:r w:rsidRPr="00763E2A">
              <w:rPr>
                <w:b/>
              </w:rPr>
              <w:t>Сентябрь-октябрь</w:t>
            </w:r>
          </w:p>
        </w:tc>
        <w:tc>
          <w:tcPr>
            <w:tcW w:w="2410"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rPr>
                <w:b/>
              </w:rPr>
            </w:pPr>
            <w:r w:rsidRPr="00763E2A">
              <w:rPr>
                <w:b/>
              </w:rPr>
              <w:t>Ноябрь- декабрь</w:t>
            </w:r>
          </w:p>
        </w:tc>
        <w:tc>
          <w:tcPr>
            <w:tcW w:w="2693"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rPr>
                <w:b/>
              </w:rPr>
            </w:pPr>
            <w:r w:rsidRPr="00763E2A">
              <w:rPr>
                <w:b/>
              </w:rPr>
              <w:t>Январь-май</w:t>
            </w:r>
          </w:p>
        </w:tc>
      </w:tr>
      <w:tr w:rsidR="00235EC9" w:rsidRPr="00763E2A" w:rsidTr="005F0152">
        <w:trPr>
          <w:trHeight w:hRule="exact" w:val="331"/>
        </w:trPr>
        <w:tc>
          <w:tcPr>
            <w:tcW w:w="1406"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 урок</w:t>
            </w:r>
          </w:p>
        </w:tc>
        <w:tc>
          <w:tcPr>
            <w:tcW w:w="213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8.30-9.05</w:t>
            </w:r>
          </w:p>
        </w:tc>
        <w:tc>
          <w:tcPr>
            <w:tcW w:w="2410"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8.30-9.05</w:t>
            </w:r>
          </w:p>
        </w:tc>
        <w:tc>
          <w:tcPr>
            <w:tcW w:w="2693"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8.30 - 9.10</w:t>
            </w:r>
          </w:p>
        </w:tc>
      </w:tr>
      <w:tr w:rsidR="00235EC9" w:rsidRPr="00763E2A" w:rsidTr="005F0152">
        <w:trPr>
          <w:trHeight w:hRule="exact" w:val="326"/>
        </w:trPr>
        <w:tc>
          <w:tcPr>
            <w:tcW w:w="1406"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2 урок</w:t>
            </w:r>
          </w:p>
        </w:tc>
        <w:tc>
          <w:tcPr>
            <w:tcW w:w="213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9.15-9.50</w:t>
            </w:r>
          </w:p>
        </w:tc>
        <w:tc>
          <w:tcPr>
            <w:tcW w:w="2410"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9.15-9.50</w:t>
            </w:r>
          </w:p>
        </w:tc>
        <w:tc>
          <w:tcPr>
            <w:tcW w:w="2693"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9.20-10.00</w:t>
            </w:r>
          </w:p>
        </w:tc>
      </w:tr>
      <w:tr w:rsidR="00235EC9" w:rsidRPr="00763E2A" w:rsidTr="005F0152">
        <w:trPr>
          <w:trHeight w:hRule="exact" w:val="326"/>
        </w:trPr>
        <w:tc>
          <w:tcPr>
            <w:tcW w:w="1406"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3 урок</w:t>
            </w:r>
          </w:p>
        </w:tc>
        <w:tc>
          <w:tcPr>
            <w:tcW w:w="213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10.10-10.45</w:t>
            </w:r>
          </w:p>
        </w:tc>
        <w:tc>
          <w:tcPr>
            <w:tcW w:w="2410"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10.10-10.45</w:t>
            </w:r>
          </w:p>
        </w:tc>
        <w:tc>
          <w:tcPr>
            <w:tcW w:w="2693"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10.10-11.50</w:t>
            </w:r>
          </w:p>
        </w:tc>
      </w:tr>
      <w:tr w:rsidR="00235EC9" w:rsidRPr="00763E2A" w:rsidTr="005F0152">
        <w:trPr>
          <w:trHeight w:hRule="exact" w:val="336"/>
        </w:trPr>
        <w:tc>
          <w:tcPr>
            <w:tcW w:w="1406"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4 урок</w:t>
            </w:r>
          </w:p>
        </w:tc>
        <w:tc>
          <w:tcPr>
            <w:tcW w:w="213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11.05-11.40</w:t>
            </w:r>
          </w:p>
        </w:tc>
        <w:tc>
          <w:tcPr>
            <w:tcW w:w="2410"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11.05-11.40</w:t>
            </w:r>
          </w:p>
        </w:tc>
        <w:tc>
          <w:tcPr>
            <w:tcW w:w="2693"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11.05-12.45</w:t>
            </w:r>
          </w:p>
        </w:tc>
      </w:tr>
    </w:tbl>
    <w:p w:rsidR="00235EC9" w:rsidRDefault="00235EC9" w:rsidP="00235EC9">
      <w:pPr>
        <w:pStyle w:val="afd"/>
        <w:spacing w:before="273" w:line="249" w:lineRule="exact"/>
        <w:jc w:val="center"/>
        <w:rPr>
          <w:b/>
          <w:i/>
        </w:rPr>
      </w:pPr>
    </w:p>
    <w:p w:rsidR="00235EC9" w:rsidRPr="00763E2A" w:rsidRDefault="00235EC9" w:rsidP="00235EC9">
      <w:pPr>
        <w:pStyle w:val="afd"/>
        <w:spacing w:before="273" w:line="249" w:lineRule="exact"/>
        <w:jc w:val="center"/>
        <w:rPr>
          <w:b/>
          <w:i/>
        </w:rPr>
      </w:pPr>
      <w:r w:rsidRPr="00763E2A">
        <w:rPr>
          <w:b/>
          <w:i/>
        </w:rPr>
        <w:t>Расписание звонков для 2-11 классов</w:t>
      </w:r>
    </w:p>
    <w:p w:rsidR="00235EC9" w:rsidRPr="00763E2A" w:rsidRDefault="00235EC9" w:rsidP="00235EC9">
      <w:pPr>
        <w:pStyle w:val="afd"/>
        <w:spacing w:before="297" w:line="1" w:lineRule="exact"/>
      </w:pPr>
    </w:p>
    <w:tbl>
      <w:tblPr>
        <w:tblW w:w="3987" w:type="dxa"/>
        <w:jc w:val="center"/>
        <w:tblLayout w:type="fixed"/>
        <w:tblCellMar>
          <w:left w:w="0" w:type="dxa"/>
          <w:right w:w="0" w:type="dxa"/>
        </w:tblCellMar>
        <w:tblLook w:val="0000" w:firstRow="0" w:lastRow="0" w:firstColumn="0" w:lastColumn="0" w:noHBand="0" w:noVBand="0"/>
      </w:tblPr>
      <w:tblGrid>
        <w:gridCol w:w="1418"/>
        <w:gridCol w:w="2569"/>
      </w:tblGrid>
      <w:tr w:rsidR="00235EC9" w:rsidRPr="00763E2A" w:rsidTr="005F0152">
        <w:trPr>
          <w:trHeight w:hRule="exact" w:val="326"/>
          <w:jc w:val="center"/>
        </w:trPr>
        <w:tc>
          <w:tcPr>
            <w:tcW w:w="141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1 урок</w:t>
            </w:r>
          </w:p>
        </w:tc>
        <w:tc>
          <w:tcPr>
            <w:tcW w:w="2569"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ind w:left="584"/>
            </w:pPr>
            <w:r w:rsidRPr="00763E2A">
              <w:t>8.30 - 9.15</w:t>
            </w:r>
          </w:p>
        </w:tc>
      </w:tr>
      <w:tr w:rsidR="00235EC9" w:rsidRPr="00763E2A" w:rsidTr="005F0152">
        <w:trPr>
          <w:trHeight w:hRule="exact" w:val="326"/>
          <w:jc w:val="center"/>
        </w:trPr>
        <w:tc>
          <w:tcPr>
            <w:tcW w:w="141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2 урок</w:t>
            </w:r>
          </w:p>
        </w:tc>
        <w:tc>
          <w:tcPr>
            <w:tcW w:w="2569"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ind w:left="584"/>
            </w:pPr>
            <w:r w:rsidRPr="00763E2A">
              <w:t>9.25 - 10.10</w:t>
            </w:r>
          </w:p>
        </w:tc>
      </w:tr>
      <w:tr w:rsidR="00235EC9" w:rsidRPr="00763E2A" w:rsidTr="005F0152">
        <w:trPr>
          <w:trHeight w:hRule="exact" w:val="326"/>
          <w:jc w:val="center"/>
        </w:trPr>
        <w:tc>
          <w:tcPr>
            <w:tcW w:w="141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3 урок</w:t>
            </w:r>
          </w:p>
        </w:tc>
        <w:tc>
          <w:tcPr>
            <w:tcW w:w="2569"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ind w:left="584"/>
            </w:pPr>
            <w:r w:rsidRPr="00763E2A">
              <w:t>10.30-11.15</w:t>
            </w:r>
          </w:p>
        </w:tc>
      </w:tr>
      <w:tr w:rsidR="00235EC9" w:rsidRPr="00763E2A" w:rsidTr="005F0152">
        <w:trPr>
          <w:trHeight w:hRule="exact" w:val="326"/>
          <w:jc w:val="center"/>
        </w:trPr>
        <w:tc>
          <w:tcPr>
            <w:tcW w:w="141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4 урок</w:t>
            </w:r>
          </w:p>
        </w:tc>
        <w:tc>
          <w:tcPr>
            <w:tcW w:w="2569"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ind w:left="584"/>
            </w:pPr>
            <w:r w:rsidRPr="00763E2A">
              <w:t>11.35 - 12.20</w:t>
            </w:r>
          </w:p>
        </w:tc>
      </w:tr>
      <w:tr w:rsidR="00235EC9" w:rsidRPr="00763E2A" w:rsidTr="005F0152">
        <w:trPr>
          <w:trHeight w:hRule="exact" w:val="326"/>
          <w:jc w:val="center"/>
        </w:trPr>
        <w:tc>
          <w:tcPr>
            <w:tcW w:w="141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5 урок</w:t>
            </w:r>
          </w:p>
        </w:tc>
        <w:tc>
          <w:tcPr>
            <w:tcW w:w="2569"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ind w:left="584"/>
            </w:pPr>
            <w:r w:rsidRPr="00763E2A">
              <w:t>12.30 -13.15</w:t>
            </w:r>
          </w:p>
        </w:tc>
      </w:tr>
      <w:tr w:rsidR="00235EC9" w:rsidRPr="00763E2A" w:rsidTr="005F0152">
        <w:trPr>
          <w:trHeight w:hRule="exact" w:val="326"/>
          <w:jc w:val="center"/>
        </w:trPr>
        <w:tc>
          <w:tcPr>
            <w:tcW w:w="1418"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6 урок</w:t>
            </w:r>
          </w:p>
        </w:tc>
        <w:tc>
          <w:tcPr>
            <w:tcW w:w="2569" w:type="dxa"/>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ind w:left="584"/>
            </w:pPr>
            <w:r w:rsidRPr="00763E2A">
              <w:t>13.25 - 14.10</w:t>
            </w:r>
          </w:p>
        </w:tc>
      </w:tr>
      <w:tr w:rsidR="00235EC9" w:rsidRPr="00763E2A" w:rsidTr="005F0152">
        <w:trPr>
          <w:trHeight w:hRule="exact" w:val="291"/>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jc w:val="center"/>
            </w:pPr>
            <w:r w:rsidRPr="00763E2A">
              <w:t>7 урок</w:t>
            </w:r>
          </w:p>
        </w:tc>
        <w:tc>
          <w:tcPr>
            <w:tcW w:w="2569" w:type="dxa"/>
            <w:tcBorders>
              <w:top w:val="single" w:sz="4" w:space="0" w:color="auto"/>
              <w:left w:val="single" w:sz="4" w:space="0" w:color="auto"/>
              <w:bottom w:val="nil"/>
              <w:right w:val="single" w:sz="4" w:space="0" w:color="auto"/>
            </w:tcBorders>
            <w:vAlign w:val="center"/>
          </w:tcPr>
          <w:p w:rsidR="00235EC9" w:rsidRPr="00763E2A" w:rsidRDefault="00235EC9" w:rsidP="005F0152">
            <w:pPr>
              <w:pStyle w:val="afd"/>
              <w:ind w:left="584"/>
            </w:pPr>
            <w:r w:rsidRPr="00763E2A">
              <w:t>14.20-15.05</w:t>
            </w:r>
          </w:p>
        </w:tc>
      </w:tr>
      <w:tr w:rsidR="00235EC9" w:rsidRPr="00763E2A" w:rsidTr="005F0152">
        <w:trPr>
          <w:trHeight w:hRule="exact" w:val="90"/>
          <w:jc w:val="center"/>
        </w:trPr>
        <w:tc>
          <w:tcPr>
            <w:tcW w:w="1418" w:type="dxa"/>
            <w:vMerge/>
            <w:tcBorders>
              <w:top w:val="single" w:sz="4" w:space="0" w:color="auto"/>
              <w:left w:val="single" w:sz="4" w:space="0" w:color="auto"/>
              <w:bottom w:val="single" w:sz="4" w:space="0" w:color="auto"/>
              <w:right w:val="single" w:sz="4" w:space="0" w:color="auto"/>
            </w:tcBorders>
            <w:vAlign w:val="center"/>
          </w:tcPr>
          <w:p w:rsidR="00235EC9" w:rsidRPr="00763E2A" w:rsidRDefault="00235EC9" w:rsidP="005F0152">
            <w:pPr>
              <w:pStyle w:val="afd"/>
            </w:pPr>
          </w:p>
        </w:tc>
        <w:tc>
          <w:tcPr>
            <w:tcW w:w="2569" w:type="dxa"/>
            <w:tcBorders>
              <w:top w:val="nil"/>
              <w:left w:val="single" w:sz="4" w:space="0" w:color="auto"/>
              <w:bottom w:val="single" w:sz="4" w:space="0" w:color="auto"/>
              <w:right w:val="single" w:sz="4" w:space="0" w:color="auto"/>
            </w:tcBorders>
            <w:vAlign w:val="center"/>
          </w:tcPr>
          <w:p w:rsidR="00235EC9" w:rsidRPr="00763E2A" w:rsidRDefault="00235EC9" w:rsidP="005F0152">
            <w:pPr>
              <w:pStyle w:val="afd"/>
              <w:jc w:val="right"/>
              <w:rPr>
                <w:w w:val="123"/>
              </w:rPr>
            </w:pPr>
            <w:r w:rsidRPr="00763E2A">
              <w:rPr>
                <w:w w:val="123"/>
              </w:rPr>
              <w:t xml:space="preserve">. </w:t>
            </w:r>
          </w:p>
        </w:tc>
      </w:tr>
    </w:tbl>
    <w:p w:rsidR="00707778" w:rsidRDefault="00707778" w:rsidP="0096322F">
      <w:pPr>
        <w:spacing w:after="0" w:line="240" w:lineRule="auto"/>
        <w:ind w:left="0" w:firstLine="284"/>
        <w:rPr>
          <w:b/>
          <w:sz w:val="24"/>
          <w:szCs w:val="24"/>
        </w:rPr>
      </w:pPr>
    </w:p>
    <w:p w:rsidR="00707778" w:rsidRDefault="00707778"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3.1.2. Внеурочная деятельность </w:t>
      </w:r>
    </w:p>
    <w:p w:rsidR="00262433" w:rsidRPr="00B27F20" w:rsidRDefault="00B27F20" w:rsidP="0096322F">
      <w:pPr>
        <w:spacing w:after="0" w:line="240" w:lineRule="auto"/>
        <w:ind w:left="0" w:firstLine="284"/>
        <w:rPr>
          <w:sz w:val="24"/>
          <w:szCs w:val="24"/>
        </w:rPr>
      </w:pPr>
      <w:r w:rsidRPr="00B27F20">
        <w:rPr>
          <w:sz w:val="24"/>
          <w:szCs w:val="24"/>
        </w:rPr>
        <w:t>Внеурочная деятельность  МБОУ «</w:t>
      </w:r>
      <w:r w:rsidR="00A87FF1">
        <w:rPr>
          <w:sz w:val="24"/>
          <w:szCs w:val="24"/>
        </w:rPr>
        <w:t xml:space="preserve">Школа </w:t>
      </w:r>
      <w:r>
        <w:rPr>
          <w:sz w:val="24"/>
          <w:szCs w:val="24"/>
        </w:rPr>
        <w:t>№71</w:t>
      </w:r>
      <w:r w:rsidRPr="00B27F20">
        <w:rPr>
          <w:sz w:val="24"/>
          <w:szCs w:val="24"/>
        </w:rPr>
        <w:t xml:space="preserve">» </w:t>
      </w:r>
      <w:r w:rsidR="00A87FF1">
        <w:rPr>
          <w:sz w:val="24"/>
          <w:szCs w:val="24"/>
        </w:rPr>
        <w:t xml:space="preserve"> г.Казани</w:t>
      </w:r>
      <w:r w:rsidRPr="00B27F20">
        <w:rPr>
          <w:sz w:val="24"/>
          <w:szCs w:val="24"/>
        </w:rPr>
        <w:t xml:space="preserve">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262433" w:rsidRPr="00B27F20" w:rsidRDefault="00B27F20" w:rsidP="0096322F">
      <w:pPr>
        <w:spacing w:after="0" w:line="240" w:lineRule="auto"/>
        <w:ind w:left="0" w:firstLine="284"/>
        <w:rPr>
          <w:sz w:val="24"/>
          <w:szCs w:val="24"/>
        </w:rPr>
      </w:pPr>
      <w:r w:rsidRPr="00B27F20">
        <w:rPr>
          <w:sz w:val="24"/>
          <w:szCs w:val="24"/>
        </w:rPr>
        <w:t>Учебный план внеурочной деятельности разработан с учетом требований нормативных документов</w:t>
      </w:r>
      <w:r w:rsidR="001F580D">
        <w:rPr>
          <w:sz w:val="24"/>
          <w:szCs w:val="24"/>
        </w:rPr>
        <w:t>.</w:t>
      </w:r>
      <w:r w:rsidRPr="00B27F20">
        <w:rPr>
          <w:sz w:val="24"/>
          <w:szCs w:val="24"/>
        </w:rPr>
        <w:t xml:space="preserve"> </w:t>
      </w:r>
    </w:p>
    <w:p w:rsidR="001F580D" w:rsidRDefault="00B27F20" w:rsidP="0096322F">
      <w:pPr>
        <w:tabs>
          <w:tab w:val="center" w:pos="1253"/>
          <w:tab w:val="center" w:pos="5375"/>
        </w:tabs>
        <w:spacing w:after="0" w:line="240" w:lineRule="auto"/>
        <w:ind w:left="0" w:firstLine="284"/>
        <w:rPr>
          <w:b/>
          <w:sz w:val="24"/>
          <w:szCs w:val="24"/>
        </w:rPr>
      </w:pPr>
      <w:r w:rsidRPr="00B27F20">
        <w:rPr>
          <w:b/>
          <w:sz w:val="24"/>
          <w:szCs w:val="24"/>
        </w:rPr>
        <w:tab/>
        <w:t xml:space="preserve"> </w:t>
      </w:r>
    </w:p>
    <w:p w:rsidR="00262433" w:rsidRPr="00B27F20" w:rsidRDefault="00B27F20" w:rsidP="0096322F">
      <w:pPr>
        <w:tabs>
          <w:tab w:val="center" w:pos="1253"/>
          <w:tab w:val="center" w:pos="5375"/>
        </w:tabs>
        <w:spacing w:after="0" w:line="240" w:lineRule="auto"/>
        <w:ind w:left="0" w:firstLine="284"/>
        <w:rPr>
          <w:sz w:val="24"/>
          <w:szCs w:val="24"/>
        </w:rPr>
      </w:pPr>
      <w:r w:rsidRPr="00B27F20">
        <w:rPr>
          <w:b/>
          <w:sz w:val="24"/>
          <w:szCs w:val="24"/>
        </w:rPr>
        <w:tab/>
        <w:t xml:space="preserve">Целевая направленность, стратегические и тактические цели. </w:t>
      </w:r>
    </w:p>
    <w:p w:rsidR="00262433" w:rsidRPr="00B27F20" w:rsidRDefault="00B27F20" w:rsidP="0096322F">
      <w:pPr>
        <w:spacing w:after="0" w:line="240" w:lineRule="auto"/>
        <w:ind w:left="0" w:firstLine="284"/>
        <w:rPr>
          <w:sz w:val="24"/>
          <w:szCs w:val="24"/>
        </w:rPr>
      </w:pPr>
      <w:r w:rsidRPr="00B27F20">
        <w:rPr>
          <w:sz w:val="24"/>
          <w:szCs w:val="24"/>
        </w:rPr>
        <w:t xml:space="preserve">Внеурочная </w:t>
      </w:r>
      <w:r w:rsidR="00A87FF1" w:rsidRPr="00B27F20">
        <w:rPr>
          <w:sz w:val="24"/>
          <w:szCs w:val="24"/>
        </w:rPr>
        <w:t>деятельность реализуется</w:t>
      </w:r>
      <w:r w:rsidRPr="00B27F20">
        <w:rPr>
          <w:sz w:val="24"/>
          <w:szCs w:val="24"/>
        </w:rPr>
        <w:t xml:space="preserve">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w:t>
      </w:r>
      <w:r w:rsidR="00A87FF1" w:rsidRPr="00B27F20">
        <w:rPr>
          <w:sz w:val="24"/>
          <w:szCs w:val="24"/>
        </w:rPr>
        <w:t>процесса, повышения</w:t>
      </w:r>
      <w:r w:rsidRPr="00B27F20">
        <w:rPr>
          <w:sz w:val="24"/>
          <w:szCs w:val="24"/>
        </w:rPr>
        <w:t xml:space="preserve">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262433" w:rsidRPr="00B27F20" w:rsidRDefault="00B27F20" w:rsidP="0096322F">
      <w:pPr>
        <w:spacing w:after="0" w:line="240" w:lineRule="auto"/>
        <w:ind w:left="0" w:firstLine="284"/>
        <w:rPr>
          <w:sz w:val="24"/>
          <w:szCs w:val="24"/>
        </w:rPr>
      </w:pPr>
      <w:r w:rsidRPr="00B27F20">
        <w:rPr>
          <w:b/>
          <w:sz w:val="24"/>
          <w:szCs w:val="24"/>
        </w:rPr>
        <w:t>Основные принципы внеурочной деятельности:</w:t>
      </w:r>
      <w:r w:rsidRPr="00B27F20">
        <w:rPr>
          <w:sz w:val="24"/>
          <w:szCs w:val="24"/>
        </w:rPr>
        <w:t xml:space="preserve"> </w:t>
      </w:r>
    </w:p>
    <w:p w:rsidR="00262433" w:rsidRPr="00B27F20" w:rsidRDefault="00B27F20" w:rsidP="00446182">
      <w:pPr>
        <w:numPr>
          <w:ilvl w:val="0"/>
          <w:numId w:val="62"/>
        </w:numPr>
        <w:spacing w:after="0" w:line="240" w:lineRule="auto"/>
        <w:ind w:left="0" w:firstLine="284"/>
        <w:rPr>
          <w:sz w:val="24"/>
          <w:szCs w:val="24"/>
        </w:rPr>
      </w:pPr>
      <w:r w:rsidRPr="00B27F20">
        <w:rPr>
          <w:sz w:val="24"/>
          <w:szCs w:val="24"/>
        </w:rPr>
        <w:t xml:space="preserve">учет познавательных потребностей обучающихся и социального заказа родителей (законных представителей); </w:t>
      </w:r>
    </w:p>
    <w:p w:rsidR="00262433" w:rsidRPr="00B27F20" w:rsidRDefault="00B27F20" w:rsidP="00446182">
      <w:pPr>
        <w:numPr>
          <w:ilvl w:val="0"/>
          <w:numId w:val="62"/>
        </w:numPr>
        <w:spacing w:after="0" w:line="240" w:lineRule="auto"/>
        <w:ind w:left="0" w:firstLine="284"/>
        <w:rPr>
          <w:sz w:val="24"/>
          <w:szCs w:val="24"/>
        </w:rPr>
      </w:pPr>
      <w:r w:rsidRPr="00B27F20">
        <w:rPr>
          <w:sz w:val="24"/>
          <w:szCs w:val="24"/>
        </w:rPr>
        <w:t xml:space="preserve">учет кадрового потенциала образовательного учреждения; </w:t>
      </w:r>
    </w:p>
    <w:p w:rsidR="00262433" w:rsidRPr="00B27F20" w:rsidRDefault="00B27F20" w:rsidP="00446182">
      <w:pPr>
        <w:numPr>
          <w:ilvl w:val="0"/>
          <w:numId w:val="62"/>
        </w:numPr>
        <w:spacing w:after="0" w:line="240" w:lineRule="auto"/>
        <w:ind w:left="0" w:firstLine="284"/>
        <w:rPr>
          <w:sz w:val="24"/>
          <w:szCs w:val="24"/>
        </w:rPr>
      </w:pPr>
      <w:r w:rsidRPr="00B27F20">
        <w:rPr>
          <w:sz w:val="24"/>
          <w:szCs w:val="24"/>
        </w:rPr>
        <w:t xml:space="preserve">поэтапность развития нововведений; </w:t>
      </w:r>
    </w:p>
    <w:p w:rsidR="00262433" w:rsidRPr="00B27F20" w:rsidRDefault="00B27F20" w:rsidP="00446182">
      <w:pPr>
        <w:numPr>
          <w:ilvl w:val="0"/>
          <w:numId w:val="62"/>
        </w:numPr>
        <w:spacing w:after="0" w:line="240" w:lineRule="auto"/>
        <w:ind w:left="0" w:firstLine="284"/>
        <w:rPr>
          <w:sz w:val="24"/>
          <w:szCs w:val="24"/>
        </w:rPr>
      </w:pPr>
      <w:r w:rsidRPr="00B27F20">
        <w:rPr>
          <w:sz w:val="24"/>
          <w:szCs w:val="24"/>
        </w:rPr>
        <w:t xml:space="preserve">построение образовательного процесса в соответствии с санитарно-гигиеническими требованиями; - соблюдение преемственности и перспективности обучения. </w:t>
      </w:r>
    </w:p>
    <w:p w:rsidR="00262433" w:rsidRPr="00B27F20" w:rsidRDefault="00B27F20" w:rsidP="0096322F">
      <w:pPr>
        <w:spacing w:after="0" w:line="240" w:lineRule="auto"/>
        <w:ind w:left="0" w:firstLine="284"/>
        <w:rPr>
          <w:sz w:val="24"/>
          <w:szCs w:val="24"/>
        </w:rPr>
      </w:pPr>
      <w:r w:rsidRPr="00B27F20">
        <w:rPr>
          <w:sz w:val="24"/>
          <w:szCs w:val="24"/>
        </w:rPr>
        <w:t xml:space="preserve">Специфика внеурочной деятельности заключается в том, что в условиях общеобразовательного учреждения обучающиеся получают возможность подключиться к занятиям по интересам, </w:t>
      </w:r>
      <w:r w:rsidR="00A87FF1" w:rsidRPr="00B27F20">
        <w:rPr>
          <w:sz w:val="24"/>
          <w:szCs w:val="24"/>
        </w:rPr>
        <w:t xml:space="preserve">которые </w:t>
      </w:r>
      <w:r w:rsidR="00A87FF1" w:rsidRPr="00B27F20">
        <w:rPr>
          <w:sz w:val="24"/>
          <w:szCs w:val="24"/>
        </w:rPr>
        <w:lastRenderedPageBreak/>
        <w:t>обеспечивают</w:t>
      </w:r>
      <w:r w:rsidRPr="00B27F20">
        <w:rPr>
          <w:sz w:val="24"/>
          <w:szCs w:val="24"/>
        </w:rPr>
        <w:t xml:space="preserve"> достижение успеха благодаря их способностям независимо от успеваемости по обязательным учебным дисциплинам. </w:t>
      </w:r>
    </w:p>
    <w:p w:rsidR="00262433" w:rsidRPr="00B27F20" w:rsidRDefault="00B27F20" w:rsidP="0096322F">
      <w:pPr>
        <w:spacing w:after="0" w:line="240" w:lineRule="auto"/>
        <w:ind w:left="0" w:firstLine="284"/>
        <w:rPr>
          <w:sz w:val="24"/>
          <w:szCs w:val="24"/>
        </w:rPr>
      </w:pPr>
      <w:r w:rsidRPr="00B27F20">
        <w:rPr>
          <w:sz w:val="24"/>
          <w:szCs w:val="24"/>
        </w:rPr>
        <w:t xml:space="preserve">Внеурочная </w:t>
      </w:r>
      <w:r w:rsidR="00A87FF1" w:rsidRPr="00B27F20">
        <w:rPr>
          <w:sz w:val="24"/>
          <w:szCs w:val="24"/>
        </w:rPr>
        <w:t>деятельность опирается</w:t>
      </w:r>
      <w:r w:rsidRPr="00B27F20">
        <w:rPr>
          <w:sz w:val="24"/>
          <w:szCs w:val="24"/>
        </w:rPr>
        <w:t xml:space="preserve"> на содержание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w:t>
      </w:r>
      <w:r w:rsidR="00A87FF1" w:rsidRPr="00B27F20">
        <w:rPr>
          <w:sz w:val="24"/>
          <w:szCs w:val="24"/>
        </w:rPr>
        <w:t>становление личности</w:t>
      </w:r>
      <w:r w:rsidRPr="00B27F20">
        <w:rPr>
          <w:sz w:val="24"/>
          <w:szCs w:val="24"/>
        </w:rPr>
        <w:t xml:space="preserve"> ребенка. </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1F580D" w:rsidP="0096322F">
      <w:pPr>
        <w:spacing w:after="0" w:line="240" w:lineRule="auto"/>
        <w:ind w:left="0" w:firstLine="284"/>
        <w:rPr>
          <w:sz w:val="24"/>
          <w:szCs w:val="24"/>
        </w:rPr>
      </w:pPr>
      <w:r w:rsidRPr="00B27F20">
        <w:rPr>
          <w:b/>
          <w:sz w:val="24"/>
          <w:szCs w:val="24"/>
        </w:rPr>
        <w:t xml:space="preserve">Внеурочная </w:t>
      </w:r>
      <w:r w:rsidR="00B27F20" w:rsidRPr="00B27F20">
        <w:rPr>
          <w:b/>
          <w:sz w:val="24"/>
          <w:szCs w:val="24"/>
        </w:rPr>
        <w:t>деятельность отражает следующие основные цели и задачи МБОУ</w:t>
      </w:r>
      <w:r w:rsidR="00A87FF1">
        <w:rPr>
          <w:b/>
          <w:sz w:val="24"/>
          <w:szCs w:val="24"/>
        </w:rPr>
        <w:t xml:space="preserve"> </w:t>
      </w:r>
      <w:r w:rsidR="00B27F20" w:rsidRPr="00B27F20">
        <w:rPr>
          <w:b/>
          <w:sz w:val="24"/>
          <w:szCs w:val="24"/>
        </w:rPr>
        <w:t>«</w:t>
      </w:r>
      <w:r w:rsidR="00A87FF1">
        <w:rPr>
          <w:b/>
          <w:sz w:val="24"/>
          <w:szCs w:val="24"/>
        </w:rPr>
        <w:t xml:space="preserve">Школа </w:t>
      </w:r>
      <w:r w:rsidR="00B27F20">
        <w:rPr>
          <w:b/>
          <w:sz w:val="24"/>
          <w:szCs w:val="24"/>
        </w:rPr>
        <w:t>№71</w:t>
      </w:r>
      <w:r w:rsidR="00B27F20" w:rsidRPr="00B27F20">
        <w:rPr>
          <w:b/>
          <w:sz w:val="24"/>
          <w:szCs w:val="24"/>
        </w:rPr>
        <w:t>»</w:t>
      </w:r>
      <w:r w:rsidR="00A87FF1">
        <w:rPr>
          <w:b/>
          <w:sz w:val="24"/>
          <w:szCs w:val="24"/>
        </w:rPr>
        <w:t xml:space="preserve"> г.Казань</w:t>
      </w:r>
      <w:r w:rsidR="00B27F20"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Цели</w:t>
      </w:r>
      <w:r w:rsidRPr="00B27F20">
        <w:rPr>
          <w:sz w:val="24"/>
          <w:szCs w:val="24"/>
        </w:rPr>
        <w:t xml:space="preserve">: создать условия для развития творческого потенциала обучающихся, создать основы для осознанного выбора и последующего усвоения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262433" w:rsidRPr="00B27F20" w:rsidRDefault="00B27F20" w:rsidP="0096322F">
      <w:pPr>
        <w:spacing w:after="0" w:line="240" w:lineRule="auto"/>
        <w:ind w:left="0" w:firstLine="284"/>
        <w:rPr>
          <w:sz w:val="24"/>
          <w:szCs w:val="24"/>
        </w:rPr>
      </w:pPr>
      <w:r w:rsidRPr="00B27F20">
        <w:rPr>
          <w:b/>
          <w:sz w:val="24"/>
          <w:szCs w:val="24"/>
        </w:rPr>
        <w:t xml:space="preserve">Задачи: </w:t>
      </w:r>
    </w:p>
    <w:p w:rsidR="00262433" w:rsidRPr="00B27F20" w:rsidRDefault="00B27F20" w:rsidP="00446182">
      <w:pPr>
        <w:numPr>
          <w:ilvl w:val="0"/>
          <w:numId w:val="63"/>
        </w:numPr>
        <w:spacing w:after="0" w:line="240" w:lineRule="auto"/>
        <w:ind w:left="0" w:firstLine="284"/>
        <w:rPr>
          <w:sz w:val="24"/>
          <w:szCs w:val="24"/>
        </w:rPr>
      </w:pPr>
      <w:r w:rsidRPr="00B27F20">
        <w:rPr>
          <w:sz w:val="24"/>
          <w:szCs w:val="24"/>
        </w:rPr>
        <w:t xml:space="preserve">создать комфортные условия для позитивного восприятия </w:t>
      </w:r>
      <w:r w:rsidR="00A87FF1" w:rsidRPr="00B27F20">
        <w:rPr>
          <w:sz w:val="24"/>
          <w:szCs w:val="24"/>
        </w:rPr>
        <w:t>ценностей основного</w:t>
      </w:r>
      <w:r w:rsidRPr="00B27F20">
        <w:rPr>
          <w:sz w:val="24"/>
          <w:szCs w:val="24"/>
        </w:rPr>
        <w:t xml:space="preserve"> общего образования и более успешного освоения его содержания; </w:t>
      </w:r>
    </w:p>
    <w:p w:rsidR="00262433" w:rsidRPr="00B27F20" w:rsidRDefault="00B27F20" w:rsidP="00446182">
      <w:pPr>
        <w:numPr>
          <w:ilvl w:val="0"/>
          <w:numId w:val="63"/>
        </w:numPr>
        <w:spacing w:after="0" w:line="240" w:lineRule="auto"/>
        <w:ind w:left="0" w:firstLine="284"/>
        <w:rPr>
          <w:sz w:val="24"/>
          <w:szCs w:val="24"/>
        </w:rPr>
      </w:pPr>
      <w:r w:rsidRPr="00B27F20">
        <w:rPr>
          <w:sz w:val="24"/>
          <w:szCs w:val="24"/>
        </w:rPr>
        <w:t xml:space="preserve">способствовать осуществлению воспитания, благодаря включению детей в личностно значимые творческие виды деятельности, в процессе которых </w:t>
      </w:r>
      <w:r w:rsidR="00A87FF1" w:rsidRPr="00B27F20">
        <w:rPr>
          <w:sz w:val="24"/>
          <w:szCs w:val="24"/>
        </w:rPr>
        <w:t>формируются нравственные</w:t>
      </w:r>
      <w:r w:rsidRPr="00B27F20">
        <w:rPr>
          <w:sz w:val="24"/>
          <w:szCs w:val="24"/>
        </w:rPr>
        <w:t xml:space="preserve">, духовные и культурные ценности подрастающего поколения; </w:t>
      </w:r>
    </w:p>
    <w:p w:rsidR="00262433" w:rsidRPr="00B27F20" w:rsidRDefault="00B27F20" w:rsidP="00446182">
      <w:pPr>
        <w:numPr>
          <w:ilvl w:val="0"/>
          <w:numId w:val="63"/>
        </w:numPr>
        <w:spacing w:after="0" w:line="240" w:lineRule="auto"/>
        <w:ind w:left="0" w:firstLine="284"/>
        <w:rPr>
          <w:sz w:val="24"/>
          <w:szCs w:val="24"/>
        </w:rPr>
      </w:pPr>
      <w:r w:rsidRPr="00B27F20">
        <w:rPr>
          <w:sz w:val="24"/>
          <w:szCs w:val="24"/>
        </w:rPr>
        <w:t xml:space="preserve">компенсировать отсутствие, дополнить и углубить </w:t>
      </w:r>
      <w:r w:rsidR="00A87FF1" w:rsidRPr="00B27F20">
        <w:rPr>
          <w:sz w:val="24"/>
          <w:szCs w:val="24"/>
        </w:rPr>
        <w:t>в основном</w:t>
      </w:r>
      <w:r w:rsidRPr="00B27F20">
        <w:rPr>
          <w:sz w:val="24"/>
          <w:szCs w:val="24"/>
        </w:rPr>
        <w:t xml:space="preserve"> общем образовании учебные курсы, которые нужны обучающимся для определения индивидуального образовательного маршрута, конкретизации жизненных планов, формирования важных личностных качеств; </w:t>
      </w:r>
    </w:p>
    <w:p w:rsidR="00262433" w:rsidRPr="00B27F20" w:rsidRDefault="00B27F20" w:rsidP="00446182">
      <w:pPr>
        <w:numPr>
          <w:ilvl w:val="0"/>
          <w:numId w:val="63"/>
        </w:numPr>
        <w:spacing w:after="0" w:line="240" w:lineRule="auto"/>
        <w:ind w:left="0" w:firstLine="284"/>
        <w:rPr>
          <w:sz w:val="24"/>
          <w:szCs w:val="24"/>
        </w:rPr>
      </w:pPr>
      <w:r w:rsidRPr="00B27F20">
        <w:rPr>
          <w:sz w:val="24"/>
          <w:szCs w:val="24"/>
        </w:rPr>
        <w:t xml:space="preserve">ориентировать обучающихся, проявляющих особый интерес к тем или иным видам деятельности, на развитие своих способностей по более сложным программам. </w:t>
      </w:r>
    </w:p>
    <w:p w:rsidR="00262433" w:rsidRPr="00B27F20" w:rsidRDefault="00B27F20" w:rsidP="0096322F">
      <w:pPr>
        <w:spacing w:after="0" w:line="240" w:lineRule="auto"/>
        <w:ind w:left="0" w:firstLine="284"/>
        <w:rPr>
          <w:sz w:val="24"/>
          <w:szCs w:val="24"/>
        </w:rPr>
      </w:pPr>
      <w:r w:rsidRPr="00B27F20">
        <w:rPr>
          <w:b/>
          <w:sz w:val="24"/>
          <w:szCs w:val="24"/>
        </w:rPr>
        <w:t>Метапредметные результаты</w:t>
      </w:r>
      <w:r w:rsidRPr="00B27F20">
        <w:rPr>
          <w:sz w:val="24"/>
          <w:szCs w:val="24"/>
        </w:rPr>
        <w:t xml:space="preserve">, включающие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педагогом и сверстниками, ИКТ-компетентность, построение индивидуальной образовательной траектории; </w:t>
      </w:r>
    </w:p>
    <w:p w:rsidR="00262433" w:rsidRPr="00B27F20" w:rsidRDefault="00B27F20" w:rsidP="0096322F">
      <w:pPr>
        <w:spacing w:after="0" w:line="240" w:lineRule="auto"/>
        <w:ind w:left="0" w:firstLine="284"/>
        <w:rPr>
          <w:sz w:val="24"/>
          <w:szCs w:val="24"/>
        </w:rPr>
      </w:pPr>
      <w:r w:rsidRPr="00B27F20">
        <w:rPr>
          <w:b/>
          <w:sz w:val="24"/>
          <w:szCs w:val="24"/>
        </w:rPr>
        <w:t xml:space="preserve"> Личностное развитие</w:t>
      </w:r>
      <w:r w:rsidRPr="00B27F20">
        <w:rPr>
          <w:sz w:val="24"/>
          <w:szCs w:val="24"/>
        </w:rPr>
        <w:t xml:space="preserve"> обучающегося -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гражданской идентичности в поликультурном социуме. </w:t>
      </w:r>
    </w:p>
    <w:p w:rsidR="00262433" w:rsidRPr="00B27F20" w:rsidRDefault="00B27F20" w:rsidP="0096322F">
      <w:pPr>
        <w:spacing w:after="0" w:line="240" w:lineRule="auto"/>
        <w:ind w:left="0" w:firstLine="284"/>
        <w:rPr>
          <w:sz w:val="24"/>
          <w:szCs w:val="24"/>
        </w:rPr>
      </w:pPr>
      <w:r w:rsidRPr="00B27F20">
        <w:rPr>
          <w:sz w:val="24"/>
          <w:szCs w:val="24"/>
        </w:rPr>
        <w:t xml:space="preserve"> 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w:t>
      </w:r>
    </w:p>
    <w:p w:rsidR="00262433" w:rsidRPr="00B27F20" w:rsidRDefault="00B27F20" w:rsidP="0096322F">
      <w:pPr>
        <w:spacing w:after="0" w:line="240" w:lineRule="auto"/>
        <w:ind w:left="0" w:firstLine="284"/>
        <w:rPr>
          <w:sz w:val="24"/>
          <w:szCs w:val="24"/>
        </w:rPr>
      </w:pPr>
      <w:r w:rsidRPr="00B27F20">
        <w:rPr>
          <w:b/>
          <w:sz w:val="24"/>
          <w:szCs w:val="24"/>
        </w:rPr>
        <w:t xml:space="preserve">Внеурочная деятельность направлена: </w:t>
      </w:r>
    </w:p>
    <w:p w:rsidR="00262433" w:rsidRPr="00B27F20" w:rsidRDefault="00B27F20" w:rsidP="00446182">
      <w:pPr>
        <w:numPr>
          <w:ilvl w:val="0"/>
          <w:numId w:val="64"/>
        </w:numPr>
        <w:spacing w:after="0" w:line="240" w:lineRule="auto"/>
        <w:ind w:left="0" w:firstLine="284"/>
        <w:rPr>
          <w:sz w:val="24"/>
          <w:szCs w:val="24"/>
        </w:rPr>
      </w:pPr>
      <w:r w:rsidRPr="00B27F20">
        <w:rPr>
          <w:sz w:val="24"/>
          <w:szCs w:val="24"/>
        </w:rPr>
        <w:t xml:space="preserve">на расширение содержания программ основного общего образования; </w:t>
      </w:r>
    </w:p>
    <w:p w:rsidR="00262433" w:rsidRPr="00B27F20" w:rsidRDefault="00B27F20" w:rsidP="00446182">
      <w:pPr>
        <w:numPr>
          <w:ilvl w:val="0"/>
          <w:numId w:val="64"/>
        </w:numPr>
        <w:spacing w:after="0" w:line="240" w:lineRule="auto"/>
        <w:ind w:left="0" w:firstLine="284"/>
        <w:rPr>
          <w:sz w:val="24"/>
          <w:szCs w:val="24"/>
        </w:rPr>
      </w:pPr>
      <w:r w:rsidRPr="00B27F20">
        <w:rPr>
          <w:sz w:val="24"/>
          <w:szCs w:val="24"/>
        </w:rPr>
        <w:t xml:space="preserve">на реализацию основных направлений региональной образовательной политики; - на формирование личности обучающегося средствами искусства, творчества, спорта. </w:t>
      </w:r>
    </w:p>
    <w:p w:rsidR="00262433" w:rsidRPr="00B27F20" w:rsidRDefault="00B27F20" w:rsidP="0096322F">
      <w:pPr>
        <w:spacing w:after="0" w:line="240" w:lineRule="auto"/>
        <w:ind w:left="0" w:firstLine="284"/>
        <w:rPr>
          <w:sz w:val="24"/>
          <w:szCs w:val="24"/>
        </w:rPr>
      </w:pPr>
      <w:r w:rsidRPr="00B27F20">
        <w:rPr>
          <w:sz w:val="24"/>
          <w:szCs w:val="24"/>
        </w:rPr>
        <w:t xml:space="preserve">Реализация содержания программ внеурочной деятельности осуществляется посредством различных форм организации, отличных от урочной системы обучения, таких как экскурсии, кружки, секции, конференции, школьное научное общество, олимпиады, конкурсы, соревнования, общественно полезные практики, коллективные творческие дела. </w:t>
      </w:r>
    </w:p>
    <w:p w:rsidR="00262433" w:rsidRPr="00B27F20" w:rsidRDefault="00B27F20" w:rsidP="0096322F">
      <w:pPr>
        <w:spacing w:after="0" w:line="240" w:lineRule="auto"/>
        <w:ind w:left="0" w:firstLine="284"/>
        <w:rPr>
          <w:sz w:val="24"/>
          <w:szCs w:val="24"/>
        </w:rPr>
      </w:pPr>
      <w:r w:rsidRPr="00B27F20">
        <w:rPr>
          <w:sz w:val="24"/>
          <w:szCs w:val="24"/>
        </w:rPr>
        <w:t>Внеурочная деятельность в соответствии</w:t>
      </w:r>
      <w:r w:rsidR="00A87FF1">
        <w:rPr>
          <w:sz w:val="24"/>
          <w:szCs w:val="24"/>
        </w:rPr>
        <w:t xml:space="preserve"> </w:t>
      </w:r>
      <w:r w:rsidRPr="00B27F20">
        <w:rPr>
          <w:sz w:val="24"/>
          <w:szCs w:val="24"/>
        </w:rPr>
        <w:t xml:space="preserve">с требованиями федерального </w:t>
      </w:r>
      <w:r w:rsidRPr="00B27F20">
        <w:rPr>
          <w:sz w:val="24"/>
          <w:szCs w:val="24"/>
        </w:rPr>
        <w:tab/>
        <w:t xml:space="preserve">государственного образовательного стандарта основного общего образования организуется по основным направлениям развития личности:  </w:t>
      </w:r>
    </w:p>
    <w:p w:rsidR="00262433" w:rsidRPr="00B27F20" w:rsidRDefault="00B27F20" w:rsidP="00446182">
      <w:pPr>
        <w:numPr>
          <w:ilvl w:val="0"/>
          <w:numId w:val="65"/>
        </w:numPr>
        <w:spacing w:after="0" w:line="240" w:lineRule="auto"/>
        <w:ind w:left="0" w:firstLine="284"/>
        <w:rPr>
          <w:sz w:val="24"/>
          <w:szCs w:val="24"/>
        </w:rPr>
      </w:pPr>
      <w:r w:rsidRPr="00B27F20">
        <w:rPr>
          <w:sz w:val="24"/>
          <w:szCs w:val="24"/>
        </w:rPr>
        <w:lastRenderedPageBreak/>
        <w:t xml:space="preserve">спортивно-оздоровительное, </w:t>
      </w:r>
    </w:p>
    <w:p w:rsidR="00262433" w:rsidRPr="00B27F20" w:rsidRDefault="00B27F20" w:rsidP="00446182">
      <w:pPr>
        <w:numPr>
          <w:ilvl w:val="0"/>
          <w:numId w:val="65"/>
        </w:numPr>
        <w:spacing w:after="0" w:line="240" w:lineRule="auto"/>
        <w:ind w:left="0" w:firstLine="284"/>
        <w:rPr>
          <w:sz w:val="24"/>
          <w:szCs w:val="24"/>
        </w:rPr>
      </w:pPr>
      <w:r w:rsidRPr="00B27F20">
        <w:rPr>
          <w:sz w:val="24"/>
          <w:szCs w:val="24"/>
        </w:rPr>
        <w:t xml:space="preserve">духовно-нравственное,  </w:t>
      </w:r>
    </w:p>
    <w:p w:rsidR="00262433" w:rsidRPr="00B27F20" w:rsidRDefault="00B27F20" w:rsidP="00446182">
      <w:pPr>
        <w:numPr>
          <w:ilvl w:val="0"/>
          <w:numId w:val="65"/>
        </w:numPr>
        <w:spacing w:after="0" w:line="240" w:lineRule="auto"/>
        <w:ind w:left="0" w:firstLine="284"/>
        <w:rPr>
          <w:sz w:val="24"/>
          <w:szCs w:val="24"/>
        </w:rPr>
      </w:pPr>
      <w:r w:rsidRPr="00B27F20">
        <w:rPr>
          <w:sz w:val="24"/>
          <w:szCs w:val="24"/>
        </w:rPr>
        <w:t xml:space="preserve">социальное,  </w:t>
      </w:r>
    </w:p>
    <w:p w:rsidR="001F580D" w:rsidRDefault="00B27F20" w:rsidP="00446182">
      <w:pPr>
        <w:numPr>
          <w:ilvl w:val="0"/>
          <w:numId w:val="65"/>
        </w:numPr>
        <w:spacing w:after="0" w:line="240" w:lineRule="auto"/>
        <w:ind w:left="0" w:firstLine="284"/>
        <w:rPr>
          <w:sz w:val="24"/>
          <w:szCs w:val="24"/>
        </w:rPr>
      </w:pPr>
      <w:r w:rsidRPr="00B27F20">
        <w:rPr>
          <w:sz w:val="24"/>
          <w:szCs w:val="24"/>
        </w:rPr>
        <w:t xml:space="preserve">общеинтеллектуальное,  </w:t>
      </w:r>
    </w:p>
    <w:p w:rsidR="00262433" w:rsidRDefault="00B27F20" w:rsidP="00446182">
      <w:pPr>
        <w:numPr>
          <w:ilvl w:val="0"/>
          <w:numId w:val="65"/>
        </w:numPr>
        <w:spacing w:after="0" w:line="240" w:lineRule="auto"/>
        <w:ind w:left="0" w:firstLine="284"/>
        <w:rPr>
          <w:sz w:val="24"/>
          <w:szCs w:val="24"/>
        </w:rPr>
      </w:pPr>
      <w:r w:rsidRPr="00B27F20">
        <w:rPr>
          <w:sz w:val="24"/>
          <w:szCs w:val="24"/>
        </w:rPr>
        <w:t xml:space="preserve">общекультурное. </w:t>
      </w:r>
    </w:p>
    <w:p w:rsidR="00A87FF1" w:rsidRPr="00B27F20" w:rsidRDefault="00A87FF1" w:rsidP="00A87FF1">
      <w:pPr>
        <w:spacing w:after="0" w:line="240" w:lineRule="auto"/>
        <w:ind w:left="284" w:firstLine="0"/>
        <w:rPr>
          <w:sz w:val="24"/>
          <w:szCs w:val="24"/>
        </w:rPr>
      </w:pPr>
    </w:p>
    <w:p w:rsidR="00262433" w:rsidRPr="00B27F20" w:rsidRDefault="00B27F20" w:rsidP="0096322F">
      <w:pPr>
        <w:spacing w:after="0" w:line="240" w:lineRule="auto"/>
        <w:ind w:left="0" w:firstLine="284"/>
        <w:rPr>
          <w:sz w:val="24"/>
          <w:szCs w:val="24"/>
        </w:rPr>
      </w:pPr>
      <w:r w:rsidRPr="00B27F20">
        <w:rPr>
          <w:sz w:val="24"/>
          <w:szCs w:val="24"/>
        </w:rPr>
        <w:t xml:space="preserve">Внеурочная деятельность организуется через следующие формы: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Экскурсии;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Кружки;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Секции;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Конференции;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Ученическое научное общество;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Олимпиады;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Соревнования;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Конкурсы;  </w:t>
      </w:r>
    </w:p>
    <w:p w:rsidR="00262433" w:rsidRPr="00B27F20" w:rsidRDefault="00B27F20" w:rsidP="00446182">
      <w:pPr>
        <w:numPr>
          <w:ilvl w:val="1"/>
          <w:numId w:val="65"/>
        </w:numPr>
        <w:spacing w:after="0" w:line="240" w:lineRule="auto"/>
        <w:ind w:left="0" w:firstLine="284"/>
        <w:rPr>
          <w:sz w:val="24"/>
          <w:szCs w:val="24"/>
        </w:rPr>
      </w:pPr>
      <w:r w:rsidRPr="00B27F20">
        <w:rPr>
          <w:sz w:val="24"/>
          <w:szCs w:val="24"/>
        </w:rPr>
        <w:t xml:space="preserve">Фестивали; </w:t>
      </w:r>
    </w:p>
    <w:p w:rsidR="00262433" w:rsidRDefault="00B27F20" w:rsidP="00446182">
      <w:pPr>
        <w:numPr>
          <w:ilvl w:val="1"/>
          <w:numId w:val="65"/>
        </w:numPr>
        <w:spacing w:after="0" w:line="240" w:lineRule="auto"/>
        <w:ind w:left="0" w:firstLine="284"/>
        <w:rPr>
          <w:sz w:val="24"/>
          <w:szCs w:val="24"/>
        </w:rPr>
      </w:pPr>
      <w:r w:rsidRPr="00B27F20">
        <w:rPr>
          <w:sz w:val="24"/>
          <w:szCs w:val="24"/>
        </w:rPr>
        <w:t xml:space="preserve">Поисковые и научные исследования; </w:t>
      </w:r>
    </w:p>
    <w:p w:rsidR="001F580D" w:rsidRPr="00A87FF1" w:rsidRDefault="001F580D" w:rsidP="00E5600A">
      <w:pPr>
        <w:numPr>
          <w:ilvl w:val="1"/>
          <w:numId w:val="65"/>
        </w:numPr>
        <w:spacing w:after="0" w:line="240" w:lineRule="auto"/>
        <w:ind w:left="0" w:firstLine="284"/>
        <w:rPr>
          <w:sz w:val="24"/>
          <w:szCs w:val="24"/>
        </w:rPr>
      </w:pPr>
      <w:r w:rsidRPr="00A87FF1">
        <w:rPr>
          <w:sz w:val="24"/>
          <w:szCs w:val="24"/>
        </w:rPr>
        <w:t>ГПД</w:t>
      </w:r>
    </w:p>
    <w:p w:rsidR="00262433" w:rsidRPr="00B27F20" w:rsidRDefault="00B27F20" w:rsidP="0096322F">
      <w:pPr>
        <w:spacing w:after="0" w:line="240" w:lineRule="auto"/>
        <w:ind w:left="0" w:firstLine="284"/>
        <w:rPr>
          <w:sz w:val="24"/>
          <w:szCs w:val="24"/>
        </w:rPr>
      </w:pPr>
      <w:r w:rsidRPr="00B27F20">
        <w:rPr>
          <w:sz w:val="24"/>
          <w:szCs w:val="24"/>
        </w:rPr>
        <w:t xml:space="preserve"> 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(учителя, педагог-организатор, педагогпсихолог, воспитатель ГПД и другие).  </w:t>
      </w:r>
    </w:p>
    <w:p w:rsidR="00262433" w:rsidRPr="00B27F20" w:rsidRDefault="00B27F20" w:rsidP="0096322F">
      <w:pPr>
        <w:spacing w:after="0" w:line="240" w:lineRule="auto"/>
        <w:ind w:left="0" w:firstLine="284"/>
        <w:rPr>
          <w:sz w:val="24"/>
          <w:szCs w:val="24"/>
        </w:rPr>
      </w:pPr>
      <w:r w:rsidRPr="00B27F20">
        <w:rPr>
          <w:sz w:val="24"/>
          <w:szCs w:val="24"/>
        </w:rPr>
        <w:t xml:space="preserve">Координирующую роль выполняет, классный руководитель, который в соответствии со своими функциями и задачами: </w:t>
      </w:r>
    </w:p>
    <w:p w:rsidR="00262433" w:rsidRPr="00B27F20" w:rsidRDefault="00B27F20" w:rsidP="0096322F">
      <w:pPr>
        <w:spacing w:after="0" w:line="240" w:lineRule="auto"/>
        <w:ind w:left="0" w:firstLine="284"/>
        <w:rPr>
          <w:sz w:val="24"/>
          <w:szCs w:val="24"/>
        </w:rPr>
      </w:pPr>
      <w:r w:rsidRPr="00B27F20">
        <w:rPr>
          <w:sz w:val="24"/>
          <w:szCs w:val="24"/>
        </w:rPr>
        <w:t xml:space="preserve"> -взаимодействует с педагогическими работниками, а также учебно-вспомогательным персоналом общеобразовательного учреждения; </w:t>
      </w:r>
    </w:p>
    <w:p w:rsidR="00262433" w:rsidRPr="00B27F20" w:rsidRDefault="00B27F20" w:rsidP="0096322F">
      <w:pPr>
        <w:spacing w:after="0" w:line="240" w:lineRule="auto"/>
        <w:ind w:left="0" w:firstLine="284"/>
        <w:rPr>
          <w:sz w:val="24"/>
          <w:szCs w:val="24"/>
        </w:rPr>
      </w:pPr>
      <w:r w:rsidRPr="00B27F20">
        <w:rPr>
          <w:sz w:val="24"/>
          <w:szCs w:val="24"/>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262433" w:rsidRPr="00B27F20" w:rsidRDefault="00B27F20" w:rsidP="0096322F">
      <w:pPr>
        <w:spacing w:after="0" w:line="240" w:lineRule="auto"/>
        <w:ind w:left="0" w:firstLine="284"/>
        <w:rPr>
          <w:sz w:val="24"/>
          <w:szCs w:val="24"/>
        </w:rPr>
      </w:pPr>
      <w:r w:rsidRPr="00B27F20">
        <w:rPr>
          <w:sz w:val="24"/>
          <w:szCs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1F580D" w:rsidRDefault="00B27F20" w:rsidP="0096322F">
      <w:pPr>
        <w:spacing w:after="0" w:line="240" w:lineRule="auto"/>
        <w:ind w:left="0" w:firstLine="284"/>
        <w:rPr>
          <w:sz w:val="24"/>
          <w:szCs w:val="24"/>
        </w:rPr>
      </w:pPr>
      <w:r w:rsidRPr="00B27F20">
        <w:rPr>
          <w:sz w:val="24"/>
          <w:szCs w:val="24"/>
        </w:rPr>
        <w:t xml:space="preserve">-организует социально значимую, творческую деятельность обучающихся; </w:t>
      </w:r>
    </w:p>
    <w:p w:rsidR="00262433" w:rsidRPr="00B27F20" w:rsidRDefault="00B27F20" w:rsidP="0096322F">
      <w:pPr>
        <w:spacing w:after="0" w:line="240" w:lineRule="auto"/>
        <w:ind w:left="0" w:firstLine="284"/>
        <w:rPr>
          <w:sz w:val="24"/>
          <w:szCs w:val="24"/>
        </w:rPr>
      </w:pPr>
      <w:r w:rsidRPr="00B27F20">
        <w:rPr>
          <w:sz w:val="24"/>
          <w:szCs w:val="24"/>
        </w:rPr>
        <w:t xml:space="preserve">-ведёт учёт посещаемости занятий внеурочной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w:t>
      </w:r>
      <w:r>
        <w:rPr>
          <w:sz w:val="24"/>
          <w:szCs w:val="24"/>
        </w:rPr>
        <w:t>Школа</w:t>
      </w:r>
      <w:r w:rsidRPr="00B27F20">
        <w:rPr>
          <w:sz w:val="24"/>
          <w:szCs w:val="24"/>
        </w:rPr>
        <w:t xml:space="preserve">х, музыкальных </w:t>
      </w:r>
      <w:r>
        <w:rPr>
          <w:sz w:val="24"/>
          <w:szCs w:val="24"/>
        </w:rPr>
        <w:t>Школа</w:t>
      </w:r>
      <w:r w:rsidRPr="00B27F20">
        <w:rPr>
          <w:sz w:val="24"/>
          <w:szCs w:val="24"/>
        </w:rPr>
        <w:t xml:space="preserve">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   </w:t>
      </w:r>
    </w:p>
    <w:p w:rsidR="00262433" w:rsidRPr="00B27F20" w:rsidRDefault="00B27F20" w:rsidP="0096322F">
      <w:pPr>
        <w:spacing w:after="0" w:line="240" w:lineRule="auto"/>
        <w:ind w:left="0" w:firstLine="284"/>
        <w:rPr>
          <w:sz w:val="24"/>
          <w:szCs w:val="24"/>
        </w:rPr>
      </w:pPr>
      <w:r w:rsidRPr="00B27F20">
        <w:rPr>
          <w:sz w:val="24"/>
          <w:szCs w:val="24"/>
        </w:rPr>
        <w:t xml:space="preserve">Виды и направления внеурочной деятельности школьников тесно связаны между собой. Целью духовно-нравственного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стремления к самосовершенствованию и воплощению духовных ценностей в жизненной практике.  </w:t>
      </w:r>
    </w:p>
    <w:p w:rsidR="00262433" w:rsidRPr="00B27F20" w:rsidRDefault="00B27F20" w:rsidP="0096322F">
      <w:pPr>
        <w:spacing w:after="0" w:line="240" w:lineRule="auto"/>
        <w:ind w:left="0" w:firstLine="284"/>
        <w:rPr>
          <w:sz w:val="24"/>
          <w:szCs w:val="24"/>
        </w:rPr>
      </w:pPr>
      <w:r w:rsidRPr="00B27F20">
        <w:rPr>
          <w:b/>
          <w:sz w:val="24"/>
          <w:szCs w:val="24"/>
        </w:rPr>
        <w:t>Спортивно-оздоровительное направление</w:t>
      </w:r>
      <w:r w:rsidRPr="00B27F20">
        <w:rPr>
          <w:sz w:val="24"/>
          <w:szCs w:val="24"/>
        </w:rPr>
        <w:t xml:space="preserve">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rsidR="00262433" w:rsidRPr="00B27F20" w:rsidRDefault="00B27F20" w:rsidP="0096322F">
      <w:pPr>
        <w:spacing w:after="0" w:line="240" w:lineRule="auto"/>
        <w:ind w:left="0" w:firstLine="284"/>
        <w:rPr>
          <w:sz w:val="24"/>
          <w:szCs w:val="24"/>
        </w:rPr>
      </w:pPr>
      <w:r w:rsidRPr="00B27F20">
        <w:rPr>
          <w:sz w:val="24"/>
          <w:szCs w:val="24"/>
        </w:rPr>
        <w:t xml:space="preserve">Социальное направление помогает детям освоить разнообразные способы деятельности: трудовые, игровые, двигательные умения, развить активность и пробудить стремление к самостоятельности и творчеству.  </w:t>
      </w:r>
    </w:p>
    <w:p w:rsidR="001F580D" w:rsidRDefault="00B27F20" w:rsidP="0096322F">
      <w:pPr>
        <w:spacing w:after="0" w:line="240" w:lineRule="auto"/>
        <w:ind w:left="0" w:firstLine="284"/>
        <w:rPr>
          <w:sz w:val="24"/>
          <w:szCs w:val="24"/>
        </w:rPr>
      </w:pPr>
      <w:r w:rsidRPr="00B27F20">
        <w:rPr>
          <w:b/>
          <w:sz w:val="24"/>
          <w:szCs w:val="24"/>
        </w:rPr>
        <w:t xml:space="preserve">Духовно-нравственное направление </w:t>
      </w:r>
      <w:r w:rsidRPr="00B27F20">
        <w:rPr>
          <w:sz w:val="24"/>
          <w:szCs w:val="24"/>
        </w:rPr>
        <w:t>целесообразность данного направления заключается в  обеспечении духовно-нравственным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r w:rsidRPr="00B27F20">
        <w:rPr>
          <w:b/>
          <w:sz w:val="24"/>
          <w:szCs w:val="24"/>
        </w:rPr>
        <w:t xml:space="preserve"> </w:t>
      </w: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 </w:t>
      </w:r>
      <w:r w:rsidRPr="00B27F20">
        <w:rPr>
          <w:sz w:val="24"/>
          <w:szCs w:val="24"/>
          <w:u w:val="single" w:color="000000"/>
        </w:rPr>
        <w:t>Основные задачи:</w:t>
      </w:r>
      <w:r w:rsidRPr="00B27F20">
        <w:rPr>
          <w:sz w:val="24"/>
          <w:szCs w:val="24"/>
        </w:rPr>
        <w:t xml:space="preserve">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способствовать принятию обучающимся базовых общенациональных ценностей;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развивать трудолюбие, способность к преодолению трудностей;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основы российской гражданской идентичности;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пробуждать веру в Россию, чувства личной ответственности за Отечество;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патриотизм и гражданскую солидарность;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развивать навыки организации и осуществления сотрудничества с педагогами, сверстниками, родителями в решении общих проблем. </w:t>
      </w:r>
    </w:p>
    <w:p w:rsidR="001F580D" w:rsidRDefault="00B27F20" w:rsidP="0096322F">
      <w:pPr>
        <w:spacing w:after="0" w:line="240" w:lineRule="auto"/>
        <w:ind w:left="0" w:firstLine="284"/>
        <w:rPr>
          <w:sz w:val="24"/>
          <w:szCs w:val="24"/>
        </w:rPr>
      </w:pPr>
      <w:r w:rsidRPr="00B27F20">
        <w:rPr>
          <w:sz w:val="24"/>
          <w:szCs w:val="24"/>
        </w:rPr>
        <w:t xml:space="preserve"> 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w:t>
      </w:r>
      <w:r w:rsidR="001F580D">
        <w:rPr>
          <w:sz w:val="24"/>
          <w:szCs w:val="24"/>
        </w:rPr>
        <w:t>.</w:t>
      </w:r>
    </w:p>
    <w:p w:rsidR="00262433" w:rsidRPr="00B27F20" w:rsidRDefault="00B27F20" w:rsidP="0096322F">
      <w:pPr>
        <w:spacing w:after="0" w:line="240" w:lineRule="auto"/>
        <w:ind w:left="0" w:firstLine="284"/>
        <w:rPr>
          <w:sz w:val="24"/>
          <w:szCs w:val="24"/>
        </w:rPr>
      </w:pPr>
      <w:r w:rsidRPr="00B27F20">
        <w:rPr>
          <w:sz w:val="24"/>
          <w:szCs w:val="24"/>
        </w:rPr>
        <w:t xml:space="preserve">По итогам работы в данном </w:t>
      </w:r>
      <w:r w:rsidR="001F580D" w:rsidRPr="00B27F20">
        <w:rPr>
          <w:sz w:val="24"/>
          <w:szCs w:val="24"/>
        </w:rPr>
        <w:t>направлении проводятся</w:t>
      </w:r>
      <w:r w:rsidRPr="00B27F20">
        <w:rPr>
          <w:sz w:val="24"/>
          <w:szCs w:val="24"/>
        </w:rPr>
        <w:t xml:space="preserve"> коллективные творческие дела, </w:t>
      </w:r>
      <w:r w:rsidR="001F580D" w:rsidRPr="00B27F20">
        <w:rPr>
          <w:sz w:val="24"/>
          <w:szCs w:val="24"/>
        </w:rPr>
        <w:t>акции, конкурсы</w:t>
      </w:r>
      <w:r w:rsidRPr="00B27F20">
        <w:rPr>
          <w:sz w:val="24"/>
          <w:szCs w:val="24"/>
        </w:rPr>
        <w:t xml:space="preserve">, защита проектов. </w:t>
      </w:r>
    </w:p>
    <w:p w:rsidR="00262433" w:rsidRPr="00B27F20" w:rsidRDefault="00B27F20" w:rsidP="0096322F">
      <w:pPr>
        <w:spacing w:after="0" w:line="240" w:lineRule="auto"/>
        <w:ind w:left="0" w:firstLine="284"/>
        <w:rPr>
          <w:sz w:val="24"/>
          <w:szCs w:val="24"/>
        </w:rPr>
      </w:pPr>
      <w:r w:rsidRPr="00B27F20">
        <w:rPr>
          <w:b/>
          <w:sz w:val="24"/>
          <w:szCs w:val="24"/>
        </w:rPr>
        <w:t xml:space="preserve">Социальное </w:t>
      </w:r>
      <w:r w:rsidR="001F580D" w:rsidRPr="00B27F20">
        <w:rPr>
          <w:b/>
          <w:sz w:val="24"/>
          <w:szCs w:val="24"/>
        </w:rPr>
        <w:t>направление целесообразность</w:t>
      </w:r>
      <w:r w:rsidRPr="00B27F20">
        <w:rPr>
          <w:sz w:val="24"/>
          <w:szCs w:val="24"/>
        </w:rPr>
        <w:t xml:space="preserve"> направления заключается в активизации внутренних резервов обучающихся, способствующих успешному освоению нового социального опыта на </w:t>
      </w:r>
      <w:r w:rsidR="001F580D" w:rsidRPr="00B27F20">
        <w:rPr>
          <w:sz w:val="24"/>
          <w:szCs w:val="24"/>
        </w:rPr>
        <w:t>ступенях основного</w:t>
      </w:r>
      <w:r w:rsidRPr="00B27F20">
        <w:rPr>
          <w:sz w:val="24"/>
          <w:szCs w:val="24"/>
        </w:rPr>
        <w:t xml:space="preserve">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262433" w:rsidRPr="00B27F20" w:rsidRDefault="00B27F20" w:rsidP="0096322F">
      <w:pPr>
        <w:spacing w:after="0" w:line="240" w:lineRule="auto"/>
        <w:ind w:left="0" w:firstLine="284"/>
        <w:rPr>
          <w:sz w:val="24"/>
          <w:szCs w:val="24"/>
        </w:rPr>
      </w:pPr>
      <w:r w:rsidRPr="00B27F20">
        <w:rPr>
          <w:sz w:val="24"/>
          <w:szCs w:val="24"/>
          <w:u w:val="single" w:color="000000"/>
        </w:rPr>
        <w:t>Основными задачи:</w:t>
      </w:r>
      <w:r w:rsidRPr="00B27F20">
        <w:rPr>
          <w:sz w:val="24"/>
          <w:szCs w:val="24"/>
        </w:rPr>
        <w:t xml:space="preserve">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психологическую культуру и коммуникативную компетенцию для обеспечения эффективного и безопасного взаимодействия в социуме;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способность обучающегося сознательно выстраивать и оценивать отношения в социуме;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способствовать становлению гуманистических и демократических ценностных ориентаций;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основы культуры межэтнического общения;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формировать отношение к семье как к основе российского общества; </w:t>
      </w:r>
    </w:p>
    <w:p w:rsidR="00262433" w:rsidRPr="00B27F20" w:rsidRDefault="00B27F20" w:rsidP="00446182">
      <w:pPr>
        <w:numPr>
          <w:ilvl w:val="0"/>
          <w:numId w:val="66"/>
        </w:numPr>
        <w:spacing w:after="0" w:line="240" w:lineRule="auto"/>
        <w:ind w:left="0" w:firstLine="284"/>
        <w:rPr>
          <w:sz w:val="24"/>
          <w:szCs w:val="24"/>
        </w:rPr>
      </w:pPr>
      <w:r w:rsidRPr="00B27F20">
        <w:rPr>
          <w:sz w:val="24"/>
          <w:szCs w:val="24"/>
        </w:rPr>
        <w:t xml:space="preserve">воспитывать </w:t>
      </w:r>
      <w:r w:rsidR="001F580D" w:rsidRPr="00B27F20">
        <w:rPr>
          <w:sz w:val="24"/>
          <w:szCs w:val="24"/>
        </w:rPr>
        <w:t>у обучающихся</w:t>
      </w:r>
      <w:r w:rsidRPr="00B27F20">
        <w:rPr>
          <w:sz w:val="24"/>
          <w:szCs w:val="24"/>
        </w:rPr>
        <w:t xml:space="preserve"> почтительное отношение к родителям, осознанное, заботливое отношение к старшему поколению. </w:t>
      </w:r>
    </w:p>
    <w:p w:rsidR="00262433" w:rsidRPr="00B27F20" w:rsidRDefault="00B27F20" w:rsidP="0096322F">
      <w:pPr>
        <w:spacing w:after="0" w:line="240" w:lineRule="auto"/>
        <w:ind w:left="0" w:firstLine="284"/>
        <w:rPr>
          <w:sz w:val="24"/>
          <w:szCs w:val="24"/>
        </w:rPr>
      </w:pPr>
      <w:r w:rsidRPr="00B27F20">
        <w:rPr>
          <w:sz w:val="24"/>
          <w:szCs w:val="24"/>
        </w:rPr>
        <w:t xml:space="preserve">По итогам работы в данном </w:t>
      </w:r>
      <w:r w:rsidR="001F580D" w:rsidRPr="00B27F20">
        <w:rPr>
          <w:sz w:val="24"/>
          <w:szCs w:val="24"/>
        </w:rPr>
        <w:t>направлении проводятся</w:t>
      </w:r>
      <w:r w:rsidRPr="00B27F20">
        <w:rPr>
          <w:sz w:val="24"/>
          <w:szCs w:val="24"/>
        </w:rPr>
        <w:t xml:space="preserve"> конкурсы, выставки, праздники, акции, флешмобы. </w:t>
      </w:r>
    </w:p>
    <w:p w:rsidR="00262433" w:rsidRPr="00B27F20" w:rsidRDefault="00B27F20" w:rsidP="0096322F">
      <w:pPr>
        <w:spacing w:after="0" w:line="240" w:lineRule="auto"/>
        <w:ind w:left="0" w:firstLine="284"/>
        <w:rPr>
          <w:sz w:val="24"/>
          <w:szCs w:val="24"/>
        </w:rPr>
      </w:pPr>
      <w:r w:rsidRPr="00B27F20">
        <w:rPr>
          <w:b/>
          <w:sz w:val="24"/>
          <w:szCs w:val="24"/>
        </w:rPr>
        <w:t>Общеинтеллектуальное направление</w:t>
      </w:r>
      <w:r w:rsidRPr="00B27F20">
        <w:rPr>
          <w:sz w:val="24"/>
          <w:szCs w:val="24"/>
        </w:rPr>
        <w:t xml:space="preserve">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262433" w:rsidRPr="00B27F20" w:rsidRDefault="00B27F20" w:rsidP="0096322F">
      <w:pPr>
        <w:spacing w:after="0" w:line="240" w:lineRule="auto"/>
        <w:ind w:left="0" w:firstLine="284"/>
        <w:rPr>
          <w:sz w:val="24"/>
          <w:szCs w:val="24"/>
        </w:rPr>
      </w:pPr>
      <w:r w:rsidRPr="00B27F20">
        <w:rPr>
          <w:sz w:val="24"/>
          <w:szCs w:val="24"/>
        </w:rPr>
        <w:t xml:space="preserve">Общекультурное направление деятельности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 </w:t>
      </w:r>
    </w:p>
    <w:p w:rsidR="00262433" w:rsidRPr="00B27F20" w:rsidRDefault="00B27F20" w:rsidP="0096322F">
      <w:pPr>
        <w:spacing w:after="0" w:line="240" w:lineRule="auto"/>
        <w:ind w:left="0" w:firstLine="284"/>
        <w:rPr>
          <w:sz w:val="24"/>
          <w:szCs w:val="24"/>
        </w:rPr>
      </w:pPr>
      <w:r w:rsidRPr="00B27F20">
        <w:rPr>
          <w:b/>
          <w:sz w:val="24"/>
          <w:szCs w:val="24"/>
        </w:rPr>
        <w:t xml:space="preserve">Материально-техническое обеспечение внеурочной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Для </w:t>
      </w:r>
      <w:r w:rsidR="001F580D" w:rsidRPr="00B27F20">
        <w:rPr>
          <w:sz w:val="24"/>
          <w:szCs w:val="24"/>
        </w:rPr>
        <w:t>организации внеурочной</w:t>
      </w:r>
      <w:r w:rsidRPr="00B27F20">
        <w:rPr>
          <w:sz w:val="24"/>
          <w:szCs w:val="24"/>
        </w:rPr>
        <w:t xml:space="preserve"> деятельности в рамках ФГОС нового поколения в школе  имеются следующие условия: занятия  проводятся в две смены, имеется столовая, в которой организовано двухра</w:t>
      </w:r>
      <w:r w:rsidR="001F580D">
        <w:rPr>
          <w:sz w:val="24"/>
          <w:szCs w:val="24"/>
        </w:rPr>
        <w:t xml:space="preserve">зовое питание, спортивный зал, </w:t>
      </w:r>
      <w:r w:rsidRPr="00B27F20">
        <w:rPr>
          <w:sz w:val="24"/>
          <w:szCs w:val="24"/>
        </w:rPr>
        <w:t xml:space="preserve">медицинский кабинет, актовый зал, библиотека, кабинет </w:t>
      </w:r>
      <w:r w:rsidRPr="00B27F20">
        <w:rPr>
          <w:sz w:val="24"/>
          <w:szCs w:val="24"/>
        </w:rPr>
        <w:lastRenderedPageBreak/>
        <w:t xml:space="preserve">информатики, спортивная площадка. Спортивные зал оснащен необходимым оборудованием и спортивным инвентарем. </w:t>
      </w:r>
    </w:p>
    <w:p w:rsidR="00262433" w:rsidRPr="00B27F20" w:rsidRDefault="001F580D" w:rsidP="0096322F">
      <w:pPr>
        <w:spacing w:after="0" w:line="240" w:lineRule="auto"/>
        <w:ind w:left="0" w:firstLine="284"/>
        <w:rPr>
          <w:sz w:val="24"/>
          <w:szCs w:val="24"/>
        </w:rPr>
      </w:pPr>
      <w:r>
        <w:rPr>
          <w:sz w:val="24"/>
          <w:szCs w:val="24"/>
        </w:rPr>
        <w:t>Школа</w:t>
      </w:r>
      <w:r w:rsidRPr="00B27F20">
        <w:rPr>
          <w:sz w:val="24"/>
          <w:szCs w:val="24"/>
        </w:rPr>
        <w:t xml:space="preserve"> располагает</w:t>
      </w:r>
      <w:r w:rsidR="00B27F20" w:rsidRPr="00B27F20">
        <w:rPr>
          <w:sz w:val="24"/>
          <w:szCs w:val="24"/>
        </w:rPr>
        <w:t xml:space="preserve">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262433" w:rsidRPr="00B27F20" w:rsidRDefault="00B27F20" w:rsidP="0096322F">
      <w:pPr>
        <w:spacing w:after="0" w:line="240" w:lineRule="auto"/>
        <w:ind w:left="0" w:firstLine="284"/>
        <w:rPr>
          <w:sz w:val="24"/>
          <w:szCs w:val="24"/>
        </w:rPr>
      </w:pPr>
      <w:r w:rsidRPr="00B27F20">
        <w:rPr>
          <w:b/>
          <w:sz w:val="24"/>
          <w:szCs w:val="24"/>
        </w:rPr>
        <w:t xml:space="preserve">Информационно-методическое обеспечение </w:t>
      </w:r>
    </w:p>
    <w:p w:rsidR="00262433" w:rsidRPr="00B27F20" w:rsidRDefault="00B27F20" w:rsidP="0096322F">
      <w:pPr>
        <w:spacing w:after="0" w:line="240" w:lineRule="auto"/>
        <w:ind w:left="0" w:firstLine="284"/>
        <w:rPr>
          <w:sz w:val="24"/>
          <w:szCs w:val="24"/>
        </w:rPr>
      </w:pPr>
      <w:r w:rsidRPr="00B27F20">
        <w:rPr>
          <w:sz w:val="24"/>
          <w:szCs w:val="24"/>
        </w:rPr>
        <w:t xml:space="preserve"> Методическое обеспечение внеурочной деятельности:  </w:t>
      </w:r>
    </w:p>
    <w:p w:rsidR="00262433" w:rsidRPr="00B27F20" w:rsidRDefault="00B27F20" w:rsidP="00446182">
      <w:pPr>
        <w:numPr>
          <w:ilvl w:val="0"/>
          <w:numId w:val="67"/>
        </w:numPr>
        <w:spacing w:after="0" w:line="240" w:lineRule="auto"/>
        <w:ind w:left="0" w:firstLine="284"/>
        <w:rPr>
          <w:sz w:val="24"/>
          <w:szCs w:val="24"/>
        </w:rPr>
      </w:pPr>
      <w:r w:rsidRPr="00B27F20">
        <w:rPr>
          <w:sz w:val="24"/>
          <w:szCs w:val="24"/>
        </w:rPr>
        <w:t xml:space="preserve">методические пособия, </w:t>
      </w:r>
    </w:p>
    <w:p w:rsidR="001F580D" w:rsidRDefault="00B27F20" w:rsidP="00446182">
      <w:pPr>
        <w:numPr>
          <w:ilvl w:val="0"/>
          <w:numId w:val="67"/>
        </w:numPr>
        <w:spacing w:after="0" w:line="240" w:lineRule="auto"/>
        <w:ind w:left="0" w:firstLine="284"/>
        <w:rPr>
          <w:sz w:val="24"/>
          <w:szCs w:val="24"/>
        </w:rPr>
      </w:pPr>
      <w:r w:rsidRPr="00B27F20">
        <w:rPr>
          <w:sz w:val="24"/>
          <w:szCs w:val="24"/>
        </w:rPr>
        <w:t xml:space="preserve">интернет-ресурсы, </w:t>
      </w:r>
    </w:p>
    <w:p w:rsidR="00262433" w:rsidRPr="00B27F20" w:rsidRDefault="00B27F20" w:rsidP="00446182">
      <w:pPr>
        <w:numPr>
          <w:ilvl w:val="0"/>
          <w:numId w:val="67"/>
        </w:numPr>
        <w:spacing w:after="0" w:line="240" w:lineRule="auto"/>
        <w:ind w:left="0" w:firstLine="284"/>
        <w:rPr>
          <w:sz w:val="24"/>
          <w:szCs w:val="24"/>
        </w:rPr>
      </w:pPr>
      <w:r w:rsidRPr="00B27F20">
        <w:rPr>
          <w:sz w:val="24"/>
          <w:szCs w:val="24"/>
        </w:rPr>
        <w:t xml:space="preserve">мультимедийный блок. </w:t>
      </w:r>
    </w:p>
    <w:p w:rsidR="00262433" w:rsidRPr="00B27F20" w:rsidRDefault="00B27F20" w:rsidP="0096322F">
      <w:pPr>
        <w:spacing w:after="0" w:line="240" w:lineRule="auto"/>
        <w:ind w:left="0" w:firstLine="284"/>
        <w:rPr>
          <w:sz w:val="24"/>
          <w:szCs w:val="24"/>
        </w:rPr>
      </w:pPr>
      <w:r w:rsidRPr="00B27F20">
        <w:rPr>
          <w:b/>
          <w:sz w:val="24"/>
          <w:szCs w:val="24"/>
        </w:rPr>
        <w:t xml:space="preserve">Кадровые условия для реализации внеурочной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Занятия по внеурочной деятельности проводят опытные квалифицированные специалисты школы: </w:t>
      </w:r>
    </w:p>
    <w:p w:rsidR="00262433" w:rsidRPr="00B27F20" w:rsidRDefault="00B27F20" w:rsidP="0096322F">
      <w:pPr>
        <w:spacing w:after="0" w:line="240" w:lineRule="auto"/>
        <w:ind w:left="0" w:firstLine="284"/>
        <w:rPr>
          <w:sz w:val="24"/>
          <w:szCs w:val="24"/>
        </w:rPr>
      </w:pPr>
      <w:r w:rsidRPr="00B27F20">
        <w:rPr>
          <w:sz w:val="24"/>
          <w:szCs w:val="24"/>
        </w:rPr>
        <w:t>учителя-предметники, классные руководители, педагог-организатор, педагог-психолог, педагоги дополнительного образования. Уровень квалификации педагогов соответствует требованиям, предъявляемым к квалификации по должностям «</w:t>
      </w:r>
      <w:r w:rsidR="001F580D" w:rsidRPr="00B27F20">
        <w:rPr>
          <w:sz w:val="24"/>
          <w:szCs w:val="24"/>
        </w:rPr>
        <w:t>учитель» (</w:t>
      </w:r>
      <w:r w:rsidRPr="00B27F20">
        <w:rPr>
          <w:sz w:val="24"/>
          <w:szCs w:val="24"/>
        </w:rPr>
        <w:t xml:space="preserve">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262433" w:rsidRPr="00B27F20" w:rsidRDefault="00B27F20" w:rsidP="0096322F">
      <w:pPr>
        <w:spacing w:after="0" w:line="240" w:lineRule="auto"/>
        <w:ind w:left="0" w:firstLine="284"/>
        <w:rPr>
          <w:sz w:val="24"/>
          <w:szCs w:val="24"/>
        </w:rPr>
      </w:pPr>
      <w:r w:rsidRPr="00B27F20">
        <w:rPr>
          <w:sz w:val="24"/>
          <w:szCs w:val="24"/>
        </w:rPr>
        <w:t xml:space="preserve">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 </w:t>
      </w:r>
    </w:p>
    <w:p w:rsidR="00262433" w:rsidRPr="00B27F20" w:rsidRDefault="00B27F20" w:rsidP="0096322F">
      <w:pPr>
        <w:spacing w:after="0" w:line="240" w:lineRule="auto"/>
        <w:ind w:left="0" w:firstLine="284"/>
        <w:rPr>
          <w:sz w:val="24"/>
          <w:szCs w:val="24"/>
        </w:rPr>
      </w:pPr>
      <w:r w:rsidRPr="00B27F20">
        <w:rPr>
          <w:sz w:val="24"/>
          <w:szCs w:val="24"/>
        </w:rPr>
        <w:t xml:space="preserve">Таким образом, программа создает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 </w:t>
      </w:r>
    </w:p>
    <w:p w:rsidR="00262433" w:rsidRPr="00B27F20" w:rsidRDefault="00B27F20" w:rsidP="001F580D">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b/>
          <w:sz w:val="24"/>
          <w:szCs w:val="24"/>
        </w:rPr>
        <w:t xml:space="preserve">3.2. Система условий реализации основной образовательной программы </w:t>
      </w:r>
    </w:p>
    <w:p w:rsidR="00262433" w:rsidRPr="00B27F20" w:rsidRDefault="00B27F20" w:rsidP="0096322F">
      <w:pPr>
        <w:spacing w:after="0" w:line="240" w:lineRule="auto"/>
        <w:ind w:left="0" w:firstLine="284"/>
        <w:rPr>
          <w:sz w:val="24"/>
          <w:szCs w:val="24"/>
        </w:rPr>
      </w:pPr>
      <w:r w:rsidRPr="00B27F20">
        <w:rPr>
          <w:sz w:val="24"/>
          <w:szCs w:val="24"/>
        </w:rPr>
        <w:t xml:space="preserve">Интегративным результатом выполнения требований к условиям реализации основной образовательной программы гимназии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условия: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соответствуют требованиям Стандарта;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обеспечивают достижение планируемых результатов освоения основной образовательной программы школы и реализацию предусмотренных в ней образовательных программ;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учитывают особенности школы, ее организационную структуру, запросы участников образовательного процесса в основном общем образовании;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предоставляют возможность взаимодействия с социальными партнёрами, использования ресурсов социума.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требованиями Стандарта раздел основной образовательной программы школы, характеризующий систему условий, содержит: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описание кадровых, психолого-педагогических, финансовых, материально-технических, информационно-методических условий и ресурсов;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механизмы достижения целевых ориентиров в системе условий;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сетевой график (дорожную карту) по формированию необходимой системы условий;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систему оценки условий.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анализ имеющихся в школе  условий и ресурсов реализации основной образовательной программы основного общего образования;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Стандарта;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разработку сетевого графика (дорожной карты) создания необходимой системы условий;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разработку механизмов мониторинга, оценки и коррекции реализации промежуточных этапов разработанного графика (дорожной карты).</w:t>
      </w:r>
      <w:r w:rsidRPr="00B27F20">
        <w:rPr>
          <w:b/>
          <w:i/>
          <w:sz w:val="24"/>
          <w:szCs w:val="24"/>
        </w:rPr>
        <w:t xml:space="preserve"> </w:t>
      </w:r>
    </w:p>
    <w:p w:rsidR="004A0406" w:rsidRDefault="004A0406" w:rsidP="0096322F">
      <w:pPr>
        <w:spacing w:after="0" w:line="240" w:lineRule="auto"/>
        <w:ind w:left="0" w:firstLine="284"/>
        <w:rPr>
          <w:b/>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3.2.1. Описание кадровых условий реализации основной образовательной программы основного общего образования включает: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характеристику укомплектованности образовательного учреждения;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описание уровня квалификации работников образовательного учреждения и их функциональные обязанности; </w:t>
      </w:r>
    </w:p>
    <w:p w:rsidR="00262433" w:rsidRPr="00B27F20" w:rsidRDefault="00B27F20" w:rsidP="00446182">
      <w:pPr>
        <w:numPr>
          <w:ilvl w:val="0"/>
          <w:numId w:val="68"/>
        </w:numPr>
        <w:spacing w:after="0" w:line="240" w:lineRule="auto"/>
        <w:ind w:left="0" w:firstLine="284"/>
        <w:rPr>
          <w:sz w:val="24"/>
          <w:szCs w:val="24"/>
        </w:rPr>
      </w:pPr>
      <w:r w:rsidRPr="00B27F20">
        <w:rPr>
          <w:sz w:val="24"/>
          <w:szCs w:val="24"/>
        </w:rPr>
        <w:t xml:space="preserve">описание реализуемой системы непрерывного профессионального развития и повышения квалификации педагогических работников. </w:t>
      </w:r>
    </w:p>
    <w:p w:rsidR="00262433" w:rsidRPr="00B27F20" w:rsidRDefault="00B27F20" w:rsidP="0096322F">
      <w:pPr>
        <w:spacing w:after="0" w:line="240" w:lineRule="auto"/>
        <w:ind w:left="0" w:firstLine="284"/>
        <w:rPr>
          <w:sz w:val="24"/>
          <w:szCs w:val="24"/>
        </w:rPr>
      </w:pPr>
      <w:r w:rsidRPr="00B27F20">
        <w:rPr>
          <w:b/>
          <w:sz w:val="24"/>
          <w:szCs w:val="24"/>
        </w:rPr>
        <w:t xml:space="preserve">Кадровое обеспечение </w:t>
      </w:r>
    </w:p>
    <w:p w:rsidR="004A0406" w:rsidRPr="004A0406" w:rsidRDefault="004A0406" w:rsidP="004A0406">
      <w:pPr>
        <w:tabs>
          <w:tab w:val="left" w:pos="-142"/>
        </w:tabs>
        <w:spacing w:line="276" w:lineRule="auto"/>
        <w:ind w:left="-567" w:firstLine="567"/>
        <w:rPr>
          <w:color w:val="auto"/>
          <w:sz w:val="24"/>
          <w:szCs w:val="24"/>
        </w:rPr>
      </w:pPr>
      <w:r w:rsidRPr="004A0406">
        <w:rPr>
          <w:color w:val="auto"/>
          <w:sz w:val="24"/>
          <w:szCs w:val="24"/>
        </w:rPr>
        <w:t xml:space="preserve">В 2018-2019 учебном году работали 49 педагогов (с совместителями). </w:t>
      </w:r>
    </w:p>
    <w:p w:rsidR="004A0406" w:rsidRPr="002F76DA" w:rsidRDefault="004A0406" w:rsidP="004A0406">
      <w:pPr>
        <w:pStyle w:val="afe"/>
        <w:spacing w:line="276" w:lineRule="auto"/>
        <w:ind w:left="-567" w:firstLine="567"/>
        <w:jc w:val="both"/>
        <w:rPr>
          <w:sz w:val="24"/>
          <w:szCs w:val="24"/>
        </w:rPr>
      </w:pPr>
      <w:r w:rsidRPr="002F76DA">
        <w:rPr>
          <w:sz w:val="24"/>
          <w:szCs w:val="24"/>
        </w:rPr>
        <w:t>Восемь педагогических работников школы успешно аттестовались:</w:t>
      </w:r>
    </w:p>
    <w:p w:rsidR="004A0406" w:rsidRPr="002F76DA" w:rsidRDefault="004A0406" w:rsidP="00446182">
      <w:pPr>
        <w:pStyle w:val="afe"/>
        <w:numPr>
          <w:ilvl w:val="0"/>
          <w:numId w:val="138"/>
        </w:numPr>
        <w:spacing w:line="276" w:lineRule="auto"/>
        <w:jc w:val="both"/>
        <w:rPr>
          <w:sz w:val="24"/>
          <w:szCs w:val="24"/>
        </w:rPr>
      </w:pPr>
      <w:r w:rsidRPr="002F76DA">
        <w:rPr>
          <w:sz w:val="24"/>
          <w:szCs w:val="24"/>
        </w:rPr>
        <w:t>на высшую квалификационную категорию: Гимранова А.Р., Кашапова Р.Р., Рафикова Т.Г и Шигапова Л.Ф. ;</w:t>
      </w:r>
    </w:p>
    <w:p w:rsidR="004A0406" w:rsidRPr="002F76DA" w:rsidRDefault="004A0406" w:rsidP="00446182">
      <w:pPr>
        <w:pStyle w:val="afe"/>
        <w:numPr>
          <w:ilvl w:val="0"/>
          <w:numId w:val="138"/>
        </w:numPr>
        <w:spacing w:line="276" w:lineRule="auto"/>
        <w:jc w:val="both"/>
        <w:rPr>
          <w:sz w:val="24"/>
          <w:szCs w:val="24"/>
        </w:rPr>
      </w:pPr>
      <w:r w:rsidRPr="002F76DA">
        <w:rPr>
          <w:sz w:val="24"/>
          <w:szCs w:val="24"/>
        </w:rPr>
        <w:t>на первую квалификационную категорию: Гарипова Р.Х., Закирова Л.Ш., Терехина О.Я. и Юсупова Г.Р.</w:t>
      </w:r>
    </w:p>
    <w:p w:rsidR="004A0406" w:rsidRPr="002F76DA" w:rsidRDefault="004A0406" w:rsidP="004A0406">
      <w:pPr>
        <w:pStyle w:val="afe"/>
        <w:spacing w:line="276" w:lineRule="auto"/>
        <w:ind w:left="-567" w:firstLine="567"/>
        <w:jc w:val="both"/>
        <w:rPr>
          <w:sz w:val="24"/>
          <w:szCs w:val="24"/>
        </w:rPr>
      </w:pPr>
      <w:r w:rsidRPr="002F76DA">
        <w:rPr>
          <w:sz w:val="24"/>
          <w:szCs w:val="24"/>
        </w:rPr>
        <w:t>Доля аттестованных педагогических работников составила 79 %.</w:t>
      </w:r>
    </w:p>
    <w:p w:rsidR="004A0406" w:rsidRPr="002F76DA" w:rsidRDefault="004A0406" w:rsidP="004A0406">
      <w:pPr>
        <w:pStyle w:val="afe"/>
        <w:spacing w:line="276" w:lineRule="auto"/>
        <w:ind w:left="-567" w:firstLine="567"/>
        <w:jc w:val="both"/>
        <w:rPr>
          <w:b/>
          <w:sz w:val="24"/>
          <w:szCs w:val="24"/>
        </w:rPr>
      </w:pPr>
      <w:r w:rsidRPr="002F76DA">
        <w:rPr>
          <w:sz w:val="24"/>
          <w:szCs w:val="24"/>
        </w:rPr>
        <w:t xml:space="preserve">      </w:t>
      </w:r>
      <w:r w:rsidRPr="002F76DA">
        <w:rPr>
          <w:b/>
          <w:sz w:val="24"/>
          <w:szCs w:val="24"/>
        </w:rPr>
        <w:t>Наличие квалификационных категорий:</w:t>
      </w:r>
    </w:p>
    <w:p w:rsidR="004A0406" w:rsidRPr="002F76DA" w:rsidRDefault="004A0406" w:rsidP="00446182">
      <w:pPr>
        <w:pStyle w:val="afe"/>
        <w:numPr>
          <w:ilvl w:val="0"/>
          <w:numId w:val="137"/>
        </w:numPr>
        <w:tabs>
          <w:tab w:val="clear" w:pos="720"/>
          <w:tab w:val="left" w:pos="284"/>
        </w:tabs>
        <w:spacing w:line="276" w:lineRule="auto"/>
        <w:ind w:left="-567" w:firstLine="567"/>
        <w:jc w:val="both"/>
        <w:rPr>
          <w:sz w:val="24"/>
          <w:szCs w:val="24"/>
        </w:rPr>
      </w:pPr>
      <w:r w:rsidRPr="002F76DA">
        <w:rPr>
          <w:sz w:val="24"/>
          <w:szCs w:val="24"/>
        </w:rPr>
        <w:t>высшая - 9  педагогов  (18 %),</w:t>
      </w:r>
    </w:p>
    <w:p w:rsidR="004A0406" w:rsidRPr="002F76DA" w:rsidRDefault="004A0406" w:rsidP="00446182">
      <w:pPr>
        <w:pStyle w:val="afe"/>
        <w:numPr>
          <w:ilvl w:val="0"/>
          <w:numId w:val="137"/>
        </w:numPr>
        <w:tabs>
          <w:tab w:val="clear" w:pos="720"/>
          <w:tab w:val="left" w:pos="284"/>
        </w:tabs>
        <w:spacing w:line="276" w:lineRule="auto"/>
        <w:ind w:left="-567" w:firstLine="567"/>
        <w:jc w:val="both"/>
        <w:rPr>
          <w:sz w:val="24"/>
          <w:szCs w:val="24"/>
        </w:rPr>
      </w:pPr>
      <w:r w:rsidRPr="002F76DA">
        <w:rPr>
          <w:sz w:val="24"/>
          <w:szCs w:val="24"/>
        </w:rPr>
        <w:t>первая   - 30  педагогов (61%),</w:t>
      </w:r>
    </w:p>
    <w:p w:rsidR="004A0406" w:rsidRPr="002F76DA" w:rsidRDefault="004A0406" w:rsidP="00446182">
      <w:pPr>
        <w:pStyle w:val="afe"/>
        <w:numPr>
          <w:ilvl w:val="0"/>
          <w:numId w:val="137"/>
        </w:numPr>
        <w:tabs>
          <w:tab w:val="clear" w:pos="720"/>
          <w:tab w:val="left" w:pos="284"/>
        </w:tabs>
        <w:spacing w:line="276" w:lineRule="auto"/>
        <w:ind w:left="-567" w:firstLine="567"/>
        <w:jc w:val="both"/>
        <w:rPr>
          <w:sz w:val="24"/>
          <w:szCs w:val="24"/>
        </w:rPr>
      </w:pPr>
      <w:r w:rsidRPr="002F76DA">
        <w:rPr>
          <w:sz w:val="24"/>
          <w:szCs w:val="24"/>
        </w:rPr>
        <w:t xml:space="preserve">без категории – 10 педагогов (21%), из них: СЗД -1.                </w:t>
      </w:r>
    </w:p>
    <w:p w:rsidR="004A0406" w:rsidRDefault="004A0406" w:rsidP="0096322F">
      <w:p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3.2.2. Психолого-педагогические условия реализации основной образовательной программы основного общего образования </w:t>
      </w:r>
    </w:p>
    <w:p w:rsidR="004A0406" w:rsidRPr="004A0406" w:rsidRDefault="004A0406" w:rsidP="004A0406">
      <w:pPr>
        <w:spacing w:after="0" w:line="240" w:lineRule="auto"/>
        <w:ind w:firstLine="709"/>
        <w:rPr>
          <w:sz w:val="24"/>
          <w:szCs w:val="24"/>
        </w:rPr>
      </w:pPr>
      <w:r w:rsidRPr="004A0406">
        <w:rPr>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формирование и развитие психолого-педагогической компетентности участников образовательного процесса.</w:t>
      </w:r>
    </w:p>
    <w:p w:rsidR="004A0406" w:rsidRPr="004A0406" w:rsidRDefault="004A0406" w:rsidP="004A0406">
      <w:pPr>
        <w:spacing w:after="0" w:line="240" w:lineRule="auto"/>
        <w:ind w:firstLine="709"/>
        <w:rPr>
          <w:sz w:val="24"/>
          <w:szCs w:val="24"/>
        </w:rPr>
      </w:pPr>
      <w:r w:rsidRPr="004A0406">
        <w:rPr>
          <w:sz w:val="24"/>
          <w:szCs w:val="24"/>
        </w:rPr>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w:t>
      </w:r>
      <w:r w:rsidRPr="004A0406">
        <w:rPr>
          <w:sz w:val="24"/>
          <w:szCs w:val="24"/>
        </w:rPr>
        <w:lastRenderedPageBreak/>
        <w:t>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4A0406" w:rsidRPr="004A0406" w:rsidRDefault="004A0406" w:rsidP="004A0406">
      <w:pPr>
        <w:spacing w:after="0" w:line="240" w:lineRule="auto"/>
        <w:ind w:firstLine="709"/>
        <w:rPr>
          <w:sz w:val="24"/>
          <w:szCs w:val="24"/>
        </w:rPr>
      </w:pPr>
      <w:r w:rsidRPr="004A0406">
        <w:rPr>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4A0406" w:rsidRPr="004A0406" w:rsidRDefault="004A0406" w:rsidP="004A0406">
      <w:pPr>
        <w:spacing w:after="0" w:line="240" w:lineRule="auto"/>
        <w:ind w:firstLine="709"/>
        <w:rPr>
          <w:sz w:val="24"/>
          <w:szCs w:val="24"/>
        </w:rPr>
      </w:pPr>
      <w:r w:rsidRPr="004A0406">
        <w:rPr>
          <w:b/>
          <w:sz w:val="24"/>
          <w:szCs w:val="24"/>
        </w:rPr>
        <w:t>Основными формами психолого-педагогического сопровождения</w:t>
      </w:r>
      <w:r w:rsidRPr="004A0406">
        <w:rPr>
          <w:sz w:val="24"/>
          <w:szCs w:val="24"/>
        </w:rPr>
        <w:t xml:space="preserve"> выступют:</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4A0406" w:rsidRPr="004A0406" w:rsidRDefault="004A0406" w:rsidP="004A0406">
      <w:pPr>
        <w:spacing w:after="0" w:line="240" w:lineRule="auto"/>
        <w:ind w:firstLine="709"/>
        <w:rPr>
          <w:sz w:val="24"/>
          <w:szCs w:val="24"/>
        </w:rPr>
      </w:pPr>
      <w:r w:rsidRPr="004A0406">
        <w:rPr>
          <w:b/>
          <w:sz w:val="24"/>
          <w:szCs w:val="24"/>
        </w:rPr>
        <w:t>К основным направлениям психолого-педагогического сопровождения</w:t>
      </w:r>
      <w:r w:rsidRPr="004A0406">
        <w:rPr>
          <w:sz w:val="24"/>
          <w:szCs w:val="24"/>
        </w:rPr>
        <w:t xml:space="preserve"> можно отнести:</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сохранение и укрепление психологического здоровья;</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мониторинг возможностей и способностей обучающихся;</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психолого-педагогическую поддержку участников олимпиадного движения;</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формирование у обучающихся понимания ценности здоровья и безопасного образа жизни;</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развитие экологической культуры;</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выявление и поддержку детей с особыми образовательными потребностями и особыми возможностями здоровья;</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формирование коммуникативных навыков в разновозрастной среде и среде сверстников;</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поддержку детских объединений и ученического самоуправления;</w:t>
      </w:r>
    </w:p>
    <w:p w:rsidR="004A0406" w:rsidRPr="004A0406" w:rsidRDefault="004A0406" w:rsidP="00446182">
      <w:pPr>
        <w:pStyle w:val="a4"/>
        <w:numPr>
          <w:ilvl w:val="0"/>
          <w:numId w:val="139"/>
        </w:numPr>
        <w:tabs>
          <w:tab w:val="left" w:pos="993"/>
        </w:tabs>
        <w:spacing w:after="0" w:line="240" w:lineRule="auto"/>
        <w:ind w:left="0" w:firstLine="709"/>
        <w:rPr>
          <w:sz w:val="24"/>
          <w:szCs w:val="24"/>
        </w:rPr>
      </w:pPr>
      <w:r w:rsidRPr="004A0406">
        <w:rPr>
          <w:sz w:val="24"/>
          <w:szCs w:val="24"/>
        </w:rPr>
        <w:t xml:space="preserve">выявление и поддержку </w:t>
      </w:r>
      <w:r w:rsidRPr="004A0406">
        <w:rPr>
          <w:rStyle w:val="Zag11"/>
          <w:rFonts w:eastAsia="@Arial Unicode MS"/>
          <w:sz w:val="24"/>
          <w:szCs w:val="24"/>
        </w:rPr>
        <w:t>детей, проявивших выдающиеся способности</w:t>
      </w:r>
      <w:r w:rsidRPr="004A0406">
        <w:rPr>
          <w:sz w:val="24"/>
          <w:szCs w:val="24"/>
        </w:rPr>
        <w:t>.</w:t>
      </w:r>
    </w:p>
    <w:p w:rsidR="004A0406" w:rsidRPr="004A0406" w:rsidRDefault="004A0406" w:rsidP="004A0406">
      <w:pPr>
        <w:spacing w:after="0" w:line="240" w:lineRule="auto"/>
        <w:ind w:firstLine="709"/>
        <w:rPr>
          <w:sz w:val="24"/>
          <w:szCs w:val="24"/>
        </w:rPr>
      </w:pPr>
      <w:r w:rsidRPr="004A0406">
        <w:rPr>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4A0406" w:rsidRPr="00B27F20" w:rsidRDefault="004A0406" w:rsidP="004A0406">
      <w:pPr>
        <w:spacing w:after="0" w:line="240" w:lineRule="auto"/>
        <w:ind w:left="284" w:firstLine="0"/>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3.2.3. Финансовое обеспечение реализации основной образовательной программы основного общего образования </w:t>
      </w:r>
    </w:p>
    <w:p w:rsidR="00262433" w:rsidRPr="00B27F20" w:rsidRDefault="00B27F20" w:rsidP="0096322F">
      <w:pPr>
        <w:spacing w:after="0" w:line="240" w:lineRule="auto"/>
        <w:ind w:left="0" w:firstLine="284"/>
        <w:rPr>
          <w:sz w:val="24"/>
          <w:szCs w:val="24"/>
        </w:rPr>
      </w:pPr>
      <w:r w:rsidRPr="00B27F20">
        <w:rPr>
          <w:b/>
          <w:i/>
          <w:sz w:val="24"/>
          <w:szCs w:val="24"/>
        </w:rPr>
        <w:t xml:space="preserve">Образовательное учреждение самостоятельно определяет: </w:t>
      </w:r>
    </w:p>
    <w:p w:rsidR="00262433" w:rsidRPr="00B27F20" w:rsidRDefault="00B27F20" w:rsidP="00446182">
      <w:pPr>
        <w:numPr>
          <w:ilvl w:val="0"/>
          <w:numId w:val="69"/>
        </w:numPr>
        <w:spacing w:after="0" w:line="240" w:lineRule="auto"/>
        <w:ind w:left="0" w:firstLine="284"/>
        <w:rPr>
          <w:sz w:val="24"/>
          <w:szCs w:val="24"/>
        </w:rPr>
      </w:pPr>
      <w:r w:rsidRPr="00B27F20">
        <w:rPr>
          <w:sz w:val="24"/>
          <w:szCs w:val="24"/>
        </w:rPr>
        <w:t xml:space="preserve">соотношение базовой и стимулирующей части фонда оплаты труда; </w:t>
      </w:r>
    </w:p>
    <w:p w:rsidR="00262433" w:rsidRPr="00B27F20" w:rsidRDefault="00B27F20" w:rsidP="00446182">
      <w:pPr>
        <w:numPr>
          <w:ilvl w:val="0"/>
          <w:numId w:val="69"/>
        </w:numPr>
        <w:spacing w:after="0" w:line="240" w:lineRule="auto"/>
        <w:ind w:left="0" w:firstLine="284"/>
        <w:rPr>
          <w:sz w:val="24"/>
          <w:szCs w:val="24"/>
        </w:rPr>
      </w:pPr>
      <w:r w:rsidRPr="00B27F20">
        <w:rPr>
          <w:sz w:val="24"/>
          <w:szCs w:val="24"/>
        </w:rPr>
        <w:t xml:space="preserve">соотношение фонда оплаты труда педагогического, административно-управленческого и учебновспомогательного персонала; </w:t>
      </w:r>
    </w:p>
    <w:p w:rsidR="00262433" w:rsidRPr="00B27F20" w:rsidRDefault="00B27F20" w:rsidP="00446182">
      <w:pPr>
        <w:numPr>
          <w:ilvl w:val="0"/>
          <w:numId w:val="69"/>
        </w:numPr>
        <w:spacing w:after="0" w:line="240" w:lineRule="auto"/>
        <w:ind w:left="0" w:firstLine="284"/>
        <w:rPr>
          <w:sz w:val="24"/>
          <w:szCs w:val="24"/>
        </w:rPr>
      </w:pPr>
      <w:r w:rsidRPr="00B27F20">
        <w:rPr>
          <w:sz w:val="24"/>
          <w:szCs w:val="24"/>
        </w:rPr>
        <w:t xml:space="preserve">соотношение общей и специальной частей внутри базовой части фонда оплаты труда; </w:t>
      </w:r>
    </w:p>
    <w:p w:rsidR="00262433" w:rsidRPr="00B27F20" w:rsidRDefault="00B27F20" w:rsidP="00446182">
      <w:pPr>
        <w:numPr>
          <w:ilvl w:val="0"/>
          <w:numId w:val="69"/>
        </w:numPr>
        <w:spacing w:after="0" w:line="240" w:lineRule="auto"/>
        <w:ind w:left="0" w:firstLine="284"/>
        <w:rPr>
          <w:sz w:val="24"/>
          <w:szCs w:val="24"/>
        </w:rPr>
      </w:pPr>
      <w:r w:rsidRPr="00B27F20">
        <w:rPr>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актами. </w:t>
      </w:r>
    </w:p>
    <w:p w:rsidR="00262433" w:rsidRPr="00B27F20" w:rsidRDefault="00B27F20" w:rsidP="0096322F">
      <w:pPr>
        <w:spacing w:after="0" w:line="240" w:lineRule="auto"/>
        <w:ind w:left="0" w:firstLine="284"/>
        <w:rPr>
          <w:sz w:val="24"/>
          <w:szCs w:val="24"/>
        </w:rPr>
      </w:pPr>
      <w:r w:rsidRPr="00B27F20">
        <w:rPr>
          <w:sz w:val="24"/>
          <w:szCs w:val="24"/>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B27F20">
        <w:rPr>
          <w:b/>
          <w:i/>
          <w:sz w:val="24"/>
          <w:szCs w:val="24"/>
        </w:rPr>
        <w:t>образовательное учреждение</w:t>
      </w:r>
      <w:r w:rsidRPr="00B27F20">
        <w:rPr>
          <w:b/>
          <w:sz w:val="24"/>
          <w:szCs w:val="24"/>
        </w:rPr>
        <w:t xml:space="preserve">: </w:t>
      </w:r>
    </w:p>
    <w:p w:rsidR="00262433" w:rsidRPr="00B27F20" w:rsidRDefault="00B27F20" w:rsidP="00446182">
      <w:pPr>
        <w:numPr>
          <w:ilvl w:val="0"/>
          <w:numId w:val="70"/>
        </w:numPr>
        <w:spacing w:after="0" w:line="240" w:lineRule="auto"/>
        <w:ind w:left="0" w:firstLine="284"/>
        <w:rPr>
          <w:sz w:val="24"/>
          <w:szCs w:val="24"/>
        </w:rPr>
      </w:pPr>
      <w:r w:rsidRPr="00B27F20">
        <w:rPr>
          <w:sz w:val="24"/>
          <w:szCs w:val="24"/>
        </w:rPr>
        <w:t xml:space="preserve">проводит экономический расчёт стоимости обеспечения требований Стандарта по каждой позиции; </w:t>
      </w:r>
    </w:p>
    <w:p w:rsidR="00262433" w:rsidRPr="00B27F20" w:rsidRDefault="00B27F20" w:rsidP="00446182">
      <w:pPr>
        <w:numPr>
          <w:ilvl w:val="0"/>
          <w:numId w:val="70"/>
        </w:numPr>
        <w:spacing w:after="0" w:line="240" w:lineRule="auto"/>
        <w:ind w:left="0" w:firstLine="284"/>
        <w:rPr>
          <w:sz w:val="24"/>
          <w:szCs w:val="24"/>
        </w:rPr>
      </w:pPr>
      <w:r w:rsidRPr="00B27F20">
        <w:rPr>
          <w:sz w:val="24"/>
          <w:szCs w:val="24"/>
        </w:rP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262433" w:rsidRPr="00B27F20" w:rsidRDefault="00B27F20" w:rsidP="00446182">
      <w:pPr>
        <w:numPr>
          <w:ilvl w:val="0"/>
          <w:numId w:val="70"/>
        </w:numPr>
        <w:spacing w:after="0" w:line="240" w:lineRule="auto"/>
        <w:ind w:left="0" w:firstLine="284"/>
        <w:rPr>
          <w:sz w:val="24"/>
          <w:szCs w:val="24"/>
        </w:rPr>
      </w:pPr>
      <w:r w:rsidRPr="00B27F20">
        <w:rPr>
          <w:sz w:val="24"/>
          <w:szCs w:val="24"/>
        </w:rPr>
        <w:t xml:space="preserve">определяет величину затрат на обеспечение требований к условиям реализации ООП; </w:t>
      </w:r>
    </w:p>
    <w:p w:rsidR="00262433" w:rsidRPr="00B27F20" w:rsidRDefault="00B27F20" w:rsidP="00446182">
      <w:pPr>
        <w:numPr>
          <w:ilvl w:val="0"/>
          <w:numId w:val="70"/>
        </w:numPr>
        <w:spacing w:after="0" w:line="240" w:lineRule="auto"/>
        <w:ind w:left="0" w:firstLine="284"/>
        <w:rPr>
          <w:sz w:val="24"/>
          <w:szCs w:val="24"/>
        </w:rPr>
      </w:pPr>
      <w:r w:rsidRPr="00B27F20">
        <w:rPr>
          <w:sz w:val="24"/>
          <w:szCs w:val="24"/>
        </w:rPr>
        <w:lastRenderedPageBreak/>
        <w:t xml:space="preserve">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262433" w:rsidRPr="00B27F20" w:rsidRDefault="00B27F20" w:rsidP="00446182">
      <w:pPr>
        <w:numPr>
          <w:ilvl w:val="0"/>
          <w:numId w:val="70"/>
        </w:numPr>
        <w:spacing w:after="0" w:line="240" w:lineRule="auto"/>
        <w:ind w:left="0" w:firstLine="284"/>
        <w:rPr>
          <w:sz w:val="24"/>
          <w:szCs w:val="24"/>
        </w:rPr>
      </w:pPr>
      <w:r w:rsidRPr="00B27F20">
        <w:rPr>
          <w:sz w:val="24"/>
          <w:szCs w:val="2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B27F20">
        <w:rPr>
          <w:i/>
          <w:sz w:val="24"/>
          <w:szCs w:val="24"/>
        </w:rPr>
        <w:t>механизмы расчёта необходимого финансирования</w:t>
      </w:r>
      <w:r w:rsidRPr="00B27F20">
        <w:rPr>
          <w:sz w:val="24"/>
          <w:szCs w:val="2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262433" w:rsidRPr="00B27F20" w:rsidRDefault="00B27F20" w:rsidP="00446182">
      <w:pPr>
        <w:numPr>
          <w:ilvl w:val="0"/>
          <w:numId w:val="70"/>
        </w:numPr>
        <w:spacing w:after="0" w:line="240" w:lineRule="auto"/>
        <w:ind w:left="0" w:firstLine="284"/>
        <w:rPr>
          <w:sz w:val="24"/>
          <w:szCs w:val="24"/>
        </w:rPr>
      </w:pPr>
      <w:r w:rsidRPr="00B27F20">
        <w:rPr>
          <w:sz w:val="24"/>
          <w:szCs w:val="24"/>
        </w:rPr>
        <w:t xml:space="preserve">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 </w:t>
      </w:r>
    </w:p>
    <w:p w:rsidR="00262433" w:rsidRPr="00B27F20" w:rsidRDefault="00B27F20" w:rsidP="0096322F">
      <w:pPr>
        <w:spacing w:after="0" w:line="240" w:lineRule="auto"/>
        <w:ind w:left="0" w:firstLine="284"/>
        <w:rPr>
          <w:sz w:val="24"/>
          <w:szCs w:val="24"/>
        </w:rPr>
      </w:pPr>
      <w:r w:rsidRPr="00B27F20">
        <w:rPr>
          <w:i/>
          <w:sz w:val="24"/>
          <w:szCs w:val="24"/>
        </w:rPr>
        <w:t>— на основе</w:t>
      </w:r>
      <w:r w:rsidRPr="00B27F20">
        <w:rPr>
          <w:sz w:val="24"/>
          <w:szCs w:val="24"/>
        </w:rPr>
        <w:t xml:space="preserve"> </w:t>
      </w:r>
      <w:r w:rsidRPr="00B27F20">
        <w:rPr>
          <w:i/>
          <w:sz w:val="24"/>
          <w:szCs w:val="24"/>
        </w:rPr>
        <w:t>договоров</w:t>
      </w:r>
      <w:r w:rsidRPr="00B27F20">
        <w:rPr>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 </w:t>
      </w:r>
    </w:p>
    <w:p w:rsidR="00262433" w:rsidRDefault="00B27F20" w:rsidP="0096322F">
      <w:pPr>
        <w:spacing w:after="0" w:line="240" w:lineRule="auto"/>
        <w:ind w:left="0" w:firstLine="284"/>
        <w:rPr>
          <w:sz w:val="24"/>
          <w:szCs w:val="24"/>
        </w:rPr>
      </w:pPr>
      <w:r w:rsidRPr="00B27F20">
        <w:rPr>
          <w:sz w:val="24"/>
          <w:szCs w:val="24"/>
        </w:rPr>
        <w:t>— за счёт</w:t>
      </w:r>
      <w:r w:rsidRPr="00B27F20">
        <w:rPr>
          <w:b/>
          <w:sz w:val="24"/>
          <w:szCs w:val="24"/>
        </w:rPr>
        <w:t xml:space="preserve"> </w:t>
      </w:r>
      <w:r w:rsidRPr="00B27F20">
        <w:rPr>
          <w:i/>
          <w:sz w:val="24"/>
          <w:szCs w:val="24"/>
        </w:rPr>
        <w:t>выделения ставок педагогов дополнительного образования,</w:t>
      </w:r>
      <w:r w:rsidRPr="00B27F20">
        <w:rPr>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 </w:t>
      </w:r>
    </w:p>
    <w:p w:rsidR="004A0406" w:rsidRPr="00B27F20" w:rsidRDefault="004A0406" w:rsidP="0096322F">
      <w:p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3.2.4. Материально-технические условия реализации основной образовательной программы Оборудование кабинетов </w:t>
      </w:r>
    </w:p>
    <w:p w:rsidR="004A0406" w:rsidRDefault="00B27F20" w:rsidP="004A0406">
      <w:pPr>
        <w:spacing w:after="0" w:line="240" w:lineRule="auto"/>
        <w:ind w:left="0" w:firstLine="284"/>
        <w:rPr>
          <w:b/>
          <w:sz w:val="24"/>
          <w:szCs w:val="24"/>
        </w:rPr>
      </w:pPr>
      <w:r w:rsidRPr="00B27F20">
        <w:rPr>
          <w:b/>
          <w:sz w:val="24"/>
          <w:szCs w:val="24"/>
        </w:rPr>
        <w:t xml:space="preserve">        </w:t>
      </w:r>
    </w:p>
    <w:tbl>
      <w:tblPr>
        <w:tblStyle w:val="TableGrid"/>
        <w:tblW w:w="10292" w:type="dxa"/>
        <w:tblInd w:w="-108" w:type="dxa"/>
        <w:tblCellMar>
          <w:left w:w="108" w:type="dxa"/>
          <w:right w:w="115" w:type="dxa"/>
        </w:tblCellMar>
        <w:tblLook w:val="04A0" w:firstRow="1" w:lastRow="0" w:firstColumn="1" w:lastColumn="0" w:noHBand="0" w:noVBand="1"/>
      </w:tblPr>
      <w:tblGrid>
        <w:gridCol w:w="922"/>
        <w:gridCol w:w="5285"/>
        <w:gridCol w:w="4085"/>
      </w:tblGrid>
      <w:tr w:rsidR="004A0406" w:rsidRPr="00EA537E" w:rsidTr="004A0406">
        <w:trPr>
          <w:trHeight w:val="562"/>
        </w:trPr>
        <w:tc>
          <w:tcPr>
            <w:tcW w:w="922"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rPr>
                <w:sz w:val="24"/>
              </w:rPr>
            </w:pPr>
            <w:r w:rsidRPr="00EA537E">
              <w:rPr>
                <w:sz w:val="24"/>
              </w:rPr>
              <w:t xml:space="preserve">№п/п </w:t>
            </w:r>
          </w:p>
        </w:tc>
        <w:tc>
          <w:tcPr>
            <w:tcW w:w="5285"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ind w:firstLine="567"/>
              <w:jc w:val="center"/>
              <w:rPr>
                <w:sz w:val="24"/>
              </w:rPr>
            </w:pPr>
            <w:r w:rsidRPr="00EA537E">
              <w:rPr>
                <w:sz w:val="24"/>
              </w:rPr>
              <w:t xml:space="preserve">Требования ФГОС, нормативных и локальных актов </w:t>
            </w:r>
          </w:p>
        </w:tc>
        <w:tc>
          <w:tcPr>
            <w:tcW w:w="4085"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ind w:firstLine="567"/>
              <w:jc w:val="center"/>
              <w:rPr>
                <w:sz w:val="24"/>
              </w:rPr>
            </w:pPr>
            <w:r w:rsidRPr="00EA537E">
              <w:rPr>
                <w:sz w:val="24"/>
              </w:rPr>
              <w:t xml:space="preserve">Необходимо/имеются в наличии </w:t>
            </w:r>
          </w:p>
        </w:tc>
      </w:tr>
      <w:tr w:rsidR="004A0406" w:rsidRPr="00EA537E" w:rsidTr="004A0406">
        <w:trPr>
          <w:trHeight w:val="1114"/>
        </w:trPr>
        <w:tc>
          <w:tcPr>
            <w:tcW w:w="922"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rPr>
                <w:sz w:val="24"/>
              </w:rPr>
            </w:pPr>
            <w:r w:rsidRPr="00EA537E">
              <w:rPr>
                <w:sz w:val="24"/>
              </w:rPr>
              <w:t xml:space="preserve">1 </w:t>
            </w:r>
          </w:p>
        </w:tc>
        <w:tc>
          <w:tcPr>
            <w:tcW w:w="5285"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45" w:line="240" w:lineRule="auto"/>
              <w:rPr>
                <w:sz w:val="24"/>
              </w:rPr>
            </w:pPr>
            <w:r w:rsidRPr="00EA537E">
              <w:rPr>
                <w:sz w:val="24"/>
              </w:rPr>
              <w:t xml:space="preserve">Учебные кабинеты с автоматизированными рабочими местами обучающихся и педагогических работников </w:t>
            </w:r>
          </w:p>
        </w:tc>
        <w:tc>
          <w:tcPr>
            <w:tcW w:w="4085" w:type="dxa"/>
            <w:tcBorders>
              <w:top w:val="single" w:sz="4" w:space="0" w:color="000000"/>
              <w:left w:val="single" w:sz="4" w:space="0" w:color="000000"/>
              <w:bottom w:val="single" w:sz="4" w:space="0" w:color="000000"/>
              <w:right w:val="single" w:sz="4" w:space="0" w:color="000000"/>
            </w:tcBorders>
          </w:tcPr>
          <w:p w:rsidR="004A0406" w:rsidRPr="00EA537E" w:rsidRDefault="004A0406" w:rsidP="004A0406">
            <w:pPr>
              <w:spacing w:after="0"/>
              <w:ind w:firstLine="567"/>
              <w:rPr>
                <w:sz w:val="24"/>
              </w:rPr>
            </w:pPr>
            <w:r w:rsidRPr="00EA537E">
              <w:rPr>
                <w:sz w:val="24"/>
              </w:rPr>
              <w:t xml:space="preserve">Обучающихся - </w:t>
            </w:r>
            <w:r>
              <w:rPr>
                <w:sz w:val="24"/>
              </w:rPr>
              <w:t>35</w:t>
            </w:r>
            <w:r w:rsidRPr="00EA537E">
              <w:rPr>
                <w:sz w:val="24"/>
              </w:rPr>
              <w:t xml:space="preserve"> кабинет</w:t>
            </w:r>
            <w:r>
              <w:rPr>
                <w:sz w:val="24"/>
              </w:rPr>
              <w:t xml:space="preserve">а </w:t>
            </w:r>
            <w:r w:rsidRPr="00EA537E">
              <w:rPr>
                <w:sz w:val="24"/>
              </w:rPr>
              <w:t xml:space="preserve"> </w:t>
            </w:r>
          </w:p>
        </w:tc>
      </w:tr>
      <w:tr w:rsidR="004A0406" w:rsidRPr="00EA537E" w:rsidTr="004A0406">
        <w:trPr>
          <w:trHeight w:val="562"/>
        </w:trPr>
        <w:tc>
          <w:tcPr>
            <w:tcW w:w="922"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rPr>
                <w:sz w:val="24"/>
              </w:rPr>
            </w:pPr>
            <w:r w:rsidRPr="00EA537E">
              <w:rPr>
                <w:sz w:val="24"/>
              </w:rPr>
              <w:t xml:space="preserve">2 </w:t>
            </w:r>
          </w:p>
        </w:tc>
        <w:tc>
          <w:tcPr>
            <w:tcW w:w="5285"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ind w:firstLine="567"/>
              <w:rPr>
                <w:sz w:val="24"/>
              </w:rPr>
            </w:pPr>
            <w:r w:rsidRPr="00EA537E">
              <w:rPr>
                <w:sz w:val="24"/>
              </w:rPr>
              <w:t xml:space="preserve">Лекционные аудитории </w:t>
            </w:r>
          </w:p>
        </w:tc>
        <w:tc>
          <w:tcPr>
            <w:tcW w:w="4085" w:type="dxa"/>
            <w:tcBorders>
              <w:top w:val="single" w:sz="4" w:space="0" w:color="000000"/>
              <w:left w:val="single" w:sz="4" w:space="0" w:color="000000"/>
              <w:bottom w:val="single" w:sz="4" w:space="0" w:color="000000"/>
              <w:right w:val="single" w:sz="4" w:space="0" w:color="000000"/>
            </w:tcBorders>
          </w:tcPr>
          <w:p w:rsidR="004A0406" w:rsidRPr="00EA537E" w:rsidRDefault="004A0406" w:rsidP="005F0152">
            <w:pPr>
              <w:spacing w:after="0"/>
              <w:ind w:firstLine="567"/>
              <w:rPr>
                <w:sz w:val="24"/>
              </w:rPr>
            </w:pPr>
            <w:r w:rsidRPr="00EA537E">
              <w:rPr>
                <w:sz w:val="24"/>
              </w:rPr>
              <w:t xml:space="preserve">Актовый зал </w:t>
            </w:r>
          </w:p>
        </w:tc>
      </w:tr>
      <w:tr w:rsidR="004A0406" w:rsidRPr="00EA537E" w:rsidTr="004A0406">
        <w:trPr>
          <w:trHeight w:val="1114"/>
        </w:trPr>
        <w:tc>
          <w:tcPr>
            <w:tcW w:w="922" w:type="dxa"/>
            <w:tcBorders>
              <w:top w:val="single" w:sz="4" w:space="0" w:color="000000"/>
              <w:left w:val="single" w:sz="4" w:space="0" w:color="000000"/>
              <w:bottom w:val="single" w:sz="4" w:space="0" w:color="000000"/>
              <w:right w:val="single" w:sz="4" w:space="0" w:color="000000"/>
            </w:tcBorders>
          </w:tcPr>
          <w:p w:rsidR="004A0406" w:rsidRPr="00EA537E" w:rsidRDefault="004A0406" w:rsidP="004A0406">
            <w:pPr>
              <w:spacing w:after="0"/>
              <w:rPr>
                <w:sz w:val="24"/>
              </w:rPr>
            </w:pPr>
            <w:r w:rsidRPr="00EA537E">
              <w:rPr>
                <w:sz w:val="24"/>
              </w:rPr>
              <w:t xml:space="preserve">3 </w:t>
            </w:r>
          </w:p>
        </w:tc>
        <w:tc>
          <w:tcPr>
            <w:tcW w:w="5285" w:type="dxa"/>
            <w:tcBorders>
              <w:top w:val="single" w:sz="4" w:space="0" w:color="000000"/>
              <w:left w:val="single" w:sz="4" w:space="0" w:color="000000"/>
              <w:bottom w:val="single" w:sz="4" w:space="0" w:color="000000"/>
              <w:right w:val="single" w:sz="4" w:space="0" w:color="000000"/>
            </w:tcBorders>
          </w:tcPr>
          <w:p w:rsidR="004A0406" w:rsidRPr="00EA537E" w:rsidRDefault="004A0406" w:rsidP="004A0406">
            <w:pPr>
              <w:spacing w:after="0"/>
              <w:ind w:firstLine="567"/>
              <w:rPr>
                <w:sz w:val="24"/>
              </w:rPr>
            </w:pPr>
            <w:r w:rsidRPr="00EA537E">
              <w:rPr>
                <w:sz w:val="24"/>
              </w:rPr>
              <w:t xml:space="preserve">Необходимые для реализации учебной и внеурочной деятельности лаборатории и мастерские </w:t>
            </w:r>
          </w:p>
        </w:tc>
        <w:tc>
          <w:tcPr>
            <w:tcW w:w="4085" w:type="dxa"/>
            <w:tcBorders>
              <w:top w:val="single" w:sz="4" w:space="0" w:color="000000"/>
              <w:left w:val="single" w:sz="4" w:space="0" w:color="000000"/>
              <w:bottom w:val="single" w:sz="4" w:space="0" w:color="000000"/>
              <w:right w:val="single" w:sz="4" w:space="0" w:color="000000"/>
            </w:tcBorders>
          </w:tcPr>
          <w:p w:rsidR="004A0406" w:rsidRPr="00EA537E" w:rsidRDefault="004A0406" w:rsidP="004A0406">
            <w:pPr>
              <w:spacing w:after="0"/>
              <w:ind w:firstLine="567"/>
              <w:rPr>
                <w:sz w:val="24"/>
              </w:rPr>
            </w:pPr>
            <w:r w:rsidRPr="00EA537E">
              <w:rPr>
                <w:sz w:val="24"/>
              </w:rPr>
              <w:t>Лаборатории информ</w:t>
            </w:r>
            <w:r>
              <w:rPr>
                <w:sz w:val="24"/>
              </w:rPr>
              <w:t>атики, биологии, химии, физики.</w:t>
            </w:r>
          </w:p>
        </w:tc>
      </w:tr>
    </w:tbl>
    <w:p w:rsidR="004A0406" w:rsidRPr="00B27F20" w:rsidRDefault="004A0406" w:rsidP="0096322F">
      <w:p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Ожидаемый результат повышения квалификации — профессиональная готовность работников образования к реализации ФГОС:</w:t>
      </w:r>
      <w:r w:rsidRPr="00B27F20">
        <w:rPr>
          <w:sz w:val="24"/>
          <w:szCs w:val="24"/>
        </w:rPr>
        <w:t xml:space="preserve"> </w:t>
      </w:r>
    </w:p>
    <w:p w:rsidR="00262433" w:rsidRPr="00B27F20" w:rsidRDefault="00B27F20" w:rsidP="00446182">
      <w:pPr>
        <w:numPr>
          <w:ilvl w:val="1"/>
          <w:numId w:val="71"/>
        </w:numPr>
        <w:spacing w:after="0" w:line="240" w:lineRule="auto"/>
        <w:ind w:left="0" w:firstLine="284"/>
        <w:rPr>
          <w:sz w:val="24"/>
          <w:szCs w:val="24"/>
        </w:rPr>
      </w:pPr>
      <w:r w:rsidRPr="00B27F20">
        <w:rPr>
          <w:b/>
          <w:sz w:val="24"/>
          <w:szCs w:val="24"/>
        </w:rPr>
        <w:t>обеспечение</w:t>
      </w:r>
      <w:r w:rsidRPr="00B27F20">
        <w:rPr>
          <w:sz w:val="24"/>
          <w:szCs w:val="24"/>
        </w:rPr>
        <w:t xml:space="preserve"> оптимального вхождения работников образования в систему ценностей современного образования; </w:t>
      </w:r>
    </w:p>
    <w:p w:rsidR="00262433" w:rsidRPr="00B27F20" w:rsidRDefault="00B27F20" w:rsidP="00446182">
      <w:pPr>
        <w:numPr>
          <w:ilvl w:val="1"/>
          <w:numId w:val="71"/>
        </w:numPr>
        <w:spacing w:after="0" w:line="240" w:lineRule="auto"/>
        <w:ind w:left="0" w:firstLine="284"/>
        <w:rPr>
          <w:sz w:val="24"/>
          <w:szCs w:val="24"/>
        </w:rPr>
      </w:pPr>
      <w:r w:rsidRPr="00B27F20">
        <w:rPr>
          <w:b/>
          <w:sz w:val="24"/>
          <w:szCs w:val="24"/>
        </w:rPr>
        <w:t xml:space="preserve">принятие </w:t>
      </w:r>
      <w:r w:rsidRPr="00B27F20">
        <w:rPr>
          <w:sz w:val="24"/>
          <w:szCs w:val="24"/>
        </w:rPr>
        <w:t xml:space="preserve">идеологии ФГОС общего образования; </w:t>
      </w:r>
    </w:p>
    <w:p w:rsidR="00262433" w:rsidRPr="00B27F20" w:rsidRDefault="00B27F20" w:rsidP="00446182">
      <w:pPr>
        <w:numPr>
          <w:ilvl w:val="1"/>
          <w:numId w:val="71"/>
        </w:numPr>
        <w:spacing w:after="0" w:line="240" w:lineRule="auto"/>
        <w:ind w:left="0" w:firstLine="284"/>
        <w:rPr>
          <w:sz w:val="24"/>
          <w:szCs w:val="24"/>
        </w:rPr>
      </w:pPr>
      <w:r w:rsidRPr="00B27F20">
        <w:rPr>
          <w:b/>
          <w:sz w:val="24"/>
          <w:szCs w:val="24"/>
        </w:rPr>
        <w:t>освоение</w:t>
      </w:r>
      <w:r w:rsidRPr="00B27F20">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262433" w:rsidRPr="00B27F20" w:rsidRDefault="00B27F20" w:rsidP="00446182">
      <w:pPr>
        <w:numPr>
          <w:ilvl w:val="1"/>
          <w:numId w:val="71"/>
        </w:numPr>
        <w:spacing w:after="0" w:line="240" w:lineRule="auto"/>
        <w:ind w:left="0" w:firstLine="284"/>
        <w:rPr>
          <w:sz w:val="24"/>
          <w:szCs w:val="24"/>
        </w:rPr>
      </w:pPr>
      <w:r w:rsidRPr="00B27F20">
        <w:rPr>
          <w:b/>
          <w:sz w:val="24"/>
          <w:szCs w:val="24"/>
        </w:rPr>
        <w:t>овладение</w:t>
      </w:r>
      <w:r w:rsidRPr="00B27F20">
        <w:rPr>
          <w:sz w:val="24"/>
          <w:szCs w:val="24"/>
        </w:rPr>
        <w:t xml:space="preserve"> учебно-методическими и информационно-методическими ресурсами, необходимыми для успешного решения задач ФГОС. </w:t>
      </w:r>
    </w:p>
    <w:p w:rsidR="005F0152" w:rsidRDefault="00B27F20" w:rsidP="0096322F">
      <w:pPr>
        <w:spacing w:after="0" w:line="240" w:lineRule="auto"/>
        <w:ind w:left="0" w:firstLine="284"/>
        <w:rPr>
          <w:sz w:val="24"/>
          <w:szCs w:val="24"/>
        </w:rPr>
      </w:pPr>
      <w:r w:rsidRPr="00B27F20">
        <w:rPr>
          <w:sz w:val="24"/>
          <w:szCs w:val="24"/>
        </w:rPr>
        <w:lastRenderedPageBreak/>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62433" w:rsidRPr="00B27F20" w:rsidRDefault="00B27F20" w:rsidP="0096322F">
      <w:pPr>
        <w:spacing w:after="0" w:line="240" w:lineRule="auto"/>
        <w:ind w:left="0" w:firstLine="284"/>
        <w:rPr>
          <w:sz w:val="24"/>
          <w:szCs w:val="24"/>
        </w:rPr>
      </w:pPr>
      <w:r w:rsidRPr="00B27F20">
        <w:rPr>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3.2.5. Информационно-методические условия реализации основной образовательной программы основного общего образования </w:t>
      </w:r>
    </w:p>
    <w:p w:rsidR="005F0152" w:rsidRPr="00A87FF1" w:rsidRDefault="005F0152" w:rsidP="005F0152">
      <w:pPr>
        <w:spacing w:after="0" w:line="240" w:lineRule="auto"/>
        <w:ind w:firstLine="709"/>
        <w:rPr>
          <w:sz w:val="24"/>
          <w:szCs w:val="24"/>
        </w:rPr>
      </w:pPr>
      <w:r w:rsidRPr="002D2F60">
        <w:rPr>
          <w:bCs/>
          <w:sz w:val="24"/>
          <w:szCs w:val="24"/>
        </w:rPr>
        <w:t xml:space="preserve">Под </w:t>
      </w:r>
      <w:r w:rsidRPr="002D2F60">
        <w:rPr>
          <w:b/>
          <w:bCs/>
          <w:sz w:val="24"/>
          <w:szCs w:val="24"/>
        </w:rPr>
        <w:t xml:space="preserve">информационно-образовательной средой </w:t>
      </w:r>
      <w:r w:rsidRPr="002D2F60">
        <w:rPr>
          <w:bCs/>
          <w:sz w:val="24"/>
          <w:szCs w:val="24"/>
        </w:rPr>
        <w:t>(ИОС)</w:t>
      </w:r>
      <w:r w:rsidRPr="002D2F60">
        <w:rPr>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w:t>
      </w:r>
      <w:r w:rsidRPr="00A87FF1">
        <w:rPr>
          <w:sz w:val="24"/>
          <w:szCs w:val="24"/>
        </w:rPr>
        <w:t>технологий (ИКТ-компетентность), наличие служб поддержки применения ИКТ.</w:t>
      </w:r>
    </w:p>
    <w:p w:rsidR="005F0152" w:rsidRPr="00A87FF1" w:rsidRDefault="005F0152" w:rsidP="005F0152">
      <w:pPr>
        <w:spacing w:after="0" w:line="240" w:lineRule="auto"/>
        <w:ind w:firstLine="709"/>
        <w:rPr>
          <w:sz w:val="24"/>
          <w:szCs w:val="24"/>
        </w:rPr>
      </w:pPr>
      <w:r w:rsidRPr="00A87FF1">
        <w:rPr>
          <w:bCs/>
          <w:iCs/>
          <w:sz w:val="24"/>
          <w:szCs w:val="24"/>
        </w:rPr>
        <w:t>Создаваемая в образовательной организации ИОС строится в соответствии со следующей иерархией:</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единая информационно-образовательная среда страны;</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единая информационно-образовательная среда региона;</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информационно-образовательная среда образовательной организации;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предметная информационно-образовательная среда;</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информационно-образовательная среда УМК;</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информационно-образовательная среда компонентов УМК;</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информационно-образовательная среда элементов УМК.</w:t>
      </w:r>
    </w:p>
    <w:p w:rsidR="005F0152" w:rsidRPr="00A87FF1" w:rsidRDefault="005F0152" w:rsidP="005F0152">
      <w:pPr>
        <w:spacing w:after="0" w:line="240" w:lineRule="auto"/>
        <w:ind w:firstLine="709"/>
        <w:rPr>
          <w:sz w:val="24"/>
          <w:szCs w:val="24"/>
        </w:rPr>
      </w:pPr>
      <w:r w:rsidRPr="00A87FF1">
        <w:rPr>
          <w:bCs/>
          <w:iCs/>
          <w:sz w:val="24"/>
          <w:szCs w:val="24"/>
        </w:rPr>
        <w:t>Основными элементами ИОС являются:</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информационно-образовательные ресурсы в виде печатной продукции;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информационно-образовательные ресурсы на сменных оптических носителях;</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информационно-образовательные ресурсы сети Интернет;</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вычислительная и информационно-телекоммуникационная инфраструктура;</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5F0152" w:rsidRPr="00A87FF1" w:rsidRDefault="005F0152" w:rsidP="005F0152">
      <w:pPr>
        <w:spacing w:after="0" w:line="240" w:lineRule="auto"/>
        <w:ind w:firstLine="709"/>
        <w:rPr>
          <w:sz w:val="24"/>
          <w:szCs w:val="24"/>
        </w:rPr>
      </w:pPr>
      <w:r w:rsidRPr="00A87FF1">
        <w:rPr>
          <w:bCs/>
          <w:iCs/>
          <w:sz w:val="24"/>
          <w:szCs w:val="24"/>
        </w:rPr>
        <w:t>Необходимое для использования ИКТ оборудование</w:t>
      </w:r>
      <w:r w:rsidRPr="00A87FF1">
        <w:rPr>
          <w:sz w:val="24"/>
          <w:szCs w:val="24"/>
        </w:rPr>
        <w:t>  отвечает современным требованиям и обеспечивает использование ИКТ:</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 учебной деятельности;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во внеурочной деятельности;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 исследовательской и проектной деятельности;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при измерении, контроле и оценке результатов образования;</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F0152" w:rsidRPr="00A87FF1" w:rsidRDefault="005F0152" w:rsidP="005F0152">
      <w:pPr>
        <w:spacing w:after="0" w:line="240" w:lineRule="auto"/>
        <w:ind w:firstLine="709"/>
        <w:rPr>
          <w:sz w:val="24"/>
          <w:szCs w:val="24"/>
        </w:rPr>
      </w:pPr>
      <w:r w:rsidRPr="00A87FF1">
        <w:rPr>
          <w:bCs/>
          <w:iCs/>
          <w:sz w:val="24"/>
          <w:szCs w:val="24"/>
        </w:rPr>
        <w:t>Учебно-методическое и информационное оснащение образовательного процесса</w:t>
      </w:r>
      <w:r w:rsidRPr="00A87FF1">
        <w:rPr>
          <w:sz w:val="24"/>
          <w:szCs w:val="24"/>
        </w:rPr>
        <w:t xml:space="preserve"> обеспечивает возможность:</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Pr="00A87FF1">
        <w:rPr>
          <w:sz w:val="24"/>
          <w:szCs w:val="24"/>
        </w:rPr>
        <w:lastRenderedPageBreak/>
        <w:t>образовательного процесса; переноса информации с нецифровых носителей (включая трехмерные объекты) в цифровую среду (оцифровка, сканирование);</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выступления с аудио-, видео- и графическим экранным сопровождением;</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вывода информации на бумагу и т. п. и в трехмерную материальную среду (печать);</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поиска и получения информации;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вещания (подкастинга), использования носимых аудио-, видеоустройств для учебной деятельности на уроке и вне урока;</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общения в Интернете, взаимодействия в социальных группах и сетях, участия в форумах, групповой работы над сообщениями (вики);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создания, заполнения и анализа баз данных, в том числе определителей; их наглядного представления;</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занятий по изучению правил дорожного движения с использованием игр, оборудования, а также компьютерных тренажеров;</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w:t>
      </w:r>
      <w:r w:rsidRPr="00A87FF1">
        <w:rPr>
          <w:sz w:val="24"/>
          <w:szCs w:val="24"/>
        </w:rPr>
        <w:lastRenderedPageBreak/>
        <w:t>видеоматериалов, результатов творческой, научно-исследовательской и проектной деятельности обучающихся;</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5F0152" w:rsidRPr="00A87FF1" w:rsidRDefault="005F0152" w:rsidP="00446182">
      <w:pPr>
        <w:pStyle w:val="a4"/>
        <w:numPr>
          <w:ilvl w:val="0"/>
          <w:numId w:val="140"/>
        </w:numPr>
        <w:tabs>
          <w:tab w:val="left" w:pos="993"/>
        </w:tabs>
        <w:spacing w:after="0" w:line="240" w:lineRule="auto"/>
        <w:ind w:left="0" w:firstLine="709"/>
        <w:rPr>
          <w:sz w:val="24"/>
          <w:szCs w:val="24"/>
        </w:rPr>
      </w:pPr>
      <w:r w:rsidRPr="00A87FF1">
        <w:rPr>
          <w:sz w:val="24"/>
          <w:szCs w:val="24"/>
        </w:rPr>
        <w:t>выпуска школьных печатных изданий, работы школьного телевидения.</w:t>
      </w:r>
    </w:p>
    <w:p w:rsidR="005F0152" w:rsidRPr="00A87FF1" w:rsidRDefault="005F0152" w:rsidP="005F0152">
      <w:pPr>
        <w:spacing w:after="0" w:line="240" w:lineRule="auto"/>
        <w:ind w:firstLine="709"/>
        <w:rPr>
          <w:sz w:val="24"/>
          <w:szCs w:val="24"/>
        </w:rPr>
      </w:pPr>
      <w:r w:rsidRPr="00A87FF1">
        <w:rPr>
          <w:b/>
          <w:bCs/>
          <w:sz w:val="24"/>
          <w:szCs w:val="24"/>
        </w:rPr>
        <w:t>Технические средства:</w:t>
      </w:r>
      <w:r w:rsidRPr="00A87FF1">
        <w:rPr>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5F0152" w:rsidRPr="002D2F60" w:rsidRDefault="005F0152" w:rsidP="005F0152">
      <w:pPr>
        <w:spacing w:after="0" w:line="240" w:lineRule="auto"/>
        <w:ind w:firstLine="709"/>
        <w:rPr>
          <w:sz w:val="24"/>
          <w:szCs w:val="24"/>
        </w:rPr>
      </w:pPr>
      <w:r w:rsidRPr="00A87FF1">
        <w:rPr>
          <w:b/>
          <w:bCs/>
          <w:sz w:val="24"/>
          <w:szCs w:val="24"/>
        </w:rPr>
        <w:t>Программные инструменты:</w:t>
      </w:r>
      <w:r w:rsidRPr="00A87FF1">
        <w:rPr>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w:t>
      </w:r>
      <w:r w:rsidRPr="002D2F60">
        <w:rPr>
          <w:sz w:val="24"/>
          <w:szCs w:val="24"/>
        </w:rPr>
        <w:t>;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5F0152" w:rsidRPr="002D2F60" w:rsidRDefault="005F0152" w:rsidP="005F0152">
      <w:pPr>
        <w:spacing w:after="0" w:line="240" w:lineRule="auto"/>
        <w:ind w:firstLine="709"/>
        <w:rPr>
          <w:sz w:val="24"/>
          <w:szCs w:val="24"/>
        </w:rPr>
      </w:pPr>
      <w:r w:rsidRPr="002D2F60">
        <w:rPr>
          <w:b/>
          <w:bCs/>
          <w:sz w:val="24"/>
          <w:szCs w:val="24"/>
        </w:rPr>
        <w:t>Обеспечение технической, методической и организационной поддержки: </w:t>
      </w:r>
      <w:r w:rsidRPr="002D2F60">
        <w:rPr>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5F0152" w:rsidRPr="002D2F60" w:rsidRDefault="005F0152" w:rsidP="005F0152">
      <w:pPr>
        <w:spacing w:after="0" w:line="240" w:lineRule="auto"/>
        <w:ind w:firstLine="709"/>
        <w:rPr>
          <w:sz w:val="24"/>
          <w:szCs w:val="24"/>
        </w:rPr>
      </w:pPr>
      <w:r w:rsidRPr="002D2F60">
        <w:rPr>
          <w:b/>
          <w:bCs/>
          <w:sz w:val="24"/>
          <w:szCs w:val="24"/>
        </w:rPr>
        <w:t>Отображение образовательного процесса в информационной среде: </w:t>
      </w:r>
      <w:r w:rsidRPr="002D2F60">
        <w:rPr>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5F0152" w:rsidRPr="002D2F60" w:rsidRDefault="005F0152" w:rsidP="005F0152">
      <w:pPr>
        <w:spacing w:after="0" w:line="240" w:lineRule="auto"/>
        <w:ind w:firstLine="709"/>
        <w:rPr>
          <w:sz w:val="24"/>
          <w:szCs w:val="24"/>
        </w:rPr>
      </w:pPr>
      <w:r w:rsidRPr="002D2F60">
        <w:rPr>
          <w:b/>
          <w:bCs/>
          <w:sz w:val="24"/>
          <w:szCs w:val="24"/>
        </w:rPr>
        <w:t>Компоненты на бумажных носителях: </w:t>
      </w:r>
      <w:r w:rsidRPr="002D2F60">
        <w:rPr>
          <w:sz w:val="24"/>
          <w:szCs w:val="24"/>
        </w:rPr>
        <w:t>учебники (органайзеры); рабочие тетради (тетради-тренажеры).</w:t>
      </w:r>
    </w:p>
    <w:p w:rsidR="005F0152" w:rsidRPr="002D2F60" w:rsidRDefault="005F0152" w:rsidP="005F0152">
      <w:pPr>
        <w:spacing w:after="0" w:line="240" w:lineRule="auto"/>
        <w:ind w:firstLine="709"/>
        <w:rPr>
          <w:sz w:val="24"/>
          <w:szCs w:val="24"/>
        </w:rPr>
      </w:pPr>
      <w:r w:rsidRPr="002D2F60">
        <w:rPr>
          <w:b/>
          <w:bCs/>
          <w:sz w:val="24"/>
          <w:szCs w:val="24"/>
        </w:rPr>
        <w:t>Компоненты на CD и DVD: </w:t>
      </w:r>
      <w:r w:rsidRPr="002D2F60">
        <w:rPr>
          <w:sz w:val="24"/>
          <w:szCs w:val="24"/>
        </w:rPr>
        <w:t>электронные приложения к учебникам; электронные наглядные пособия; электронные тренажеры; электронные практикумы.</w:t>
      </w:r>
    </w:p>
    <w:p w:rsidR="005F0152" w:rsidRPr="002D2F60" w:rsidRDefault="005F0152" w:rsidP="005F0152">
      <w:pPr>
        <w:spacing w:after="0" w:line="240" w:lineRule="auto"/>
        <w:ind w:firstLine="709"/>
        <w:rPr>
          <w:sz w:val="24"/>
          <w:szCs w:val="24"/>
        </w:rPr>
      </w:pPr>
      <w:r w:rsidRPr="002D2F60">
        <w:rPr>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3.2.6.Механизмы достижения целевых ориентиров в системе условий </w:t>
      </w:r>
    </w:p>
    <w:p w:rsidR="00262433" w:rsidRPr="00B27F20" w:rsidRDefault="00B27F20" w:rsidP="0096322F">
      <w:pPr>
        <w:spacing w:after="0" w:line="240" w:lineRule="auto"/>
        <w:ind w:left="0" w:firstLine="284"/>
        <w:rPr>
          <w:sz w:val="24"/>
          <w:szCs w:val="24"/>
        </w:rPr>
      </w:pPr>
      <w:r w:rsidRPr="00B27F20">
        <w:rPr>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 </w:t>
      </w:r>
      <w:r w:rsidRPr="00B27F20">
        <w:rPr>
          <w:rFonts w:eastAsia="Segoe UI Symbol"/>
          <w:sz w:val="24"/>
          <w:szCs w:val="24"/>
        </w:rPr>
        <w:t></w:t>
      </w:r>
      <w:r w:rsidRPr="00B27F20">
        <w:rPr>
          <w:rFonts w:eastAsia="Arial"/>
          <w:sz w:val="24"/>
          <w:szCs w:val="24"/>
        </w:rPr>
        <w:t xml:space="preserve"> </w:t>
      </w:r>
      <w:r w:rsidRPr="00B27F20">
        <w:rPr>
          <w:sz w:val="24"/>
          <w:szCs w:val="24"/>
        </w:rPr>
        <w:t xml:space="preserve">соответствуют требованиям ФГОС ООО; </w:t>
      </w:r>
    </w:p>
    <w:p w:rsidR="00262433" w:rsidRPr="00B27F20" w:rsidRDefault="00B27F20" w:rsidP="00446182">
      <w:pPr>
        <w:numPr>
          <w:ilvl w:val="0"/>
          <w:numId w:val="72"/>
        </w:numPr>
        <w:spacing w:after="0" w:line="240" w:lineRule="auto"/>
        <w:ind w:left="0" w:firstLine="284"/>
        <w:rPr>
          <w:sz w:val="24"/>
          <w:szCs w:val="24"/>
        </w:rPr>
      </w:pPr>
      <w:r w:rsidRPr="00B27F20">
        <w:rPr>
          <w:sz w:val="24"/>
          <w:szCs w:val="24"/>
        </w:rPr>
        <w:lastRenderedPageBreak/>
        <w:t xml:space="preserve">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p>
    <w:p w:rsidR="00262433" w:rsidRPr="00B27F20" w:rsidRDefault="00B27F20" w:rsidP="00446182">
      <w:pPr>
        <w:numPr>
          <w:ilvl w:val="0"/>
          <w:numId w:val="72"/>
        </w:numPr>
        <w:spacing w:after="0" w:line="240" w:lineRule="auto"/>
        <w:ind w:left="0" w:firstLine="284"/>
        <w:rPr>
          <w:sz w:val="24"/>
          <w:szCs w:val="24"/>
        </w:rPr>
      </w:pPr>
      <w:r w:rsidRPr="00B27F20">
        <w:rPr>
          <w:sz w:val="24"/>
          <w:szCs w:val="24"/>
        </w:rPr>
        <w:t xml:space="preserve">учитывают особенности образовательной организации, ее организационную структуру, запросы участников образовательного процесса; </w:t>
      </w:r>
    </w:p>
    <w:p w:rsidR="00262433" w:rsidRPr="00B27F20" w:rsidRDefault="00B27F20" w:rsidP="00446182">
      <w:pPr>
        <w:numPr>
          <w:ilvl w:val="0"/>
          <w:numId w:val="72"/>
        </w:numPr>
        <w:spacing w:after="0" w:line="240" w:lineRule="auto"/>
        <w:ind w:left="0" w:firstLine="284"/>
        <w:rPr>
          <w:sz w:val="24"/>
          <w:szCs w:val="24"/>
        </w:rPr>
      </w:pPr>
      <w:r w:rsidRPr="00B27F20">
        <w:rPr>
          <w:sz w:val="24"/>
          <w:szCs w:val="24"/>
        </w:rP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262433" w:rsidRPr="00B27F20" w:rsidRDefault="00B27F20" w:rsidP="0096322F">
      <w:pPr>
        <w:spacing w:after="0" w:line="240" w:lineRule="auto"/>
        <w:ind w:left="0" w:firstLine="284"/>
        <w:rPr>
          <w:sz w:val="24"/>
          <w:szCs w:val="24"/>
        </w:rPr>
      </w:pPr>
      <w:r w:rsidRPr="00B27F20">
        <w:rPr>
          <w:sz w:val="24"/>
          <w:szCs w:val="24"/>
        </w:rPr>
        <w:t xml:space="preserve">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 </w:t>
      </w:r>
    </w:p>
    <w:p w:rsidR="00262433" w:rsidRPr="00B27F20" w:rsidRDefault="00B27F20" w:rsidP="00446182">
      <w:pPr>
        <w:numPr>
          <w:ilvl w:val="0"/>
          <w:numId w:val="73"/>
        </w:numPr>
        <w:spacing w:after="0" w:line="240" w:lineRule="auto"/>
        <w:ind w:left="0" w:firstLine="284"/>
        <w:rPr>
          <w:sz w:val="24"/>
          <w:szCs w:val="24"/>
        </w:rPr>
      </w:pPr>
      <w:r w:rsidRPr="00B27F20">
        <w:rPr>
          <w:sz w:val="24"/>
          <w:szCs w:val="24"/>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rsidR="00262433" w:rsidRPr="00B27F20" w:rsidRDefault="00B27F20" w:rsidP="00446182">
      <w:pPr>
        <w:numPr>
          <w:ilvl w:val="0"/>
          <w:numId w:val="73"/>
        </w:numPr>
        <w:spacing w:after="0" w:line="240" w:lineRule="auto"/>
        <w:ind w:left="0" w:firstLine="284"/>
        <w:rPr>
          <w:sz w:val="24"/>
          <w:szCs w:val="24"/>
        </w:rPr>
      </w:pPr>
      <w:r w:rsidRPr="00B27F20">
        <w:rPr>
          <w:sz w:val="24"/>
          <w:szCs w:val="24"/>
        </w:rPr>
        <w:t xml:space="preserve">обоснование необходимых изменений в имеющихся условиях в соответствии с целями и приоритетами ООП ООО образовательной организации; </w:t>
      </w:r>
    </w:p>
    <w:p w:rsidR="00262433" w:rsidRPr="00B27F20" w:rsidRDefault="00B27F20" w:rsidP="00446182">
      <w:pPr>
        <w:numPr>
          <w:ilvl w:val="0"/>
          <w:numId w:val="73"/>
        </w:numPr>
        <w:spacing w:after="0" w:line="240" w:lineRule="auto"/>
        <w:ind w:left="0" w:firstLine="284"/>
        <w:rPr>
          <w:sz w:val="24"/>
          <w:szCs w:val="24"/>
        </w:rPr>
      </w:pPr>
      <w:r w:rsidRPr="00B27F20">
        <w:rPr>
          <w:sz w:val="24"/>
          <w:szCs w:val="24"/>
        </w:rPr>
        <w:t xml:space="preserve">механизмы достижения целевых ориентиров в системе условий; </w:t>
      </w:r>
    </w:p>
    <w:p w:rsidR="00262433" w:rsidRPr="00B27F20" w:rsidRDefault="00B27F20" w:rsidP="00446182">
      <w:pPr>
        <w:numPr>
          <w:ilvl w:val="0"/>
          <w:numId w:val="73"/>
        </w:numPr>
        <w:spacing w:after="0" w:line="240" w:lineRule="auto"/>
        <w:ind w:left="0" w:firstLine="284"/>
        <w:rPr>
          <w:sz w:val="24"/>
          <w:szCs w:val="24"/>
        </w:rPr>
      </w:pPr>
      <w:r w:rsidRPr="00B27F20">
        <w:rPr>
          <w:sz w:val="24"/>
          <w:szCs w:val="24"/>
        </w:rPr>
        <w:t xml:space="preserve">сетевой график (доро жную карту) по формированию необходимой системы условий; </w:t>
      </w:r>
      <w:r w:rsidRPr="00B27F20">
        <w:rPr>
          <w:rFonts w:eastAsia="Segoe UI Symbol"/>
          <w:sz w:val="24"/>
          <w:szCs w:val="24"/>
        </w:rPr>
        <w:t></w:t>
      </w:r>
      <w:r w:rsidRPr="00B27F20">
        <w:rPr>
          <w:rFonts w:eastAsia="Arial"/>
          <w:sz w:val="24"/>
          <w:szCs w:val="24"/>
        </w:rPr>
        <w:t xml:space="preserve"> </w:t>
      </w:r>
      <w:r w:rsidRPr="00B27F20">
        <w:rPr>
          <w:sz w:val="24"/>
          <w:szCs w:val="24"/>
        </w:rPr>
        <w:t xml:space="preserve">систему оценки условий. </w:t>
      </w:r>
    </w:p>
    <w:p w:rsidR="00262433" w:rsidRPr="00B27F20" w:rsidRDefault="00B27F20" w:rsidP="0096322F">
      <w:pPr>
        <w:spacing w:after="0" w:line="240" w:lineRule="auto"/>
        <w:ind w:left="0" w:firstLine="284"/>
        <w:rPr>
          <w:sz w:val="24"/>
          <w:szCs w:val="24"/>
        </w:rPr>
      </w:pPr>
      <w:r w:rsidRPr="00B27F20">
        <w:rPr>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r w:rsidRPr="00B27F20">
        <w:rPr>
          <w:rFonts w:eastAsia="Arial"/>
          <w:sz w:val="24"/>
          <w:szCs w:val="24"/>
        </w:rPr>
        <w:t xml:space="preserve"> </w:t>
      </w:r>
      <w:r w:rsidRPr="00B27F20">
        <w:rPr>
          <w:sz w:val="24"/>
          <w:szCs w:val="24"/>
        </w:rPr>
        <w:t xml:space="preserve">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262433" w:rsidRPr="00B27F20" w:rsidRDefault="00B27F20" w:rsidP="0096322F">
      <w:pPr>
        <w:spacing w:after="0" w:line="240" w:lineRule="auto"/>
        <w:ind w:left="0" w:firstLine="284"/>
        <w:rPr>
          <w:sz w:val="24"/>
          <w:szCs w:val="24"/>
        </w:rPr>
      </w:pPr>
      <w:r w:rsidRPr="00B27F20">
        <w:rPr>
          <w:sz w:val="24"/>
          <w:szCs w:val="24"/>
        </w:rPr>
        <w:t>‒</w:t>
      </w:r>
      <w:r w:rsidRPr="00B27F20">
        <w:rPr>
          <w:rFonts w:eastAsia="Arial"/>
          <w:sz w:val="24"/>
          <w:szCs w:val="24"/>
        </w:rPr>
        <w:t xml:space="preserve"> </w:t>
      </w:r>
      <w:r w:rsidRPr="00B27F20">
        <w:rPr>
          <w:sz w:val="24"/>
          <w:szCs w:val="24"/>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262433" w:rsidRPr="00B27F20" w:rsidRDefault="00B27F20" w:rsidP="0096322F">
      <w:pPr>
        <w:spacing w:after="0" w:line="240" w:lineRule="auto"/>
        <w:ind w:left="0" w:firstLine="284"/>
        <w:rPr>
          <w:sz w:val="24"/>
          <w:szCs w:val="24"/>
        </w:rPr>
      </w:pPr>
      <w:r w:rsidRPr="00B27F20">
        <w:rPr>
          <w:sz w:val="24"/>
          <w:szCs w:val="24"/>
        </w:rPr>
        <w:t>‒</w:t>
      </w:r>
      <w:r w:rsidRPr="00B27F20">
        <w:rPr>
          <w:rFonts w:eastAsia="Arial"/>
          <w:sz w:val="24"/>
          <w:szCs w:val="24"/>
        </w:rPr>
        <w:t xml:space="preserve"> </w:t>
      </w:r>
      <w:r w:rsidRPr="00B27F20">
        <w:rPr>
          <w:sz w:val="24"/>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262433" w:rsidRPr="00B27F20" w:rsidRDefault="00B27F20" w:rsidP="0096322F">
      <w:pPr>
        <w:spacing w:after="0" w:line="240" w:lineRule="auto"/>
        <w:ind w:left="0" w:firstLine="284"/>
        <w:rPr>
          <w:sz w:val="24"/>
          <w:szCs w:val="24"/>
        </w:rPr>
      </w:pPr>
      <w:r w:rsidRPr="00B27F20">
        <w:rPr>
          <w:sz w:val="24"/>
          <w:szCs w:val="24"/>
        </w:rPr>
        <w:t>‒</w:t>
      </w:r>
      <w:r w:rsidRPr="00B27F20">
        <w:rPr>
          <w:rFonts w:eastAsia="Arial"/>
          <w:sz w:val="24"/>
          <w:szCs w:val="24"/>
        </w:rPr>
        <w:t xml:space="preserve"> </w:t>
      </w:r>
      <w:r w:rsidRPr="00B27F20">
        <w:rPr>
          <w:sz w:val="24"/>
          <w:szCs w:val="24"/>
        </w:rP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262433" w:rsidRPr="00B27F20" w:rsidRDefault="00B27F20" w:rsidP="0096322F">
      <w:pPr>
        <w:spacing w:after="0" w:line="240" w:lineRule="auto"/>
        <w:ind w:left="0" w:firstLine="284"/>
        <w:rPr>
          <w:sz w:val="24"/>
          <w:szCs w:val="24"/>
        </w:rPr>
      </w:pPr>
      <w:r w:rsidRPr="00B27F20">
        <w:rPr>
          <w:sz w:val="24"/>
          <w:szCs w:val="24"/>
        </w:rPr>
        <w:t>‒</w:t>
      </w:r>
      <w:r w:rsidRPr="00B27F20">
        <w:rPr>
          <w:rFonts w:eastAsia="Arial"/>
          <w:sz w:val="24"/>
          <w:szCs w:val="24"/>
        </w:rPr>
        <w:t xml:space="preserve"> </w:t>
      </w:r>
      <w:r w:rsidRPr="00B27F20">
        <w:rPr>
          <w:sz w:val="24"/>
          <w:szCs w:val="24"/>
        </w:rPr>
        <w:t>разработку сетевого графика (дорожной карты) создания необходимой системы условий; ‒</w:t>
      </w:r>
      <w:r w:rsidRPr="00B27F20">
        <w:rPr>
          <w:rFonts w:eastAsia="Arial"/>
          <w:sz w:val="24"/>
          <w:szCs w:val="24"/>
        </w:rPr>
        <w:t xml:space="preserve"> </w:t>
      </w:r>
      <w:r w:rsidRPr="00B27F20">
        <w:rPr>
          <w:sz w:val="24"/>
          <w:szCs w:val="24"/>
        </w:rPr>
        <w:t xml:space="preserve">разработку механизмов мониторинга, оценки и коррекции реализации промежуточных этапов разработанного графика (дорожной карты). </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3.2.7.  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 </w:t>
      </w:r>
    </w:p>
    <w:p w:rsidR="00262433" w:rsidRDefault="00262433" w:rsidP="0096322F">
      <w:pPr>
        <w:spacing w:after="0" w:line="240" w:lineRule="auto"/>
        <w:ind w:left="0" w:firstLine="284"/>
        <w:rPr>
          <w:sz w:val="24"/>
          <w:szCs w:val="24"/>
        </w:rPr>
      </w:pPr>
    </w:p>
    <w:tbl>
      <w:tblPr>
        <w:tblStyle w:val="TableGrid"/>
        <w:tblW w:w="10516" w:type="dxa"/>
        <w:tblInd w:w="-108" w:type="dxa"/>
        <w:tblLayout w:type="fixed"/>
        <w:tblCellMar>
          <w:right w:w="46" w:type="dxa"/>
        </w:tblCellMar>
        <w:tblLook w:val="04A0" w:firstRow="1" w:lastRow="0" w:firstColumn="1" w:lastColumn="0" w:noHBand="0" w:noVBand="1"/>
      </w:tblPr>
      <w:tblGrid>
        <w:gridCol w:w="2093"/>
        <w:gridCol w:w="5789"/>
        <w:gridCol w:w="2634"/>
      </w:tblGrid>
      <w:tr w:rsidR="005F0152" w:rsidRPr="00EA537E" w:rsidTr="005F0152">
        <w:trPr>
          <w:trHeight w:val="562"/>
        </w:trPr>
        <w:tc>
          <w:tcPr>
            <w:tcW w:w="2093"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firstLine="103"/>
              <w:jc w:val="center"/>
              <w:rPr>
                <w:sz w:val="24"/>
              </w:rPr>
            </w:pPr>
            <w:r w:rsidRPr="00EA537E">
              <w:rPr>
                <w:b/>
                <w:sz w:val="24"/>
              </w:rPr>
              <w:t>Направление мероприятий</w:t>
            </w:r>
          </w:p>
        </w:tc>
        <w:tc>
          <w:tcPr>
            <w:tcW w:w="5789"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85" w:right="92" w:firstLine="148"/>
              <w:jc w:val="center"/>
              <w:rPr>
                <w:sz w:val="24"/>
              </w:rPr>
            </w:pPr>
            <w:r w:rsidRPr="00EA537E">
              <w:rPr>
                <w:b/>
                <w:sz w:val="24"/>
              </w:rPr>
              <w:t>Мероприятия</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b/>
                <w:sz w:val="24"/>
              </w:rPr>
              <w:t>Сроки реализации</w:t>
            </w:r>
          </w:p>
        </w:tc>
      </w:tr>
      <w:tr w:rsidR="005F0152" w:rsidRPr="00EA537E" w:rsidTr="005F0152">
        <w:trPr>
          <w:trHeight w:val="1064"/>
        </w:trPr>
        <w:tc>
          <w:tcPr>
            <w:tcW w:w="2093" w:type="dxa"/>
            <w:vMerge w:val="restart"/>
            <w:tcBorders>
              <w:top w:val="single" w:sz="4" w:space="0" w:color="000000"/>
              <w:left w:val="single" w:sz="4" w:space="0" w:color="000000"/>
              <w:bottom w:val="nil"/>
              <w:right w:val="single" w:sz="4" w:space="0" w:color="000000"/>
            </w:tcBorders>
          </w:tcPr>
          <w:p w:rsidR="005F0152" w:rsidRPr="00EA537E" w:rsidRDefault="005F0152" w:rsidP="005F0152">
            <w:pPr>
              <w:spacing w:after="43" w:line="240" w:lineRule="auto"/>
              <w:ind w:firstLine="103"/>
              <w:jc w:val="center"/>
              <w:rPr>
                <w:sz w:val="24"/>
              </w:rPr>
            </w:pPr>
            <w:r w:rsidRPr="00EA537E">
              <w:rPr>
                <w:sz w:val="24"/>
              </w:rPr>
              <w:t>I. Нормативное</w:t>
            </w:r>
          </w:p>
          <w:p w:rsidR="005F0152" w:rsidRPr="00EA537E" w:rsidRDefault="005F0152" w:rsidP="005F0152">
            <w:pPr>
              <w:spacing w:after="0"/>
              <w:ind w:firstLine="103"/>
              <w:jc w:val="center"/>
              <w:rPr>
                <w:sz w:val="24"/>
              </w:rPr>
            </w:pPr>
            <w:r w:rsidRPr="00EA537E">
              <w:rPr>
                <w:sz w:val="24"/>
              </w:rPr>
              <w:t>обеспечение введения ФГОС</w:t>
            </w: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E3F0A">
            <w:pPr>
              <w:spacing w:after="46" w:line="234" w:lineRule="auto"/>
              <w:ind w:left="85" w:right="92" w:firstLine="148"/>
              <w:rPr>
                <w:sz w:val="24"/>
              </w:rPr>
            </w:pPr>
            <w:r w:rsidRPr="00EA537E">
              <w:rPr>
                <w:sz w:val="24"/>
              </w:rPr>
              <w:t>Разработка на основе основной образовательной программы основного общего образования основной образовательной программы образовательного учреждения</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Pr>
                <w:sz w:val="24"/>
              </w:rPr>
              <w:t>Август 2019</w:t>
            </w:r>
          </w:p>
        </w:tc>
      </w:tr>
      <w:tr w:rsidR="005F0152" w:rsidRPr="00EA537E" w:rsidTr="005F0152">
        <w:trPr>
          <w:trHeight w:val="564"/>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Утверждение основной образовательной программы образовательного учреждения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Август 201</w:t>
            </w:r>
            <w:r>
              <w:rPr>
                <w:sz w:val="24"/>
              </w:rPr>
              <w:t>9</w:t>
            </w:r>
          </w:p>
        </w:tc>
      </w:tr>
      <w:tr w:rsidR="005F0152" w:rsidRPr="00EA537E" w:rsidTr="005F0152">
        <w:trPr>
          <w:trHeight w:val="564"/>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6" w:line="240" w:lineRule="auto"/>
              <w:ind w:left="85" w:right="92" w:firstLine="148"/>
              <w:rPr>
                <w:sz w:val="24"/>
              </w:rPr>
            </w:pPr>
            <w:r w:rsidRPr="00EA537E">
              <w:rPr>
                <w:sz w:val="24"/>
              </w:rPr>
              <w:t xml:space="preserve">Обеспечение соответствия нормативной базы школы требованиям ФГОС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В соответствие с финансированием</w:t>
            </w:r>
          </w:p>
        </w:tc>
      </w:tr>
      <w:tr w:rsidR="005F0152" w:rsidRPr="00EA537E" w:rsidTr="005F0152">
        <w:trPr>
          <w:trHeight w:val="838"/>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Постоянно</w:t>
            </w:r>
          </w:p>
        </w:tc>
      </w:tr>
      <w:tr w:rsidR="005F0152" w:rsidRPr="00EA537E" w:rsidTr="005F0152">
        <w:trPr>
          <w:trHeight w:val="1900"/>
        </w:trPr>
        <w:tc>
          <w:tcPr>
            <w:tcW w:w="2093" w:type="dxa"/>
            <w:vMerge/>
            <w:tcBorders>
              <w:left w:val="single" w:sz="4" w:space="0" w:color="000000"/>
              <w:bottom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5" w:line="240" w:lineRule="auto"/>
              <w:ind w:left="85" w:right="92" w:firstLine="148"/>
              <w:rPr>
                <w:sz w:val="24"/>
              </w:rPr>
            </w:pPr>
            <w:r w:rsidRPr="00EA537E">
              <w:rPr>
                <w:sz w:val="24"/>
              </w:rPr>
              <w:t xml:space="preserve"> Разработка: </w:t>
            </w:r>
          </w:p>
          <w:p w:rsidR="005F0152" w:rsidRPr="00EA537E" w:rsidRDefault="005F0152" w:rsidP="005F0152">
            <w:pPr>
              <w:spacing w:after="45" w:line="234" w:lineRule="auto"/>
              <w:ind w:left="85" w:right="92" w:firstLine="148"/>
              <w:rPr>
                <w:sz w:val="24"/>
              </w:rPr>
            </w:pPr>
            <w:r w:rsidRPr="00EA537E">
              <w:rPr>
                <w:sz w:val="24"/>
              </w:rPr>
              <w:t xml:space="preserve">— образовательных программ (индивидуальных и др.); учебного плана; </w:t>
            </w:r>
          </w:p>
          <w:p w:rsidR="005F0152" w:rsidRPr="00EA537E" w:rsidRDefault="005F0152" w:rsidP="005F0152">
            <w:pPr>
              <w:spacing w:after="45" w:line="234" w:lineRule="auto"/>
              <w:ind w:left="85" w:right="92" w:firstLine="148"/>
              <w:rPr>
                <w:sz w:val="24"/>
              </w:rPr>
            </w:pPr>
            <w:r w:rsidRPr="00EA537E">
              <w:rPr>
                <w:sz w:val="24"/>
              </w:rPr>
              <w:t xml:space="preserve">— рабочих программ учебных предметов, курсов, дисциплин, модулей; </w:t>
            </w:r>
          </w:p>
          <w:p w:rsidR="005F0152" w:rsidRPr="00EA537E" w:rsidRDefault="005F0152" w:rsidP="005F0152">
            <w:pPr>
              <w:spacing w:after="45" w:line="234" w:lineRule="auto"/>
              <w:ind w:left="85" w:right="92" w:firstLine="148"/>
              <w:rPr>
                <w:sz w:val="24"/>
              </w:rPr>
            </w:pPr>
            <w:r w:rsidRPr="00EA537E">
              <w:rPr>
                <w:sz w:val="24"/>
              </w:rPr>
              <w:t xml:space="preserve">— годового календарного учебного графика; </w:t>
            </w:r>
          </w:p>
          <w:p w:rsidR="005F0152" w:rsidRPr="00EA537E" w:rsidRDefault="005F0152" w:rsidP="005F0152">
            <w:pPr>
              <w:spacing w:after="0"/>
              <w:ind w:left="85" w:right="92" w:firstLine="148"/>
              <w:rPr>
                <w:sz w:val="24"/>
              </w:rPr>
            </w:pPr>
            <w:r w:rsidRPr="00EA537E">
              <w:rPr>
                <w:sz w:val="24"/>
              </w:rPr>
              <w:t xml:space="preserve">— положений.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Апрель- август 201</w:t>
            </w:r>
            <w:r>
              <w:rPr>
                <w:sz w:val="24"/>
              </w:rPr>
              <w:t>9</w:t>
            </w:r>
          </w:p>
        </w:tc>
      </w:tr>
      <w:tr w:rsidR="005F0152" w:rsidRPr="00EA537E" w:rsidTr="005F0152">
        <w:trPr>
          <w:trHeight w:val="985"/>
        </w:trPr>
        <w:tc>
          <w:tcPr>
            <w:tcW w:w="2093" w:type="dxa"/>
            <w:vMerge w:val="restart"/>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3" w:line="240" w:lineRule="auto"/>
              <w:ind w:firstLine="103"/>
              <w:jc w:val="center"/>
              <w:rPr>
                <w:sz w:val="24"/>
              </w:rPr>
            </w:pPr>
            <w:r w:rsidRPr="00EA537E">
              <w:rPr>
                <w:sz w:val="24"/>
              </w:rPr>
              <w:t>II. Организационное</w:t>
            </w:r>
          </w:p>
          <w:p w:rsidR="005F0152" w:rsidRPr="00EA537E" w:rsidRDefault="005F0152" w:rsidP="005F0152">
            <w:pPr>
              <w:spacing w:after="42" w:line="240" w:lineRule="auto"/>
              <w:ind w:firstLine="103"/>
              <w:jc w:val="center"/>
              <w:rPr>
                <w:sz w:val="24"/>
              </w:rPr>
            </w:pPr>
            <w:r w:rsidRPr="00EA537E">
              <w:rPr>
                <w:sz w:val="24"/>
              </w:rPr>
              <w:t xml:space="preserve">обеспечение </w:t>
            </w:r>
          </w:p>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1. Обеспечение координации деятельности субъектов образовательного процесса, организационных структур учреждения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Апрель- август 201</w:t>
            </w:r>
            <w:r>
              <w:rPr>
                <w:sz w:val="24"/>
              </w:rPr>
              <w:t>9</w:t>
            </w:r>
          </w:p>
        </w:tc>
      </w:tr>
      <w:tr w:rsidR="005F0152" w:rsidRPr="00EA537E" w:rsidTr="005F0152">
        <w:trPr>
          <w:trHeight w:val="562"/>
        </w:trPr>
        <w:tc>
          <w:tcPr>
            <w:tcW w:w="2093" w:type="dxa"/>
            <w:vMerge/>
            <w:tcBorders>
              <w:top w:val="nil"/>
              <w:left w:val="single" w:sz="4" w:space="0" w:color="000000"/>
              <w:bottom w:val="nil"/>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2. Разработка модели организации образовательного процесса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Апрель - август 201</w:t>
            </w:r>
            <w:r>
              <w:rPr>
                <w:sz w:val="24"/>
              </w:rPr>
              <w:t>9</w:t>
            </w:r>
          </w:p>
        </w:tc>
      </w:tr>
      <w:tr w:rsidR="005F0152" w:rsidRPr="00EA537E" w:rsidTr="005F0152">
        <w:trPr>
          <w:trHeight w:val="1390"/>
        </w:trPr>
        <w:tc>
          <w:tcPr>
            <w:tcW w:w="2093" w:type="dxa"/>
            <w:vMerge/>
            <w:tcBorders>
              <w:top w:val="nil"/>
              <w:left w:val="single" w:sz="4" w:space="0" w:color="000000"/>
              <w:bottom w:val="nil"/>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Июнь - август 201</w:t>
            </w:r>
            <w:r>
              <w:rPr>
                <w:sz w:val="24"/>
              </w:rPr>
              <w:t>9</w:t>
            </w:r>
          </w:p>
        </w:tc>
      </w:tr>
      <w:tr w:rsidR="005F0152" w:rsidRPr="00EA537E" w:rsidTr="005F0152">
        <w:trPr>
          <w:trHeight w:val="980"/>
        </w:trPr>
        <w:tc>
          <w:tcPr>
            <w:tcW w:w="2093" w:type="dxa"/>
            <w:vMerge/>
            <w:tcBorders>
              <w:top w:val="nil"/>
              <w:left w:val="single" w:sz="4" w:space="0" w:color="000000"/>
              <w:bottom w:val="nil"/>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Май, август 201</w:t>
            </w:r>
            <w:r>
              <w:rPr>
                <w:sz w:val="24"/>
              </w:rPr>
              <w:t>9</w:t>
            </w:r>
          </w:p>
        </w:tc>
      </w:tr>
      <w:tr w:rsidR="005F0152" w:rsidRPr="00EA537E" w:rsidTr="005F0152">
        <w:trPr>
          <w:trHeight w:val="586"/>
        </w:trPr>
        <w:tc>
          <w:tcPr>
            <w:tcW w:w="2093" w:type="dxa"/>
            <w:vMerge w:val="restart"/>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firstLine="103"/>
              <w:jc w:val="center"/>
              <w:rPr>
                <w:sz w:val="24"/>
              </w:rPr>
            </w:pPr>
            <w:r w:rsidRPr="00EA537E">
              <w:rPr>
                <w:sz w:val="24"/>
              </w:rPr>
              <w:t>I</w:t>
            </w:r>
            <w:r>
              <w:rPr>
                <w:sz w:val="24"/>
                <w:lang w:val="en-US"/>
              </w:rPr>
              <w:t>II</w:t>
            </w:r>
            <w:r w:rsidRPr="00EA537E">
              <w:rPr>
                <w:sz w:val="24"/>
              </w:rPr>
              <w:t xml:space="preserve">. Кадровое обеспечение </w:t>
            </w: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1. Анализ кадрового обеспечения введения и реализации ФГОС основного общего образования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Постоянно</w:t>
            </w:r>
          </w:p>
        </w:tc>
      </w:tr>
      <w:tr w:rsidR="005F0152" w:rsidRPr="00EA537E" w:rsidTr="005F0152">
        <w:trPr>
          <w:trHeight w:val="1090"/>
        </w:trPr>
        <w:tc>
          <w:tcPr>
            <w:tcW w:w="2093" w:type="dxa"/>
            <w:vMerge/>
            <w:tcBorders>
              <w:top w:val="nil"/>
              <w:left w:val="single" w:sz="4" w:space="0" w:color="000000"/>
              <w:bottom w:val="nil"/>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2. Создание (корректировка) плана-графика повышения квалификации педагогических и руководящих работников образовательного учреждения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В соответствие с проспектом курсов</w:t>
            </w:r>
          </w:p>
        </w:tc>
      </w:tr>
      <w:tr w:rsidR="005F0152" w:rsidRPr="00EA537E" w:rsidTr="005F0152">
        <w:trPr>
          <w:trHeight w:val="1392"/>
        </w:trPr>
        <w:tc>
          <w:tcPr>
            <w:tcW w:w="2093" w:type="dxa"/>
            <w:vMerge/>
            <w:tcBorders>
              <w:top w:val="nil"/>
              <w:left w:val="single" w:sz="4" w:space="0" w:color="000000"/>
              <w:bottom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3. Разработка (корректировка) плана научно-методической работы (внутри- школьного повышения квалификации) с ориентацией на проблемы введения ФГОС основного общего образования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Постоянно</w:t>
            </w:r>
          </w:p>
        </w:tc>
      </w:tr>
      <w:tr w:rsidR="005F0152" w:rsidRPr="00EA537E" w:rsidTr="005F0152">
        <w:trPr>
          <w:trHeight w:val="780"/>
        </w:trPr>
        <w:tc>
          <w:tcPr>
            <w:tcW w:w="2093" w:type="dxa"/>
            <w:vMerge w:val="restart"/>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3" w:line="240" w:lineRule="auto"/>
              <w:ind w:firstLine="103"/>
              <w:jc w:val="center"/>
              <w:rPr>
                <w:sz w:val="24"/>
              </w:rPr>
            </w:pPr>
            <w:r>
              <w:rPr>
                <w:sz w:val="24"/>
                <w:lang w:val="en-US"/>
              </w:rPr>
              <w:t>I</w:t>
            </w:r>
            <w:r w:rsidRPr="00EA537E">
              <w:rPr>
                <w:sz w:val="24"/>
              </w:rPr>
              <w:t>V. Информационное</w:t>
            </w:r>
          </w:p>
          <w:p w:rsidR="005F0152" w:rsidRPr="00EA537E" w:rsidRDefault="005F0152" w:rsidP="005F0152">
            <w:pPr>
              <w:spacing w:after="42" w:line="240" w:lineRule="auto"/>
              <w:ind w:firstLine="103"/>
              <w:jc w:val="center"/>
              <w:rPr>
                <w:sz w:val="24"/>
              </w:rPr>
            </w:pPr>
            <w:r w:rsidRPr="00EA537E">
              <w:rPr>
                <w:sz w:val="24"/>
              </w:rPr>
              <w:t xml:space="preserve">обеспечение </w:t>
            </w:r>
            <w:r>
              <w:rPr>
                <w:sz w:val="24"/>
              </w:rPr>
              <w:t xml:space="preserve"> </w:t>
            </w: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6" w:line="240" w:lineRule="auto"/>
              <w:ind w:left="85" w:right="92" w:firstLine="148"/>
              <w:rPr>
                <w:sz w:val="24"/>
              </w:rPr>
            </w:pPr>
            <w:r w:rsidRPr="00EA537E">
              <w:rPr>
                <w:sz w:val="24"/>
              </w:rPr>
              <w:t xml:space="preserve">Обеспечение публичной отчётности </w:t>
            </w:r>
          </w:p>
          <w:p w:rsidR="005F0152" w:rsidRPr="00EA537E" w:rsidRDefault="005F0152" w:rsidP="005F0152">
            <w:pPr>
              <w:spacing w:after="44" w:line="234" w:lineRule="auto"/>
              <w:ind w:left="85" w:right="92" w:firstLine="148"/>
              <w:rPr>
                <w:sz w:val="24"/>
              </w:rPr>
            </w:pPr>
            <w:r w:rsidRPr="00EA537E">
              <w:rPr>
                <w:sz w:val="24"/>
              </w:rPr>
              <w:t xml:space="preserve">ОУ о ходе </w:t>
            </w:r>
            <w:r>
              <w:rPr>
                <w:sz w:val="24"/>
              </w:rPr>
              <w:t>образовательного процесс</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Pr>
                <w:sz w:val="24"/>
              </w:rPr>
              <w:t>По графику</w:t>
            </w:r>
          </w:p>
        </w:tc>
      </w:tr>
      <w:tr w:rsidR="005F0152" w:rsidRPr="00EA537E" w:rsidTr="005F0152">
        <w:trPr>
          <w:trHeight w:val="1114"/>
        </w:trPr>
        <w:tc>
          <w:tcPr>
            <w:tcW w:w="2093" w:type="dxa"/>
            <w:vMerge/>
            <w:tcBorders>
              <w:top w:val="nil"/>
              <w:left w:val="single" w:sz="4" w:space="0" w:color="000000"/>
              <w:bottom w:val="nil"/>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5" w:line="234" w:lineRule="auto"/>
              <w:ind w:left="85" w:right="92" w:firstLine="148"/>
              <w:rPr>
                <w:sz w:val="24"/>
              </w:rPr>
            </w:pPr>
            <w:r w:rsidRPr="00EA537E">
              <w:rPr>
                <w:sz w:val="24"/>
              </w:rPr>
              <w:t xml:space="preserve">Разработка рекомендаций для педагогических работников: </w:t>
            </w:r>
          </w:p>
          <w:p w:rsidR="005F0152" w:rsidRPr="00EA537E" w:rsidRDefault="005F0152" w:rsidP="005F0152">
            <w:pPr>
              <w:spacing w:after="45" w:line="240" w:lineRule="auto"/>
              <w:ind w:left="85" w:right="92" w:firstLine="148"/>
              <w:rPr>
                <w:sz w:val="24"/>
              </w:rPr>
            </w:pPr>
            <w:r w:rsidRPr="00EA537E">
              <w:rPr>
                <w:sz w:val="24"/>
              </w:rPr>
              <w:t xml:space="preserve">— по организации внеурочной деятельности обучающихся; </w:t>
            </w:r>
          </w:p>
          <w:p w:rsidR="005F0152" w:rsidRPr="00EA537E" w:rsidRDefault="005F0152" w:rsidP="005F0152">
            <w:pPr>
              <w:spacing w:after="45" w:line="234" w:lineRule="auto"/>
              <w:ind w:left="85" w:right="92" w:firstLine="148"/>
              <w:rPr>
                <w:sz w:val="24"/>
              </w:rPr>
            </w:pPr>
            <w:r w:rsidRPr="00EA537E">
              <w:rPr>
                <w:sz w:val="24"/>
              </w:rPr>
              <w:t xml:space="preserve">— по организации текущей и итоговой оценки достижения планируемых результатов; </w:t>
            </w:r>
          </w:p>
          <w:p w:rsidR="005F0152" w:rsidRPr="00EA537E" w:rsidRDefault="005F0152" w:rsidP="005F0152">
            <w:pPr>
              <w:spacing w:after="45" w:line="234" w:lineRule="auto"/>
              <w:ind w:left="85" w:right="92" w:firstLine="148"/>
              <w:rPr>
                <w:sz w:val="24"/>
              </w:rPr>
            </w:pPr>
            <w:r w:rsidRPr="00EA537E">
              <w:rPr>
                <w:sz w:val="24"/>
              </w:rPr>
              <w:t xml:space="preserve">— по использования ресурсов времени для организации домашней работы обучающихся; </w:t>
            </w:r>
          </w:p>
          <w:p w:rsidR="005F0152" w:rsidRPr="00EA537E" w:rsidRDefault="005F0152" w:rsidP="005F0152">
            <w:pPr>
              <w:spacing w:after="0"/>
              <w:ind w:left="85" w:right="92" w:firstLine="148"/>
              <w:rPr>
                <w:sz w:val="24"/>
              </w:rPr>
            </w:pPr>
            <w:r w:rsidRPr="00EA537E">
              <w:rPr>
                <w:sz w:val="24"/>
              </w:rPr>
              <w:t>— перечня и рекомендаций по использованию интерактивных технологий</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Постоянно</w:t>
            </w:r>
          </w:p>
        </w:tc>
      </w:tr>
      <w:tr w:rsidR="005F0152" w:rsidRPr="00EA537E" w:rsidTr="005F0152">
        <w:trPr>
          <w:trHeight w:val="840"/>
        </w:trPr>
        <w:tc>
          <w:tcPr>
            <w:tcW w:w="2093" w:type="dxa"/>
            <w:vMerge w:val="restart"/>
            <w:tcBorders>
              <w:top w:val="single" w:sz="4" w:space="0" w:color="000000"/>
              <w:left w:val="single" w:sz="4" w:space="0" w:color="000000"/>
              <w:right w:val="single" w:sz="4" w:space="0" w:color="000000"/>
            </w:tcBorders>
          </w:tcPr>
          <w:p w:rsidR="005F0152" w:rsidRPr="00EA537E" w:rsidRDefault="005F0152" w:rsidP="005F0152">
            <w:pPr>
              <w:spacing w:after="0"/>
              <w:ind w:firstLine="103"/>
              <w:jc w:val="center"/>
              <w:rPr>
                <w:sz w:val="24"/>
              </w:rPr>
            </w:pPr>
            <w:r w:rsidRPr="00EA537E">
              <w:rPr>
                <w:sz w:val="24"/>
              </w:rPr>
              <w:t xml:space="preserve">V. Материально-техническое обеспечение </w:t>
            </w: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1. Анализ материально-технического обеспечения введения и реализации ФГОС основного общего образования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sidRPr="00EA537E">
              <w:rPr>
                <w:sz w:val="24"/>
              </w:rPr>
              <w:t>Постоянно</w:t>
            </w:r>
          </w:p>
        </w:tc>
      </w:tr>
      <w:tr w:rsidR="005F0152" w:rsidRPr="00EA537E" w:rsidTr="005F0152">
        <w:trPr>
          <w:trHeight w:val="420"/>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3" w:line="234" w:lineRule="auto"/>
              <w:ind w:left="85" w:right="92" w:firstLine="148"/>
              <w:rPr>
                <w:sz w:val="24"/>
              </w:rPr>
            </w:pPr>
            <w:r w:rsidRPr="00EA537E">
              <w:rPr>
                <w:sz w:val="24"/>
              </w:rPr>
              <w:t>2. Обеспечение соответствия материально-технической базы ОУ</w:t>
            </w:r>
            <w:r>
              <w:rPr>
                <w:sz w:val="24"/>
              </w:rPr>
              <w:t xml:space="preserve"> </w:t>
            </w:r>
            <w:r w:rsidRPr="00EA537E">
              <w:rPr>
                <w:sz w:val="24"/>
              </w:rPr>
              <w:t xml:space="preserve">требованиям ФГОС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44" w:line="240" w:lineRule="auto"/>
              <w:ind w:left="4"/>
              <w:jc w:val="center"/>
              <w:rPr>
                <w:sz w:val="24"/>
              </w:rPr>
            </w:pPr>
            <w:r w:rsidRPr="00EA537E">
              <w:rPr>
                <w:sz w:val="24"/>
              </w:rPr>
              <w:t xml:space="preserve">По </w:t>
            </w:r>
            <w:r w:rsidRPr="00EA537E">
              <w:rPr>
                <w:sz w:val="24"/>
              </w:rPr>
              <w:tab/>
              <w:t>мере</w:t>
            </w:r>
          </w:p>
          <w:p w:rsidR="005F0152" w:rsidRPr="00EA537E" w:rsidRDefault="005F0152" w:rsidP="005F0152">
            <w:pPr>
              <w:spacing w:after="0"/>
              <w:ind w:left="4"/>
              <w:jc w:val="center"/>
              <w:rPr>
                <w:sz w:val="24"/>
              </w:rPr>
            </w:pPr>
            <w:r w:rsidRPr="00EA537E">
              <w:rPr>
                <w:sz w:val="24"/>
              </w:rPr>
              <w:t>финансирования</w:t>
            </w:r>
          </w:p>
        </w:tc>
      </w:tr>
      <w:tr w:rsidR="005F0152" w:rsidRPr="00EA537E" w:rsidTr="005F0152">
        <w:trPr>
          <w:trHeight w:val="627"/>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3. Обеспечение соответствия санитарно-гигиенических условий требованиям ФГОС </w:t>
            </w:r>
          </w:p>
        </w:tc>
        <w:tc>
          <w:tcPr>
            <w:tcW w:w="2634" w:type="dxa"/>
            <w:tcBorders>
              <w:top w:val="single" w:sz="4" w:space="0" w:color="000000"/>
              <w:left w:val="single" w:sz="4" w:space="0" w:color="000000"/>
              <w:bottom w:val="single" w:sz="4" w:space="0" w:color="000000"/>
              <w:right w:val="single" w:sz="4" w:space="0" w:color="000000"/>
            </w:tcBorders>
            <w:vAlign w:val="center"/>
          </w:tcPr>
          <w:p w:rsidR="005F0152" w:rsidRPr="00EA537E" w:rsidRDefault="005F0152" w:rsidP="005F0152">
            <w:pPr>
              <w:spacing w:after="0"/>
              <w:ind w:left="4"/>
              <w:jc w:val="center"/>
              <w:rPr>
                <w:sz w:val="24"/>
              </w:rPr>
            </w:pPr>
            <w:r>
              <w:rPr>
                <w:sz w:val="24"/>
              </w:rPr>
              <w:t>П</w:t>
            </w:r>
            <w:r w:rsidRPr="00EA537E">
              <w:rPr>
                <w:sz w:val="24"/>
              </w:rPr>
              <w:t>остоянно</w:t>
            </w:r>
          </w:p>
        </w:tc>
      </w:tr>
      <w:tr w:rsidR="005F0152" w:rsidRPr="00EA537E" w:rsidTr="005F0152">
        <w:trPr>
          <w:trHeight w:val="708"/>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4. Обеспечение соответствия условий реализации ООП противопожарным нормам, нормам охраны труда работников образовательного учреждения </w:t>
            </w:r>
          </w:p>
        </w:tc>
        <w:tc>
          <w:tcPr>
            <w:tcW w:w="2634"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2" w:line="240" w:lineRule="auto"/>
              <w:ind w:left="-15" w:firstLine="444"/>
              <w:rPr>
                <w:sz w:val="24"/>
              </w:rPr>
            </w:pPr>
            <w:r w:rsidRPr="00EA537E">
              <w:rPr>
                <w:sz w:val="24"/>
              </w:rPr>
              <w:t>Постоянно</w:t>
            </w:r>
          </w:p>
        </w:tc>
      </w:tr>
      <w:tr w:rsidR="005F0152" w:rsidRPr="00EA537E" w:rsidTr="005F0152">
        <w:trPr>
          <w:trHeight w:val="466"/>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5. Обеспечение соответствия информационно-образовательной среды требованиям ФГОС </w:t>
            </w:r>
          </w:p>
        </w:tc>
        <w:tc>
          <w:tcPr>
            <w:tcW w:w="2634"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2" w:line="240" w:lineRule="auto"/>
              <w:ind w:left="-15" w:firstLine="444"/>
              <w:rPr>
                <w:sz w:val="24"/>
              </w:rPr>
            </w:pPr>
            <w:r w:rsidRPr="00EA537E">
              <w:rPr>
                <w:sz w:val="24"/>
              </w:rPr>
              <w:t>Постоянно</w:t>
            </w:r>
          </w:p>
        </w:tc>
      </w:tr>
      <w:tr w:rsidR="005F0152" w:rsidRPr="00EA537E" w:rsidTr="005F0152">
        <w:trPr>
          <w:trHeight w:val="1114"/>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6. Обеспечение укомплектованности библиотечно-информационного центра печатными и электронными образовательными ресурсами </w:t>
            </w:r>
          </w:p>
        </w:tc>
        <w:tc>
          <w:tcPr>
            <w:tcW w:w="2634"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2" w:line="240" w:lineRule="auto"/>
              <w:ind w:left="-15" w:firstLine="444"/>
              <w:rPr>
                <w:sz w:val="24"/>
              </w:rPr>
            </w:pPr>
            <w:r w:rsidRPr="00EA537E">
              <w:rPr>
                <w:sz w:val="24"/>
              </w:rPr>
              <w:t>Постоянно</w:t>
            </w:r>
          </w:p>
        </w:tc>
      </w:tr>
      <w:tr w:rsidR="005F0152" w:rsidRPr="00EA537E" w:rsidTr="005F0152">
        <w:trPr>
          <w:trHeight w:val="1252"/>
        </w:trPr>
        <w:tc>
          <w:tcPr>
            <w:tcW w:w="2093" w:type="dxa"/>
            <w:vMerge/>
            <w:tcBorders>
              <w:left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7. Наличие доступа ОУ к электронным образовательным ресурсам (ЭОР), размещённым в федеральных и региональных базах данных </w:t>
            </w:r>
          </w:p>
        </w:tc>
        <w:tc>
          <w:tcPr>
            <w:tcW w:w="2634"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2" w:line="240" w:lineRule="auto"/>
              <w:ind w:left="-15" w:firstLine="444"/>
              <w:rPr>
                <w:sz w:val="24"/>
              </w:rPr>
            </w:pPr>
            <w:r w:rsidRPr="00EA537E">
              <w:rPr>
                <w:sz w:val="24"/>
              </w:rPr>
              <w:t>Постоянно</w:t>
            </w:r>
          </w:p>
        </w:tc>
      </w:tr>
      <w:tr w:rsidR="005F0152" w:rsidRPr="00EA537E" w:rsidTr="005F0152">
        <w:trPr>
          <w:trHeight w:val="1390"/>
        </w:trPr>
        <w:tc>
          <w:tcPr>
            <w:tcW w:w="2093" w:type="dxa"/>
            <w:vMerge/>
            <w:tcBorders>
              <w:left w:val="single" w:sz="4" w:space="0" w:color="000000"/>
              <w:bottom w:val="single" w:sz="4" w:space="0" w:color="000000"/>
              <w:right w:val="single" w:sz="4" w:space="0" w:color="000000"/>
            </w:tcBorders>
          </w:tcPr>
          <w:p w:rsidR="005F0152" w:rsidRPr="00EA537E" w:rsidRDefault="005F0152" w:rsidP="005F0152">
            <w:pPr>
              <w:spacing w:after="0"/>
              <w:ind w:firstLine="103"/>
              <w:jc w:val="center"/>
              <w:rPr>
                <w:sz w:val="24"/>
              </w:rPr>
            </w:pPr>
          </w:p>
        </w:tc>
        <w:tc>
          <w:tcPr>
            <w:tcW w:w="5789"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0"/>
              <w:ind w:left="85" w:right="92" w:firstLine="148"/>
              <w:rPr>
                <w:sz w:val="24"/>
              </w:rPr>
            </w:pPr>
            <w:r w:rsidRPr="00EA537E">
              <w:rPr>
                <w:sz w:val="24"/>
              </w:rPr>
              <w:t xml:space="preserve">8. Обеспечение контролируемого доступа участников образовательного процесса к информационным образовательным ресурсам в сети Интернет </w:t>
            </w:r>
          </w:p>
        </w:tc>
        <w:tc>
          <w:tcPr>
            <w:tcW w:w="2634" w:type="dxa"/>
            <w:tcBorders>
              <w:top w:val="single" w:sz="4" w:space="0" w:color="000000"/>
              <w:left w:val="single" w:sz="4" w:space="0" w:color="000000"/>
              <w:bottom w:val="single" w:sz="4" w:space="0" w:color="000000"/>
              <w:right w:val="single" w:sz="4" w:space="0" w:color="000000"/>
            </w:tcBorders>
          </w:tcPr>
          <w:p w:rsidR="005F0152" w:rsidRPr="00EA537E" w:rsidRDefault="005F0152" w:rsidP="005F0152">
            <w:pPr>
              <w:spacing w:after="42" w:line="240" w:lineRule="auto"/>
              <w:ind w:left="-15" w:firstLine="444"/>
              <w:rPr>
                <w:sz w:val="24"/>
              </w:rPr>
            </w:pPr>
            <w:r w:rsidRPr="00EA537E">
              <w:rPr>
                <w:sz w:val="24"/>
              </w:rPr>
              <w:t>Постоянно</w:t>
            </w:r>
          </w:p>
        </w:tc>
      </w:tr>
    </w:tbl>
    <w:p w:rsidR="005F0152" w:rsidRPr="00EA537E" w:rsidRDefault="005F0152" w:rsidP="005F0152">
      <w:pPr>
        <w:spacing w:after="45" w:line="240" w:lineRule="auto"/>
        <w:ind w:firstLine="567"/>
        <w:jc w:val="center"/>
        <w:rPr>
          <w:sz w:val="24"/>
        </w:rPr>
      </w:pPr>
      <w:r w:rsidRPr="00EA537E">
        <w:rPr>
          <w:sz w:val="24"/>
        </w:rPr>
        <w:t xml:space="preserve"> </w:t>
      </w:r>
    </w:p>
    <w:p w:rsidR="005F0152" w:rsidRPr="00B27F20" w:rsidRDefault="005F0152" w:rsidP="005F0152">
      <w:pPr>
        <w:spacing w:after="0" w:line="240" w:lineRule="auto"/>
        <w:ind w:firstLine="567"/>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3.2.8.Обоснование необходимых изменений в  имеющихся  условиях </w:t>
      </w:r>
    </w:p>
    <w:p w:rsidR="00262433" w:rsidRPr="00B27F20" w:rsidRDefault="00B27F20" w:rsidP="0096322F">
      <w:pPr>
        <w:spacing w:after="0" w:line="240" w:lineRule="auto"/>
        <w:ind w:left="0" w:firstLine="284"/>
        <w:rPr>
          <w:sz w:val="24"/>
          <w:szCs w:val="24"/>
        </w:rPr>
      </w:pPr>
      <w:r w:rsidRPr="00B27F20">
        <w:rPr>
          <w:b/>
          <w:sz w:val="24"/>
          <w:szCs w:val="24"/>
        </w:rPr>
        <w:t xml:space="preserve"> </w:t>
      </w:r>
      <w:r w:rsidRPr="00B27F20">
        <w:rPr>
          <w:sz w:val="24"/>
          <w:szCs w:val="24"/>
        </w:rPr>
        <w:t>В МБОУ «</w:t>
      </w:r>
      <w:r w:rsidR="00A87FF1">
        <w:rPr>
          <w:sz w:val="24"/>
          <w:szCs w:val="24"/>
        </w:rPr>
        <w:t xml:space="preserve">Школа </w:t>
      </w:r>
      <w:r>
        <w:rPr>
          <w:sz w:val="24"/>
          <w:szCs w:val="24"/>
        </w:rPr>
        <w:t>№71</w:t>
      </w:r>
      <w:r w:rsidRPr="00B27F20">
        <w:rPr>
          <w:sz w:val="24"/>
          <w:szCs w:val="24"/>
        </w:rPr>
        <w:t xml:space="preserve">»  созданы необходимые условия для реализации ООП ООО, но есть ещё нерешённые проблемы. Необходимы дальнейшие изменения. </w:t>
      </w:r>
    </w:p>
    <w:tbl>
      <w:tblPr>
        <w:tblStyle w:val="TableGrid"/>
        <w:tblW w:w="10278" w:type="dxa"/>
        <w:tblInd w:w="65" w:type="dxa"/>
        <w:tblCellMar>
          <w:top w:w="47" w:type="dxa"/>
          <w:left w:w="108" w:type="dxa"/>
          <w:right w:w="61" w:type="dxa"/>
        </w:tblCellMar>
        <w:tblLook w:val="04A0" w:firstRow="1" w:lastRow="0" w:firstColumn="1" w:lastColumn="0" w:noHBand="0" w:noVBand="1"/>
      </w:tblPr>
      <w:tblGrid>
        <w:gridCol w:w="1868"/>
        <w:gridCol w:w="2777"/>
        <w:gridCol w:w="5633"/>
      </w:tblGrid>
      <w:tr w:rsidR="00262433" w:rsidRPr="00B27F20" w:rsidTr="00A87FF1">
        <w:trPr>
          <w:trHeight w:val="262"/>
        </w:trPr>
        <w:tc>
          <w:tcPr>
            <w:tcW w:w="1868" w:type="dxa"/>
            <w:tcBorders>
              <w:top w:val="single" w:sz="4" w:space="0" w:color="000000"/>
              <w:left w:val="single" w:sz="4" w:space="0" w:color="000000"/>
              <w:bottom w:val="single" w:sz="4" w:space="0" w:color="000000"/>
              <w:right w:val="single" w:sz="4" w:space="0" w:color="000000"/>
            </w:tcBorders>
          </w:tcPr>
          <w:p w:rsidR="00262433" w:rsidRPr="00B27F20" w:rsidRDefault="00B27F20" w:rsidP="0096322F">
            <w:pPr>
              <w:spacing w:after="0" w:line="240" w:lineRule="auto"/>
              <w:ind w:left="0" w:firstLine="284"/>
              <w:rPr>
                <w:sz w:val="24"/>
                <w:szCs w:val="24"/>
              </w:rPr>
            </w:pPr>
            <w:r w:rsidRPr="00B27F20">
              <w:rPr>
                <w:b/>
                <w:sz w:val="24"/>
                <w:szCs w:val="24"/>
              </w:rPr>
              <w:t>Условия</w:t>
            </w:r>
            <w:r w:rsidRPr="00B27F20">
              <w:rPr>
                <w:sz w:val="24"/>
                <w:szCs w:val="24"/>
              </w:rPr>
              <w:t xml:space="preserve"> </w:t>
            </w:r>
          </w:p>
        </w:tc>
        <w:tc>
          <w:tcPr>
            <w:tcW w:w="2777" w:type="dxa"/>
            <w:tcBorders>
              <w:top w:val="single" w:sz="4" w:space="0" w:color="000000"/>
              <w:left w:val="single" w:sz="4" w:space="0" w:color="000000"/>
              <w:bottom w:val="single" w:sz="4" w:space="0" w:color="000000"/>
              <w:right w:val="single" w:sz="4" w:space="0" w:color="000000"/>
            </w:tcBorders>
          </w:tcPr>
          <w:p w:rsidR="00262433" w:rsidRPr="00B27F20" w:rsidRDefault="00B27F20" w:rsidP="0096322F">
            <w:pPr>
              <w:spacing w:after="0" w:line="240" w:lineRule="auto"/>
              <w:ind w:left="0" w:firstLine="284"/>
              <w:rPr>
                <w:sz w:val="24"/>
                <w:szCs w:val="24"/>
              </w:rPr>
            </w:pPr>
            <w:r w:rsidRPr="00B27F20">
              <w:rPr>
                <w:b/>
                <w:sz w:val="24"/>
                <w:szCs w:val="24"/>
              </w:rPr>
              <w:t>Требования</w:t>
            </w:r>
            <w:r w:rsidRPr="00B27F20">
              <w:rPr>
                <w:sz w:val="24"/>
                <w:szCs w:val="24"/>
              </w:rPr>
              <w:t xml:space="preserve"> </w:t>
            </w:r>
          </w:p>
        </w:tc>
        <w:tc>
          <w:tcPr>
            <w:tcW w:w="5633" w:type="dxa"/>
            <w:tcBorders>
              <w:top w:val="single" w:sz="4" w:space="0" w:color="000000"/>
              <w:left w:val="single" w:sz="4" w:space="0" w:color="000000"/>
              <w:bottom w:val="single" w:sz="4" w:space="0" w:color="000000"/>
              <w:right w:val="single" w:sz="4" w:space="0" w:color="000000"/>
            </w:tcBorders>
          </w:tcPr>
          <w:p w:rsidR="00262433" w:rsidRPr="00B27F20" w:rsidRDefault="00B27F20" w:rsidP="0096322F">
            <w:pPr>
              <w:spacing w:after="0" w:line="240" w:lineRule="auto"/>
              <w:ind w:left="0" w:firstLine="284"/>
              <w:rPr>
                <w:sz w:val="24"/>
                <w:szCs w:val="24"/>
              </w:rPr>
            </w:pPr>
            <w:r w:rsidRPr="00B27F20">
              <w:rPr>
                <w:b/>
                <w:sz w:val="24"/>
                <w:szCs w:val="24"/>
              </w:rPr>
              <w:t>Что необходимо изменять</w:t>
            </w:r>
            <w:r w:rsidRPr="00B27F20">
              <w:rPr>
                <w:sz w:val="24"/>
                <w:szCs w:val="24"/>
              </w:rPr>
              <w:t xml:space="preserve"> </w:t>
            </w:r>
          </w:p>
        </w:tc>
      </w:tr>
      <w:tr w:rsidR="00262433" w:rsidRPr="00B27F20" w:rsidTr="00A87FF1">
        <w:trPr>
          <w:trHeight w:val="1049"/>
        </w:trPr>
        <w:tc>
          <w:tcPr>
            <w:tcW w:w="1868" w:type="dxa"/>
            <w:tcBorders>
              <w:top w:val="single" w:sz="4" w:space="0" w:color="000000"/>
              <w:left w:val="single" w:sz="4" w:space="0" w:color="000000"/>
              <w:bottom w:val="single" w:sz="4" w:space="0" w:color="000000"/>
              <w:right w:val="single" w:sz="4" w:space="0" w:color="000000"/>
            </w:tcBorders>
          </w:tcPr>
          <w:p w:rsidR="00262433" w:rsidRPr="00B27F20" w:rsidRDefault="00B27F20" w:rsidP="0096322F">
            <w:pPr>
              <w:spacing w:after="0" w:line="240" w:lineRule="auto"/>
              <w:ind w:left="0" w:firstLine="284"/>
              <w:rPr>
                <w:sz w:val="24"/>
                <w:szCs w:val="24"/>
              </w:rPr>
            </w:pPr>
            <w:r w:rsidRPr="00B27F20">
              <w:rPr>
                <w:sz w:val="24"/>
                <w:szCs w:val="24"/>
              </w:rPr>
              <w:t xml:space="preserve">Кадровые </w:t>
            </w:r>
          </w:p>
        </w:tc>
        <w:tc>
          <w:tcPr>
            <w:tcW w:w="2777" w:type="dxa"/>
            <w:tcBorders>
              <w:top w:val="single" w:sz="4" w:space="0" w:color="000000"/>
              <w:left w:val="single" w:sz="4" w:space="0" w:color="000000"/>
              <w:bottom w:val="single" w:sz="4" w:space="0" w:color="000000"/>
              <w:right w:val="single" w:sz="4" w:space="0" w:color="000000"/>
            </w:tcBorders>
          </w:tcPr>
          <w:p w:rsidR="005F0152" w:rsidRDefault="00B27F20" w:rsidP="0096322F">
            <w:pPr>
              <w:spacing w:after="0" w:line="240" w:lineRule="auto"/>
              <w:ind w:left="0" w:firstLine="284"/>
              <w:rPr>
                <w:sz w:val="24"/>
                <w:szCs w:val="24"/>
              </w:rPr>
            </w:pPr>
            <w:r w:rsidRPr="00B27F20">
              <w:rPr>
                <w:sz w:val="24"/>
                <w:szCs w:val="24"/>
              </w:rPr>
              <w:t xml:space="preserve">Преподавателей, имеющих первую и высшую категорию должно быть не </w:t>
            </w:r>
            <w:r w:rsidR="005F0152" w:rsidRPr="00B27F20">
              <w:rPr>
                <w:sz w:val="24"/>
                <w:szCs w:val="24"/>
              </w:rPr>
              <w:t xml:space="preserve">менее 70%; </w:t>
            </w:r>
          </w:p>
          <w:p w:rsidR="00262433" w:rsidRPr="00B27F20" w:rsidRDefault="005F0152" w:rsidP="0096322F">
            <w:pPr>
              <w:spacing w:after="0" w:line="240" w:lineRule="auto"/>
              <w:ind w:left="0" w:firstLine="284"/>
              <w:rPr>
                <w:sz w:val="24"/>
                <w:szCs w:val="24"/>
              </w:rPr>
            </w:pPr>
            <w:r w:rsidRPr="00B27F20">
              <w:rPr>
                <w:sz w:val="24"/>
                <w:szCs w:val="24"/>
              </w:rPr>
              <w:t>Преподавательский состав  обязан не реже чем раз в</w:t>
            </w:r>
            <w:r w:rsidRPr="005F0152">
              <w:rPr>
                <w:sz w:val="24"/>
                <w:szCs w:val="24"/>
              </w:rPr>
              <w:t xml:space="preserve"> 3 </w:t>
            </w:r>
            <w:r w:rsidRPr="00B27F20">
              <w:rPr>
                <w:sz w:val="24"/>
                <w:szCs w:val="24"/>
              </w:rPr>
              <w:t>года повышать свою квалификацию</w:t>
            </w:r>
          </w:p>
        </w:tc>
        <w:tc>
          <w:tcPr>
            <w:tcW w:w="5633" w:type="dxa"/>
            <w:tcBorders>
              <w:top w:val="single" w:sz="4" w:space="0" w:color="000000"/>
              <w:left w:val="single" w:sz="4" w:space="0" w:color="000000"/>
              <w:bottom w:val="single" w:sz="4" w:space="0" w:color="000000"/>
              <w:right w:val="single" w:sz="4" w:space="0" w:color="000000"/>
            </w:tcBorders>
          </w:tcPr>
          <w:p w:rsidR="00262433" w:rsidRPr="00B27F20" w:rsidRDefault="00B27F20" w:rsidP="0096322F">
            <w:pPr>
              <w:spacing w:after="0" w:line="240" w:lineRule="auto"/>
              <w:ind w:left="0" w:firstLine="284"/>
              <w:rPr>
                <w:sz w:val="24"/>
                <w:szCs w:val="24"/>
              </w:rPr>
            </w:pPr>
            <w:r w:rsidRPr="00B27F20">
              <w:rPr>
                <w:sz w:val="24"/>
                <w:szCs w:val="24"/>
              </w:rPr>
              <w:t xml:space="preserve">Рост числа педагогов с первой и высшей категорией. </w:t>
            </w:r>
          </w:p>
          <w:p w:rsidR="005F0152" w:rsidRPr="00B27F20" w:rsidRDefault="00B27F20" w:rsidP="005F0152">
            <w:pPr>
              <w:spacing w:after="0" w:line="240" w:lineRule="auto"/>
              <w:ind w:left="0" w:firstLine="284"/>
              <w:rPr>
                <w:sz w:val="24"/>
                <w:szCs w:val="24"/>
              </w:rPr>
            </w:pPr>
            <w:r w:rsidRPr="00B27F20">
              <w:rPr>
                <w:sz w:val="24"/>
                <w:szCs w:val="24"/>
              </w:rPr>
              <w:t>Повысить эффективность работы школьного методического объединения учителей-</w:t>
            </w:r>
            <w:r w:rsidR="005F0152" w:rsidRPr="00B27F20">
              <w:rPr>
                <w:sz w:val="24"/>
                <w:szCs w:val="24"/>
              </w:rPr>
              <w:t xml:space="preserve"> предметников. </w:t>
            </w:r>
          </w:p>
          <w:p w:rsidR="005F0152" w:rsidRPr="00B27F20" w:rsidRDefault="005F0152" w:rsidP="005F0152">
            <w:pPr>
              <w:spacing w:after="0" w:line="240" w:lineRule="auto"/>
              <w:ind w:left="0" w:firstLine="284"/>
              <w:rPr>
                <w:sz w:val="24"/>
                <w:szCs w:val="24"/>
              </w:rPr>
            </w:pPr>
            <w:r w:rsidRPr="00B27F20">
              <w:rPr>
                <w:sz w:val="24"/>
                <w:szCs w:val="24"/>
              </w:rPr>
              <w:t xml:space="preserve">Повысить квалификацию педагогов через прохождение курсовой подготовки. </w:t>
            </w:r>
          </w:p>
          <w:p w:rsidR="00262433" w:rsidRPr="00B27F20" w:rsidRDefault="005F0152" w:rsidP="005F0152">
            <w:pPr>
              <w:spacing w:after="0" w:line="240" w:lineRule="auto"/>
              <w:ind w:left="0" w:firstLine="284"/>
              <w:rPr>
                <w:sz w:val="24"/>
                <w:szCs w:val="24"/>
              </w:rPr>
            </w:pPr>
            <w:r w:rsidRPr="00B27F20">
              <w:rPr>
                <w:sz w:val="24"/>
                <w:szCs w:val="24"/>
              </w:rPr>
              <w:t xml:space="preserve"> Мотивация творческого и профессионального роста педагогов, стимулировать их участие в инновационной деятельности.</w:t>
            </w:r>
          </w:p>
        </w:tc>
      </w:tr>
      <w:tr w:rsidR="005F0152" w:rsidRPr="00B27F20" w:rsidTr="00A87FF1">
        <w:trPr>
          <w:trHeight w:val="1049"/>
        </w:trPr>
        <w:tc>
          <w:tcPr>
            <w:tcW w:w="1868" w:type="dxa"/>
            <w:tcBorders>
              <w:top w:val="single" w:sz="4" w:space="0" w:color="000000"/>
              <w:left w:val="single" w:sz="4" w:space="0" w:color="000000"/>
              <w:bottom w:val="single" w:sz="4" w:space="0" w:color="000000"/>
              <w:right w:val="single" w:sz="4" w:space="0" w:color="000000"/>
            </w:tcBorders>
          </w:tcPr>
          <w:p w:rsidR="005F0152" w:rsidRPr="00B27F20" w:rsidRDefault="005F0152" w:rsidP="0096322F">
            <w:pPr>
              <w:spacing w:after="0" w:line="240" w:lineRule="auto"/>
              <w:ind w:left="0" w:firstLine="284"/>
              <w:rPr>
                <w:sz w:val="24"/>
                <w:szCs w:val="24"/>
              </w:rPr>
            </w:pPr>
            <w:r w:rsidRPr="00B27F20">
              <w:rPr>
                <w:sz w:val="24"/>
                <w:szCs w:val="24"/>
              </w:rPr>
              <w:t>Психолого</w:t>
            </w:r>
            <w:r>
              <w:rPr>
                <w:sz w:val="24"/>
                <w:szCs w:val="24"/>
                <w:lang w:val="en-US"/>
              </w:rPr>
              <w:t>-</w:t>
            </w:r>
            <w:r w:rsidRPr="00B27F20">
              <w:rPr>
                <w:sz w:val="24"/>
                <w:szCs w:val="24"/>
              </w:rPr>
              <w:t>педагогические</w:t>
            </w:r>
          </w:p>
        </w:tc>
        <w:tc>
          <w:tcPr>
            <w:tcW w:w="2777" w:type="dxa"/>
            <w:tcBorders>
              <w:top w:val="single" w:sz="4" w:space="0" w:color="000000"/>
              <w:left w:val="single" w:sz="4" w:space="0" w:color="000000"/>
              <w:bottom w:val="single" w:sz="4" w:space="0" w:color="000000"/>
              <w:right w:val="single" w:sz="4" w:space="0" w:color="000000"/>
            </w:tcBorders>
          </w:tcPr>
          <w:p w:rsidR="005F0152" w:rsidRPr="00B27F20" w:rsidRDefault="005F0152" w:rsidP="0096322F">
            <w:pPr>
              <w:spacing w:after="0" w:line="240" w:lineRule="auto"/>
              <w:ind w:left="0" w:firstLine="284"/>
              <w:rPr>
                <w:sz w:val="24"/>
                <w:szCs w:val="24"/>
              </w:rPr>
            </w:pPr>
            <w:r w:rsidRPr="00B27F20">
              <w:rPr>
                <w:sz w:val="24"/>
                <w:szCs w:val="24"/>
              </w:rPr>
              <w:t>Требования выполняются в неполном объёме</w:t>
            </w:r>
          </w:p>
        </w:tc>
        <w:tc>
          <w:tcPr>
            <w:tcW w:w="5633" w:type="dxa"/>
            <w:tcBorders>
              <w:top w:val="single" w:sz="4" w:space="0" w:color="000000"/>
              <w:left w:val="single" w:sz="4" w:space="0" w:color="000000"/>
              <w:bottom w:val="single" w:sz="4" w:space="0" w:color="000000"/>
              <w:right w:val="single" w:sz="4" w:space="0" w:color="000000"/>
            </w:tcBorders>
          </w:tcPr>
          <w:p w:rsidR="005F0152" w:rsidRPr="00B27F20" w:rsidRDefault="005F0152" w:rsidP="0096322F">
            <w:pPr>
              <w:spacing w:after="0" w:line="240" w:lineRule="auto"/>
              <w:ind w:left="0" w:firstLine="284"/>
              <w:rPr>
                <w:sz w:val="24"/>
                <w:szCs w:val="24"/>
              </w:rPr>
            </w:pPr>
            <w:r w:rsidRPr="00B27F20">
              <w:rPr>
                <w:sz w:val="24"/>
                <w:szCs w:val="24"/>
              </w:rPr>
              <w:t>Создать единую психолого-педагогическую службу школы, обеспечивающую эффективное психологопедагогическое сопровождение всех участников образовательного процесса.</w:t>
            </w:r>
          </w:p>
        </w:tc>
      </w:tr>
      <w:tr w:rsidR="005F0152" w:rsidRPr="00B27F20" w:rsidTr="00A87FF1">
        <w:trPr>
          <w:trHeight w:val="1049"/>
        </w:trPr>
        <w:tc>
          <w:tcPr>
            <w:tcW w:w="1868" w:type="dxa"/>
            <w:tcBorders>
              <w:top w:val="single" w:sz="4" w:space="0" w:color="000000"/>
              <w:left w:val="single" w:sz="4" w:space="0" w:color="000000"/>
              <w:bottom w:val="single" w:sz="4" w:space="0" w:color="000000"/>
              <w:right w:val="single" w:sz="4" w:space="0" w:color="000000"/>
            </w:tcBorders>
          </w:tcPr>
          <w:p w:rsidR="005F0152" w:rsidRPr="00B27F20" w:rsidRDefault="005F0152" w:rsidP="005F0152">
            <w:pPr>
              <w:spacing w:after="0" w:line="240" w:lineRule="auto"/>
              <w:ind w:left="0" w:firstLine="284"/>
              <w:rPr>
                <w:sz w:val="24"/>
                <w:szCs w:val="24"/>
              </w:rPr>
            </w:pPr>
            <w:r w:rsidRPr="00B27F20">
              <w:rPr>
                <w:sz w:val="24"/>
                <w:szCs w:val="24"/>
              </w:rPr>
              <w:t xml:space="preserve">Финансовые </w:t>
            </w:r>
          </w:p>
        </w:tc>
        <w:tc>
          <w:tcPr>
            <w:tcW w:w="2777" w:type="dxa"/>
            <w:tcBorders>
              <w:top w:val="single" w:sz="4" w:space="0" w:color="000000"/>
              <w:left w:val="single" w:sz="4" w:space="0" w:color="000000"/>
              <w:bottom w:val="single" w:sz="4" w:space="0" w:color="000000"/>
              <w:right w:val="single" w:sz="4" w:space="0" w:color="000000"/>
            </w:tcBorders>
          </w:tcPr>
          <w:p w:rsidR="005F0152" w:rsidRPr="00B27F20" w:rsidRDefault="005F0152" w:rsidP="005F0152">
            <w:pPr>
              <w:spacing w:after="0" w:line="240" w:lineRule="auto"/>
              <w:ind w:left="0" w:firstLine="284"/>
              <w:rPr>
                <w:sz w:val="24"/>
                <w:szCs w:val="24"/>
              </w:rPr>
            </w:pPr>
            <w:r w:rsidRPr="00B27F20">
              <w:rPr>
                <w:sz w:val="24"/>
                <w:szCs w:val="24"/>
              </w:rPr>
              <w:t xml:space="preserve">Исходя из нормативов. </w:t>
            </w:r>
          </w:p>
        </w:tc>
        <w:tc>
          <w:tcPr>
            <w:tcW w:w="5633" w:type="dxa"/>
            <w:tcBorders>
              <w:top w:val="single" w:sz="4" w:space="0" w:color="000000"/>
              <w:left w:val="single" w:sz="4" w:space="0" w:color="000000"/>
              <w:bottom w:val="single" w:sz="4" w:space="0" w:color="000000"/>
              <w:right w:val="single" w:sz="4" w:space="0" w:color="000000"/>
            </w:tcBorders>
          </w:tcPr>
          <w:p w:rsidR="005F0152" w:rsidRPr="00B27F20" w:rsidRDefault="005F0152" w:rsidP="005F0152">
            <w:pPr>
              <w:spacing w:after="0" w:line="240" w:lineRule="auto"/>
              <w:ind w:left="0" w:firstLine="284"/>
              <w:rPr>
                <w:sz w:val="24"/>
                <w:szCs w:val="24"/>
              </w:rPr>
            </w:pPr>
            <w:r w:rsidRPr="00B27F20">
              <w:rPr>
                <w:sz w:val="24"/>
                <w:szCs w:val="24"/>
              </w:rPr>
              <w:t xml:space="preserve">Внесение изменений (по мере необходимости) в </w:t>
            </w:r>
          </w:p>
          <w:p w:rsidR="005F0152" w:rsidRPr="00B27F20" w:rsidRDefault="005F0152" w:rsidP="005F0152">
            <w:pPr>
              <w:spacing w:after="0" w:line="240" w:lineRule="auto"/>
              <w:ind w:left="0" w:firstLine="284"/>
              <w:rPr>
                <w:sz w:val="24"/>
                <w:szCs w:val="24"/>
              </w:rPr>
            </w:pPr>
            <w:r w:rsidRPr="00B27F20">
              <w:rPr>
                <w:sz w:val="24"/>
                <w:szCs w:val="24"/>
              </w:rPr>
              <w:t xml:space="preserve">Положение о распределении стимулирующей части ФОТ в целях стимулирования педагогических работников за высокие результаты труда. </w:t>
            </w:r>
          </w:p>
        </w:tc>
      </w:tr>
    </w:tbl>
    <w:p w:rsidR="00262433" w:rsidRPr="00B27F20" w:rsidRDefault="00262433" w:rsidP="0096322F">
      <w:pPr>
        <w:spacing w:after="0" w:line="240" w:lineRule="auto"/>
        <w:ind w:left="0" w:firstLine="284"/>
        <w:rPr>
          <w:sz w:val="24"/>
          <w:szCs w:val="24"/>
        </w:rPr>
      </w:pP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b/>
          <w:sz w:val="24"/>
          <w:szCs w:val="24"/>
        </w:rPr>
        <w:lastRenderedPageBreak/>
        <w:t xml:space="preserve">3.2.9. Контроль состояния системы условий </w:t>
      </w:r>
    </w:p>
    <w:p w:rsidR="00262433" w:rsidRPr="00B27F20" w:rsidRDefault="00B27F20" w:rsidP="0096322F">
      <w:pPr>
        <w:spacing w:after="0" w:line="240" w:lineRule="auto"/>
        <w:ind w:left="0" w:firstLine="284"/>
        <w:rPr>
          <w:sz w:val="24"/>
          <w:szCs w:val="24"/>
        </w:rPr>
      </w:pPr>
      <w:r w:rsidRPr="00B27F20">
        <w:rPr>
          <w:b/>
          <w:sz w:val="24"/>
          <w:szCs w:val="24"/>
        </w:rPr>
        <w:t xml:space="preserve"> </w:t>
      </w:r>
    </w:p>
    <w:p w:rsidR="00262433" w:rsidRPr="00B27F20" w:rsidRDefault="00B27F20" w:rsidP="0096322F">
      <w:pPr>
        <w:spacing w:after="0" w:line="240" w:lineRule="auto"/>
        <w:ind w:left="0" w:firstLine="284"/>
        <w:rPr>
          <w:sz w:val="24"/>
          <w:szCs w:val="24"/>
        </w:rPr>
      </w:pPr>
      <w:r w:rsidRPr="00B27F20">
        <w:rPr>
          <w:sz w:val="24"/>
          <w:szCs w:val="24"/>
        </w:rPr>
        <w:t xml:space="preserve"> «Контроль за состоянием системы условий осуществляется в рамках внутришкольного контроля и мониторинга на основании соответствующих Положений. </w:t>
      </w:r>
    </w:p>
    <w:p w:rsidR="00262433" w:rsidRPr="00B27F20" w:rsidRDefault="00B27F20" w:rsidP="0096322F">
      <w:pPr>
        <w:spacing w:after="0" w:line="240" w:lineRule="auto"/>
        <w:ind w:left="0" w:firstLine="284"/>
        <w:rPr>
          <w:sz w:val="24"/>
          <w:szCs w:val="24"/>
        </w:rPr>
      </w:pPr>
      <w:r w:rsidRPr="00B27F20">
        <w:rPr>
          <w:sz w:val="24"/>
          <w:szCs w:val="24"/>
          <w:u w:val="single" w:color="000000"/>
        </w:rPr>
        <w:t xml:space="preserve"> Контроль за состоянием системы условий включает:</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мониторинг системы условий;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внесение необходимых корректив в систему условий (внесение изменений и дополнений в ООП ООО);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принятие управленческих решений (издание необходимых приказов);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аналитическая деятельности по оценке достигнутых результатов (аналитические отчёты, выступления </w:t>
      </w:r>
      <w:r w:rsidRPr="00B27F20">
        <w:rPr>
          <w:sz w:val="24"/>
          <w:szCs w:val="24"/>
        </w:rPr>
        <w:tab/>
        <w:t xml:space="preserve">перед </w:t>
      </w:r>
      <w:r w:rsidRPr="00B27F20">
        <w:rPr>
          <w:sz w:val="24"/>
          <w:szCs w:val="24"/>
        </w:rPr>
        <w:tab/>
        <w:t xml:space="preserve">участниками </w:t>
      </w:r>
      <w:r w:rsidRPr="00B27F20">
        <w:rPr>
          <w:sz w:val="24"/>
          <w:szCs w:val="24"/>
        </w:rPr>
        <w:tab/>
        <w:t xml:space="preserve">образовательных </w:t>
      </w:r>
      <w:r w:rsidRPr="00B27F20">
        <w:rPr>
          <w:sz w:val="24"/>
          <w:szCs w:val="24"/>
        </w:rPr>
        <w:tab/>
        <w:t xml:space="preserve">отношений, </w:t>
      </w:r>
      <w:r w:rsidRPr="00B27F20">
        <w:rPr>
          <w:sz w:val="24"/>
          <w:szCs w:val="24"/>
        </w:rPr>
        <w:tab/>
        <w:t xml:space="preserve">публичный </w:t>
      </w:r>
      <w:r w:rsidRPr="00B27F20">
        <w:rPr>
          <w:sz w:val="24"/>
          <w:szCs w:val="24"/>
        </w:rPr>
        <w:tab/>
        <w:t xml:space="preserve">отчёт, размещение информации на школьном сайте). </w:t>
      </w:r>
    </w:p>
    <w:p w:rsidR="00262433" w:rsidRPr="00B27F20" w:rsidRDefault="00B27F20" w:rsidP="0096322F">
      <w:pPr>
        <w:spacing w:after="0" w:line="240" w:lineRule="auto"/>
        <w:ind w:left="0" w:firstLine="284"/>
        <w:rPr>
          <w:sz w:val="24"/>
          <w:szCs w:val="24"/>
        </w:rPr>
      </w:pPr>
      <w:r w:rsidRPr="00B27F20">
        <w:rPr>
          <w:sz w:val="24"/>
          <w:szCs w:val="24"/>
        </w:rPr>
        <w:t xml:space="preserve">        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262433" w:rsidRPr="00B27F20" w:rsidRDefault="00B27F20" w:rsidP="0096322F">
      <w:pPr>
        <w:spacing w:after="0" w:line="240" w:lineRule="auto"/>
        <w:ind w:left="0" w:firstLine="284"/>
        <w:rPr>
          <w:sz w:val="24"/>
          <w:szCs w:val="24"/>
        </w:rPr>
      </w:pPr>
      <w:r w:rsidRPr="00B27F20">
        <w:rPr>
          <w:sz w:val="24"/>
          <w:szCs w:val="24"/>
          <w:u w:val="single" w:color="000000"/>
        </w:rPr>
        <w:t>Мониторинг образовательной деятельности включает следующие направления:</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мониторинг состояния и качества функционирования образовательной системы;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мониторинг учебных достижений учащихся;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мониторинг физического развития и состояния здоровья учащихся;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мониторинг воспитательной системы;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мониторинг педагогических кадров;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мониторинг ресурсного обеспечения образовательной деятельности;  •</w:t>
      </w:r>
      <w:r w:rsidRPr="00B27F20">
        <w:rPr>
          <w:rFonts w:eastAsia="Arial"/>
          <w:sz w:val="24"/>
          <w:szCs w:val="24"/>
        </w:rPr>
        <w:t xml:space="preserve"> </w:t>
      </w:r>
      <w:r w:rsidRPr="00B27F20">
        <w:rPr>
          <w:rFonts w:eastAsia="Arial"/>
          <w:sz w:val="24"/>
          <w:szCs w:val="24"/>
        </w:rPr>
        <w:tab/>
      </w:r>
      <w:r w:rsidRPr="00B27F20">
        <w:rPr>
          <w:sz w:val="24"/>
          <w:szCs w:val="24"/>
        </w:rPr>
        <w:t xml:space="preserve">мониторинг изменений в образовательной деятельности.  </w:t>
      </w:r>
    </w:p>
    <w:p w:rsidR="00262433" w:rsidRPr="00B27F20" w:rsidRDefault="00B27F20" w:rsidP="0096322F">
      <w:pPr>
        <w:spacing w:after="0" w:line="240" w:lineRule="auto"/>
        <w:ind w:left="0" w:firstLine="284"/>
        <w:rPr>
          <w:sz w:val="24"/>
          <w:szCs w:val="24"/>
        </w:rPr>
      </w:pPr>
      <w:r w:rsidRPr="00B27F20">
        <w:rPr>
          <w:sz w:val="24"/>
          <w:szCs w:val="24"/>
        </w:rPr>
        <w:t xml:space="preserve">      </w:t>
      </w:r>
      <w:r w:rsidRPr="00B27F20">
        <w:rPr>
          <w:sz w:val="24"/>
          <w:szCs w:val="24"/>
          <w:u w:val="single" w:color="000000"/>
        </w:rPr>
        <w:t>Мониторинг состояния и качества функционирования образовательной системы включает</w:t>
      </w:r>
      <w:r w:rsidRPr="00B27F20">
        <w:rPr>
          <w:sz w:val="24"/>
          <w:szCs w:val="24"/>
        </w:rPr>
        <w:t xml:space="preserve"> </w:t>
      </w:r>
      <w:r w:rsidRPr="00B27F20">
        <w:rPr>
          <w:sz w:val="24"/>
          <w:szCs w:val="24"/>
          <w:u w:val="single" w:color="000000"/>
        </w:rPr>
        <w:t>следующее:</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анализ работы (годовой план);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выполнение учебных программ, учебного плана;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организация внутришкольного контроля по результатам промежуточной аттестации;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система научно-методической работы;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система работы МО;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система работы школьной библиотеки;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система воспитательной работы;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система работы по обеспечению жизнедеятельности школы (безопасность, сохранение и поддержание здоровья);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социологические </w:t>
      </w:r>
      <w:r w:rsidRPr="00B27F20">
        <w:rPr>
          <w:sz w:val="24"/>
          <w:szCs w:val="24"/>
        </w:rPr>
        <w:tab/>
        <w:t xml:space="preserve">исследования </w:t>
      </w:r>
      <w:r w:rsidRPr="00B27F20">
        <w:rPr>
          <w:sz w:val="24"/>
          <w:szCs w:val="24"/>
        </w:rPr>
        <w:tab/>
        <w:t xml:space="preserve">на </w:t>
      </w:r>
      <w:r w:rsidRPr="00B27F20">
        <w:rPr>
          <w:sz w:val="24"/>
          <w:szCs w:val="24"/>
        </w:rPr>
        <w:tab/>
        <w:t xml:space="preserve">удовлетворенность </w:t>
      </w:r>
      <w:r w:rsidRPr="00B27F20">
        <w:rPr>
          <w:sz w:val="24"/>
          <w:szCs w:val="24"/>
        </w:rPr>
        <w:tab/>
        <w:t xml:space="preserve">родителей </w:t>
      </w:r>
      <w:r w:rsidRPr="00B27F20">
        <w:rPr>
          <w:sz w:val="24"/>
          <w:szCs w:val="24"/>
        </w:rPr>
        <w:tab/>
        <w:t>(законных представителей) и учащихся условиями организации образовательной деятельности в МБОУ «</w:t>
      </w:r>
      <w:r>
        <w:rPr>
          <w:sz w:val="24"/>
          <w:szCs w:val="24"/>
        </w:rPr>
        <w:t>ШКОЛА №71</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организация внеурочной деятельности учащихся;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количество обращений родителей (законных представителей) и учащихся по вопросам функционирования МБОУ «</w:t>
      </w:r>
      <w:r>
        <w:rPr>
          <w:sz w:val="24"/>
          <w:szCs w:val="24"/>
        </w:rPr>
        <w:t>ШКОЛА №71</w:t>
      </w:r>
      <w:r w:rsidRPr="00B27F20">
        <w:rPr>
          <w:sz w:val="24"/>
          <w:szCs w:val="24"/>
        </w:rPr>
        <w:t xml:space="preserve">». </w:t>
      </w:r>
      <w:r w:rsidRPr="00B27F20">
        <w:rPr>
          <w:sz w:val="24"/>
          <w:szCs w:val="24"/>
          <w:u w:val="single" w:color="000000"/>
        </w:rPr>
        <w:t>Мониторинг предметных достижений учащихся:</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результаты текущего контроля успеваемости и промежуточной аттестации учащихся;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качество знаний по предметам (по четвертям, за год);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уровень социально-психологической адаптации личности;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достижения учащихся в различных сферах деятельности (портфолио учащегося).               </w:t>
      </w:r>
      <w:r w:rsidRPr="00B27F20">
        <w:rPr>
          <w:sz w:val="24"/>
          <w:szCs w:val="24"/>
          <w:u w:val="single" w:color="000000"/>
        </w:rPr>
        <w:t>Мониторинг физического развития и состояния здоровья учащихся</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распределение учащихся по группам здоровья;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количество дней/уроков, пропущенных по болезни;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занятость учащихся в спортивных секциях;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организация мероприятий, направленных на совершенствование физического развития и поддержания здоровья учащихся. </w:t>
      </w:r>
    </w:p>
    <w:p w:rsidR="00262433" w:rsidRPr="00B27F20" w:rsidRDefault="00B27F20" w:rsidP="0096322F">
      <w:pPr>
        <w:spacing w:after="0" w:line="240" w:lineRule="auto"/>
        <w:ind w:left="0" w:firstLine="284"/>
        <w:rPr>
          <w:sz w:val="24"/>
          <w:szCs w:val="24"/>
        </w:rPr>
      </w:pPr>
      <w:r w:rsidRPr="00B27F20">
        <w:rPr>
          <w:sz w:val="24"/>
          <w:szCs w:val="24"/>
          <w:u w:val="single" w:color="000000"/>
        </w:rPr>
        <w:t>Мониторинг воспитательной системы:</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lastRenderedPageBreak/>
        <w:t xml:space="preserve">реализация программы воспитания и социализации учащихся на уровне основного общего образования;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уровень развития классных коллективов;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занятость в системе дополнительного образования;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развитие ученического самоуправления; работа с учащимися, находящимися в трудной жизненной ситуации;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уровень воспитанности учащихся.  </w:t>
      </w:r>
    </w:p>
    <w:p w:rsidR="00262433" w:rsidRPr="00B27F20" w:rsidRDefault="00B27F20" w:rsidP="0096322F">
      <w:pPr>
        <w:spacing w:after="0" w:line="240" w:lineRule="auto"/>
        <w:ind w:left="0" w:firstLine="284"/>
        <w:rPr>
          <w:sz w:val="24"/>
          <w:szCs w:val="24"/>
        </w:rPr>
      </w:pPr>
      <w:r w:rsidRPr="00B27F20">
        <w:rPr>
          <w:sz w:val="24"/>
          <w:szCs w:val="24"/>
          <w:u w:val="single" w:color="000000"/>
        </w:rPr>
        <w:t>Мониторинг педагогических кадров:</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повышение квалификации педагогических кадров;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участие в реализации проектов.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Программы развития школы;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работа по темам самообразования (результативность); использование образовательных технологий, в т.ч. инновационных;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участие в семинарах различного уровня;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трансляция собственного педагогического опыта (проведение открытых уроков, мастерклассов, публикации);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аттестация педагогических кадров.  </w:t>
      </w:r>
    </w:p>
    <w:p w:rsidR="00262433" w:rsidRPr="00B27F20" w:rsidRDefault="00B27F20" w:rsidP="0096322F">
      <w:pPr>
        <w:spacing w:after="0" w:line="240" w:lineRule="auto"/>
        <w:ind w:left="0" w:firstLine="284"/>
        <w:rPr>
          <w:sz w:val="24"/>
          <w:szCs w:val="24"/>
        </w:rPr>
      </w:pPr>
      <w:r w:rsidRPr="00B27F20">
        <w:rPr>
          <w:sz w:val="24"/>
          <w:szCs w:val="24"/>
          <w:u w:val="single" w:color="000000"/>
        </w:rPr>
        <w:t>Мониторинг ресурсного обеспечения образовательной деятельности:</w:t>
      </w:r>
      <w:r w:rsidRPr="00B27F20">
        <w:rPr>
          <w:sz w:val="24"/>
          <w:szCs w:val="24"/>
        </w:rPr>
        <w:t xml:space="preserve">  •</w:t>
      </w:r>
      <w:r w:rsidRPr="00B27F20">
        <w:rPr>
          <w:rFonts w:eastAsia="Arial"/>
          <w:sz w:val="24"/>
          <w:szCs w:val="24"/>
        </w:rPr>
        <w:t xml:space="preserve"> </w:t>
      </w:r>
      <w:r w:rsidRPr="00B27F20">
        <w:rPr>
          <w:rFonts w:eastAsia="Arial"/>
          <w:sz w:val="24"/>
          <w:szCs w:val="24"/>
        </w:rPr>
        <w:tab/>
      </w:r>
      <w:r w:rsidRPr="00B27F20">
        <w:rPr>
          <w:sz w:val="24"/>
          <w:szCs w:val="24"/>
        </w:rPr>
        <w:t xml:space="preserve">кадровое обеспечение (потребность в кадрах; текучесть кадров); </w:t>
      </w:r>
      <w:r w:rsidRPr="00B27F20">
        <w:rPr>
          <w:sz w:val="24"/>
          <w:szCs w:val="24"/>
          <w:u w:val="single" w:color="000000"/>
        </w:rPr>
        <w:t>учебно-методическое обеспечение:</w:t>
      </w:r>
      <w:r w:rsidRPr="00B27F20">
        <w:rPr>
          <w:sz w:val="24"/>
          <w:szCs w:val="24"/>
        </w:rPr>
        <w:t xml:space="preserve">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укомплектованность учебных кабинетов дидактическими материалами;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содержание медиатеки;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материально-техническое обеспечение;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оснащение учебной мебелью, демонстрационным оборудованием, компьютерной техникой, наглядными пособиями, аудио и видеотехникой, оргтехникой;  </w:t>
      </w:r>
    </w:p>
    <w:p w:rsidR="00262433" w:rsidRPr="00B27F20" w:rsidRDefault="00B27F20" w:rsidP="00446182">
      <w:pPr>
        <w:numPr>
          <w:ilvl w:val="0"/>
          <w:numId w:val="74"/>
        </w:numPr>
        <w:spacing w:after="0" w:line="240" w:lineRule="auto"/>
        <w:ind w:left="0" w:firstLine="284"/>
        <w:rPr>
          <w:sz w:val="24"/>
          <w:szCs w:val="24"/>
        </w:rPr>
      </w:pPr>
      <w:r w:rsidRPr="00B27F20">
        <w:rPr>
          <w:sz w:val="24"/>
          <w:szCs w:val="24"/>
        </w:rPr>
        <w:t xml:space="preserve">комплектование библиотечного фонда.  </w:t>
      </w:r>
    </w:p>
    <w:p w:rsidR="00262433" w:rsidRPr="00B27F20" w:rsidRDefault="00B27F20" w:rsidP="0096322F">
      <w:pPr>
        <w:spacing w:after="0" w:line="240" w:lineRule="auto"/>
        <w:ind w:left="0" w:firstLine="284"/>
        <w:rPr>
          <w:sz w:val="24"/>
          <w:szCs w:val="24"/>
        </w:rPr>
      </w:pPr>
      <w:r w:rsidRPr="00B27F20">
        <w:rPr>
          <w:noProof/>
          <w:sz w:val="24"/>
          <w:szCs w:val="24"/>
        </w:rPr>
        <w:drawing>
          <wp:anchor distT="0" distB="0" distL="114300" distR="114300" simplePos="0" relativeHeight="251822080" behindDoc="1" locked="0" layoutInCell="1" allowOverlap="0">
            <wp:simplePos x="0" y="0"/>
            <wp:positionH relativeFrom="column">
              <wp:posOffset>525145</wp:posOffset>
            </wp:positionH>
            <wp:positionV relativeFrom="paragraph">
              <wp:posOffset>-3120711</wp:posOffset>
            </wp:positionV>
            <wp:extent cx="5294630" cy="5109845"/>
            <wp:effectExtent l="0" t="0" r="0" b="0"/>
            <wp:wrapNone/>
            <wp:docPr id="90598" name="Picture 90598"/>
            <wp:cNvGraphicFramePr/>
            <a:graphic xmlns:a="http://schemas.openxmlformats.org/drawingml/2006/main">
              <a:graphicData uri="http://schemas.openxmlformats.org/drawingml/2006/picture">
                <pic:pic xmlns:pic="http://schemas.openxmlformats.org/drawingml/2006/picture">
                  <pic:nvPicPr>
                    <pic:cNvPr id="90598" name="Picture 90598"/>
                    <pic:cNvPicPr/>
                  </pic:nvPicPr>
                  <pic:blipFill>
                    <a:blip r:embed="rId9"/>
                    <a:stretch>
                      <a:fillRect/>
                    </a:stretch>
                  </pic:blipFill>
                  <pic:spPr>
                    <a:xfrm>
                      <a:off x="0" y="0"/>
                      <a:ext cx="5294630" cy="5109845"/>
                    </a:xfrm>
                    <a:prstGeom prst="rect">
                      <a:avLst/>
                    </a:prstGeom>
                  </pic:spPr>
                </pic:pic>
              </a:graphicData>
            </a:graphic>
          </wp:anchor>
        </w:drawing>
      </w:r>
      <w:r w:rsidRPr="00B27F20">
        <w:rPr>
          <w:sz w:val="24"/>
          <w:szCs w:val="24"/>
        </w:rPr>
        <w:t>Главным источником информации и диагностики состояния системы условий и основных результатов образовательной деятельности «</w:t>
      </w:r>
      <w:r>
        <w:rPr>
          <w:sz w:val="24"/>
          <w:szCs w:val="24"/>
        </w:rPr>
        <w:t>ШКОЛА №71</w:t>
      </w:r>
      <w:r w:rsidRPr="00B27F20">
        <w:rPr>
          <w:sz w:val="24"/>
          <w:szCs w:val="24"/>
        </w:rPr>
        <w:t xml:space="preserve">» по реализации ООП ООО является внутришкольный контроль. Объект контроля. Содержание контроля. Кадровые условия реализации ООП ООО. Проверка укомплектованности педагогическими, руководящими и иными работниками. 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 Проверка обеспеченности непрерывности профессионального развития педагогических работников.  </w:t>
      </w:r>
    </w:p>
    <w:p w:rsidR="00262433" w:rsidRPr="00B27F20" w:rsidRDefault="00B27F20" w:rsidP="0096322F">
      <w:pPr>
        <w:spacing w:after="0" w:line="240" w:lineRule="auto"/>
        <w:ind w:left="0" w:firstLine="284"/>
        <w:rPr>
          <w:sz w:val="24"/>
          <w:szCs w:val="24"/>
        </w:rPr>
      </w:pPr>
      <w:r w:rsidRPr="00B27F20">
        <w:rPr>
          <w:sz w:val="24"/>
          <w:szCs w:val="24"/>
        </w:rPr>
        <w:t xml:space="preserve">         Психолого-педагогические условия реализации ООП ООО. Проверка степени освоения педагогами образовательной программы повышения квалификации (знание материалов ФГОС ООО).  </w:t>
      </w:r>
    </w:p>
    <w:p w:rsidR="00262433" w:rsidRPr="00B27F20" w:rsidRDefault="00B27F20" w:rsidP="0096322F">
      <w:pPr>
        <w:spacing w:after="0" w:line="240" w:lineRule="auto"/>
        <w:ind w:left="0" w:firstLine="284"/>
        <w:rPr>
          <w:sz w:val="24"/>
          <w:szCs w:val="24"/>
        </w:rPr>
      </w:pPr>
      <w:r w:rsidRPr="00B27F20">
        <w:rPr>
          <w:sz w:val="24"/>
          <w:szCs w:val="24"/>
        </w:rPr>
        <w:t xml:space="preserve">           Оценка достижения учащимися планируемых результатов: личностных, метапредметных, предметных.  </w:t>
      </w:r>
    </w:p>
    <w:p w:rsidR="003C3C12" w:rsidRDefault="00B27F20" w:rsidP="0096322F">
      <w:pPr>
        <w:spacing w:after="0" w:line="240" w:lineRule="auto"/>
        <w:ind w:left="0" w:firstLine="284"/>
        <w:rPr>
          <w:sz w:val="24"/>
          <w:szCs w:val="24"/>
          <w:u w:val="single" w:color="000000"/>
        </w:rPr>
      </w:pPr>
      <w:r w:rsidRPr="00B27F20">
        <w:rPr>
          <w:sz w:val="24"/>
          <w:szCs w:val="24"/>
        </w:rPr>
        <w:t xml:space="preserve">Финансовые условия реализации ООП ООО. Проверка условий финансирования реализации ООП ООО Проверка обеспечения реализации обязательной части ООП ООО и части, формируемой участниками образовательных отношений. Материально-технические условия реализации ООП ООО. </w:t>
      </w:r>
      <w:r w:rsidRPr="00B27F20">
        <w:rPr>
          <w:sz w:val="24"/>
          <w:szCs w:val="24"/>
          <w:u w:val="single" w:color="000000"/>
        </w:rPr>
        <w:t xml:space="preserve"> </w:t>
      </w:r>
    </w:p>
    <w:p w:rsidR="00262433" w:rsidRPr="00B27F20" w:rsidRDefault="00B27F20" w:rsidP="0096322F">
      <w:pPr>
        <w:spacing w:after="0" w:line="240" w:lineRule="auto"/>
        <w:ind w:left="0" w:firstLine="284"/>
        <w:rPr>
          <w:sz w:val="24"/>
          <w:szCs w:val="24"/>
        </w:rPr>
      </w:pPr>
      <w:r w:rsidRPr="00B27F20">
        <w:rPr>
          <w:sz w:val="24"/>
          <w:szCs w:val="24"/>
          <w:u w:val="single" w:color="000000"/>
        </w:rPr>
        <w:t>Проверка соблюдения:</w:t>
      </w:r>
      <w:r w:rsidRPr="00B27F20">
        <w:rPr>
          <w:sz w:val="24"/>
          <w:szCs w:val="24"/>
        </w:rPr>
        <w:t xml:space="preserve"> </w:t>
      </w:r>
    </w:p>
    <w:p w:rsidR="00262433" w:rsidRPr="00B27F20" w:rsidRDefault="00B27F20" w:rsidP="00446182">
      <w:pPr>
        <w:numPr>
          <w:ilvl w:val="0"/>
          <w:numId w:val="75"/>
        </w:numPr>
        <w:spacing w:after="0" w:line="240" w:lineRule="auto"/>
        <w:ind w:left="0" w:firstLine="284"/>
        <w:rPr>
          <w:sz w:val="24"/>
          <w:szCs w:val="24"/>
        </w:rPr>
      </w:pPr>
      <w:r w:rsidRPr="00B27F20">
        <w:rPr>
          <w:sz w:val="24"/>
          <w:szCs w:val="24"/>
        </w:rPr>
        <w:t xml:space="preserve">СанПиН;  </w:t>
      </w:r>
    </w:p>
    <w:p w:rsidR="00262433" w:rsidRPr="00B27F20" w:rsidRDefault="00B27F20" w:rsidP="00446182">
      <w:pPr>
        <w:numPr>
          <w:ilvl w:val="0"/>
          <w:numId w:val="75"/>
        </w:numPr>
        <w:spacing w:after="0" w:line="240" w:lineRule="auto"/>
        <w:ind w:left="0" w:firstLine="284"/>
        <w:rPr>
          <w:sz w:val="24"/>
          <w:szCs w:val="24"/>
        </w:rPr>
      </w:pPr>
      <w:r w:rsidRPr="00B27F20">
        <w:rPr>
          <w:sz w:val="24"/>
          <w:szCs w:val="24"/>
        </w:rPr>
        <w:t xml:space="preserve">пожарной и электробезопасности; </w:t>
      </w:r>
    </w:p>
    <w:p w:rsidR="00262433" w:rsidRPr="00B27F20" w:rsidRDefault="00B27F20" w:rsidP="00446182">
      <w:pPr>
        <w:numPr>
          <w:ilvl w:val="0"/>
          <w:numId w:val="75"/>
        </w:numPr>
        <w:spacing w:after="0" w:line="240" w:lineRule="auto"/>
        <w:ind w:left="0" w:firstLine="284"/>
        <w:rPr>
          <w:sz w:val="24"/>
          <w:szCs w:val="24"/>
        </w:rPr>
      </w:pPr>
      <w:r w:rsidRPr="00B27F20">
        <w:rPr>
          <w:sz w:val="24"/>
          <w:szCs w:val="24"/>
        </w:rPr>
        <w:t xml:space="preserve">требований охраны труда;  </w:t>
      </w:r>
    </w:p>
    <w:p w:rsidR="00262433" w:rsidRPr="00B27F20" w:rsidRDefault="00B27F20" w:rsidP="00446182">
      <w:pPr>
        <w:numPr>
          <w:ilvl w:val="0"/>
          <w:numId w:val="75"/>
        </w:numPr>
        <w:spacing w:after="0" w:line="240" w:lineRule="auto"/>
        <w:ind w:left="0" w:firstLine="284"/>
        <w:rPr>
          <w:sz w:val="24"/>
          <w:szCs w:val="24"/>
        </w:rPr>
      </w:pPr>
      <w:r w:rsidRPr="00B27F20">
        <w:rPr>
          <w:sz w:val="24"/>
          <w:szCs w:val="24"/>
        </w:rPr>
        <w:t xml:space="preserve">своевременных сроков и необходимых объемов текущего и капитального ремонта. </w:t>
      </w:r>
    </w:p>
    <w:p w:rsidR="00262433" w:rsidRPr="00B27F20" w:rsidRDefault="00B27F20" w:rsidP="0096322F">
      <w:pPr>
        <w:spacing w:after="0" w:line="240" w:lineRule="auto"/>
        <w:ind w:left="0" w:firstLine="284"/>
        <w:rPr>
          <w:sz w:val="24"/>
          <w:szCs w:val="24"/>
        </w:rPr>
      </w:pPr>
      <w:r w:rsidRPr="00B27F20">
        <w:rPr>
          <w:sz w:val="24"/>
          <w:szCs w:val="24"/>
        </w:rPr>
        <w:t xml:space="preserve">     Проверка наличия доступа учащихся с ограниченными возможностями здоровья к объектам инфраструктуры. Учреждения. Учебно-методическое и информационное обеспечение ООП ООО.            </w:t>
      </w:r>
    </w:p>
    <w:p w:rsidR="00262433" w:rsidRPr="00B27F20" w:rsidRDefault="00B27F20" w:rsidP="0096322F">
      <w:pPr>
        <w:spacing w:after="0" w:line="240" w:lineRule="auto"/>
        <w:ind w:left="0" w:firstLine="284"/>
        <w:rPr>
          <w:sz w:val="24"/>
          <w:szCs w:val="24"/>
        </w:rPr>
      </w:pPr>
      <w:r w:rsidRPr="00B27F20">
        <w:rPr>
          <w:sz w:val="24"/>
          <w:szCs w:val="24"/>
        </w:rPr>
        <w:t xml:space="preserve">  Проверка достаточности учебников, учебно-методических и дидактических материалов, наглядных пособий и др.  </w:t>
      </w:r>
    </w:p>
    <w:p w:rsidR="00262433" w:rsidRPr="00B27F20" w:rsidRDefault="00B27F20" w:rsidP="0096322F">
      <w:pPr>
        <w:spacing w:after="0" w:line="240" w:lineRule="auto"/>
        <w:ind w:left="0" w:firstLine="284"/>
        <w:rPr>
          <w:sz w:val="24"/>
          <w:szCs w:val="24"/>
        </w:rPr>
      </w:pPr>
      <w:r w:rsidRPr="00B27F20">
        <w:rPr>
          <w:sz w:val="24"/>
          <w:szCs w:val="24"/>
        </w:rPr>
        <w:lastRenderedPageBreak/>
        <w:t xml:space="preserve">   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  </w:t>
      </w:r>
    </w:p>
    <w:p w:rsidR="00262433" w:rsidRPr="00B27F20" w:rsidRDefault="00B27F20" w:rsidP="0096322F">
      <w:pPr>
        <w:spacing w:after="0" w:line="240" w:lineRule="auto"/>
        <w:ind w:left="0" w:firstLine="284"/>
        <w:rPr>
          <w:sz w:val="24"/>
          <w:szCs w:val="24"/>
        </w:rPr>
      </w:pPr>
      <w:r w:rsidRPr="00B27F20">
        <w:rPr>
          <w:sz w:val="24"/>
          <w:szCs w:val="24"/>
        </w:rPr>
        <w:t xml:space="preserve">    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Обеспечение учебниками и (или) учебниками с электронными приложениями, являющимися их составной частью, учебно</w:t>
      </w:r>
      <w:r w:rsidR="003C3C12" w:rsidRPr="003C3C12">
        <w:rPr>
          <w:sz w:val="24"/>
          <w:szCs w:val="24"/>
        </w:rPr>
        <w:t>-</w:t>
      </w:r>
      <w:r w:rsidRPr="00B27F20">
        <w:rPr>
          <w:sz w:val="24"/>
          <w:szCs w:val="24"/>
        </w:rPr>
        <w:t xml:space="preserve">методической литературой и материалами по всем учебным  предметам ООП ООО. </w:t>
      </w:r>
    </w:p>
    <w:p w:rsidR="00262433" w:rsidRPr="00B27F20" w:rsidRDefault="00B27F20" w:rsidP="0096322F">
      <w:pPr>
        <w:spacing w:after="0" w:line="240" w:lineRule="auto"/>
        <w:ind w:left="0" w:firstLine="284"/>
        <w:rPr>
          <w:sz w:val="24"/>
          <w:szCs w:val="24"/>
        </w:rPr>
      </w:pPr>
      <w:r w:rsidRPr="00B27F20">
        <w:rPr>
          <w:sz w:val="24"/>
          <w:szCs w:val="24"/>
        </w:rPr>
        <w:t xml:space="preserve">    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ООО. Обеспечение учебно-методической литературой и материалами по всем курсам внеурочной деятельности, реализуемым в рамках ООП ООО.</w:t>
      </w:r>
    </w:p>
    <w:sectPr w:rsidR="00262433" w:rsidRPr="00B27F20" w:rsidSect="000422D7">
      <w:headerReference w:type="even" r:id="rId73"/>
      <w:headerReference w:type="default" r:id="rId74"/>
      <w:footerReference w:type="even" r:id="rId75"/>
      <w:footerReference w:type="default" r:id="rId76"/>
      <w:headerReference w:type="first" r:id="rId77"/>
      <w:footerReference w:type="first" r:id="rId78"/>
      <w:pgSz w:w="11899" w:h="16838"/>
      <w:pgMar w:top="851" w:right="567" w:bottom="22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7C1" w:rsidRDefault="004547C1">
      <w:pPr>
        <w:spacing w:after="0" w:line="240" w:lineRule="auto"/>
      </w:pPr>
      <w:r>
        <w:separator/>
      </w:r>
    </w:p>
  </w:endnote>
  <w:endnote w:type="continuationSeparator" w:id="0">
    <w:p w:rsidR="004547C1" w:rsidRDefault="00454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0" w:line="259" w:lineRule="auto"/>
      <w:ind w:left="1721" w:firstLine="0"/>
      <w:jc w:val="center"/>
    </w:pPr>
    <w:r>
      <w:rPr>
        <w:sz w:val="24"/>
      </w:rPr>
      <w:fldChar w:fldCharType="begin"/>
    </w:r>
    <w:r>
      <w:rPr>
        <w:sz w:val="24"/>
      </w:rPr>
      <w:instrText xml:space="preserve"> PAGE   \* MERGEFORMAT </w:instrText>
    </w:r>
    <w:r>
      <w:rPr>
        <w:sz w:val="24"/>
      </w:rPr>
      <w:fldChar w:fldCharType="separate"/>
    </w:r>
    <w:r>
      <w:rPr>
        <w:noProof/>
        <w:sz w:val="24"/>
      </w:rPr>
      <w:t>86</w:t>
    </w:r>
    <w:r>
      <w:rPr>
        <w:sz w:val="24"/>
      </w:rPr>
      <w:fldChar w:fldCharType="end"/>
    </w:r>
    <w:r>
      <w:rPr>
        <w:sz w:val="24"/>
      </w:rPr>
      <w:t xml:space="preserve"> </w:t>
    </w:r>
  </w:p>
  <w:p w:rsidR="003B71DE" w:rsidRDefault="003B71DE">
    <w:pPr>
      <w:spacing w:after="0" w:line="259" w:lineRule="auto"/>
      <w:ind w:left="1714"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876496"/>
      <w:docPartObj>
        <w:docPartGallery w:val="Page Numbers (Bottom of Page)"/>
        <w:docPartUnique/>
      </w:docPartObj>
    </w:sdtPr>
    <w:sdtEndPr/>
    <w:sdtContent>
      <w:p w:rsidR="003B71DE" w:rsidRDefault="003B71DE">
        <w:pPr>
          <w:pStyle w:val="afb"/>
          <w:jc w:val="right"/>
        </w:pPr>
        <w:r>
          <w:fldChar w:fldCharType="begin"/>
        </w:r>
        <w:r>
          <w:instrText>PAGE   \* MERGEFORMAT</w:instrText>
        </w:r>
        <w:r>
          <w:fldChar w:fldCharType="separate"/>
        </w:r>
        <w:r w:rsidR="00162DD3">
          <w:rPr>
            <w:noProof/>
          </w:rPr>
          <w:t>125</w:t>
        </w:r>
        <w:r>
          <w:fldChar w:fldCharType="end"/>
        </w:r>
      </w:p>
    </w:sdtContent>
  </w:sdt>
  <w:p w:rsidR="003B71DE" w:rsidRDefault="003B71DE">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137850"/>
      <w:docPartObj>
        <w:docPartGallery w:val="Page Numbers (Bottom of Page)"/>
        <w:docPartUnique/>
      </w:docPartObj>
    </w:sdtPr>
    <w:sdtEndPr/>
    <w:sdtContent>
      <w:p w:rsidR="00E0536C" w:rsidRDefault="00E0536C">
        <w:pPr>
          <w:pStyle w:val="afb"/>
          <w:jc w:val="right"/>
        </w:pPr>
        <w:r>
          <w:fldChar w:fldCharType="begin"/>
        </w:r>
        <w:r>
          <w:instrText>PAGE   \* MERGEFORMAT</w:instrText>
        </w:r>
        <w:r>
          <w:fldChar w:fldCharType="separate"/>
        </w:r>
        <w:r w:rsidR="00162DD3">
          <w:rPr>
            <w:noProof/>
          </w:rPr>
          <w:t>1</w:t>
        </w:r>
        <w:r>
          <w:fldChar w:fldCharType="end"/>
        </w:r>
      </w:p>
    </w:sdtContent>
  </w:sdt>
  <w:p w:rsidR="003B71DE" w:rsidRDefault="003B71DE">
    <w:pPr>
      <w:spacing w:after="0" w:line="259" w:lineRule="auto"/>
      <w:ind w:left="1714"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7C1" w:rsidRDefault="004547C1">
      <w:pPr>
        <w:spacing w:after="0" w:line="240" w:lineRule="auto"/>
      </w:pPr>
      <w:r>
        <w:separator/>
      </w:r>
    </w:p>
  </w:footnote>
  <w:footnote w:type="continuationSeparator" w:id="0">
    <w:p w:rsidR="004547C1" w:rsidRDefault="004547C1">
      <w:pPr>
        <w:spacing w:after="0" w:line="240" w:lineRule="auto"/>
      </w:pPr>
      <w:r>
        <w:continuationSeparator/>
      </w:r>
    </w:p>
  </w:footnote>
  <w:footnote w:id="1">
    <w:p w:rsidR="003B71DE" w:rsidRPr="00275F4D" w:rsidRDefault="003B71DE" w:rsidP="0047623E">
      <w:pPr>
        <w:spacing w:after="0" w:line="240" w:lineRule="auto"/>
        <w:rPr>
          <w:szCs w:val="20"/>
        </w:rPr>
      </w:pPr>
      <w:r w:rsidRPr="00275F4D">
        <w:rPr>
          <w:rStyle w:val="ad"/>
          <w:szCs w:val="20"/>
        </w:rPr>
        <w:footnoteRef/>
      </w:r>
      <w:r w:rsidRPr="00275F4D">
        <w:rPr>
          <w:szCs w:val="20"/>
        </w:rPr>
        <w:t xml:space="preserve"> Пр</w:t>
      </w:r>
      <w:r>
        <w:rPr>
          <w:szCs w:val="20"/>
        </w:rPr>
        <w:t>имерная пр</w:t>
      </w:r>
      <w:r w:rsidRPr="00275F4D">
        <w:rPr>
          <w:szCs w:val="20"/>
        </w:rPr>
        <w:t>ограмма определяет основной корпус  произведений, авторов, тем для каждой группы классов (с возможными пересечениями)</w:t>
      </w:r>
      <w:r>
        <w:rPr>
          <w:szCs w:val="20"/>
        </w:rPr>
        <w:t>. В</w:t>
      </w:r>
      <w:r w:rsidRPr="00275F4D">
        <w:rPr>
          <w:szCs w:val="20"/>
        </w:rPr>
        <w:t xml:space="preserve">се указания на классы носят рекомендательный характер. </w:t>
      </w:r>
    </w:p>
    <w:p w:rsidR="003B71DE" w:rsidRPr="00C7059D" w:rsidRDefault="003B71DE" w:rsidP="0047623E">
      <w:pPr>
        <w:pStyle w:val="ae"/>
        <w:rPr>
          <w:sz w:val="22"/>
          <w:szCs w:val="22"/>
        </w:rPr>
      </w:pPr>
    </w:p>
  </w:footnote>
  <w:footnote w:id="2">
    <w:p w:rsidR="003B71DE" w:rsidRDefault="003B71DE" w:rsidP="00EC5025">
      <w:pPr>
        <w:pStyle w:val="ae"/>
      </w:pPr>
      <w:r>
        <w:rPr>
          <w:rStyle w:val="ad"/>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3">
    <w:p w:rsidR="003B71DE" w:rsidRPr="001665A0" w:rsidRDefault="003B71DE" w:rsidP="00587958">
      <w:pPr>
        <w:pStyle w:val="ae"/>
      </w:pPr>
      <w:r>
        <w:rPr>
          <w:rStyle w:val="ad"/>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rsidR="003B71DE" w:rsidRDefault="003B71DE" w:rsidP="00587958">
      <w:pPr>
        <w:pStyle w:val="ae"/>
      </w:pPr>
      <w:r>
        <w:rPr>
          <w:rStyle w:val="ad"/>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0" w:line="259" w:lineRule="auto"/>
      <w:ind w:left="14" w:firstLine="0"/>
      <w:jc w:val="left"/>
    </w:pPr>
    <w:r>
      <w:rPr>
        <w:rFonts w:ascii="Arial" w:eastAsia="Arial" w:hAnsi="Arial" w:cs="Arial"/>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0" w:line="259" w:lineRule="auto"/>
      <w:ind w:left="14"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811073</wp:posOffset>
              </wp:positionH>
              <wp:positionV relativeFrom="page">
                <wp:posOffset>-9143</wp:posOffset>
              </wp:positionV>
              <wp:extent cx="2755" cy="12418"/>
              <wp:effectExtent l="0" t="0" r="0" b="0"/>
              <wp:wrapSquare wrapText="bothSides"/>
              <wp:docPr id="650861" name="Group 650861"/>
              <wp:cNvGraphicFramePr/>
              <a:graphic xmlns:a="http://schemas.openxmlformats.org/drawingml/2006/main">
                <a:graphicData uri="http://schemas.microsoft.com/office/word/2010/wordprocessingGroup">
                  <wpg:wgp>
                    <wpg:cNvGrpSpPr/>
                    <wpg:grpSpPr>
                      <a:xfrm>
                        <a:off x="0" y="0"/>
                        <a:ext cx="2755" cy="12418"/>
                        <a:chOff x="0" y="0"/>
                        <a:chExt cx="2755" cy="12418"/>
                      </a:xfrm>
                    </wpg:grpSpPr>
                    <wps:wsp>
                      <wps:cNvPr id="650862" name="Rectangle 650862"/>
                      <wps:cNvSpPr/>
                      <wps:spPr>
                        <a:xfrm>
                          <a:off x="0" y="0"/>
                          <a:ext cx="3665" cy="16516"/>
                        </a:xfrm>
                        <a:prstGeom prst="rect">
                          <a:avLst/>
                        </a:prstGeom>
                        <a:ln>
                          <a:noFill/>
                        </a:ln>
                      </wps:spPr>
                      <wps:txbx>
                        <w:txbxContent>
                          <w:p w:rsidR="003B71DE" w:rsidRDefault="003B71DE">
                            <w:pPr>
                              <w:spacing w:after="160" w:line="259" w:lineRule="auto"/>
                              <w:ind w:left="0" w:firstLine="0"/>
                              <w:jc w:val="left"/>
                            </w:pPr>
                            <w:r>
                              <w:rPr>
                                <w:rFonts w:ascii="Calibri" w:eastAsia="Calibri" w:hAnsi="Calibri" w:cs="Calibri"/>
                                <w:sz w:val="2"/>
                              </w:rPr>
                              <w:t xml:space="preserve"> </w:t>
                            </w:r>
                          </w:p>
                        </w:txbxContent>
                      </wps:txbx>
                      <wps:bodyPr horzOverflow="overflow" vert="horz" lIns="0" tIns="0" rIns="0" bIns="0" rtlCol="0">
                        <a:noAutofit/>
                      </wps:bodyPr>
                    </wps:wsp>
                  </wpg:wgp>
                </a:graphicData>
              </a:graphic>
            </wp:anchor>
          </w:drawing>
        </mc:Choice>
        <mc:Fallback>
          <w:pict>
            <v:group id="Group 650861" o:spid="_x0000_s1028" style="position:absolute;left:0;text-align:left;margin-left:63.85pt;margin-top:-.7pt;width:.2pt;height:1pt;z-index:251664384;mso-position-horizontal-relative:page;mso-position-vertical-relative:page" coordsize="2755,1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">
              <v:rect id="Rectangle 650862" o:spid="_x0000_s1029" style="position:absolute;width:3665;height:16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cy8gA&#10;AADfAAAADwAAAGRycy9kb3ducmV2LnhtbESPQWvCQBSE74L/YXlCb7pRaIhpVhG16LE1BdvbI/tM&#10;gtm3IbtN0v76bqHQ4zAz3zDZdjSN6KlztWUFy0UEgriwuuZSwVv+PE9AOI+ssbFMCr7IwXYznWSY&#10;ajvwK/UXX4oAYZeigsr7NpXSFRUZdAvbEgfvZjuDPsiulLrDIcBNI1dRFEuDNYeFClvaV1TcL59G&#10;wSlpd+9n+z2UzfHjdH25rg/52iv1MBt3TyA8jf4//Nc+awXxY5TEK/j9E7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S1zLyAAAAN8AAAAPAAAAAAAAAAAAAAAAAJgCAABk&#10;cnMvZG93bnJldi54bWxQSwUGAAAAAAQABAD1AAAAjQMAAAAA&#10;" filled="f" stroked="f">
                <v:textbox inset="0,0,0,0">
                  <w:txbxContent>
                    <w:p w:rsidR="003B71DE" w:rsidRDefault="003B71DE">
                      <w:pPr>
                        <w:spacing w:after="160" w:line="259" w:lineRule="auto"/>
                        <w:ind w:left="0" w:firstLine="0"/>
                        <w:jc w:val="left"/>
                      </w:pPr>
                      <w:r>
                        <w:rPr>
                          <w:rFonts w:ascii="Calibri" w:eastAsia="Calibri" w:hAnsi="Calibri" w:cs="Calibri"/>
                          <w:sz w:val="2"/>
                        </w:rPr>
                        <w:t xml:space="preserve"> </w:t>
                      </w:r>
                    </w:p>
                  </w:txbxContent>
                </v:textbox>
              </v:rect>
              <w10:wrap type="square" anchorx="page" anchory="page"/>
            </v:group>
          </w:pict>
        </mc:Fallback>
      </mc:AlternateContent>
    </w:r>
    <w:r>
      <w:rPr>
        <w:rFonts w:ascii="Arial" w:eastAsia="Arial" w:hAnsi="Arial" w:cs="Arial"/>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DE" w:rsidRDefault="003B71DE">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A06AB1"/>
    <w:multiLevelType w:val="hybridMultilevel"/>
    <w:tmpl w:val="D17E87A6"/>
    <w:lvl w:ilvl="0" w:tplc="576C23CA">
      <w:start w:val="1"/>
      <w:numFmt w:val="bullet"/>
      <w:lvlText w:val="•"/>
      <w:lvlJc w:val="left"/>
      <w:pPr>
        <w:ind w:left="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1D6E22A">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D60ADA">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7E1496">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48192E">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7E4A32">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1452B8">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70A5B4">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8CBF9A">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A6260D"/>
    <w:multiLevelType w:val="hybridMultilevel"/>
    <w:tmpl w:val="F160B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085D4A"/>
    <w:multiLevelType w:val="hybridMultilevel"/>
    <w:tmpl w:val="66484B3A"/>
    <w:lvl w:ilvl="0" w:tplc="7464C492">
      <w:start w:val="1"/>
      <w:numFmt w:val="bullet"/>
      <w:lvlText w:val="•"/>
      <w:lvlJc w:val="left"/>
      <w:pPr>
        <w:ind w:left="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B25286B2">
      <w:start w:val="1"/>
      <w:numFmt w:val="bullet"/>
      <w:lvlText w:val="o"/>
      <w:lvlJc w:val="left"/>
      <w:pPr>
        <w:ind w:left="109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D81A12DE">
      <w:start w:val="1"/>
      <w:numFmt w:val="bullet"/>
      <w:lvlText w:val="▪"/>
      <w:lvlJc w:val="left"/>
      <w:pPr>
        <w:ind w:left="181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561A921C">
      <w:start w:val="1"/>
      <w:numFmt w:val="bullet"/>
      <w:lvlText w:val="•"/>
      <w:lvlJc w:val="left"/>
      <w:pPr>
        <w:ind w:left="253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E94473BE">
      <w:start w:val="1"/>
      <w:numFmt w:val="bullet"/>
      <w:lvlText w:val="o"/>
      <w:lvlJc w:val="left"/>
      <w:pPr>
        <w:ind w:left="32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E0C2F140">
      <w:start w:val="1"/>
      <w:numFmt w:val="bullet"/>
      <w:lvlText w:val="▪"/>
      <w:lvlJc w:val="left"/>
      <w:pPr>
        <w:ind w:left="397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C34A7DB0">
      <w:start w:val="1"/>
      <w:numFmt w:val="bullet"/>
      <w:lvlText w:val="•"/>
      <w:lvlJc w:val="left"/>
      <w:pPr>
        <w:ind w:left="469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4DC26528">
      <w:start w:val="1"/>
      <w:numFmt w:val="bullet"/>
      <w:lvlText w:val="o"/>
      <w:lvlJc w:val="left"/>
      <w:pPr>
        <w:ind w:left="541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23ACC96A">
      <w:start w:val="1"/>
      <w:numFmt w:val="bullet"/>
      <w:lvlText w:val="▪"/>
      <w:lvlJc w:val="left"/>
      <w:pPr>
        <w:ind w:left="613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5" w15:restartNumberingAfterBreak="0">
    <w:nsid w:val="044A2EF5"/>
    <w:multiLevelType w:val="hybridMultilevel"/>
    <w:tmpl w:val="37284770"/>
    <w:lvl w:ilvl="0" w:tplc="2D3014D8">
      <w:start w:val="1"/>
      <w:numFmt w:val="bullet"/>
      <w:lvlText w:val="-"/>
      <w:lvlJc w:val="left"/>
      <w:pPr>
        <w:ind w:left="1061" w:hanging="360"/>
      </w:pPr>
      <w:rPr>
        <w:rFonts w:ascii="Times New Roman" w:hAnsi="Times New Roman" w:cs="Times New Roman"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6" w15:restartNumberingAfterBreak="0">
    <w:nsid w:val="04AB3C19"/>
    <w:multiLevelType w:val="hybridMultilevel"/>
    <w:tmpl w:val="DB8C3128"/>
    <w:lvl w:ilvl="0" w:tplc="C1D452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4C827DE"/>
    <w:multiLevelType w:val="hybridMultilevel"/>
    <w:tmpl w:val="7714C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5A784D"/>
    <w:multiLevelType w:val="hybridMultilevel"/>
    <w:tmpl w:val="E7509094"/>
    <w:lvl w:ilvl="0" w:tplc="0B981DF2">
      <w:start w:val="1"/>
      <w:numFmt w:val="decimal"/>
      <w:lvlText w:val="%1)"/>
      <w:lvlJc w:val="left"/>
      <w:pPr>
        <w:ind w:left="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84C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6C30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C98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7840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241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A3C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62AF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2CB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611B8F"/>
    <w:multiLevelType w:val="hybridMultilevel"/>
    <w:tmpl w:val="0B484AB0"/>
    <w:lvl w:ilvl="0" w:tplc="C5A6FE42">
      <w:start w:val="1"/>
      <w:numFmt w:val="bullet"/>
      <w:lvlText w:val="•"/>
      <w:lvlJc w:val="left"/>
      <w:pPr>
        <w:ind w:left="4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863A1A">
      <w:start w:val="1"/>
      <w:numFmt w:val="bullet"/>
      <w:lvlText w:val="o"/>
      <w:lvlJc w:val="left"/>
      <w:pPr>
        <w:ind w:left="11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08F6AC">
      <w:start w:val="1"/>
      <w:numFmt w:val="bullet"/>
      <w:lvlText w:val="▪"/>
      <w:lvlJc w:val="left"/>
      <w:pPr>
        <w:ind w:left="18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44E296">
      <w:start w:val="1"/>
      <w:numFmt w:val="bullet"/>
      <w:lvlText w:val="•"/>
      <w:lvlJc w:val="left"/>
      <w:pPr>
        <w:ind w:left="2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2452EA">
      <w:start w:val="1"/>
      <w:numFmt w:val="bullet"/>
      <w:lvlText w:val="o"/>
      <w:lvlJc w:val="left"/>
      <w:pPr>
        <w:ind w:left="32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6250F2">
      <w:start w:val="1"/>
      <w:numFmt w:val="bullet"/>
      <w:lvlText w:val="▪"/>
      <w:lvlJc w:val="left"/>
      <w:pPr>
        <w:ind w:left="39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88625E">
      <w:start w:val="1"/>
      <w:numFmt w:val="bullet"/>
      <w:lvlText w:val="•"/>
      <w:lvlJc w:val="left"/>
      <w:pPr>
        <w:ind w:left="4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AE1C7C">
      <w:start w:val="1"/>
      <w:numFmt w:val="bullet"/>
      <w:lvlText w:val="o"/>
      <w:lvlJc w:val="left"/>
      <w:pPr>
        <w:ind w:left="5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541CB8">
      <w:start w:val="1"/>
      <w:numFmt w:val="bullet"/>
      <w:lvlText w:val="▪"/>
      <w:lvlJc w:val="left"/>
      <w:pPr>
        <w:ind w:left="61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6C55CC3"/>
    <w:multiLevelType w:val="hybridMultilevel"/>
    <w:tmpl w:val="D09CA0C8"/>
    <w:lvl w:ilvl="0" w:tplc="BF92F370">
      <w:start w:val="1"/>
      <w:numFmt w:val="bullet"/>
      <w:lvlText w:val="-"/>
      <w:lvlJc w:val="left"/>
      <w:pPr>
        <w:ind w:left="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88E0E">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A21914">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E18E0">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03EF8">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B2195E">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2E0B4">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36C38A">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58B818">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7336A60"/>
    <w:multiLevelType w:val="hybridMultilevel"/>
    <w:tmpl w:val="5414F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0075BE"/>
    <w:multiLevelType w:val="hybridMultilevel"/>
    <w:tmpl w:val="AA5E6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91821CE"/>
    <w:multiLevelType w:val="hybridMultilevel"/>
    <w:tmpl w:val="08727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3C2ACB"/>
    <w:multiLevelType w:val="hybridMultilevel"/>
    <w:tmpl w:val="D4B0DF2C"/>
    <w:lvl w:ilvl="0" w:tplc="2DE6455C">
      <w:start w:val="1"/>
      <w:numFmt w:val="bullet"/>
      <w:lvlText w:val="-"/>
      <w:lvlJc w:val="left"/>
      <w:pPr>
        <w:ind w:left="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12A64C">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709194">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5CF212">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8AB7C0">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16EC04">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12AB54">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385FD2">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EA2AEC">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B4F798D"/>
    <w:multiLevelType w:val="hybridMultilevel"/>
    <w:tmpl w:val="F5A2D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894B5C"/>
    <w:multiLevelType w:val="hybridMultilevel"/>
    <w:tmpl w:val="9274D668"/>
    <w:lvl w:ilvl="0" w:tplc="EF1CB728">
      <w:start w:val="1"/>
      <w:numFmt w:val="bullet"/>
      <w:lvlText w:val=""/>
      <w:lvlJc w:val="left"/>
      <w:pPr>
        <w:ind w:left="1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126079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6E0D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263F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4216B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80C31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2A021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9A873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D8740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B9B5B7A"/>
    <w:multiLevelType w:val="hybridMultilevel"/>
    <w:tmpl w:val="239C9F18"/>
    <w:lvl w:ilvl="0" w:tplc="2D3014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515"/>
    <w:multiLevelType w:val="hybridMultilevel"/>
    <w:tmpl w:val="AD180E52"/>
    <w:lvl w:ilvl="0" w:tplc="D422BE2A">
      <w:start w:val="1"/>
      <w:numFmt w:val="bullet"/>
      <w:lvlText w:val="-"/>
      <w:lvlJc w:val="left"/>
      <w:pPr>
        <w:ind w:left="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AE3350">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9EA3A8">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F66F71A">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DC6AD2">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863F54">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F61008">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6CA9C">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7EA58E">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0E2C7003"/>
    <w:multiLevelType w:val="hybridMultilevel"/>
    <w:tmpl w:val="EE0CD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3A7A6C"/>
    <w:multiLevelType w:val="hybridMultilevel"/>
    <w:tmpl w:val="C9A2C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BC784F"/>
    <w:multiLevelType w:val="hybridMultilevel"/>
    <w:tmpl w:val="8C7E3C7A"/>
    <w:lvl w:ilvl="0" w:tplc="700CDFDE">
      <w:start w:val="1"/>
      <w:numFmt w:val="bullet"/>
      <w:lvlText w:val="•"/>
      <w:lvlJc w:val="left"/>
      <w:pPr>
        <w:ind w:left="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3CFEE6">
      <w:start w:val="1"/>
      <w:numFmt w:val="bullet"/>
      <w:lvlText w:val="o"/>
      <w:lvlJc w:val="left"/>
      <w:pPr>
        <w:ind w:left="1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DE9424">
      <w:start w:val="1"/>
      <w:numFmt w:val="bullet"/>
      <w:lvlText w:val="▪"/>
      <w:lvlJc w:val="left"/>
      <w:pPr>
        <w:ind w:left="2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10C7F4">
      <w:start w:val="1"/>
      <w:numFmt w:val="bullet"/>
      <w:lvlText w:val="•"/>
      <w:lvlJc w:val="left"/>
      <w:pPr>
        <w:ind w:left="2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8C8E6C">
      <w:start w:val="1"/>
      <w:numFmt w:val="bullet"/>
      <w:lvlText w:val="o"/>
      <w:lvlJc w:val="left"/>
      <w:pPr>
        <w:ind w:left="3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0636E0">
      <w:start w:val="1"/>
      <w:numFmt w:val="bullet"/>
      <w:lvlText w:val="▪"/>
      <w:lvlJc w:val="left"/>
      <w:pPr>
        <w:ind w:left="4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844926">
      <w:start w:val="1"/>
      <w:numFmt w:val="bullet"/>
      <w:lvlText w:val="•"/>
      <w:lvlJc w:val="left"/>
      <w:pPr>
        <w:ind w:left="5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EE65DC">
      <w:start w:val="1"/>
      <w:numFmt w:val="bullet"/>
      <w:lvlText w:val="o"/>
      <w:lvlJc w:val="left"/>
      <w:pPr>
        <w:ind w:left="5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060E62">
      <w:start w:val="1"/>
      <w:numFmt w:val="bullet"/>
      <w:lvlText w:val="▪"/>
      <w:lvlJc w:val="left"/>
      <w:pPr>
        <w:ind w:left="6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F072BD1"/>
    <w:multiLevelType w:val="hybridMultilevel"/>
    <w:tmpl w:val="493CEFD0"/>
    <w:lvl w:ilvl="0" w:tplc="85241E88">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6C2E58">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88A420">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A0D7DC">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305048">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0A06A0">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1CA0E0">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2EECD2">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32CA8E">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9F6E9E"/>
    <w:multiLevelType w:val="hybridMultilevel"/>
    <w:tmpl w:val="E834B356"/>
    <w:lvl w:ilvl="0" w:tplc="841C8BE2">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D25F8A">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6A310E">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60EF7C">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16794A">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BE93C0">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626E8C">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F4853E">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6C09E6">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FF26AE0"/>
    <w:multiLevelType w:val="hybridMultilevel"/>
    <w:tmpl w:val="AB5C6574"/>
    <w:lvl w:ilvl="0" w:tplc="8B9EC6DA">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8C4952">
      <w:start w:val="1"/>
      <w:numFmt w:val="bullet"/>
      <w:lvlText w:val="o"/>
      <w:lvlJc w:val="left"/>
      <w:pPr>
        <w:ind w:left="1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880BCC">
      <w:start w:val="1"/>
      <w:numFmt w:val="bullet"/>
      <w:lvlText w:val="▪"/>
      <w:lvlJc w:val="left"/>
      <w:pPr>
        <w:ind w:left="1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8C9534">
      <w:start w:val="1"/>
      <w:numFmt w:val="bullet"/>
      <w:lvlText w:val="•"/>
      <w:lvlJc w:val="left"/>
      <w:pPr>
        <w:ind w:left="2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E86996">
      <w:start w:val="1"/>
      <w:numFmt w:val="bullet"/>
      <w:lvlText w:val="o"/>
      <w:lvlJc w:val="left"/>
      <w:pPr>
        <w:ind w:left="3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329588">
      <w:start w:val="1"/>
      <w:numFmt w:val="bullet"/>
      <w:lvlText w:val="▪"/>
      <w:lvlJc w:val="left"/>
      <w:pPr>
        <w:ind w:left="40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71E6">
      <w:start w:val="1"/>
      <w:numFmt w:val="bullet"/>
      <w:lvlText w:val="•"/>
      <w:lvlJc w:val="left"/>
      <w:pPr>
        <w:ind w:left="4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12E4C4">
      <w:start w:val="1"/>
      <w:numFmt w:val="bullet"/>
      <w:lvlText w:val="o"/>
      <w:lvlJc w:val="left"/>
      <w:pPr>
        <w:ind w:left="54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04A298">
      <w:start w:val="1"/>
      <w:numFmt w:val="bullet"/>
      <w:lvlText w:val="▪"/>
      <w:lvlJc w:val="left"/>
      <w:pPr>
        <w:ind w:left="61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1117278"/>
    <w:multiLevelType w:val="hybridMultilevel"/>
    <w:tmpl w:val="59D473D0"/>
    <w:lvl w:ilvl="0" w:tplc="870EC6E0">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8AA63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708B5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8C7F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6F85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9C3D9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DEED7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183E0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32FD8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1424603"/>
    <w:multiLevelType w:val="hybridMultilevel"/>
    <w:tmpl w:val="30662AF6"/>
    <w:lvl w:ilvl="0" w:tplc="943A07C2">
      <w:start w:val="1"/>
      <w:numFmt w:val="bullet"/>
      <w:lvlText w:val="•"/>
      <w:lvlJc w:val="left"/>
      <w:pPr>
        <w:ind w:left="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F06B8A">
      <w:start w:val="1"/>
      <w:numFmt w:val="bullet"/>
      <w:lvlText w:val="•"/>
      <w:lvlJc w:val="left"/>
      <w:pPr>
        <w:ind w:left="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B98ADBA">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20846E">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B01B26">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64BAF4">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26E142">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5D69E0E">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3CF00C">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3985AE9"/>
    <w:multiLevelType w:val="hybridMultilevel"/>
    <w:tmpl w:val="D96E0DE4"/>
    <w:lvl w:ilvl="0" w:tplc="5E9E4064">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349A6E">
      <w:start w:val="1"/>
      <w:numFmt w:val="bullet"/>
      <w:lvlText w:val="o"/>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0E50B2">
      <w:start w:val="1"/>
      <w:numFmt w:val="bullet"/>
      <w:lvlText w:val="▪"/>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AB61BF6">
      <w:start w:val="1"/>
      <w:numFmt w:val="bullet"/>
      <w:lvlText w:val="•"/>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2E5B28">
      <w:start w:val="1"/>
      <w:numFmt w:val="bullet"/>
      <w:lvlText w:val="o"/>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6AE66E">
      <w:start w:val="1"/>
      <w:numFmt w:val="bullet"/>
      <w:lvlText w:val="▪"/>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8A7076">
      <w:start w:val="1"/>
      <w:numFmt w:val="bullet"/>
      <w:lvlText w:val="•"/>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E3744">
      <w:start w:val="1"/>
      <w:numFmt w:val="bullet"/>
      <w:lvlText w:val="o"/>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847560">
      <w:start w:val="1"/>
      <w:numFmt w:val="bullet"/>
      <w:lvlText w:val="▪"/>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4007012"/>
    <w:multiLevelType w:val="hybridMultilevel"/>
    <w:tmpl w:val="7E920328"/>
    <w:lvl w:ilvl="0" w:tplc="79321442">
      <w:start w:val="1"/>
      <w:numFmt w:val="bullet"/>
      <w:lvlText w:val="•"/>
      <w:lvlJc w:val="left"/>
      <w:pPr>
        <w:ind w:left="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1CE39A">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2E5FC2">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AE825A">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161E70">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64C682">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EA02BE">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849A72">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60A20E">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4F05FE0"/>
    <w:multiLevelType w:val="hybridMultilevel"/>
    <w:tmpl w:val="9CF88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C2039D"/>
    <w:multiLevelType w:val="hybridMultilevel"/>
    <w:tmpl w:val="A5AC614A"/>
    <w:lvl w:ilvl="0" w:tplc="29E802D0">
      <w:numFmt w:val="bullet"/>
      <w:lvlText w:val="‐"/>
      <w:lvlJc w:val="left"/>
      <w:pPr>
        <w:ind w:left="777" w:hanging="360"/>
      </w:pPr>
      <w:rPr>
        <w:rFonts w:ascii="Times New Roman" w:eastAsia="Times New Roman" w:hAnsi="Times New Roman" w:cs="Times New Roman" w:hint="default"/>
        <w:spacing w:val="-15"/>
        <w:w w:val="99"/>
        <w:sz w:val="24"/>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6"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19C1326D"/>
    <w:multiLevelType w:val="hybridMultilevel"/>
    <w:tmpl w:val="899A4074"/>
    <w:lvl w:ilvl="0" w:tplc="148A3696">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3A591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8C0E2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C47FE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E0E4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6CF68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C224F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48AE1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0052C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A456C22"/>
    <w:multiLevelType w:val="hybridMultilevel"/>
    <w:tmpl w:val="68ECBCC0"/>
    <w:lvl w:ilvl="0" w:tplc="C944F07E">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5E62E2">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BE216E">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44522E">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46E000">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02D52C">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CC55C8">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484634">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062516">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BD97F3D"/>
    <w:multiLevelType w:val="hybridMultilevel"/>
    <w:tmpl w:val="4BE04F3A"/>
    <w:lvl w:ilvl="0" w:tplc="E0BAD9F4">
      <w:start w:val="1"/>
      <w:numFmt w:val="bullet"/>
      <w:lvlText w:val="•"/>
      <w:lvlJc w:val="left"/>
      <w:pPr>
        <w:ind w:left="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08A27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B665C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FAFDE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CCA60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6ADA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9868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A6EFE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AAFE9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C6C213C"/>
    <w:multiLevelType w:val="hybridMultilevel"/>
    <w:tmpl w:val="532A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CDD7C07"/>
    <w:multiLevelType w:val="hybridMultilevel"/>
    <w:tmpl w:val="E0280E36"/>
    <w:lvl w:ilvl="0" w:tplc="7272F628">
      <w:start w:val="1"/>
      <w:numFmt w:val="bullet"/>
      <w:lvlText w:val="•"/>
      <w:lvlJc w:val="left"/>
      <w:pPr>
        <w:ind w:left="1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CACE3C">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0A5AE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E097F2">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367DAC">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024B8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6C2D8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F6BDD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D0CA10">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1E92701B"/>
    <w:multiLevelType w:val="hybridMultilevel"/>
    <w:tmpl w:val="327E7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545D"/>
    <w:multiLevelType w:val="hybridMultilevel"/>
    <w:tmpl w:val="9AAAD5D4"/>
    <w:lvl w:ilvl="0" w:tplc="D85E10BA">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2A0080">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4E899E">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8E3AE">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A86B16">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4C63C2">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7EF1DE">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2B648">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FE318E">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F72088B"/>
    <w:multiLevelType w:val="hybridMultilevel"/>
    <w:tmpl w:val="FABE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873436"/>
    <w:multiLevelType w:val="hybridMultilevel"/>
    <w:tmpl w:val="53F44E60"/>
    <w:lvl w:ilvl="0" w:tplc="09624250">
      <w:start w:val="3"/>
      <w:numFmt w:val="decimal"/>
      <w:lvlText w:val="%1."/>
      <w:lvlJc w:val="left"/>
      <w:pPr>
        <w:ind w:left="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80D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8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4F0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EA4A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A64E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48A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8E3B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47A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F9426BF"/>
    <w:multiLevelType w:val="hybridMultilevel"/>
    <w:tmpl w:val="61709EA8"/>
    <w:lvl w:ilvl="0" w:tplc="19B0D786">
      <w:start w:val="1"/>
      <w:numFmt w:val="decimal"/>
      <w:lvlText w:val="%1."/>
      <w:lvlJc w:val="left"/>
      <w:pPr>
        <w:ind w:left="1065" w:hanging="240"/>
      </w:pPr>
      <w:rPr>
        <w:rFonts w:ascii="Times New Roman" w:eastAsia="Times New Roman" w:hAnsi="Times New Roman" w:cs="Times New Roman" w:hint="default"/>
        <w:spacing w:val="-3"/>
        <w:w w:val="100"/>
        <w:sz w:val="24"/>
        <w:szCs w:val="24"/>
        <w:lang w:val="ru-RU" w:eastAsia="ru-RU" w:bidi="ru-RU"/>
      </w:rPr>
    </w:lvl>
    <w:lvl w:ilvl="1" w:tplc="EBFA9438">
      <w:start w:val="1"/>
      <w:numFmt w:val="decimal"/>
      <w:lvlText w:val="%2."/>
      <w:lvlJc w:val="left"/>
      <w:pPr>
        <w:ind w:left="542" w:hanging="411"/>
      </w:pPr>
      <w:rPr>
        <w:rFonts w:ascii="Times New Roman" w:eastAsia="Times New Roman" w:hAnsi="Times New Roman" w:cs="Times New Roman" w:hint="default"/>
        <w:spacing w:val="-12"/>
        <w:w w:val="100"/>
        <w:sz w:val="24"/>
        <w:szCs w:val="24"/>
        <w:lang w:val="ru-RU" w:eastAsia="ru-RU" w:bidi="ru-RU"/>
      </w:rPr>
    </w:lvl>
    <w:lvl w:ilvl="2" w:tplc="980A425E">
      <w:numFmt w:val="bullet"/>
      <w:lvlText w:val="•"/>
      <w:lvlJc w:val="left"/>
      <w:pPr>
        <w:ind w:left="1262" w:hanging="413"/>
      </w:pPr>
      <w:rPr>
        <w:rFonts w:ascii="Times New Roman" w:eastAsia="Times New Roman" w:hAnsi="Times New Roman" w:cs="Times New Roman" w:hint="default"/>
        <w:spacing w:val="-2"/>
        <w:w w:val="100"/>
        <w:sz w:val="24"/>
        <w:szCs w:val="24"/>
        <w:lang w:val="ru-RU" w:eastAsia="ru-RU" w:bidi="ru-RU"/>
      </w:rPr>
    </w:lvl>
    <w:lvl w:ilvl="3" w:tplc="79C2A6D0">
      <w:numFmt w:val="bullet"/>
      <w:lvlText w:val=""/>
      <w:lvlJc w:val="left"/>
      <w:pPr>
        <w:ind w:left="1622" w:hanging="337"/>
      </w:pPr>
      <w:rPr>
        <w:rFonts w:ascii="Wingdings" w:eastAsia="Wingdings" w:hAnsi="Wingdings" w:cs="Wingdings" w:hint="default"/>
        <w:w w:val="100"/>
        <w:sz w:val="24"/>
        <w:szCs w:val="24"/>
        <w:lang w:val="ru-RU" w:eastAsia="ru-RU" w:bidi="ru-RU"/>
      </w:rPr>
    </w:lvl>
    <w:lvl w:ilvl="4" w:tplc="2362AE2C">
      <w:numFmt w:val="bullet"/>
      <w:lvlText w:val=""/>
      <w:lvlJc w:val="left"/>
      <w:pPr>
        <w:ind w:left="1828" w:hanging="836"/>
      </w:pPr>
      <w:rPr>
        <w:rFonts w:ascii="Wingdings" w:eastAsia="Wingdings" w:hAnsi="Wingdings" w:cs="Wingdings" w:hint="default"/>
        <w:w w:val="100"/>
        <w:sz w:val="24"/>
        <w:szCs w:val="24"/>
        <w:lang w:val="ru-RU" w:eastAsia="ru-RU" w:bidi="ru-RU"/>
      </w:rPr>
    </w:lvl>
    <w:lvl w:ilvl="5" w:tplc="6610069C">
      <w:numFmt w:val="bullet"/>
      <w:lvlText w:val=""/>
      <w:lvlJc w:val="left"/>
      <w:pPr>
        <w:ind w:left="2702" w:hanging="672"/>
      </w:pPr>
      <w:rPr>
        <w:rFonts w:ascii="Wingdings" w:eastAsia="Wingdings" w:hAnsi="Wingdings" w:cs="Wingdings" w:hint="default"/>
        <w:w w:val="100"/>
        <w:sz w:val="24"/>
        <w:szCs w:val="24"/>
        <w:lang w:val="ru-RU" w:eastAsia="ru-RU" w:bidi="ru-RU"/>
      </w:rPr>
    </w:lvl>
    <w:lvl w:ilvl="6" w:tplc="CA2A5138">
      <w:numFmt w:val="bullet"/>
      <w:lvlText w:val="•"/>
      <w:lvlJc w:val="left"/>
      <w:pPr>
        <w:ind w:left="4289" w:hanging="672"/>
      </w:pPr>
      <w:rPr>
        <w:rFonts w:hint="default"/>
        <w:lang w:val="ru-RU" w:eastAsia="ru-RU" w:bidi="ru-RU"/>
      </w:rPr>
    </w:lvl>
    <w:lvl w:ilvl="7" w:tplc="63DC88F4">
      <w:numFmt w:val="bullet"/>
      <w:lvlText w:val="•"/>
      <w:lvlJc w:val="left"/>
      <w:pPr>
        <w:ind w:left="5878" w:hanging="672"/>
      </w:pPr>
      <w:rPr>
        <w:rFonts w:hint="default"/>
        <w:lang w:val="ru-RU" w:eastAsia="ru-RU" w:bidi="ru-RU"/>
      </w:rPr>
    </w:lvl>
    <w:lvl w:ilvl="8" w:tplc="76F2BA66">
      <w:numFmt w:val="bullet"/>
      <w:lvlText w:val="•"/>
      <w:lvlJc w:val="left"/>
      <w:pPr>
        <w:ind w:left="7467" w:hanging="672"/>
      </w:pPr>
      <w:rPr>
        <w:rFonts w:hint="default"/>
        <w:lang w:val="ru-RU" w:eastAsia="ru-RU" w:bidi="ru-RU"/>
      </w:rPr>
    </w:lvl>
  </w:abstractNum>
  <w:abstractNum w:abstractNumId="47" w15:restartNumberingAfterBreak="0">
    <w:nsid w:val="217077FE"/>
    <w:multiLevelType w:val="hybridMultilevel"/>
    <w:tmpl w:val="25DCD900"/>
    <w:lvl w:ilvl="0" w:tplc="94B212A8">
      <w:start w:val="1"/>
      <w:numFmt w:val="bullet"/>
      <w:lvlText w:val="•"/>
      <w:lvlJc w:val="left"/>
      <w:pPr>
        <w:ind w:left="3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1" w:tplc="F3688424">
      <w:start w:val="1"/>
      <w:numFmt w:val="bullet"/>
      <w:lvlText w:val="o"/>
      <w:lvlJc w:val="left"/>
      <w:pPr>
        <w:ind w:left="108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2" w:tplc="C616D97C">
      <w:start w:val="1"/>
      <w:numFmt w:val="bullet"/>
      <w:lvlText w:val="▪"/>
      <w:lvlJc w:val="left"/>
      <w:pPr>
        <w:ind w:left="18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3" w:tplc="FBF6C860">
      <w:start w:val="1"/>
      <w:numFmt w:val="bullet"/>
      <w:lvlText w:val="•"/>
      <w:lvlJc w:val="left"/>
      <w:pPr>
        <w:ind w:left="252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4" w:tplc="C3AE9C10">
      <w:start w:val="1"/>
      <w:numFmt w:val="bullet"/>
      <w:lvlText w:val="o"/>
      <w:lvlJc w:val="left"/>
      <w:pPr>
        <w:ind w:left="324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5" w:tplc="8F0E850E">
      <w:start w:val="1"/>
      <w:numFmt w:val="bullet"/>
      <w:lvlText w:val="▪"/>
      <w:lvlJc w:val="left"/>
      <w:pPr>
        <w:ind w:left="396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6" w:tplc="E8B2A2A6">
      <w:start w:val="1"/>
      <w:numFmt w:val="bullet"/>
      <w:lvlText w:val="•"/>
      <w:lvlJc w:val="left"/>
      <w:pPr>
        <w:ind w:left="468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7" w:tplc="5FE8BD36">
      <w:start w:val="1"/>
      <w:numFmt w:val="bullet"/>
      <w:lvlText w:val="o"/>
      <w:lvlJc w:val="left"/>
      <w:pPr>
        <w:ind w:left="54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8" w:tplc="31EED5C4">
      <w:start w:val="1"/>
      <w:numFmt w:val="bullet"/>
      <w:lvlText w:val="▪"/>
      <w:lvlJc w:val="left"/>
      <w:pPr>
        <w:ind w:left="612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abstractNum>
  <w:abstractNum w:abstractNumId="48" w15:restartNumberingAfterBreak="0">
    <w:nsid w:val="21A56A0A"/>
    <w:multiLevelType w:val="hybridMultilevel"/>
    <w:tmpl w:val="C5A00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220022D0"/>
    <w:multiLevelType w:val="hybridMultilevel"/>
    <w:tmpl w:val="F2543DCE"/>
    <w:lvl w:ilvl="0" w:tplc="5ACEF058">
      <w:start w:val="13"/>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51"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53"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3D37F3D"/>
    <w:multiLevelType w:val="hybridMultilevel"/>
    <w:tmpl w:val="405447D6"/>
    <w:lvl w:ilvl="0" w:tplc="38D6D696">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FA9272">
      <w:start w:val="1"/>
      <w:numFmt w:val="bullet"/>
      <w:lvlText w:val="o"/>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321E8A">
      <w:start w:val="1"/>
      <w:numFmt w:val="bullet"/>
      <w:lvlText w:val="▪"/>
      <w:lvlJc w:val="left"/>
      <w:pPr>
        <w:ind w:left="1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84E4C98">
      <w:start w:val="1"/>
      <w:numFmt w:val="bullet"/>
      <w:lvlText w:val="•"/>
      <w:lvlJc w:val="left"/>
      <w:pPr>
        <w:ind w:left="2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CAC0A0">
      <w:start w:val="1"/>
      <w:numFmt w:val="bullet"/>
      <w:lvlText w:val="o"/>
      <w:lvlJc w:val="left"/>
      <w:pPr>
        <w:ind w:left="3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ACF7F2">
      <w:start w:val="1"/>
      <w:numFmt w:val="bullet"/>
      <w:lvlText w:val="▪"/>
      <w:lvlJc w:val="left"/>
      <w:pPr>
        <w:ind w:left="4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6CB5CA">
      <w:start w:val="1"/>
      <w:numFmt w:val="bullet"/>
      <w:lvlText w:val="•"/>
      <w:lvlJc w:val="left"/>
      <w:pPr>
        <w:ind w:left="4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5E206A">
      <w:start w:val="1"/>
      <w:numFmt w:val="bullet"/>
      <w:lvlText w:val="o"/>
      <w:lvlJc w:val="left"/>
      <w:pPr>
        <w:ind w:left="5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0E76AC">
      <w:start w:val="1"/>
      <w:numFmt w:val="bullet"/>
      <w:lvlText w:val="▪"/>
      <w:lvlJc w:val="left"/>
      <w:pPr>
        <w:ind w:left="6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4D64C8E"/>
    <w:multiLevelType w:val="hybridMultilevel"/>
    <w:tmpl w:val="34A62250"/>
    <w:lvl w:ilvl="0" w:tplc="E2568E76">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6EF0DC">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5EDA0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6EDAD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1CAC5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E8020A">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F809F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7A656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604C96">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685699F"/>
    <w:multiLevelType w:val="hybridMultilevel"/>
    <w:tmpl w:val="AD1A73D2"/>
    <w:lvl w:ilvl="0" w:tplc="B81CA3CA">
      <w:start w:val="1"/>
      <w:numFmt w:val="bullet"/>
      <w:lvlText w:val="•"/>
      <w:lvlJc w:val="left"/>
      <w:pPr>
        <w:ind w:left="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8A5862">
      <w:start w:val="1"/>
      <w:numFmt w:val="decimal"/>
      <w:lvlText w:val="%2)"/>
      <w:lvlJc w:val="left"/>
      <w:pPr>
        <w:ind w:left="1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9EAA94">
      <w:start w:val="1"/>
      <w:numFmt w:val="lowerRoman"/>
      <w:lvlText w:val="%3"/>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E021EA">
      <w:start w:val="1"/>
      <w:numFmt w:val="decimal"/>
      <w:lvlText w:val="%4"/>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E265E4">
      <w:start w:val="1"/>
      <w:numFmt w:val="lowerLetter"/>
      <w:lvlText w:val="%5"/>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6B732">
      <w:start w:val="1"/>
      <w:numFmt w:val="lowerRoman"/>
      <w:lvlText w:val="%6"/>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C9C2A">
      <w:start w:val="1"/>
      <w:numFmt w:val="decimal"/>
      <w:lvlText w:val="%7"/>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83708">
      <w:start w:val="1"/>
      <w:numFmt w:val="lowerLetter"/>
      <w:lvlText w:val="%8"/>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36A2FA">
      <w:start w:val="1"/>
      <w:numFmt w:val="lowerRoman"/>
      <w:lvlText w:val="%9"/>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6A41408"/>
    <w:multiLevelType w:val="hybridMultilevel"/>
    <w:tmpl w:val="60507822"/>
    <w:lvl w:ilvl="0" w:tplc="239205B8">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7CA280">
      <w:start w:val="1"/>
      <w:numFmt w:val="decimal"/>
      <w:lvlText w:val="%2."/>
      <w:lvlJc w:val="left"/>
      <w:pPr>
        <w:ind w:left="8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94CDDAA">
      <w:start w:val="1"/>
      <w:numFmt w:val="lowerRoman"/>
      <w:lvlText w:val="%3"/>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6DC7D96">
      <w:start w:val="1"/>
      <w:numFmt w:val="decimal"/>
      <w:lvlText w:val="%4"/>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CA80CA0">
      <w:start w:val="1"/>
      <w:numFmt w:val="lowerLetter"/>
      <w:lvlText w:val="%5"/>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88E046C">
      <w:start w:val="1"/>
      <w:numFmt w:val="lowerRoman"/>
      <w:lvlText w:val="%6"/>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A3E0B52">
      <w:start w:val="1"/>
      <w:numFmt w:val="decimal"/>
      <w:lvlText w:val="%7"/>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C11CC5DA">
      <w:start w:val="1"/>
      <w:numFmt w:val="lowerLetter"/>
      <w:lvlText w:val="%8"/>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C01CAD9E">
      <w:start w:val="1"/>
      <w:numFmt w:val="lowerRoman"/>
      <w:lvlText w:val="%9"/>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6E022A7"/>
    <w:multiLevelType w:val="hybridMultilevel"/>
    <w:tmpl w:val="56627E02"/>
    <w:lvl w:ilvl="0" w:tplc="A3C0A8CE">
      <w:start w:val="1"/>
      <w:numFmt w:val="bullet"/>
      <w:lvlText w:val="•"/>
      <w:lvlJc w:val="left"/>
      <w:pPr>
        <w:ind w:left="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10DACC">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96768C">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3C67E0">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34216E">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5AC54A">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3AA3BA">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C8E47A">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002FD8">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6F7003B"/>
    <w:multiLevelType w:val="hybridMultilevel"/>
    <w:tmpl w:val="1474EABC"/>
    <w:lvl w:ilvl="0" w:tplc="BF7A2FF6">
      <w:start w:val="1"/>
      <w:numFmt w:val="bullet"/>
      <w:lvlText w:val="•"/>
      <w:lvlJc w:val="left"/>
      <w:pPr>
        <w:ind w:left="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96D0B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140062">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4AAF4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E0FC0A">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5CFDB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06B35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FA8D20">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FAF3D6">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6FB3555"/>
    <w:multiLevelType w:val="hybridMultilevel"/>
    <w:tmpl w:val="531E2220"/>
    <w:lvl w:ilvl="0" w:tplc="A662A8A4">
      <w:start w:val="1"/>
      <w:numFmt w:val="decimal"/>
      <w:lvlText w:val="%1."/>
      <w:lvlJc w:val="left"/>
      <w:pPr>
        <w:ind w:left="420" w:hanging="420"/>
      </w:pPr>
      <w:rPr>
        <w:rFonts w:ascii="Times New Roman" w:eastAsia="Times New Roman" w:hAnsi="Times New Roman" w:cs="Times New Roman" w:hint="default"/>
        <w:spacing w:val="-3"/>
        <w:w w:val="100"/>
        <w:sz w:val="24"/>
        <w:szCs w:val="24"/>
        <w:lang w:val="ru-RU" w:eastAsia="ru-RU" w:bidi="ru-RU"/>
      </w:rPr>
    </w:lvl>
    <w:lvl w:ilvl="1" w:tplc="4E080B28">
      <w:numFmt w:val="bullet"/>
      <w:lvlText w:val=""/>
      <w:lvlJc w:val="left"/>
      <w:pPr>
        <w:ind w:left="720" w:hanging="360"/>
      </w:pPr>
      <w:rPr>
        <w:rFonts w:ascii="Symbol" w:eastAsia="Symbol" w:hAnsi="Symbol" w:cs="Symbol" w:hint="default"/>
        <w:w w:val="99"/>
        <w:sz w:val="20"/>
        <w:szCs w:val="20"/>
        <w:lang w:val="ru-RU" w:eastAsia="ru-RU" w:bidi="ru-RU"/>
      </w:rPr>
    </w:lvl>
    <w:lvl w:ilvl="2" w:tplc="457620F6">
      <w:numFmt w:val="bullet"/>
      <w:lvlText w:val="•"/>
      <w:lvlJc w:val="left"/>
      <w:pPr>
        <w:ind w:left="1760" w:hanging="360"/>
      </w:pPr>
      <w:rPr>
        <w:rFonts w:hint="default"/>
        <w:lang w:val="ru-RU" w:eastAsia="ru-RU" w:bidi="ru-RU"/>
      </w:rPr>
    </w:lvl>
    <w:lvl w:ilvl="3" w:tplc="E7321F88">
      <w:numFmt w:val="bullet"/>
      <w:lvlText w:val="•"/>
      <w:lvlJc w:val="left"/>
      <w:pPr>
        <w:ind w:left="2803" w:hanging="360"/>
      </w:pPr>
      <w:rPr>
        <w:rFonts w:hint="default"/>
        <w:lang w:val="ru-RU" w:eastAsia="ru-RU" w:bidi="ru-RU"/>
      </w:rPr>
    </w:lvl>
    <w:lvl w:ilvl="4" w:tplc="FA24EAA8">
      <w:numFmt w:val="bullet"/>
      <w:lvlText w:val="•"/>
      <w:lvlJc w:val="left"/>
      <w:pPr>
        <w:ind w:left="3846" w:hanging="360"/>
      </w:pPr>
      <w:rPr>
        <w:rFonts w:hint="default"/>
        <w:lang w:val="ru-RU" w:eastAsia="ru-RU" w:bidi="ru-RU"/>
      </w:rPr>
    </w:lvl>
    <w:lvl w:ilvl="5" w:tplc="C3E22FF4">
      <w:numFmt w:val="bullet"/>
      <w:lvlText w:val="•"/>
      <w:lvlJc w:val="left"/>
      <w:pPr>
        <w:ind w:left="4889" w:hanging="360"/>
      </w:pPr>
      <w:rPr>
        <w:rFonts w:hint="default"/>
        <w:lang w:val="ru-RU" w:eastAsia="ru-RU" w:bidi="ru-RU"/>
      </w:rPr>
    </w:lvl>
    <w:lvl w:ilvl="6" w:tplc="0F162744">
      <w:numFmt w:val="bullet"/>
      <w:lvlText w:val="•"/>
      <w:lvlJc w:val="left"/>
      <w:pPr>
        <w:ind w:left="5932" w:hanging="360"/>
      </w:pPr>
      <w:rPr>
        <w:rFonts w:hint="default"/>
        <w:lang w:val="ru-RU" w:eastAsia="ru-RU" w:bidi="ru-RU"/>
      </w:rPr>
    </w:lvl>
    <w:lvl w:ilvl="7" w:tplc="DF86AF66">
      <w:numFmt w:val="bullet"/>
      <w:lvlText w:val="•"/>
      <w:lvlJc w:val="left"/>
      <w:pPr>
        <w:ind w:left="6975" w:hanging="360"/>
      </w:pPr>
      <w:rPr>
        <w:rFonts w:hint="default"/>
        <w:lang w:val="ru-RU" w:eastAsia="ru-RU" w:bidi="ru-RU"/>
      </w:rPr>
    </w:lvl>
    <w:lvl w:ilvl="8" w:tplc="8C2AAE72">
      <w:numFmt w:val="bullet"/>
      <w:lvlText w:val="•"/>
      <w:lvlJc w:val="left"/>
      <w:pPr>
        <w:ind w:left="8018" w:hanging="360"/>
      </w:pPr>
      <w:rPr>
        <w:rFonts w:hint="default"/>
        <w:lang w:val="ru-RU" w:eastAsia="ru-RU" w:bidi="ru-RU"/>
      </w:rPr>
    </w:lvl>
  </w:abstractNum>
  <w:abstractNum w:abstractNumId="63" w15:restartNumberingAfterBreak="0">
    <w:nsid w:val="2707700E"/>
    <w:multiLevelType w:val="hybridMultilevel"/>
    <w:tmpl w:val="0CEAE53C"/>
    <w:lvl w:ilvl="0" w:tplc="2D3014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28CA0304"/>
    <w:multiLevelType w:val="hybridMultilevel"/>
    <w:tmpl w:val="E236D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9695E5D"/>
    <w:multiLevelType w:val="hybridMultilevel"/>
    <w:tmpl w:val="C8A88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9A4256B"/>
    <w:multiLevelType w:val="hybridMultilevel"/>
    <w:tmpl w:val="89341564"/>
    <w:lvl w:ilvl="0" w:tplc="2D3014D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2A2D3D9F"/>
    <w:multiLevelType w:val="hybridMultilevel"/>
    <w:tmpl w:val="6270E766"/>
    <w:lvl w:ilvl="0" w:tplc="E494B5FC">
      <w:start w:val="1"/>
      <w:numFmt w:val="decimal"/>
      <w:lvlText w:val="%1."/>
      <w:lvlJc w:val="left"/>
      <w:pPr>
        <w:ind w:left="1065" w:hanging="240"/>
      </w:pPr>
      <w:rPr>
        <w:rFonts w:ascii="Times New Roman" w:eastAsia="Times New Roman" w:hAnsi="Times New Roman" w:cs="Times New Roman" w:hint="default"/>
        <w:spacing w:val="-3"/>
        <w:w w:val="100"/>
        <w:sz w:val="24"/>
        <w:szCs w:val="24"/>
        <w:lang w:val="ru-RU" w:eastAsia="ru-RU" w:bidi="ru-RU"/>
      </w:rPr>
    </w:lvl>
    <w:lvl w:ilvl="1" w:tplc="F8567CC0">
      <w:numFmt w:val="bullet"/>
      <w:lvlText w:val="•"/>
      <w:lvlJc w:val="left"/>
      <w:pPr>
        <w:ind w:left="2018" w:hanging="240"/>
      </w:pPr>
      <w:rPr>
        <w:rFonts w:hint="default"/>
        <w:lang w:val="ru-RU" w:eastAsia="ru-RU" w:bidi="ru-RU"/>
      </w:rPr>
    </w:lvl>
    <w:lvl w:ilvl="2" w:tplc="77A80ACC">
      <w:numFmt w:val="bullet"/>
      <w:lvlText w:val="•"/>
      <w:lvlJc w:val="left"/>
      <w:pPr>
        <w:ind w:left="2977" w:hanging="240"/>
      </w:pPr>
      <w:rPr>
        <w:rFonts w:hint="default"/>
        <w:lang w:val="ru-RU" w:eastAsia="ru-RU" w:bidi="ru-RU"/>
      </w:rPr>
    </w:lvl>
    <w:lvl w:ilvl="3" w:tplc="B30A1B24">
      <w:numFmt w:val="bullet"/>
      <w:lvlText w:val="•"/>
      <w:lvlJc w:val="left"/>
      <w:pPr>
        <w:ind w:left="3935" w:hanging="240"/>
      </w:pPr>
      <w:rPr>
        <w:rFonts w:hint="default"/>
        <w:lang w:val="ru-RU" w:eastAsia="ru-RU" w:bidi="ru-RU"/>
      </w:rPr>
    </w:lvl>
    <w:lvl w:ilvl="4" w:tplc="B7B8828E">
      <w:numFmt w:val="bullet"/>
      <w:lvlText w:val="•"/>
      <w:lvlJc w:val="left"/>
      <w:pPr>
        <w:ind w:left="4894" w:hanging="240"/>
      </w:pPr>
      <w:rPr>
        <w:rFonts w:hint="default"/>
        <w:lang w:val="ru-RU" w:eastAsia="ru-RU" w:bidi="ru-RU"/>
      </w:rPr>
    </w:lvl>
    <w:lvl w:ilvl="5" w:tplc="ED72F66C">
      <w:numFmt w:val="bullet"/>
      <w:lvlText w:val="•"/>
      <w:lvlJc w:val="left"/>
      <w:pPr>
        <w:ind w:left="5853" w:hanging="240"/>
      </w:pPr>
      <w:rPr>
        <w:rFonts w:hint="default"/>
        <w:lang w:val="ru-RU" w:eastAsia="ru-RU" w:bidi="ru-RU"/>
      </w:rPr>
    </w:lvl>
    <w:lvl w:ilvl="6" w:tplc="36EEB42E">
      <w:numFmt w:val="bullet"/>
      <w:lvlText w:val="•"/>
      <w:lvlJc w:val="left"/>
      <w:pPr>
        <w:ind w:left="6811" w:hanging="240"/>
      </w:pPr>
      <w:rPr>
        <w:rFonts w:hint="default"/>
        <w:lang w:val="ru-RU" w:eastAsia="ru-RU" w:bidi="ru-RU"/>
      </w:rPr>
    </w:lvl>
    <w:lvl w:ilvl="7" w:tplc="D1AE95A6">
      <w:numFmt w:val="bullet"/>
      <w:lvlText w:val="•"/>
      <w:lvlJc w:val="left"/>
      <w:pPr>
        <w:ind w:left="7770" w:hanging="240"/>
      </w:pPr>
      <w:rPr>
        <w:rFonts w:hint="default"/>
        <w:lang w:val="ru-RU" w:eastAsia="ru-RU" w:bidi="ru-RU"/>
      </w:rPr>
    </w:lvl>
    <w:lvl w:ilvl="8" w:tplc="A7785162">
      <w:numFmt w:val="bullet"/>
      <w:lvlText w:val="•"/>
      <w:lvlJc w:val="left"/>
      <w:pPr>
        <w:ind w:left="8729" w:hanging="240"/>
      </w:pPr>
      <w:rPr>
        <w:rFonts w:hint="default"/>
        <w:lang w:val="ru-RU" w:eastAsia="ru-RU" w:bidi="ru-RU"/>
      </w:rPr>
    </w:lvl>
  </w:abstractNum>
  <w:abstractNum w:abstractNumId="70" w15:restartNumberingAfterBreak="0">
    <w:nsid w:val="2A897938"/>
    <w:multiLevelType w:val="hybridMultilevel"/>
    <w:tmpl w:val="2A485B00"/>
    <w:lvl w:ilvl="0" w:tplc="29E802D0">
      <w:numFmt w:val="bullet"/>
      <w:lvlText w:val="‐"/>
      <w:lvlJc w:val="left"/>
      <w:pPr>
        <w:ind w:left="2013" w:hanging="653"/>
      </w:pPr>
      <w:rPr>
        <w:rFonts w:ascii="Times New Roman" w:eastAsia="Times New Roman" w:hAnsi="Times New Roman" w:cs="Times New Roman" w:hint="default"/>
        <w:spacing w:val="-15"/>
        <w:w w:val="99"/>
        <w:sz w:val="24"/>
        <w:szCs w:val="24"/>
        <w:lang w:val="ru-RU" w:eastAsia="ru-RU" w:bidi="ru-RU"/>
      </w:rPr>
    </w:lvl>
    <w:lvl w:ilvl="1" w:tplc="29E802D0">
      <w:numFmt w:val="bullet"/>
      <w:lvlText w:val="‐"/>
      <w:lvlJc w:val="left"/>
      <w:pPr>
        <w:ind w:left="2162" w:hanging="504"/>
      </w:pPr>
      <w:rPr>
        <w:rFonts w:ascii="Times New Roman" w:eastAsia="Times New Roman" w:hAnsi="Times New Roman" w:cs="Times New Roman" w:hint="default"/>
        <w:spacing w:val="-15"/>
        <w:w w:val="99"/>
        <w:sz w:val="24"/>
        <w:szCs w:val="24"/>
        <w:lang w:val="ru-RU" w:eastAsia="ru-RU" w:bidi="ru-RU"/>
      </w:rPr>
    </w:lvl>
    <w:lvl w:ilvl="2" w:tplc="B296942A">
      <w:numFmt w:val="bullet"/>
      <w:lvlText w:val="•"/>
      <w:lvlJc w:val="left"/>
      <w:pPr>
        <w:ind w:left="3102" w:hanging="504"/>
      </w:pPr>
      <w:rPr>
        <w:rFonts w:hint="default"/>
        <w:lang w:val="ru-RU" w:eastAsia="ru-RU" w:bidi="ru-RU"/>
      </w:rPr>
    </w:lvl>
    <w:lvl w:ilvl="3" w:tplc="A798F85E">
      <w:numFmt w:val="bullet"/>
      <w:lvlText w:val="•"/>
      <w:lvlJc w:val="left"/>
      <w:pPr>
        <w:ind w:left="4045" w:hanging="504"/>
      </w:pPr>
      <w:rPr>
        <w:rFonts w:hint="default"/>
        <w:lang w:val="ru-RU" w:eastAsia="ru-RU" w:bidi="ru-RU"/>
      </w:rPr>
    </w:lvl>
    <w:lvl w:ilvl="4" w:tplc="C5D4E202">
      <w:numFmt w:val="bullet"/>
      <w:lvlText w:val="•"/>
      <w:lvlJc w:val="left"/>
      <w:pPr>
        <w:ind w:left="4988" w:hanging="504"/>
      </w:pPr>
      <w:rPr>
        <w:rFonts w:hint="default"/>
        <w:lang w:val="ru-RU" w:eastAsia="ru-RU" w:bidi="ru-RU"/>
      </w:rPr>
    </w:lvl>
    <w:lvl w:ilvl="5" w:tplc="2C9A8258">
      <w:numFmt w:val="bullet"/>
      <w:lvlText w:val="•"/>
      <w:lvlJc w:val="left"/>
      <w:pPr>
        <w:ind w:left="5931" w:hanging="504"/>
      </w:pPr>
      <w:rPr>
        <w:rFonts w:hint="default"/>
        <w:lang w:val="ru-RU" w:eastAsia="ru-RU" w:bidi="ru-RU"/>
      </w:rPr>
    </w:lvl>
    <w:lvl w:ilvl="6" w:tplc="0AB88FE8">
      <w:numFmt w:val="bullet"/>
      <w:lvlText w:val="•"/>
      <w:lvlJc w:val="left"/>
      <w:pPr>
        <w:ind w:left="6874" w:hanging="504"/>
      </w:pPr>
      <w:rPr>
        <w:rFonts w:hint="default"/>
        <w:lang w:val="ru-RU" w:eastAsia="ru-RU" w:bidi="ru-RU"/>
      </w:rPr>
    </w:lvl>
    <w:lvl w:ilvl="7" w:tplc="5482773C">
      <w:numFmt w:val="bullet"/>
      <w:lvlText w:val="•"/>
      <w:lvlJc w:val="left"/>
      <w:pPr>
        <w:ind w:left="7817" w:hanging="504"/>
      </w:pPr>
      <w:rPr>
        <w:rFonts w:hint="default"/>
        <w:lang w:val="ru-RU" w:eastAsia="ru-RU" w:bidi="ru-RU"/>
      </w:rPr>
    </w:lvl>
    <w:lvl w:ilvl="8" w:tplc="B168952C">
      <w:numFmt w:val="bullet"/>
      <w:lvlText w:val="•"/>
      <w:lvlJc w:val="left"/>
      <w:pPr>
        <w:ind w:left="8760" w:hanging="504"/>
      </w:pPr>
      <w:rPr>
        <w:rFonts w:hint="default"/>
        <w:lang w:val="ru-RU" w:eastAsia="ru-RU" w:bidi="ru-RU"/>
      </w:rPr>
    </w:lvl>
  </w:abstractNum>
  <w:abstractNum w:abstractNumId="71"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15:restartNumberingAfterBreak="0">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4" w15:restartNumberingAfterBreak="0">
    <w:nsid w:val="2C881CEC"/>
    <w:multiLevelType w:val="hybridMultilevel"/>
    <w:tmpl w:val="91864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D736222"/>
    <w:multiLevelType w:val="hybridMultilevel"/>
    <w:tmpl w:val="FD80C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ED90147"/>
    <w:multiLevelType w:val="hybridMultilevel"/>
    <w:tmpl w:val="7D04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2FC97183"/>
    <w:multiLevelType w:val="hybridMultilevel"/>
    <w:tmpl w:val="1256EBC8"/>
    <w:lvl w:ilvl="0" w:tplc="29E802D0">
      <w:numFmt w:val="bullet"/>
      <w:lvlText w:val="‐"/>
      <w:lvlJc w:val="left"/>
      <w:pPr>
        <w:ind w:left="777" w:hanging="360"/>
      </w:pPr>
      <w:rPr>
        <w:rFonts w:ascii="Times New Roman" w:eastAsia="Times New Roman" w:hAnsi="Times New Roman" w:cs="Times New Roman" w:hint="default"/>
        <w:spacing w:val="-15"/>
        <w:w w:val="99"/>
        <w:sz w:val="24"/>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80" w15:restartNumberingAfterBreak="0">
    <w:nsid w:val="3019645E"/>
    <w:multiLevelType w:val="hybridMultilevel"/>
    <w:tmpl w:val="75C0D618"/>
    <w:lvl w:ilvl="0" w:tplc="DF902A0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DA3012">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9C9DCC">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881B64">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52C7DE">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FC1582">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024034">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06573A">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40DCE6">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0B971F6"/>
    <w:multiLevelType w:val="hybridMultilevel"/>
    <w:tmpl w:val="45C03180"/>
    <w:lvl w:ilvl="0" w:tplc="58E81F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1512B2A"/>
    <w:multiLevelType w:val="hybridMultilevel"/>
    <w:tmpl w:val="3AD8C3A2"/>
    <w:lvl w:ilvl="0" w:tplc="D1C27EDA">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1A4C6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48F21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CA658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883D6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CCEDB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84A9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7EF0F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929EC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19D22D1"/>
    <w:multiLevelType w:val="hybridMultilevel"/>
    <w:tmpl w:val="602CE7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1A0098B"/>
    <w:multiLevelType w:val="hybridMultilevel"/>
    <w:tmpl w:val="A0D0B3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31F6799E"/>
    <w:multiLevelType w:val="hybridMultilevel"/>
    <w:tmpl w:val="F2309AB8"/>
    <w:lvl w:ilvl="0" w:tplc="FDA8CFA4">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3A509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8CACC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54A6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CACBD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6EC60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D8D5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02C5D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8E651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2CA3C4B"/>
    <w:multiLevelType w:val="hybridMultilevel"/>
    <w:tmpl w:val="85D25FC4"/>
    <w:lvl w:ilvl="0" w:tplc="43FEF3D0">
      <w:start w:val="1"/>
      <w:numFmt w:val="bullet"/>
      <w:lvlText w:val="•"/>
      <w:lvlJc w:val="left"/>
      <w:pPr>
        <w:ind w:left="3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42A386">
      <w:start w:val="1"/>
      <w:numFmt w:val="bullet"/>
      <w:lvlText w:val="•"/>
      <w:lvlJc w:val="left"/>
      <w:pPr>
        <w:ind w:left="103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650904E">
      <w:start w:val="1"/>
      <w:numFmt w:val="bullet"/>
      <w:lvlText w:val="▪"/>
      <w:lvlJc w:val="left"/>
      <w:pPr>
        <w:ind w:left="15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780D1C8">
      <w:start w:val="1"/>
      <w:numFmt w:val="bullet"/>
      <w:lvlText w:val="•"/>
      <w:lvlJc w:val="left"/>
      <w:pPr>
        <w:ind w:left="22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6A26F36">
      <w:start w:val="1"/>
      <w:numFmt w:val="bullet"/>
      <w:lvlText w:val="o"/>
      <w:lvlJc w:val="left"/>
      <w:pPr>
        <w:ind w:left="297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0D84E750">
      <w:start w:val="1"/>
      <w:numFmt w:val="bullet"/>
      <w:lvlText w:val="▪"/>
      <w:lvlJc w:val="left"/>
      <w:pPr>
        <w:ind w:left="369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66254C2">
      <w:start w:val="1"/>
      <w:numFmt w:val="bullet"/>
      <w:lvlText w:val="•"/>
      <w:lvlJc w:val="left"/>
      <w:pPr>
        <w:ind w:left="441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29212FE">
      <w:start w:val="1"/>
      <w:numFmt w:val="bullet"/>
      <w:lvlText w:val="o"/>
      <w:lvlJc w:val="left"/>
      <w:pPr>
        <w:ind w:left="51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5A26240">
      <w:start w:val="1"/>
      <w:numFmt w:val="bullet"/>
      <w:lvlText w:val="▪"/>
      <w:lvlJc w:val="left"/>
      <w:pPr>
        <w:ind w:left="58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34113AA2"/>
    <w:multiLevelType w:val="hybridMultilevel"/>
    <w:tmpl w:val="C5060D16"/>
    <w:lvl w:ilvl="0" w:tplc="813C4CB0">
      <w:start w:val="1"/>
      <w:numFmt w:val="decimal"/>
      <w:lvlText w:val="%1."/>
      <w:lvlJc w:val="left"/>
      <w:pPr>
        <w:ind w:left="1287" w:hanging="360"/>
      </w:pPr>
      <w:rPr>
        <w:rFonts w:ascii="Times New Roman" w:eastAsia="Calibri" w:hAnsi="Times New Roman" w:cs="Times New Roman"/>
      </w:r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88" w15:restartNumberingAfterBreak="0">
    <w:nsid w:val="353C0E53"/>
    <w:multiLevelType w:val="hybridMultilevel"/>
    <w:tmpl w:val="808266A0"/>
    <w:lvl w:ilvl="0" w:tplc="6C6AA7BE">
      <w:start w:val="1"/>
      <w:numFmt w:val="bullet"/>
      <w:lvlText w:val="•"/>
      <w:lvlJc w:val="left"/>
      <w:pPr>
        <w:ind w:left="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C0AD7A">
      <w:start w:val="1"/>
      <w:numFmt w:val="decimal"/>
      <w:lvlText w:val="%2."/>
      <w:lvlJc w:val="left"/>
      <w:pPr>
        <w:ind w:left="1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16F324">
      <w:start w:val="1"/>
      <w:numFmt w:val="lowerRoman"/>
      <w:lvlText w:val="%3"/>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660502">
      <w:start w:val="1"/>
      <w:numFmt w:val="decimal"/>
      <w:lvlText w:val="%4"/>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E0CAD4">
      <w:start w:val="1"/>
      <w:numFmt w:val="lowerLetter"/>
      <w:lvlText w:val="%5"/>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9E18B2">
      <w:start w:val="1"/>
      <w:numFmt w:val="lowerRoman"/>
      <w:lvlText w:val="%6"/>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4C3C9A">
      <w:start w:val="1"/>
      <w:numFmt w:val="decimal"/>
      <w:lvlText w:val="%7"/>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EAD5AC">
      <w:start w:val="1"/>
      <w:numFmt w:val="lowerLetter"/>
      <w:lvlText w:val="%8"/>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121A02">
      <w:start w:val="1"/>
      <w:numFmt w:val="lowerRoman"/>
      <w:lvlText w:val="%9"/>
      <w:lvlJc w:val="left"/>
      <w:pPr>
        <w:ind w:left="6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35ED0267"/>
    <w:multiLevelType w:val="hybridMultilevel"/>
    <w:tmpl w:val="C19E408C"/>
    <w:lvl w:ilvl="0" w:tplc="9390683E">
      <w:start w:val="3"/>
      <w:numFmt w:val="decimal"/>
      <w:lvlText w:val="%1."/>
      <w:lvlJc w:val="left"/>
      <w:pPr>
        <w:ind w:left="3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E0868A4">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7AA3DA0">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7C033B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3A7E55D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8A0D9BC">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87AB054">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F202C5A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0C4A550">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365B7CD0"/>
    <w:multiLevelType w:val="hybridMultilevel"/>
    <w:tmpl w:val="06009FCA"/>
    <w:lvl w:ilvl="0" w:tplc="80F46E20">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66713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CEBDB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4061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987C1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063D8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8C8E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3C1B8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D0C29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6A76FFF"/>
    <w:multiLevelType w:val="hybridMultilevel"/>
    <w:tmpl w:val="D48217AA"/>
    <w:lvl w:ilvl="0" w:tplc="3CC2324A">
      <w:start w:val="5"/>
      <w:numFmt w:val="decimal"/>
      <w:lvlText w:val="%1"/>
      <w:lvlJc w:val="left"/>
      <w:pPr>
        <w:ind w:left="3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E0D66A">
      <w:start w:val="1"/>
      <w:numFmt w:val="lowerLetter"/>
      <w:lvlText w:val="%2"/>
      <w:lvlJc w:val="left"/>
      <w:pPr>
        <w:ind w:left="17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B036A2">
      <w:start w:val="1"/>
      <w:numFmt w:val="lowerRoman"/>
      <w:lvlText w:val="%3"/>
      <w:lvlJc w:val="left"/>
      <w:pPr>
        <w:ind w:left="25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20F82A">
      <w:start w:val="1"/>
      <w:numFmt w:val="decimal"/>
      <w:lvlText w:val="%4"/>
      <w:lvlJc w:val="left"/>
      <w:pPr>
        <w:ind w:left="3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8004BF2">
      <w:start w:val="1"/>
      <w:numFmt w:val="lowerLetter"/>
      <w:lvlText w:val="%5"/>
      <w:lvlJc w:val="left"/>
      <w:pPr>
        <w:ind w:left="39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88706C">
      <w:start w:val="1"/>
      <w:numFmt w:val="lowerRoman"/>
      <w:lvlText w:val="%6"/>
      <w:lvlJc w:val="left"/>
      <w:pPr>
        <w:ind w:left="4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D0D192">
      <w:start w:val="1"/>
      <w:numFmt w:val="decimal"/>
      <w:lvlText w:val="%7"/>
      <w:lvlJc w:val="left"/>
      <w:pPr>
        <w:ind w:left="5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032C28E">
      <w:start w:val="1"/>
      <w:numFmt w:val="lowerLetter"/>
      <w:lvlText w:val="%8"/>
      <w:lvlJc w:val="left"/>
      <w:pPr>
        <w:ind w:left="6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FA4A0C">
      <w:start w:val="1"/>
      <w:numFmt w:val="lowerRoman"/>
      <w:lvlText w:val="%9"/>
      <w:lvlJc w:val="left"/>
      <w:pPr>
        <w:ind w:left="6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6B20F5B"/>
    <w:multiLevelType w:val="hybridMultilevel"/>
    <w:tmpl w:val="98046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6F336C8"/>
    <w:multiLevelType w:val="hybridMultilevel"/>
    <w:tmpl w:val="8DBCF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87D578B"/>
    <w:multiLevelType w:val="hybridMultilevel"/>
    <w:tmpl w:val="5AC4943A"/>
    <w:lvl w:ilvl="0" w:tplc="114CD368">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78C59C">
      <w:start w:val="1"/>
      <w:numFmt w:val="bullet"/>
      <w:lvlText w:val="o"/>
      <w:lvlJc w:val="left"/>
      <w:pPr>
        <w:ind w:left="1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AA4A98">
      <w:start w:val="1"/>
      <w:numFmt w:val="bullet"/>
      <w:lvlText w:val="▪"/>
      <w:lvlJc w:val="left"/>
      <w:pPr>
        <w:ind w:left="1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2001D6">
      <w:start w:val="1"/>
      <w:numFmt w:val="bullet"/>
      <w:lvlText w:val="•"/>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66D746">
      <w:start w:val="1"/>
      <w:numFmt w:val="bullet"/>
      <w:lvlText w:val="o"/>
      <w:lvlJc w:val="left"/>
      <w:pPr>
        <w:ind w:left="3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8C0900">
      <w:start w:val="1"/>
      <w:numFmt w:val="bullet"/>
      <w:lvlText w:val="▪"/>
      <w:lvlJc w:val="left"/>
      <w:pPr>
        <w:ind w:left="3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D82D8A">
      <w:start w:val="1"/>
      <w:numFmt w:val="bullet"/>
      <w:lvlText w:val="•"/>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868C46">
      <w:start w:val="1"/>
      <w:numFmt w:val="bullet"/>
      <w:lvlText w:val="o"/>
      <w:lvlJc w:val="left"/>
      <w:pPr>
        <w:ind w:left="5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26C940">
      <w:start w:val="1"/>
      <w:numFmt w:val="bullet"/>
      <w:lvlText w:val="▪"/>
      <w:lvlJc w:val="left"/>
      <w:pPr>
        <w:ind w:left="6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89160A5"/>
    <w:multiLevelType w:val="hybridMultilevel"/>
    <w:tmpl w:val="DBF27844"/>
    <w:lvl w:ilvl="0" w:tplc="698ECBFC">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D29AA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56201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4283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3C800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DE16C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DA46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0EC9B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B2B45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8F42E06"/>
    <w:multiLevelType w:val="hybridMultilevel"/>
    <w:tmpl w:val="B5807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91F15D2"/>
    <w:multiLevelType w:val="hybridMultilevel"/>
    <w:tmpl w:val="BB86B7AE"/>
    <w:lvl w:ilvl="0" w:tplc="16E2491E">
      <w:start w:val="1"/>
      <w:numFmt w:val="bullet"/>
      <w:lvlText w:val="•"/>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604C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E652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A12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B84D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072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243CA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41C2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43F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A493652"/>
    <w:multiLevelType w:val="hybridMultilevel"/>
    <w:tmpl w:val="5A500F90"/>
    <w:lvl w:ilvl="0" w:tplc="567C350C">
      <w:start w:val="3"/>
      <w:numFmt w:val="decimal"/>
      <w:lvlText w:val="%1."/>
      <w:lvlJc w:val="left"/>
      <w:pPr>
        <w:ind w:left="347" w:hanging="240"/>
      </w:pPr>
      <w:rPr>
        <w:rFonts w:ascii="Times New Roman" w:eastAsia="Times New Roman" w:hAnsi="Times New Roman" w:cs="Times New Roman" w:hint="default"/>
        <w:spacing w:val="-5"/>
        <w:w w:val="100"/>
        <w:sz w:val="24"/>
        <w:szCs w:val="24"/>
        <w:lang w:val="ru-RU" w:eastAsia="ru-RU" w:bidi="ru-RU"/>
      </w:rPr>
    </w:lvl>
    <w:lvl w:ilvl="1" w:tplc="9294A4BE">
      <w:numFmt w:val="bullet"/>
      <w:lvlText w:val="•"/>
      <w:lvlJc w:val="left"/>
      <w:pPr>
        <w:ind w:left="1143" w:hanging="240"/>
      </w:pPr>
      <w:rPr>
        <w:rFonts w:hint="default"/>
        <w:lang w:val="ru-RU" w:eastAsia="ru-RU" w:bidi="ru-RU"/>
      </w:rPr>
    </w:lvl>
    <w:lvl w:ilvl="2" w:tplc="976A594C">
      <w:numFmt w:val="bullet"/>
      <w:lvlText w:val="•"/>
      <w:lvlJc w:val="left"/>
      <w:pPr>
        <w:ind w:left="1947" w:hanging="240"/>
      </w:pPr>
      <w:rPr>
        <w:rFonts w:hint="default"/>
        <w:lang w:val="ru-RU" w:eastAsia="ru-RU" w:bidi="ru-RU"/>
      </w:rPr>
    </w:lvl>
    <w:lvl w:ilvl="3" w:tplc="49C207DA">
      <w:numFmt w:val="bullet"/>
      <w:lvlText w:val="•"/>
      <w:lvlJc w:val="left"/>
      <w:pPr>
        <w:ind w:left="2750" w:hanging="240"/>
      </w:pPr>
      <w:rPr>
        <w:rFonts w:hint="default"/>
        <w:lang w:val="ru-RU" w:eastAsia="ru-RU" w:bidi="ru-RU"/>
      </w:rPr>
    </w:lvl>
    <w:lvl w:ilvl="4" w:tplc="B372B742">
      <w:numFmt w:val="bullet"/>
      <w:lvlText w:val="•"/>
      <w:lvlJc w:val="left"/>
      <w:pPr>
        <w:ind w:left="3554" w:hanging="240"/>
      </w:pPr>
      <w:rPr>
        <w:rFonts w:hint="default"/>
        <w:lang w:val="ru-RU" w:eastAsia="ru-RU" w:bidi="ru-RU"/>
      </w:rPr>
    </w:lvl>
    <w:lvl w:ilvl="5" w:tplc="D4EACED6">
      <w:numFmt w:val="bullet"/>
      <w:lvlText w:val="•"/>
      <w:lvlJc w:val="left"/>
      <w:pPr>
        <w:ind w:left="4357" w:hanging="240"/>
      </w:pPr>
      <w:rPr>
        <w:rFonts w:hint="default"/>
        <w:lang w:val="ru-RU" w:eastAsia="ru-RU" w:bidi="ru-RU"/>
      </w:rPr>
    </w:lvl>
    <w:lvl w:ilvl="6" w:tplc="8A881290">
      <w:numFmt w:val="bullet"/>
      <w:lvlText w:val="•"/>
      <w:lvlJc w:val="left"/>
      <w:pPr>
        <w:ind w:left="5161" w:hanging="240"/>
      </w:pPr>
      <w:rPr>
        <w:rFonts w:hint="default"/>
        <w:lang w:val="ru-RU" w:eastAsia="ru-RU" w:bidi="ru-RU"/>
      </w:rPr>
    </w:lvl>
    <w:lvl w:ilvl="7" w:tplc="62D01BC2">
      <w:numFmt w:val="bullet"/>
      <w:lvlText w:val="•"/>
      <w:lvlJc w:val="left"/>
      <w:pPr>
        <w:ind w:left="5964" w:hanging="240"/>
      </w:pPr>
      <w:rPr>
        <w:rFonts w:hint="default"/>
        <w:lang w:val="ru-RU" w:eastAsia="ru-RU" w:bidi="ru-RU"/>
      </w:rPr>
    </w:lvl>
    <w:lvl w:ilvl="8" w:tplc="2B42CEA8">
      <w:numFmt w:val="bullet"/>
      <w:lvlText w:val="•"/>
      <w:lvlJc w:val="left"/>
      <w:pPr>
        <w:ind w:left="6768" w:hanging="240"/>
      </w:pPr>
      <w:rPr>
        <w:rFonts w:hint="default"/>
        <w:lang w:val="ru-RU" w:eastAsia="ru-RU" w:bidi="ru-RU"/>
      </w:rPr>
    </w:lvl>
  </w:abstractNum>
  <w:abstractNum w:abstractNumId="9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15:restartNumberingAfterBreak="0">
    <w:nsid w:val="3B684E5E"/>
    <w:multiLevelType w:val="hybridMultilevel"/>
    <w:tmpl w:val="7F5EABCC"/>
    <w:lvl w:ilvl="0" w:tplc="590464EC">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815DE">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C81710">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CAE5318">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5AAF7E">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0C76DE">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9AA9C2">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74FF9A">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560A90">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3C1360C4"/>
    <w:multiLevelType w:val="hybridMultilevel"/>
    <w:tmpl w:val="1988DAE2"/>
    <w:lvl w:ilvl="0" w:tplc="B74A0FC4">
      <w:start w:val="5"/>
      <w:numFmt w:val="decimal"/>
      <w:lvlText w:val="%1)"/>
      <w:lvlJc w:val="left"/>
      <w:pPr>
        <w:ind w:left="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3EAB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E63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F2A2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A4F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DEFA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94E3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EA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E66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D274133"/>
    <w:multiLevelType w:val="hybridMultilevel"/>
    <w:tmpl w:val="0FFA35F2"/>
    <w:lvl w:ilvl="0" w:tplc="2D3014D8">
      <w:start w:val="1"/>
      <w:numFmt w:val="bullet"/>
      <w:lvlText w:val="-"/>
      <w:lvlJc w:val="left"/>
      <w:pPr>
        <w:ind w:left="1061" w:hanging="360"/>
      </w:pPr>
      <w:rPr>
        <w:rFonts w:ascii="Times New Roman" w:hAnsi="Times New Roman" w:cs="Times New Roman"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103"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50677F"/>
    <w:multiLevelType w:val="hybridMultilevel"/>
    <w:tmpl w:val="A21C7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1B874D7"/>
    <w:multiLevelType w:val="hybridMultilevel"/>
    <w:tmpl w:val="46CA2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1CD26C7"/>
    <w:multiLevelType w:val="hybridMultilevel"/>
    <w:tmpl w:val="B50E48A4"/>
    <w:lvl w:ilvl="0" w:tplc="2916AFEA">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367A2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CC8E5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889680">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8E1BD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0996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A64EC">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422C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F4F7D2">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2C071FF"/>
    <w:multiLevelType w:val="hybridMultilevel"/>
    <w:tmpl w:val="33049A28"/>
    <w:lvl w:ilvl="0" w:tplc="778E18F6">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2463F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92CD1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16DF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24195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D8358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DA644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0340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5EEBC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43AA23EC"/>
    <w:multiLevelType w:val="hybridMultilevel"/>
    <w:tmpl w:val="A5485A80"/>
    <w:lvl w:ilvl="0" w:tplc="683C4072">
      <w:start w:val="1"/>
      <w:numFmt w:val="decimal"/>
      <w:lvlText w:val="%1."/>
      <w:lvlJc w:val="left"/>
      <w:pPr>
        <w:ind w:left="542" w:hanging="300"/>
      </w:pPr>
      <w:rPr>
        <w:rFonts w:ascii="Times New Roman" w:eastAsia="Times New Roman" w:hAnsi="Times New Roman" w:cs="Times New Roman" w:hint="default"/>
        <w:b/>
        <w:bCs/>
        <w:spacing w:val="-8"/>
        <w:w w:val="100"/>
        <w:sz w:val="24"/>
        <w:szCs w:val="24"/>
        <w:lang w:val="ru-RU" w:eastAsia="ru-RU" w:bidi="ru-RU"/>
      </w:rPr>
    </w:lvl>
    <w:lvl w:ilvl="1" w:tplc="C6A40FE4">
      <w:start w:val="1"/>
      <w:numFmt w:val="decimal"/>
      <w:lvlText w:val="%2."/>
      <w:lvlJc w:val="left"/>
      <w:pPr>
        <w:ind w:left="1065" w:hanging="240"/>
      </w:pPr>
      <w:rPr>
        <w:rFonts w:ascii="Times New Roman" w:eastAsia="Times New Roman" w:hAnsi="Times New Roman" w:cs="Times New Roman" w:hint="default"/>
        <w:spacing w:val="-3"/>
        <w:w w:val="100"/>
        <w:sz w:val="24"/>
        <w:szCs w:val="24"/>
        <w:lang w:val="ru-RU" w:eastAsia="ru-RU" w:bidi="ru-RU"/>
      </w:rPr>
    </w:lvl>
    <w:lvl w:ilvl="2" w:tplc="07664312">
      <w:numFmt w:val="bullet"/>
      <w:lvlText w:val="•"/>
      <w:lvlJc w:val="left"/>
      <w:pPr>
        <w:ind w:left="2125" w:hanging="240"/>
      </w:pPr>
      <w:rPr>
        <w:rFonts w:hint="default"/>
        <w:lang w:val="ru-RU" w:eastAsia="ru-RU" w:bidi="ru-RU"/>
      </w:rPr>
    </w:lvl>
    <w:lvl w:ilvl="3" w:tplc="6DB2C4B6">
      <w:numFmt w:val="bullet"/>
      <w:lvlText w:val="•"/>
      <w:lvlJc w:val="left"/>
      <w:pPr>
        <w:ind w:left="3190" w:hanging="240"/>
      </w:pPr>
      <w:rPr>
        <w:rFonts w:hint="default"/>
        <w:lang w:val="ru-RU" w:eastAsia="ru-RU" w:bidi="ru-RU"/>
      </w:rPr>
    </w:lvl>
    <w:lvl w:ilvl="4" w:tplc="04F44186">
      <w:numFmt w:val="bullet"/>
      <w:lvlText w:val="•"/>
      <w:lvlJc w:val="left"/>
      <w:pPr>
        <w:ind w:left="4255" w:hanging="240"/>
      </w:pPr>
      <w:rPr>
        <w:rFonts w:hint="default"/>
        <w:lang w:val="ru-RU" w:eastAsia="ru-RU" w:bidi="ru-RU"/>
      </w:rPr>
    </w:lvl>
    <w:lvl w:ilvl="5" w:tplc="2FE6ECE2">
      <w:numFmt w:val="bullet"/>
      <w:lvlText w:val="•"/>
      <w:lvlJc w:val="left"/>
      <w:pPr>
        <w:ind w:left="5320" w:hanging="240"/>
      </w:pPr>
      <w:rPr>
        <w:rFonts w:hint="default"/>
        <w:lang w:val="ru-RU" w:eastAsia="ru-RU" w:bidi="ru-RU"/>
      </w:rPr>
    </w:lvl>
    <w:lvl w:ilvl="6" w:tplc="3D24E4FC">
      <w:numFmt w:val="bullet"/>
      <w:lvlText w:val="•"/>
      <w:lvlJc w:val="left"/>
      <w:pPr>
        <w:ind w:left="6385" w:hanging="240"/>
      </w:pPr>
      <w:rPr>
        <w:rFonts w:hint="default"/>
        <w:lang w:val="ru-RU" w:eastAsia="ru-RU" w:bidi="ru-RU"/>
      </w:rPr>
    </w:lvl>
    <w:lvl w:ilvl="7" w:tplc="5B4CE018">
      <w:numFmt w:val="bullet"/>
      <w:lvlText w:val="•"/>
      <w:lvlJc w:val="left"/>
      <w:pPr>
        <w:ind w:left="7450" w:hanging="240"/>
      </w:pPr>
      <w:rPr>
        <w:rFonts w:hint="default"/>
        <w:lang w:val="ru-RU" w:eastAsia="ru-RU" w:bidi="ru-RU"/>
      </w:rPr>
    </w:lvl>
    <w:lvl w:ilvl="8" w:tplc="B2D41CFA">
      <w:numFmt w:val="bullet"/>
      <w:lvlText w:val="•"/>
      <w:lvlJc w:val="left"/>
      <w:pPr>
        <w:ind w:left="8516" w:hanging="240"/>
      </w:pPr>
      <w:rPr>
        <w:rFonts w:hint="default"/>
        <w:lang w:val="ru-RU" w:eastAsia="ru-RU" w:bidi="ru-RU"/>
      </w:rPr>
    </w:lvl>
  </w:abstractNum>
  <w:abstractNum w:abstractNumId="110" w15:restartNumberingAfterBreak="0">
    <w:nsid w:val="44175B6D"/>
    <w:multiLevelType w:val="hybridMultilevel"/>
    <w:tmpl w:val="5E08C8B0"/>
    <w:lvl w:ilvl="0" w:tplc="95F459CC">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92762A">
      <w:start w:val="1"/>
      <w:numFmt w:val="bullet"/>
      <w:lvlText w:val="o"/>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D23E88">
      <w:start w:val="1"/>
      <w:numFmt w:val="bullet"/>
      <w:lvlText w:val="▪"/>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4E2FB08">
      <w:start w:val="1"/>
      <w:numFmt w:val="bullet"/>
      <w:lvlText w:val="•"/>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EEAC0E">
      <w:start w:val="1"/>
      <w:numFmt w:val="bullet"/>
      <w:lvlText w:val="o"/>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B2E546">
      <w:start w:val="1"/>
      <w:numFmt w:val="bullet"/>
      <w:lvlText w:val="▪"/>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1CC45C">
      <w:start w:val="1"/>
      <w:numFmt w:val="bullet"/>
      <w:lvlText w:val="•"/>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D649FE">
      <w:start w:val="1"/>
      <w:numFmt w:val="bullet"/>
      <w:lvlText w:val="o"/>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FADB3C">
      <w:start w:val="1"/>
      <w:numFmt w:val="bullet"/>
      <w:lvlText w:val="▪"/>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44246446"/>
    <w:multiLevelType w:val="hybridMultilevel"/>
    <w:tmpl w:val="4C8C22EA"/>
    <w:lvl w:ilvl="0" w:tplc="B0B8348C">
      <w:start w:val="1"/>
      <w:numFmt w:val="bullet"/>
      <w:lvlText w:val="•"/>
      <w:lvlJc w:val="left"/>
      <w:pPr>
        <w:ind w:left="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428DCA">
      <w:start w:val="1"/>
      <w:numFmt w:val="bullet"/>
      <w:lvlText w:val="o"/>
      <w:lvlJc w:val="left"/>
      <w:pPr>
        <w:ind w:left="1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AA1FB2">
      <w:start w:val="1"/>
      <w:numFmt w:val="bullet"/>
      <w:lvlText w:val="▪"/>
      <w:lvlJc w:val="left"/>
      <w:pPr>
        <w:ind w:left="1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F4E00A">
      <w:start w:val="1"/>
      <w:numFmt w:val="bullet"/>
      <w:lvlText w:val="•"/>
      <w:lvlJc w:val="left"/>
      <w:pPr>
        <w:ind w:left="2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109BFC">
      <w:start w:val="1"/>
      <w:numFmt w:val="bullet"/>
      <w:lvlText w:val="o"/>
      <w:lvlJc w:val="left"/>
      <w:pPr>
        <w:ind w:left="3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C446A4">
      <w:start w:val="1"/>
      <w:numFmt w:val="bullet"/>
      <w:lvlText w:val="▪"/>
      <w:lvlJc w:val="left"/>
      <w:pPr>
        <w:ind w:left="4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90C660">
      <w:start w:val="1"/>
      <w:numFmt w:val="bullet"/>
      <w:lvlText w:val="•"/>
      <w:lvlJc w:val="left"/>
      <w:pPr>
        <w:ind w:left="4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344F3C">
      <w:start w:val="1"/>
      <w:numFmt w:val="bullet"/>
      <w:lvlText w:val="o"/>
      <w:lvlJc w:val="left"/>
      <w:pPr>
        <w:ind w:left="5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544254">
      <w:start w:val="1"/>
      <w:numFmt w:val="bullet"/>
      <w:lvlText w:val="▪"/>
      <w:lvlJc w:val="left"/>
      <w:pPr>
        <w:ind w:left="6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4664D67"/>
    <w:multiLevelType w:val="hybridMultilevel"/>
    <w:tmpl w:val="80247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B15FDA"/>
    <w:multiLevelType w:val="hybridMultilevel"/>
    <w:tmpl w:val="EFDA3084"/>
    <w:lvl w:ilvl="0" w:tplc="8506BB98">
      <w:start w:val="1"/>
      <w:numFmt w:val="bullet"/>
      <w:lvlText w:val="-"/>
      <w:lvlJc w:val="left"/>
      <w:pPr>
        <w:ind w:left="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7432FC">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8A1894">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C0B5E8">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345A3A">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60D376">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C88C92">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3CEE10">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4E4C3E">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70C6E07"/>
    <w:multiLevelType w:val="hybridMultilevel"/>
    <w:tmpl w:val="9C16747A"/>
    <w:lvl w:ilvl="0" w:tplc="03145B7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42E6F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8A728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1494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7046D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6DE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42A1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42139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325E8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471D6B4F"/>
    <w:multiLevelType w:val="hybridMultilevel"/>
    <w:tmpl w:val="28D4AB40"/>
    <w:lvl w:ilvl="0" w:tplc="04190001">
      <w:start w:val="1"/>
      <w:numFmt w:val="bullet"/>
      <w:lvlText w:val=""/>
      <w:lvlJc w:val="left"/>
      <w:pPr>
        <w:ind w:left="300"/>
      </w:pPr>
      <w:rPr>
        <w:rFonts w:ascii="Symbol" w:hAnsi="Symbol" w:hint="default"/>
        <w:b w:val="0"/>
        <w:i w:val="0"/>
        <w:strike w:val="0"/>
        <w:dstrike w:val="0"/>
        <w:color w:val="000000"/>
        <w:sz w:val="37"/>
        <w:szCs w:val="37"/>
        <w:u w:val="none" w:color="000000"/>
        <w:bdr w:val="none" w:sz="0" w:space="0" w:color="auto"/>
        <w:shd w:val="clear" w:color="auto" w:fill="auto"/>
        <w:vertAlign w:val="superscript"/>
      </w:rPr>
    </w:lvl>
    <w:lvl w:ilvl="1" w:tplc="F3688424">
      <w:start w:val="1"/>
      <w:numFmt w:val="bullet"/>
      <w:lvlText w:val="o"/>
      <w:lvlJc w:val="left"/>
      <w:pPr>
        <w:ind w:left="108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2" w:tplc="C616D97C">
      <w:start w:val="1"/>
      <w:numFmt w:val="bullet"/>
      <w:lvlText w:val="▪"/>
      <w:lvlJc w:val="left"/>
      <w:pPr>
        <w:ind w:left="18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3" w:tplc="FBF6C860">
      <w:start w:val="1"/>
      <w:numFmt w:val="bullet"/>
      <w:lvlText w:val="•"/>
      <w:lvlJc w:val="left"/>
      <w:pPr>
        <w:ind w:left="252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4" w:tplc="C3AE9C10">
      <w:start w:val="1"/>
      <w:numFmt w:val="bullet"/>
      <w:lvlText w:val="o"/>
      <w:lvlJc w:val="left"/>
      <w:pPr>
        <w:ind w:left="324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5" w:tplc="8F0E850E">
      <w:start w:val="1"/>
      <w:numFmt w:val="bullet"/>
      <w:lvlText w:val="▪"/>
      <w:lvlJc w:val="left"/>
      <w:pPr>
        <w:ind w:left="396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6" w:tplc="E8B2A2A6">
      <w:start w:val="1"/>
      <w:numFmt w:val="bullet"/>
      <w:lvlText w:val="•"/>
      <w:lvlJc w:val="left"/>
      <w:pPr>
        <w:ind w:left="468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7" w:tplc="5FE8BD36">
      <w:start w:val="1"/>
      <w:numFmt w:val="bullet"/>
      <w:lvlText w:val="o"/>
      <w:lvlJc w:val="left"/>
      <w:pPr>
        <w:ind w:left="540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8" w:tplc="31EED5C4">
      <w:start w:val="1"/>
      <w:numFmt w:val="bullet"/>
      <w:lvlText w:val="▪"/>
      <w:lvlJc w:val="left"/>
      <w:pPr>
        <w:ind w:left="6120"/>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abstractNum>
  <w:abstractNum w:abstractNumId="118" w15:restartNumberingAfterBreak="0">
    <w:nsid w:val="486A5C1E"/>
    <w:multiLevelType w:val="hybridMultilevel"/>
    <w:tmpl w:val="E7EA8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499519FD"/>
    <w:multiLevelType w:val="hybridMultilevel"/>
    <w:tmpl w:val="4D4A89C2"/>
    <w:lvl w:ilvl="0" w:tplc="664AAFF8">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5C6512">
      <w:start w:val="1"/>
      <w:numFmt w:val="decimal"/>
      <w:lvlText w:val="%2."/>
      <w:lvlJc w:val="left"/>
      <w:pPr>
        <w:ind w:left="8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436B068">
      <w:start w:val="1"/>
      <w:numFmt w:val="lowerRoman"/>
      <w:lvlText w:val="%3"/>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13698FA">
      <w:start w:val="1"/>
      <w:numFmt w:val="decimal"/>
      <w:lvlText w:val="%4"/>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36DC16C8">
      <w:start w:val="1"/>
      <w:numFmt w:val="lowerLetter"/>
      <w:lvlText w:val="%5"/>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6B72962E">
      <w:start w:val="1"/>
      <w:numFmt w:val="lowerRoman"/>
      <w:lvlText w:val="%6"/>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CEE6F8E">
      <w:start w:val="1"/>
      <w:numFmt w:val="decimal"/>
      <w:lvlText w:val="%7"/>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F9D2976A">
      <w:start w:val="1"/>
      <w:numFmt w:val="lowerLetter"/>
      <w:lvlText w:val="%8"/>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148CC00">
      <w:start w:val="1"/>
      <w:numFmt w:val="lowerRoman"/>
      <w:lvlText w:val="%9"/>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4AD21985"/>
    <w:multiLevelType w:val="hybridMultilevel"/>
    <w:tmpl w:val="578C0C7C"/>
    <w:lvl w:ilvl="0" w:tplc="3438D0CA">
      <w:start w:val="1"/>
      <w:numFmt w:val="bullet"/>
      <w:lvlText w:val="•"/>
      <w:lvlJc w:val="left"/>
      <w:pPr>
        <w:ind w:left="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06C5F0">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A20A1A">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7473B6">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A88300">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D66D92">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646CFE">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BA6E02">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6AD2A4">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BF075DF"/>
    <w:multiLevelType w:val="hybridMultilevel"/>
    <w:tmpl w:val="6C02EE52"/>
    <w:lvl w:ilvl="0" w:tplc="2D3014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C715A6D"/>
    <w:multiLevelType w:val="hybridMultilevel"/>
    <w:tmpl w:val="8B721396"/>
    <w:lvl w:ilvl="0" w:tplc="E4DA0336">
      <w:start w:val="1"/>
      <w:numFmt w:val="bullet"/>
      <w:lvlText w:val="•"/>
      <w:lvlJc w:val="left"/>
      <w:pPr>
        <w:ind w:left="9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D8050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A42FA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8A371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96C21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25CC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0AE5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CEFEB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28215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6" w15:restartNumberingAfterBreak="0">
    <w:nsid w:val="4DF027B6"/>
    <w:multiLevelType w:val="hybridMultilevel"/>
    <w:tmpl w:val="3EE2D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E02662B"/>
    <w:multiLevelType w:val="hybridMultilevel"/>
    <w:tmpl w:val="7C2AF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1085CB1"/>
    <w:multiLevelType w:val="hybridMultilevel"/>
    <w:tmpl w:val="983A996A"/>
    <w:lvl w:ilvl="0" w:tplc="2D3014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2E01992"/>
    <w:multiLevelType w:val="multilevel"/>
    <w:tmpl w:val="61649C38"/>
    <w:lvl w:ilvl="0">
      <w:start w:val="1"/>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677"/>
      </w:pPr>
      <w:rPr>
        <w:rFonts w:ascii="Times New Roman" w:eastAsia="Times New Roman" w:hAnsi="Times New Roman" w:cs="Times New Roman"/>
        <w:b/>
        <w:bCs/>
        <w:i w:val="0"/>
        <w:strike w:val="0"/>
        <w:dstrike w:val="0"/>
        <w:color w:val="000000"/>
        <w:sz w:val="24"/>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52EC6197"/>
    <w:multiLevelType w:val="multilevel"/>
    <w:tmpl w:val="61ECE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53034F14"/>
    <w:multiLevelType w:val="hybridMultilevel"/>
    <w:tmpl w:val="F7AE7558"/>
    <w:lvl w:ilvl="0" w:tplc="2794D8A4">
      <w:start w:val="1"/>
      <w:numFmt w:val="decimal"/>
      <w:lvlText w:val="%1)"/>
      <w:lvlJc w:val="left"/>
      <w:pPr>
        <w:ind w:left="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D67F48">
      <w:start w:val="1"/>
      <w:numFmt w:val="lowerLetter"/>
      <w:lvlText w:val="%2"/>
      <w:lvlJc w:val="left"/>
      <w:pPr>
        <w:ind w:left="1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2EC294">
      <w:start w:val="1"/>
      <w:numFmt w:val="lowerRoman"/>
      <w:lvlText w:val="%3"/>
      <w:lvlJc w:val="left"/>
      <w:pPr>
        <w:ind w:left="2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E6D53A">
      <w:start w:val="1"/>
      <w:numFmt w:val="decimal"/>
      <w:lvlText w:val="%4"/>
      <w:lvlJc w:val="left"/>
      <w:pPr>
        <w:ind w:left="2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B6468C">
      <w:start w:val="1"/>
      <w:numFmt w:val="lowerLetter"/>
      <w:lvlText w:val="%5"/>
      <w:lvlJc w:val="left"/>
      <w:pPr>
        <w:ind w:left="3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D61E96">
      <w:start w:val="1"/>
      <w:numFmt w:val="lowerRoman"/>
      <w:lvlText w:val="%6"/>
      <w:lvlJc w:val="left"/>
      <w:pPr>
        <w:ind w:left="4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523DA0">
      <w:start w:val="1"/>
      <w:numFmt w:val="decimal"/>
      <w:lvlText w:val="%7"/>
      <w:lvlJc w:val="left"/>
      <w:pPr>
        <w:ind w:left="5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785DCA">
      <w:start w:val="1"/>
      <w:numFmt w:val="lowerLetter"/>
      <w:lvlText w:val="%8"/>
      <w:lvlJc w:val="left"/>
      <w:pPr>
        <w:ind w:left="5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21A55A0">
      <w:start w:val="1"/>
      <w:numFmt w:val="lowerRoman"/>
      <w:lvlText w:val="%9"/>
      <w:lvlJc w:val="left"/>
      <w:pPr>
        <w:ind w:left="6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35" w15:restartNumberingAfterBreak="0">
    <w:nsid w:val="551A1098"/>
    <w:multiLevelType w:val="hybridMultilevel"/>
    <w:tmpl w:val="BA0E2370"/>
    <w:lvl w:ilvl="0" w:tplc="DC5A1618">
      <w:start w:val="1"/>
      <w:numFmt w:val="bullet"/>
      <w:lvlText w:val="•"/>
      <w:lvlJc w:val="left"/>
      <w:pPr>
        <w:ind w:left="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2A518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FAEAB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DC73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3EBC2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E4B86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D45F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A8F18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D8A62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62D43D8"/>
    <w:multiLevelType w:val="hybridMultilevel"/>
    <w:tmpl w:val="D3260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7E11920"/>
    <w:multiLevelType w:val="hybridMultilevel"/>
    <w:tmpl w:val="20F82EF6"/>
    <w:lvl w:ilvl="0" w:tplc="EABEF892">
      <w:start w:val="1"/>
      <w:numFmt w:val="bullet"/>
      <w:lvlText w:val="•"/>
      <w:lvlJc w:val="left"/>
      <w:pPr>
        <w:ind w:left="177"/>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1" w:tplc="7B3413BC">
      <w:start w:val="1"/>
      <w:numFmt w:val="bullet"/>
      <w:lvlText w:val="o"/>
      <w:lvlJc w:val="left"/>
      <w:pPr>
        <w:ind w:left="121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2" w:tplc="75D02274">
      <w:start w:val="1"/>
      <w:numFmt w:val="bullet"/>
      <w:lvlText w:val="▪"/>
      <w:lvlJc w:val="left"/>
      <w:pPr>
        <w:ind w:left="19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3" w:tplc="1A1877A2">
      <w:start w:val="1"/>
      <w:numFmt w:val="bullet"/>
      <w:lvlText w:val="•"/>
      <w:lvlJc w:val="left"/>
      <w:pPr>
        <w:ind w:left="26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4" w:tplc="2764ABE4">
      <w:start w:val="1"/>
      <w:numFmt w:val="bullet"/>
      <w:lvlText w:val="o"/>
      <w:lvlJc w:val="left"/>
      <w:pPr>
        <w:ind w:left="33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5" w:tplc="E974A25A">
      <w:start w:val="1"/>
      <w:numFmt w:val="bullet"/>
      <w:lvlText w:val="▪"/>
      <w:lvlJc w:val="left"/>
      <w:pPr>
        <w:ind w:left="409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6" w:tplc="E86E7E0A">
      <w:start w:val="1"/>
      <w:numFmt w:val="bullet"/>
      <w:lvlText w:val="•"/>
      <w:lvlJc w:val="left"/>
      <w:pPr>
        <w:ind w:left="481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7" w:tplc="C438111C">
      <w:start w:val="1"/>
      <w:numFmt w:val="bullet"/>
      <w:lvlText w:val="o"/>
      <w:lvlJc w:val="left"/>
      <w:pPr>
        <w:ind w:left="55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8" w:tplc="AE7C3AE4">
      <w:start w:val="1"/>
      <w:numFmt w:val="bullet"/>
      <w:lvlText w:val="▪"/>
      <w:lvlJc w:val="left"/>
      <w:pPr>
        <w:ind w:left="62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abstractNum>
  <w:abstractNum w:abstractNumId="139" w15:restartNumberingAfterBreak="0">
    <w:nsid w:val="58271180"/>
    <w:multiLevelType w:val="hybridMultilevel"/>
    <w:tmpl w:val="03F674D6"/>
    <w:lvl w:ilvl="0" w:tplc="D95A0FF6">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B0B132">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BA1AF8">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DA1164">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78FB68">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47A54">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2E6518">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AF370">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0ABD06">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1"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5BD65D88"/>
    <w:multiLevelType w:val="hybridMultilevel"/>
    <w:tmpl w:val="FD4A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BDE26EE"/>
    <w:multiLevelType w:val="hybridMultilevel"/>
    <w:tmpl w:val="74182B86"/>
    <w:lvl w:ilvl="0" w:tplc="24BC9DB8">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4674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60BBD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5C657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B4562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1A4D2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5E50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DA18E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A2F7E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5D2357FE"/>
    <w:multiLevelType w:val="hybridMultilevel"/>
    <w:tmpl w:val="D390EC90"/>
    <w:lvl w:ilvl="0" w:tplc="01C6768A">
      <w:start w:val="1"/>
      <w:numFmt w:val="bullet"/>
      <w:lvlText w:val="•"/>
      <w:lvlJc w:val="left"/>
      <w:pPr>
        <w:ind w:left="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E69BD2">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74232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243956">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F66C2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D079C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62FF2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9C62D6">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66D7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5E790606"/>
    <w:multiLevelType w:val="hybridMultilevel"/>
    <w:tmpl w:val="926CBBD0"/>
    <w:lvl w:ilvl="0" w:tplc="8DDA47CE">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AAA4F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CAB2B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78F1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7A8E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30742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EA2EE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B25A8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A6175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5EAF1FA6"/>
    <w:multiLevelType w:val="hybridMultilevel"/>
    <w:tmpl w:val="AC42DDC6"/>
    <w:lvl w:ilvl="0" w:tplc="7ED678C0">
      <w:start w:val="1"/>
      <w:numFmt w:val="bullet"/>
      <w:lvlText w:val="•"/>
      <w:lvlJc w:val="left"/>
      <w:pPr>
        <w:ind w:left="17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A0A9450">
      <w:start w:val="1"/>
      <w:numFmt w:val="bullet"/>
      <w:lvlText w:val="o"/>
      <w:lvlJc w:val="left"/>
      <w:pPr>
        <w:ind w:left="15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B7A2DE4">
      <w:start w:val="1"/>
      <w:numFmt w:val="bullet"/>
      <w:lvlText w:val="▪"/>
      <w:lvlJc w:val="left"/>
      <w:pPr>
        <w:ind w:left="22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0E868BDE">
      <w:start w:val="1"/>
      <w:numFmt w:val="bullet"/>
      <w:lvlText w:val="•"/>
      <w:lvlJc w:val="left"/>
      <w:pPr>
        <w:ind w:left="297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8505BF0">
      <w:start w:val="1"/>
      <w:numFmt w:val="bullet"/>
      <w:lvlText w:val="o"/>
      <w:lvlJc w:val="left"/>
      <w:pPr>
        <w:ind w:left="369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7C08CDC">
      <w:start w:val="1"/>
      <w:numFmt w:val="bullet"/>
      <w:lvlText w:val="▪"/>
      <w:lvlJc w:val="left"/>
      <w:pPr>
        <w:ind w:left="441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D4C5248">
      <w:start w:val="1"/>
      <w:numFmt w:val="bullet"/>
      <w:lvlText w:val="•"/>
      <w:lvlJc w:val="left"/>
      <w:pPr>
        <w:ind w:left="51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E4E01CA">
      <w:start w:val="1"/>
      <w:numFmt w:val="bullet"/>
      <w:lvlText w:val="o"/>
      <w:lvlJc w:val="left"/>
      <w:pPr>
        <w:ind w:left="58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13A178C">
      <w:start w:val="1"/>
      <w:numFmt w:val="bullet"/>
      <w:lvlText w:val="▪"/>
      <w:lvlJc w:val="left"/>
      <w:pPr>
        <w:ind w:left="657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60D05D13"/>
    <w:multiLevelType w:val="hybridMultilevel"/>
    <w:tmpl w:val="CB621430"/>
    <w:lvl w:ilvl="0" w:tplc="EACE88F8">
      <w:start w:val="1"/>
      <w:numFmt w:val="decimal"/>
      <w:lvlText w:val="%1."/>
      <w:lvlJc w:val="left"/>
      <w:pPr>
        <w:ind w:left="347" w:hanging="240"/>
      </w:pPr>
      <w:rPr>
        <w:rFonts w:ascii="Times New Roman" w:eastAsia="Times New Roman" w:hAnsi="Times New Roman" w:cs="Times New Roman" w:hint="default"/>
        <w:spacing w:val="-8"/>
        <w:w w:val="100"/>
        <w:sz w:val="24"/>
        <w:szCs w:val="24"/>
        <w:lang w:val="ru-RU" w:eastAsia="ru-RU" w:bidi="ru-RU"/>
      </w:rPr>
    </w:lvl>
    <w:lvl w:ilvl="1" w:tplc="0688F23E">
      <w:numFmt w:val="bullet"/>
      <w:lvlText w:val="•"/>
      <w:lvlJc w:val="left"/>
      <w:pPr>
        <w:ind w:left="1143" w:hanging="240"/>
      </w:pPr>
      <w:rPr>
        <w:rFonts w:hint="default"/>
        <w:lang w:val="ru-RU" w:eastAsia="ru-RU" w:bidi="ru-RU"/>
      </w:rPr>
    </w:lvl>
    <w:lvl w:ilvl="2" w:tplc="D53E449A">
      <w:numFmt w:val="bullet"/>
      <w:lvlText w:val="•"/>
      <w:lvlJc w:val="left"/>
      <w:pPr>
        <w:ind w:left="1947" w:hanging="240"/>
      </w:pPr>
      <w:rPr>
        <w:rFonts w:hint="default"/>
        <w:lang w:val="ru-RU" w:eastAsia="ru-RU" w:bidi="ru-RU"/>
      </w:rPr>
    </w:lvl>
    <w:lvl w:ilvl="3" w:tplc="4FFCDD5A">
      <w:numFmt w:val="bullet"/>
      <w:lvlText w:val="•"/>
      <w:lvlJc w:val="left"/>
      <w:pPr>
        <w:ind w:left="2750" w:hanging="240"/>
      </w:pPr>
      <w:rPr>
        <w:rFonts w:hint="default"/>
        <w:lang w:val="ru-RU" w:eastAsia="ru-RU" w:bidi="ru-RU"/>
      </w:rPr>
    </w:lvl>
    <w:lvl w:ilvl="4" w:tplc="67743038">
      <w:numFmt w:val="bullet"/>
      <w:lvlText w:val="•"/>
      <w:lvlJc w:val="left"/>
      <w:pPr>
        <w:ind w:left="3554" w:hanging="240"/>
      </w:pPr>
      <w:rPr>
        <w:rFonts w:hint="default"/>
        <w:lang w:val="ru-RU" w:eastAsia="ru-RU" w:bidi="ru-RU"/>
      </w:rPr>
    </w:lvl>
    <w:lvl w:ilvl="5" w:tplc="1E701370">
      <w:numFmt w:val="bullet"/>
      <w:lvlText w:val="•"/>
      <w:lvlJc w:val="left"/>
      <w:pPr>
        <w:ind w:left="4357" w:hanging="240"/>
      </w:pPr>
      <w:rPr>
        <w:rFonts w:hint="default"/>
        <w:lang w:val="ru-RU" w:eastAsia="ru-RU" w:bidi="ru-RU"/>
      </w:rPr>
    </w:lvl>
    <w:lvl w:ilvl="6" w:tplc="01E648FC">
      <w:numFmt w:val="bullet"/>
      <w:lvlText w:val="•"/>
      <w:lvlJc w:val="left"/>
      <w:pPr>
        <w:ind w:left="5161" w:hanging="240"/>
      </w:pPr>
      <w:rPr>
        <w:rFonts w:hint="default"/>
        <w:lang w:val="ru-RU" w:eastAsia="ru-RU" w:bidi="ru-RU"/>
      </w:rPr>
    </w:lvl>
    <w:lvl w:ilvl="7" w:tplc="448618B0">
      <w:numFmt w:val="bullet"/>
      <w:lvlText w:val="•"/>
      <w:lvlJc w:val="left"/>
      <w:pPr>
        <w:ind w:left="5964" w:hanging="240"/>
      </w:pPr>
      <w:rPr>
        <w:rFonts w:hint="default"/>
        <w:lang w:val="ru-RU" w:eastAsia="ru-RU" w:bidi="ru-RU"/>
      </w:rPr>
    </w:lvl>
    <w:lvl w:ilvl="8" w:tplc="696A9686">
      <w:numFmt w:val="bullet"/>
      <w:lvlText w:val="•"/>
      <w:lvlJc w:val="left"/>
      <w:pPr>
        <w:ind w:left="6768" w:hanging="240"/>
      </w:pPr>
      <w:rPr>
        <w:rFonts w:hint="default"/>
        <w:lang w:val="ru-RU" w:eastAsia="ru-RU" w:bidi="ru-RU"/>
      </w:rPr>
    </w:lvl>
  </w:abstractNum>
  <w:abstractNum w:abstractNumId="148"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0" w15:restartNumberingAfterBreak="0">
    <w:nsid w:val="632F3E66"/>
    <w:multiLevelType w:val="hybridMultilevel"/>
    <w:tmpl w:val="BEE6FA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1" w15:restartNumberingAfterBreak="0">
    <w:nsid w:val="63D40A3E"/>
    <w:multiLevelType w:val="singleLevel"/>
    <w:tmpl w:val="B840FB0C"/>
    <w:lvl w:ilvl="0">
      <w:start w:val="1"/>
      <w:numFmt w:val="decimal"/>
      <w:lvlText w:val="%1."/>
      <w:legacy w:legacy="1" w:legacySpace="0" w:legacyIndent="273"/>
      <w:lvlJc w:val="left"/>
      <w:pPr>
        <w:ind w:left="0" w:firstLine="0"/>
      </w:pPr>
      <w:rPr>
        <w:rFonts w:ascii="Times New Roman" w:hAnsi="Times New Roman" w:cs="Times New Roman" w:hint="default"/>
      </w:rPr>
    </w:lvl>
  </w:abstractNum>
  <w:abstractNum w:abstractNumId="152" w15:restartNumberingAfterBreak="0">
    <w:nsid w:val="640F5EAC"/>
    <w:multiLevelType w:val="hybridMultilevel"/>
    <w:tmpl w:val="80EC7014"/>
    <w:lvl w:ilvl="0" w:tplc="2732ED18">
      <w:start w:val="1"/>
      <w:numFmt w:val="bullet"/>
      <w:lvlText w:val="•"/>
      <w:lvlJc w:val="left"/>
      <w:pPr>
        <w:ind w:left="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8AB6FC">
      <w:start w:val="1"/>
      <w:numFmt w:val="bullet"/>
      <w:lvlText w:val="o"/>
      <w:lvlJc w:val="left"/>
      <w:pPr>
        <w:ind w:left="1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B49D32">
      <w:start w:val="1"/>
      <w:numFmt w:val="bullet"/>
      <w:lvlText w:val="▪"/>
      <w:lvlJc w:val="left"/>
      <w:pPr>
        <w:ind w:left="19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207654">
      <w:start w:val="1"/>
      <w:numFmt w:val="bullet"/>
      <w:lvlText w:val="•"/>
      <w:lvlJc w:val="left"/>
      <w:pPr>
        <w:ind w:left="2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921D72">
      <w:start w:val="1"/>
      <w:numFmt w:val="bullet"/>
      <w:lvlText w:val="o"/>
      <w:lvlJc w:val="left"/>
      <w:pPr>
        <w:ind w:left="3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8475FE">
      <w:start w:val="1"/>
      <w:numFmt w:val="bullet"/>
      <w:lvlText w:val="▪"/>
      <w:lvlJc w:val="left"/>
      <w:pPr>
        <w:ind w:left="4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F45950">
      <w:start w:val="1"/>
      <w:numFmt w:val="bullet"/>
      <w:lvlText w:val="•"/>
      <w:lvlJc w:val="left"/>
      <w:pPr>
        <w:ind w:left="4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52D55E">
      <w:start w:val="1"/>
      <w:numFmt w:val="bullet"/>
      <w:lvlText w:val="o"/>
      <w:lvlJc w:val="left"/>
      <w:pPr>
        <w:ind w:left="55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B45AB6">
      <w:start w:val="1"/>
      <w:numFmt w:val="bullet"/>
      <w:lvlText w:val="▪"/>
      <w:lvlJc w:val="left"/>
      <w:pPr>
        <w:ind w:left="6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4F84258"/>
    <w:multiLevelType w:val="hybridMultilevel"/>
    <w:tmpl w:val="C2C0E756"/>
    <w:lvl w:ilvl="0" w:tplc="4C109350">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B69AFE">
      <w:start w:val="1"/>
      <w:numFmt w:val="bullet"/>
      <w:lvlText w:val="o"/>
      <w:lvlJc w:val="left"/>
      <w:pPr>
        <w:ind w:left="1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0E0F46">
      <w:start w:val="1"/>
      <w:numFmt w:val="bullet"/>
      <w:lvlText w:val="▪"/>
      <w:lvlJc w:val="left"/>
      <w:pPr>
        <w:ind w:left="1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566A48">
      <w:start w:val="1"/>
      <w:numFmt w:val="bullet"/>
      <w:lvlText w:val="•"/>
      <w:lvlJc w:val="left"/>
      <w:pPr>
        <w:ind w:left="2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189852">
      <w:start w:val="1"/>
      <w:numFmt w:val="bullet"/>
      <w:lvlText w:val="o"/>
      <w:lvlJc w:val="left"/>
      <w:pPr>
        <w:ind w:left="3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F44076">
      <w:start w:val="1"/>
      <w:numFmt w:val="bullet"/>
      <w:lvlText w:val="▪"/>
      <w:lvlJc w:val="left"/>
      <w:pPr>
        <w:ind w:left="4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CE490C">
      <w:start w:val="1"/>
      <w:numFmt w:val="bullet"/>
      <w:lvlText w:val="•"/>
      <w:lvlJc w:val="left"/>
      <w:pPr>
        <w:ind w:left="4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348F7E">
      <w:start w:val="1"/>
      <w:numFmt w:val="bullet"/>
      <w:lvlText w:val="o"/>
      <w:lvlJc w:val="left"/>
      <w:pPr>
        <w:ind w:left="5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E221E8">
      <w:start w:val="1"/>
      <w:numFmt w:val="bullet"/>
      <w:lvlText w:val="▪"/>
      <w:lvlJc w:val="left"/>
      <w:pPr>
        <w:ind w:left="6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5DE477F"/>
    <w:multiLevelType w:val="hybridMultilevel"/>
    <w:tmpl w:val="20AA67F8"/>
    <w:lvl w:ilvl="0" w:tplc="2D3014D8">
      <w:start w:val="1"/>
      <w:numFmt w:val="bullet"/>
      <w:lvlText w:val="-"/>
      <w:lvlJc w:val="left"/>
      <w:pPr>
        <w:ind w:left="805" w:hanging="360"/>
      </w:pPr>
      <w:rPr>
        <w:rFonts w:ascii="Times New Roman" w:hAnsi="Times New Roman" w:cs="Times New Roman"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5" w15:restartNumberingAfterBreak="0">
    <w:nsid w:val="66FA579D"/>
    <w:multiLevelType w:val="hybridMultilevel"/>
    <w:tmpl w:val="C4DE29D4"/>
    <w:lvl w:ilvl="0" w:tplc="29E802D0">
      <w:numFmt w:val="bullet"/>
      <w:lvlText w:val="‐"/>
      <w:lvlJc w:val="left"/>
      <w:pPr>
        <w:ind w:left="777" w:hanging="360"/>
      </w:pPr>
      <w:rPr>
        <w:rFonts w:ascii="Times New Roman" w:eastAsia="Times New Roman" w:hAnsi="Times New Roman" w:cs="Times New Roman" w:hint="default"/>
        <w:spacing w:val="-15"/>
        <w:w w:val="99"/>
        <w:sz w:val="24"/>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6" w15:restartNumberingAfterBreak="0">
    <w:nsid w:val="672F33C1"/>
    <w:multiLevelType w:val="hybridMultilevel"/>
    <w:tmpl w:val="84E4B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684C6A10"/>
    <w:multiLevelType w:val="hybridMultilevel"/>
    <w:tmpl w:val="52003F80"/>
    <w:lvl w:ilvl="0" w:tplc="97B8DC36">
      <w:start w:val="1"/>
      <w:numFmt w:val="decimal"/>
      <w:lvlText w:val="%1)"/>
      <w:lvlJc w:val="left"/>
      <w:pPr>
        <w:ind w:left="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207114">
      <w:start w:val="1"/>
      <w:numFmt w:val="lowerLetter"/>
      <w:lvlText w:val="%2"/>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AA5590">
      <w:start w:val="1"/>
      <w:numFmt w:val="lowerRoman"/>
      <w:lvlText w:val="%3"/>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26E5EE">
      <w:start w:val="1"/>
      <w:numFmt w:val="decimal"/>
      <w:lvlText w:val="%4"/>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9C0BC4">
      <w:start w:val="1"/>
      <w:numFmt w:val="lowerLetter"/>
      <w:lvlText w:val="%5"/>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6E8F52">
      <w:start w:val="1"/>
      <w:numFmt w:val="lowerRoman"/>
      <w:lvlText w:val="%6"/>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A48662">
      <w:start w:val="1"/>
      <w:numFmt w:val="decimal"/>
      <w:lvlText w:val="%7"/>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DAA2B6">
      <w:start w:val="1"/>
      <w:numFmt w:val="lowerLetter"/>
      <w:lvlText w:val="%8"/>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802B04">
      <w:start w:val="1"/>
      <w:numFmt w:val="lowerRoman"/>
      <w:lvlText w:val="%9"/>
      <w:lvlJc w:val="left"/>
      <w:pPr>
        <w:ind w:left="6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689B43AB"/>
    <w:multiLevelType w:val="hybridMultilevel"/>
    <w:tmpl w:val="8BB04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9C736F1"/>
    <w:multiLevelType w:val="hybridMultilevel"/>
    <w:tmpl w:val="D660E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9CF0623"/>
    <w:multiLevelType w:val="hybridMultilevel"/>
    <w:tmpl w:val="88C68AF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2"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6A307E64"/>
    <w:multiLevelType w:val="hybridMultilevel"/>
    <w:tmpl w:val="52145216"/>
    <w:lvl w:ilvl="0" w:tplc="64EE6B78">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EE7D3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06E07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D2D1B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44245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64F86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14ADF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26DA2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7CC82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6ADD7A80"/>
    <w:multiLevelType w:val="hybridMultilevel"/>
    <w:tmpl w:val="CCD6C5AA"/>
    <w:lvl w:ilvl="0" w:tplc="B2E20036">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0658E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0C68C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FC22B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A630B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2C906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7A15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DC8A4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B2D55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6B4038F0"/>
    <w:multiLevelType w:val="hybridMultilevel"/>
    <w:tmpl w:val="23283BAE"/>
    <w:lvl w:ilvl="0" w:tplc="D0584E3A">
      <w:start w:val="1"/>
      <w:numFmt w:val="bullet"/>
      <w:lvlText w:val="•"/>
      <w:lvlJc w:val="left"/>
      <w:pPr>
        <w:ind w:left="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9E0F64">
      <w:start w:val="1"/>
      <w:numFmt w:val="bullet"/>
      <w:lvlText w:val="o"/>
      <w:lvlJc w:val="left"/>
      <w:pPr>
        <w:ind w:left="1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4844B4">
      <w:start w:val="1"/>
      <w:numFmt w:val="bullet"/>
      <w:lvlText w:val="▪"/>
      <w:lvlJc w:val="left"/>
      <w:pPr>
        <w:ind w:left="1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CED928">
      <w:start w:val="1"/>
      <w:numFmt w:val="bullet"/>
      <w:lvlText w:val="•"/>
      <w:lvlJc w:val="left"/>
      <w:pPr>
        <w:ind w:left="2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1E38EE">
      <w:start w:val="1"/>
      <w:numFmt w:val="bullet"/>
      <w:lvlText w:val="o"/>
      <w:lvlJc w:val="left"/>
      <w:pPr>
        <w:ind w:left="3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94D6A0">
      <w:start w:val="1"/>
      <w:numFmt w:val="bullet"/>
      <w:lvlText w:val="▪"/>
      <w:lvlJc w:val="left"/>
      <w:pPr>
        <w:ind w:left="3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82B536">
      <w:start w:val="1"/>
      <w:numFmt w:val="bullet"/>
      <w:lvlText w:val="•"/>
      <w:lvlJc w:val="left"/>
      <w:pPr>
        <w:ind w:left="4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48956">
      <w:start w:val="1"/>
      <w:numFmt w:val="bullet"/>
      <w:lvlText w:val="o"/>
      <w:lvlJc w:val="left"/>
      <w:pPr>
        <w:ind w:left="5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38603A">
      <w:start w:val="1"/>
      <w:numFmt w:val="bullet"/>
      <w:lvlText w:val="▪"/>
      <w:lvlJc w:val="left"/>
      <w:pPr>
        <w:ind w:left="6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DBD29AD"/>
    <w:multiLevelType w:val="hybridMultilevel"/>
    <w:tmpl w:val="0980EF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9"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007" w:hanging="1080"/>
      </w:pPr>
    </w:lvl>
    <w:lvl w:ilvl="7">
      <w:start w:val="1"/>
      <w:numFmt w:val="decimal"/>
      <w:isLgl/>
      <w:lvlText w:val="%1.%2.%3.%4.%5.%6.%7.%8."/>
      <w:lvlJc w:val="left"/>
      <w:pPr>
        <w:ind w:left="2367" w:hanging="1440"/>
      </w:pPr>
    </w:lvl>
    <w:lvl w:ilvl="8">
      <w:start w:val="1"/>
      <w:numFmt w:val="decimal"/>
      <w:isLgl/>
      <w:lvlText w:val="%1.%2.%3.%4.%5.%6.%7.%8.%9."/>
      <w:lvlJc w:val="left"/>
      <w:pPr>
        <w:ind w:left="2367" w:hanging="1440"/>
      </w:pPr>
    </w:lvl>
  </w:abstractNum>
  <w:abstractNum w:abstractNumId="171" w15:restartNumberingAfterBreak="0">
    <w:nsid w:val="6FD344B9"/>
    <w:multiLevelType w:val="hybridMultilevel"/>
    <w:tmpl w:val="3ACC2044"/>
    <w:lvl w:ilvl="0" w:tplc="162CD6FC">
      <w:start w:val="1"/>
      <w:numFmt w:val="bullet"/>
      <w:lvlText w:val="-"/>
      <w:lvlJc w:val="left"/>
      <w:pPr>
        <w:ind w:left="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0E4248">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A4D7CA">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225386">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CC4980">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CCA6C4">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06A12">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52C258">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08EB24">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705E07B5"/>
    <w:multiLevelType w:val="hybridMultilevel"/>
    <w:tmpl w:val="CAFCAE2A"/>
    <w:lvl w:ilvl="0" w:tplc="EF8EB16E">
      <w:start w:val="1"/>
      <w:numFmt w:val="bullet"/>
      <w:lvlText w:val="•"/>
      <w:lvlJc w:val="left"/>
      <w:pPr>
        <w:ind w:left="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CC1BA0">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7C8042">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88CB8C">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522544">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84CA9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669882">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F01460">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6A7512">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711339DF"/>
    <w:multiLevelType w:val="multilevel"/>
    <w:tmpl w:val="C3E83212"/>
    <w:lvl w:ilvl="0">
      <w:start w:val="1"/>
      <w:numFmt w:val="decimal"/>
      <w:lvlText w:val="%1."/>
      <w:lvlJc w:val="left"/>
      <w:pPr>
        <w:ind w:left="37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74B46787"/>
    <w:multiLevelType w:val="hybridMultilevel"/>
    <w:tmpl w:val="0CBE4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74C87EA2"/>
    <w:multiLevelType w:val="hybridMultilevel"/>
    <w:tmpl w:val="DB3642C2"/>
    <w:lvl w:ilvl="0" w:tplc="882EAEBC">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C46BF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32352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B89B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B8F2A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8E36A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3866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1687C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88F58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75A6400B"/>
    <w:multiLevelType w:val="hybridMultilevel"/>
    <w:tmpl w:val="6394B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6421B52"/>
    <w:multiLevelType w:val="hybridMultilevel"/>
    <w:tmpl w:val="B1CC882A"/>
    <w:lvl w:ilvl="0" w:tplc="36CA4F4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522C618">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049940">
      <w:start w:val="1"/>
      <w:numFmt w:val="lowerRoman"/>
      <w:lvlText w:val="%3"/>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22E916">
      <w:start w:val="1"/>
      <w:numFmt w:val="decimal"/>
      <w:lvlRestart w:val="0"/>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AE8694">
      <w:start w:val="1"/>
      <w:numFmt w:val="lowerLetter"/>
      <w:lvlText w:val="%5"/>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B6BF0C">
      <w:start w:val="1"/>
      <w:numFmt w:val="lowerRoman"/>
      <w:lvlText w:val="%6"/>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D26E74">
      <w:start w:val="1"/>
      <w:numFmt w:val="decimal"/>
      <w:lvlText w:val="%7"/>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F6550C">
      <w:start w:val="1"/>
      <w:numFmt w:val="lowerLetter"/>
      <w:lvlText w:val="%8"/>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82B686">
      <w:start w:val="1"/>
      <w:numFmt w:val="lowerRoman"/>
      <w:lvlText w:val="%9"/>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764B651D"/>
    <w:multiLevelType w:val="hybridMultilevel"/>
    <w:tmpl w:val="1222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9307E91"/>
    <w:multiLevelType w:val="hybridMultilevel"/>
    <w:tmpl w:val="B6685106"/>
    <w:lvl w:ilvl="0" w:tplc="B8C4C9B4">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9C436E">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E2F6BA">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886232">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637BE">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F2560E">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AE7E0">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EB70C">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094B0">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2" w15:restartNumberingAfterBreak="0">
    <w:nsid w:val="799E6974"/>
    <w:multiLevelType w:val="hybridMultilevel"/>
    <w:tmpl w:val="AC1E9FA4"/>
    <w:lvl w:ilvl="0" w:tplc="F4DC397A">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8CAB4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F8CBD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96AC6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8C9D7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704B5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34BE8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7A93C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D0253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7B2C0A33"/>
    <w:multiLevelType w:val="hybridMultilevel"/>
    <w:tmpl w:val="D85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B2D3777"/>
    <w:multiLevelType w:val="hybridMultilevel"/>
    <w:tmpl w:val="3588FBBA"/>
    <w:lvl w:ilvl="0" w:tplc="C10EEAFC">
      <w:start w:val="1"/>
      <w:numFmt w:val="bullet"/>
      <w:lvlText w:val="•"/>
      <w:lvlJc w:val="left"/>
      <w:pPr>
        <w:ind w:left="15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43B6ED20">
      <w:start w:val="1"/>
      <w:numFmt w:val="bullet"/>
      <w:lvlText w:val="o"/>
      <w:lvlJc w:val="left"/>
      <w:pPr>
        <w:ind w:left="1094"/>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8050FA48">
      <w:start w:val="1"/>
      <w:numFmt w:val="bullet"/>
      <w:lvlText w:val="▪"/>
      <w:lvlJc w:val="left"/>
      <w:pPr>
        <w:ind w:left="1814"/>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46FA5498">
      <w:start w:val="1"/>
      <w:numFmt w:val="bullet"/>
      <w:lvlText w:val="•"/>
      <w:lvlJc w:val="left"/>
      <w:pPr>
        <w:ind w:left="2534"/>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D37A95FA">
      <w:start w:val="1"/>
      <w:numFmt w:val="bullet"/>
      <w:lvlText w:val="o"/>
      <w:lvlJc w:val="left"/>
      <w:pPr>
        <w:ind w:left="3254"/>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254EA2D0">
      <w:start w:val="1"/>
      <w:numFmt w:val="bullet"/>
      <w:lvlText w:val="▪"/>
      <w:lvlJc w:val="left"/>
      <w:pPr>
        <w:ind w:left="3974"/>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8B082EF0">
      <w:start w:val="1"/>
      <w:numFmt w:val="bullet"/>
      <w:lvlText w:val="•"/>
      <w:lvlJc w:val="left"/>
      <w:pPr>
        <w:ind w:left="4694"/>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1D464F7A">
      <w:start w:val="1"/>
      <w:numFmt w:val="bullet"/>
      <w:lvlText w:val="o"/>
      <w:lvlJc w:val="left"/>
      <w:pPr>
        <w:ind w:left="5414"/>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68FE4D98">
      <w:start w:val="1"/>
      <w:numFmt w:val="bullet"/>
      <w:lvlText w:val="▪"/>
      <w:lvlJc w:val="left"/>
      <w:pPr>
        <w:ind w:left="6134"/>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85" w15:restartNumberingAfterBreak="0">
    <w:nsid w:val="7B3F6F36"/>
    <w:multiLevelType w:val="hybridMultilevel"/>
    <w:tmpl w:val="6A0CD7EA"/>
    <w:lvl w:ilvl="0" w:tplc="04190001">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186" w15:restartNumberingAfterBreak="0">
    <w:nsid w:val="7C384056"/>
    <w:multiLevelType w:val="hybridMultilevel"/>
    <w:tmpl w:val="EF0A0EEC"/>
    <w:lvl w:ilvl="0" w:tplc="E45AE4E2">
      <w:start w:val="1"/>
      <w:numFmt w:val="bullet"/>
      <w:lvlText w:val="•"/>
      <w:lvlJc w:val="left"/>
      <w:pPr>
        <w:ind w:left="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460D3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B00E5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F0F8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90A60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A83AA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6C3A7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9A6A0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3ECDB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7DCD7EDB"/>
    <w:multiLevelType w:val="hybridMultilevel"/>
    <w:tmpl w:val="C286127E"/>
    <w:lvl w:ilvl="0" w:tplc="DF766E5E">
      <w:start w:val="1"/>
      <w:numFmt w:val="decimal"/>
      <w:lvlText w:val="%1."/>
      <w:lvlJc w:val="left"/>
      <w:pPr>
        <w:ind w:left="347" w:hanging="240"/>
      </w:pPr>
      <w:rPr>
        <w:rFonts w:ascii="Times New Roman" w:eastAsia="Times New Roman" w:hAnsi="Times New Roman" w:cs="Times New Roman" w:hint="default"/>
        <w:spacing w:val="-8"/>
        <w:w w:val="100"/>
        <w:sz w:val="24"/>
        <w:szCs w:val="24"/>
        <w:lang w:val="ru-RU" w:eastAsia="ru-RU" w:bidi="ru-RU"/>
      </w:rPr>
    </w:lvl>
    <w:lvl w:ilvl="1" w:tplc="9DCC1E68">
      <w:numFmt w:val="bullet"/>
      <w:lvlText w:val="•"/>
      <w:lvlJc w:val="left"/>
      <w:pPr>
        <w:ind w:left="1143" w:hanging="240"/>
      </w:pPr>
      <w:rPr>
        <w:rFonts w:hint="default"/>
        <w:lang w:val="ru-RU" w:eastAsia="ru-RU" w:bidi="ru-RU"/>
      </w:rPr>
    </w:lvl>
    <w:lvl w:ilvl="2" w:tplc="F7EE034E">
      <w:numFmt w:val="bullet"/>
      <w:lvlText w:val="•"/>
      <w:lvlJc w:val="left"/>
      <w:pPr>
        <w:ind w:left="1947" w:hanging="240"/>
      </w:pPr>
      <w:rPr>
        <w:rFonts w:hint="default"/>
        <w:lang w:val="ru-RU" w:eastAsia="ru-RU" w:bidi="ru-RU"/>
      </w:rPr>
    </w:lvl>
    <w:lvl w:ilvl="3" w:tplc="4A8A13E2">
      <w:numFmt w:val="bullet"/>
      <w:lvlText w:val="•"/>
      <w:lvlJc w:val="left"/>
      <w:pPr>
        <w:ind w:left="2750" w:hanging="240"/>
      </w:pPr>
      <w:rPr>
        <w:rFonts w:hint="default"/>
        <w:lang w:val="ru-RU" w:eastAsia="ru-RU" w:bidi="ru-RU"/>
      </w:rPr>
    </w:lvl>
    <w:lvl w:ilvl="4" w:tplc="22F8CB20">
      <w:numFmt w:val="bullet"/>
      <w:lvlText w:val="•"/>
      <w:lvlJc w:val="left"/>
      <w:pPr>
        <w:ind w:left="3554" w:hanging="240"/>
      </w:pPr>
      <w:rPr>
        <w:rFonts w:hint="default"/>
        <w:lang w:val="ru-RU" w:eastAsia="ru-RU" w:bidi="ru-RU"/>
      </w:rPr>
    </w:lvl>
    <w:lvl w:ilvl="5" w:tplc="3222B350">
      <w:numFmt w:val="bullet"/>
      <w:lvlText w:val="•"/>
      <w:lvlJc w:val="left"/>
      <w:pPr>
        <w:ind w:left="4357" w:hanging="240"/>
      </w:pPr>
      <w:rPr>
        <w:rFonts w:hint="default"/>
        <w:lang w:val="ru-RU" w:eastAsia="ru-RU" w:bidi="ru-RU"/>
      </w:rPr>
    </w:lvl>
    <w:lvl w:ilvl="6" w:tplc="B1545F4E">
      <w:numFmt w:val="bullet"/>
      <w:lvlText w:val="•"/>
      <w:lvlJc w:val="left"/>
      <w:pPr>
        <w:ind w:left="5161" w:hanging="240"/>
      </w:pPr>
      <w:rPr>
        <w:rFonts w:hint="default"/>
        <w:lang w:val="ru-RU" w:eastAsia="ru-RU" w:bidi="ru-RU"/>
      </w:rPr>
    </w:lvl>
    <w:lvl w:ilvl="7" w:tplc="C49E68B2">
      <w:numFmt w:val="bullet"/>
      <w:lvlText w:val="•"/>
      <w:lvlJc w:val="left"/>
      <w:pPr>
        <w:ind w:left="5964" w:hanging="240"/>
      </w:pPr>
      <w:rPr>
        <w:rFonts w:hint="default"/>
        <w:lang w:val="ru-RU" w:eastAsia="ru-RU" w:bidi="ru-RU"/>
      </w:rPr>
    </w:lvl>
    <w:lvl w:ilvl="8" w:tplc="06704BF6">
      <w:numFmt w:val="bullet"/>
      <w:lvlText w:val="•"/>
      <w:lvlJc w:val="left"/>
      <w:pPr>
        <w:ind w:left="6768" w:hanging="240"/>
      </w:pPr>
      <w:rPr>
        <w:rFonts w:hint="default"/>
        <w:lang w:val="ru-RU" w:eastAsia="ru-RU" w:bidi="ru-RU"/>
      </w:rPr>
    </w:lvl>
  </w:abstractNum>
  <w:abstractNum w:abstractNumId="188"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173"/>
  </w:num>
  <w:num w:numId="2">
    <w:abstractNumId w:val="37"/>
  </w:num>
  <w:num w:numId="3">
    <w:abstractNumId w:val="131"/>
  </w:num>
  <w:num w:numId="4">
    <w:abstractNumId w:val="178"/>
  </w:num>
  <w:num w:numId="5">
    <w:abstractNumId w:val="158"/>
  </w:num>
  <w:num w:numId="6">
    <w:abstractNumId w:val="59"/>
  </w:num>
  <w:num w:numId="7">
    <w:abstractNumId w:val="28"/>
  </w:num>
  <w:num w:numId="8">
    <w:abstractNumId w:val="182"/>
  </w:num>
  <w:num w:numId="9">
    <w:abstractNumId w:val="186"/>
  </w:num>
  <w:num w:numId="10">
    <w:abstractNumId w:val="176"/>
  </w:num>
  <w:num w:numId="11">
    <w:abstractNumId w:val="135"/>
  </w:num>
  <w:num w:numId="12">
    <w:abstractNumId w:val="120"/>
  </w:num>
  <w:num w:numId="13">
    <w:abstractNumId w:val="164"/>
  </w:num>
  <w:num w:numId="14">
    <w:abstractNumId w:val="145"/>
  </w:num>
  <w:num w:numId="15">
    <w:abstractNumId w:val="108"/>
  </w:num>
  <w:num w:numId="16">
    <w:abstractNumId w:val="85"/>
  </w:num>
  <w:num w:numId="17">
    <w:abstractNumId w:val="90"/>
  </w:num>
  <w:num w:numId="18">
    <w:abstractNumId w:val="153"/>
  </w:num>
  <w:num w:numId="19">
    <w:abstractNumId w:val="11"/>
  </w:num>
  <w:num w:numId="20">
    <w:abstractNumId w:val="184"/>
  </w:num>
  <w:num w:numId="21">
    <w:abstractNumId w:val="38"/>
  </w:num>
  <w:num w:numId="22">
    <w:abstractNumId w:val="31"/>
  </w:num>
  <w:num w:numId="23">
    <w:abstractNumId w:val="61"/>
  </w:num>
  <w:num w:numId="24">
    <w:abstractNumId w:val="4"/>
  </w:num>
  <w:num w:numId="25">
    <w:abstractNumId w:val="80"/>
  </w:num>
  <w:num w:numId="26">
    <w:abstractNumId w:val="32"/>
  </w:num>
  <w:num w:numId="27">
    <w:abstractNumId w:val="111"/>
  </w:num>
  <w:num w:numId="28">
    <w:abstractNumId w:val="180"/>
  </w:num>
  <w:num w:numId="29">
    <w:abstractNumId w:val="138"/>
  </w:num>
  <w:num w:numId="30">
    <w:abstractNumId w:val="110"/>
  </w:num>
  <w:num w:numId="31">
    <w:abstractNumId w:val="47"/>
  </w:num>
  <w:num w:numId="32">
    <w:abstractNumId w:val="60"/>
  </w:num>
  <w:num w:numId="33">
    <w:abstractNumId w:val="165"/>
  </w:num>
  <w:num w:numId="34">
    <w:abstractNumId w:val="29"/>
  </w:num>
  <w:num w:numId="35">
    <w:abstractNumId w:val="121"/>
  </w:num>
  <w:num w:numId="36">
    <w:abstractNumId w:val="107"/>
  </w:num>
  <w:num w:numId="37">
    <w:abstractNumId w:val="172"/>
  </w:num>
  <w:num w:numId="38">
    <w:abstractNumId w:val="152"/>
  </w:num>
  <w:num w:numId="39">
    <w:abstractNumId w:val="58"/>
  </w:num>
  <w:num w:numId="40">
    <w:abstractNumId w:val="139"/>
  </w:num>
  <w:num w:numId="41">
    <w:abstractNumId w:val="27"/>
  </w:num>
  <w:num w:numId="42">
    <w:abstractNumId w:val="26"/>
  </w:num>
  <w:num w:numId="43">
    <w:abstractNumId w:val="8"/>
  </w:num>
  <w:num w:numId="44">
    <w:abstractNumId w:val="101"/>
  </w:num>
  <w:num w:numId="45">
    <w:abstractNumId w:val="56"/>
  </w:num>
  <w:num w:numId="46">
    <w:abstractNumId w:val="123"/>
  </w:num>
  <w:num w:numId="47">
    <w:abstractNumId w:val="163"/>
  </w:num>
  <w:num w:numId="48">
    <w:abstractNumId w:val="43"/>
  </w:num>
  <w:num w:numId="49">
    <w:abstractNumId w:val="100"/>
  </w:num>
  <w:num w:numId="50">
    <w:abstractNumId w:val="94"/>
  </w:num>
  <w:num w:numId="51">
    <w:abstractNumId w:val="54"/>
  </w:num>
  <w:num w:numId="52">
    <w:abstractNumId w:val="25"/>
  </w:num>
  <w:num w:numId="53">
    <w:abstractNumId w:val="39"/>
  </w:num>
  <w:num w:numId="54">
    <w:abstractNumId w:val="144"/>
  </w:num>
  <w:num w:numId="55">
    <w:abstractNumId w:val="9"/>
  </w:num>
  <w:num w:numId="56">
    <w:abstractNumId w:val="91"/>
  </w:num>
  <w:num w:numId="57">
    <w:abstractNumId w:val="89"/>
  </w:num>
  <w:num w:numId="58">
    <w:abstractNumId w:val="82"/>
  </w:num>
  <w:num w:numId="59">
    <w:abstractNumId w:val="95"/>
  </w:num>
  <w:num w:numId="60">
    <w:abstractNumId w:val="45"/>
  </w:num>
  <w:num w:numId="61">
    <w:abstractNumId w:val="116"/>
  </w:num>
  <w:num w:numId="62">
    <w:abstractNumId w:val="20"/>
  </w:num>
  <w:num w:numId="63">
    <w:abstractNumId w:val="171"/>
  </w:num>
  <w:num w:numId="64">
    <w:abstractNumId w:val="114"/>
  </w:num>
  <w:num w:numId="65">
    <w:abstractNumId w:val="88"/>
  </w:num>
  <w:num w:numId="66">
    <w:abstractNumId w:val="15"/>
  </w:num>
  <w:num w:numId="67">
    <w:abstractNumId w:val="2"/>
  </w:num>
  <w:num w:numId="68">
    <w:abstractNumId w:val="24"/>
  </w:num>
  <w:num w:numId="69">
    <w:abstractNumId w:val="146"/>
  </w:num>
  <w:num w:numId="70">
    <w:abstractNumId w:val="133"/>
  </w:num>
  <w:num w:numId="71">
    <w:abstractNumId w:val="86"/>
  </w:num>
  <w:num w:numId="72">
    <w:abstractNumId w:val="143"/>
  </w:num>
  <w:num w:numId="73">
    <w:abstractNumId w:val="18"/>
  </w:num>
  <w:num w:numId="74">
    <w:abstractNumId w:val="41"/>
  </w:num>
  <w:num w:numId="75">
    <w:abstractNumId w:val="97"/>
  </w:num>
  <w:num w:numId="76">
    <w:abstractNumId w:val="132"/>
  </w:num>
  <w:num w:numId="77">
    <w:abstractNumId w:val="185"/>
  </w:num>
  <w:num w:numId="78">
    <w:abstractNumId w:val="50"/>
  </w:num>
  <w:num w:numId="79">
    <w:abstractNumId w:val="150"/>
  </w:num>
  <w:num w:numId="80">
    <w:abstractNumId w:val="117"/>
  </w:num>
  <w:num w:numId="81">
    <w:abstractNumId w:val="149"/>
  </w:num>
  <w:num w:numId="82">
    <w:abstractNumId w:val="55"/>
  </w:num>
  <w:num w:numId="83">
    <w:abstractNumId w:val="17"/>
  </w:num>
  <w:num w:numId="84">
    <w:abstractNumId w:val="103"/>
  </w:num>
  <w:num w:numId="85">
    <w:abstractNumId w:val="141"/>
  </w:num>
  <w:num w:numId="86">
    <w:abstractNumId w:val="57"/>
  </w:num>
  <w:num w:numId="87">
    <w:abstractNumId w:val="51"/>
  </w:num>
  <w:num w:numId="88">
    <w:abstractNumId w:val="119"/>
  </w:num>
  <w:num w:numId="89">
    <w:abstractNumId w:val="0"/>
  </w:num>
  <w:num w:numId="90">
    <w:abstractNumId w:val="140"/>
  </w:num>
  <w:num w:numId="91">
    <w:abstractNumId w:val="136"/>
  </w:num>
  <w:num w:numId="92">
    <w:abstractNumId w:val="64"/>
  </w:num>
  <w:num w:numId="93">
    <w:abstractNumId w:val="166"/>
  </w:num>
  <w:num w:numId="94">
    <w:abstractNumId w:val="125"/>
  </w:num>
  <w:num w:numId="95">
    <w:abstractNumId w:val="75"/>
  </w:num>
  <w:num w:numId="96">
    <w:abstractNumId w:val="129"/>
  </w:num>
  <w:num w:numId="97">
    <w:abstractNumId w:val="162"/>
  </w:num>
  <w:num w:numId="98">
    <w:abstractNumId w:val="128"/>
  </w:num>
  <w:num w:numId="99">
    <w:abstractNumId w:val="181"/>
  </w:num>
  <w:num w:numId="100">
    <w:abstractNumId w:val="157"/>
  </w:num>
  <w:num w:numId="101">
    <w:abstractNumId w:val="71"/>
  </w:num>
  <w:num w:numId="102">
    <w:abstractNumId w:val="169"/>
  </w:num>
  <w:num w:numId="103">
    <w:abstractNumId w:val="151"/>
    <w:lvlOverride w:ilvl="0">
      <w:startOverride w:val="1"/>
    </w:lvlOverride>
  </w:num>
  <w:num w:numId="104">
    <w:abstractNumId w:val="62"/>
  </w:num>
  <w:num w:numId="105">
    <w:abstractNumId w:val="70"/>
  </w:num>
  <w:num w:numId="106">
    <w:abstractNumId w:val="46"/>
  </w:num>
  <w:num w:numId="107">
    <w:abstractNumId w:val="69"/>
  </w:num>
  <w:num w:numId="108">
    <w:abstractNumId w:val="109"/>
  </w:num>
  <w:num w:numId="109">
    <w:abstractNumId w:val="98"/>
  </w:num>
  <w:num w:numId="110">
    <w:abstractNumId w:val="147"/>
  </w:num>
  <w:num w:numId="111">
    <w:abstractNumId w:val="187"/>
  </w:num>
  <w:num w:numId="112">
    <w:abstractNumId w:val="35"/>
  </w:num>
  <w:num w:numId="113">
    <w:abstractNumId w:val="79"/>
  </w:num>
  <w:num w:numId="114">
    <w:abstractNumId w:val="155"/>
  </w:num>
  <w:num w:numId="115">
    <w:abstractNumId w:val="5"/>
  </w:num>
  <w:num w:numId="116">
    <w:abstractNumId w:val="102"/>
  </w:num>
  <w:num w:numId="117">
    <w:abstractNumId w:val="68"/>
  </w:num>
  <w:num w:numId="118">
    <w:abstractNumId w:val="19"/>
  </w:num>
  <w:num w:numId="119">
    <w:abstractNumId w:val="154"/>
  </w:num>
  <w:num w:numId="120">
    <w:abstractNumId w:val="122"/>
  </w:num>
  <w:num w:numId="121">
    <w:abstractNumId w:val="63"/>
  </w:num>
  <w:num w:numId="122">
    <w:abstractNumId w:val="130"/>
  </w:num>
  <w:num w:numId="123">
    <w:abstractNumId w:val="13"/>
  </w:num>
  <w:num w:numId="124">
    <w:abstractNumId w:val="6"/>
  </w:num>
  <w:num w:numId="125">
    <w:abstractNumId w:val="148"/>
  </w:num>
  <w:num w:numId="126">
    <w:abstractNumId w:val="72"/>
  </w:num>
  <w:num w:numId="127">
    <w:abstractNumId w:val="53"/>
  </w:num>
  <w:num w:numId="128">
    <w:abstractNumId w:val="21"/>
  </w:num>
  <w:num w:numId="129">
    <w:abstractNumId w:val="99"/>
  </w:num>
  <w:num w:numId="130">
    <w:abstractNumId w:val="30"/>
  </w:num>
  <w:num w:numId="131">
    <w:abstractNumId w:val="1"/>
  </w:num>
  <w:num w:numId="132">
    <w:abstractNumId w:val="161"/>
  </w:num>
  <w:num w:numId="133">
    <w:abstractNumId w:val="167"/>
  </w:num>
  <w:num w:numId="134">
    <w:abstractNumId w:val="174"/>
  </w:num>
  <w:num w:numId="135">
    <w:abstractNumId w:val="113"/>
  </w:num>
  <w:num w:numId="136">
    <w:abstractNumId w:val="177"/>
  </w:num>
  <w:num w:numId="137">
    <w:abstractNumId w:val="83"/>
  </w:num>
  <w:num w:numId="138">
    <w:abstractNumId w:val="160"/>
  </w:num>
  <w:num w:numId="139">
    <w:abstractNumId w:val="104"/>
  </w:num>
  <w:num w:numId="140">
    <w:abstractNumId w:val="188"/>
  </w:num>
  <w:num w:numId="141">
    <w:abstractNumId w:val="93"/>
  </w:num>
  <w:num w:numId="142">
    <w:abstractNumId w:val="22"/>
  </w:num>
  <w:num w:numId="143">
    <w:abstractNumId w:val="106"/>
  </w:num>
  <w:num w:numId="144">
    <w:abstractNumId w:val="7"/>
  </w:num>
  <w:num w:numId="145">
    <w:abstractNumId w:val="137"/>
  </w:num>
  <w:num w:numId="146">
    <w:abstractNumId w:val="33"/>
  </w:num>
  <w:num w:numId="14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36"/>
  </w:num>
  <w:num w:numId="150">
    <w:abstractNumId w:val="49"/>
  </w:num>
  <w:num w:numId="151">
    <w:abstractNumId w:val="78"/>
  </w:num>
  <w:num w:numId="152">
    <w:abstractNumId w:val="65"/>
  </w:num>
  <w:num w:numId="153">
    <w:abstractNumId w:val="115"/>
  </w:num>
  <w:num w:numId="154">
    <w:abstractNumId w:val="34"/>
  </w:num>
  <w:num w:numId="155">
    <w:abstractNumId w:val="10"/>
  </w:num>
  <w:num w:numId="156">
    <w:abstractNumId w:val="168"/>
  </w:num>
  <w:num w:numId="157">
    <w:abstractNumId w:val="3"/>
  </w:num>
  <w:num w:numId="1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3"/>
  </w:num>
  <w:num w:numId="164">
    <w:abstractNumId w:val="16"/>
  </w:num>
  <w:num w:numId="165">
    <w:abstractNumId w:val="81"/>
  </w:num>
  <w:num w:numId="166">
    <w:abstractNumId w:val="14"/>
  </w:num>
  <w:num w:numId="167">
    <w:abstractNumId w:val="77"/>
  </w:num>
  <w:num w:numId="168">
    <w:abstractNumId w:val="96"/>
  </w:num>
  <w:num w:numId="169">
    <w:abstractNumId w:val="48"/>
  </w:num>
  <w:num w:numId="170">
    <w:abstractNumId w:val="12"/>
  </w:num>
  <w:num w:numId="171">
    <w:abstractNumId w:val="66"/>
  </w:num>
  <w:num w:numId="172">
    <w:abstractNumId w:val="127"/>
  </w:num>
  <w:num w:numId="173">
    <w:abstractNumId w:val="175"/>
  </w:num>
  <w:num w:numId="174">
    <w:abstractNumId w:val="142"/>
  </w:num>
  <w:num w:numId="175">
    <w:abstractNumId w:val="118"/>
  </w:num>
  <w:num w:numId="176">
    <w:abstractNumId w:val="40"/>
  </w:num>
  <w:num w:numId="177">
    <w:abstractNumId w:val="67"/>
  </w:num>
  <w:num w:numId="178">
    <w:abstractNumId w:val="156"/>
  </w:num>
  <w:num w:numId="179">
    <w:abstractNumId w:val="23"/>
  </w:num>
  <w:num w:numId="180">
    <w:abstractNumId w:val="92"/>
  </w:num>
  <w:num w:numId="181">
    <w:abstractNumId w:val="76"/>
  </w:num>
  <w:num w:numId="182">
    <w:abstractNumId w:val="112"/>
  </w:num>
  <w:num w:numId="183">
    <w:abstractNumId w:val="183"/>
  </w:num>
  <w:num w:numId="184">
    <w:abstractNumId w:val="126"/>
  </w:num>
  <w:num w:numId="185">
    <w:abstractNumId w:val="44"/>
  </w:num>
  <w:num w:numId="186">
    <w:abstractNumId w:val="42"/>
  </w:num>
  <w:num w:numId="187">
    <w:abstractNumId w:val="74"/>
  </w:num>
  <w:num w:numId="188">
    <w:abstractNumId w:val="105"/>
  </w:num>
  <w:num w:numId="189">
    <w:abstractNumId w:val="179"/>
  </w:num>
  <w:num w:numId="190">
    <w:abstractNumId w:val="159"/>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33"/>
    <w:rsid w:val="000422D7"/>
    <w:rsid w:val="000572C9"/>
    <w:rsid w:val="00086FBE"/>
    <w:rsid w:val="000D360E"/>
    <w:rsid w:val="000D611B"/>
    <w:rsid w:val="000F44B3"/>
    <w:rsid w:val="001222CF"/>
    <w:rsid w:val="0013773B"/>
    <w:rsid w:val="00146311"/>
    <w:rsid w:val="00162DD3"/>
    <w:rsid w:val="001A1BD2"/>
    <w:rsid w:val="001F580D"/>
    <w:rsid w:val="00235EC9"/>
    <w:rsid w:val="00262433"/>
    <w:rsid w:val="0027145C"/>
    <w:rsid w:val="00291BCC"/>
    <w:rsid w:val="002B0C2B"/>
    <w:rsid w:val="002B6597"/>
    <w:rsid w:val="002D0992"/>
    <w:rsid w:val="002E5865"/>
    <w:rsid w:val="002F1848"/>
    <w:rsid w:val="003261F9"/>
    <w:rsid w:val="00341897"/>
    <w:rsid w:val="003721D4"/>
    <w:rsid w:val="00372A73"/>
    <w:rsid w:val="003A3C41"/>
    <w:rsid w:val="003B71DE"/>
    <w:rsid w:val="003C3C12"/>
    <w:rsid w:val="0044133E"/>
    <w:rsid w:val="0044327A"/>
    <w:rsid w:val="00446182"/>
    <w:rsid w:val="004547C1"/>
    <w:rsid w:val="0047623E"/>
    <w:rsid w:val="004A0406"/>
    <w:rsid w:val="004A7404"/>
    <w:rsid w:val="004B66FA"/>
    <w:rsid w:val="004F26EC"/>
    <w:rsid w:val="004F6B8A"/>
    <w:rsid w:val="005360FD"/>
    <w:rsid w:val="00540684"/>
    <w:rsid w:val="00540964"/>
    <w:rsid w:val="00587958"/>
    <w:rsid w:val="005B64D6"/>
    <w:rsid w:val="005C360F"/>
    <w:rsid w:val="005D601C"/>
    <w:rsid w:val="005E3F0A"/>
    <w:rsid w:val="005F0152"/>
    <w:rsid w:val="00670066"/>
    <w:rsid w:val="00676365"/>
    <w:rsid w:val="00676B45"/>
    <w:rsid w:val="006B1524"/>
    <w:rsid w:val="006C53A6"/>
    <w:rsid w:val="006C78C4"/>
    <w:rsid w:val="006E2715"/>
    <w:rsid w:val="0070199B"/>
    <w:rsid w:val="00707778"/>
    <w:rsid w:val="00744CB8"/>
    <w:rsid w:val="00765D31"/>
    <w:rsid w:val="007857E0"/>
    <w:rsid w:val="007F0F49"/>
    <w:rsid w:val="008509A7"/>
    <w:rsid w:val="00862F78"/>
    <w:rsid w:val="00871720"/>
    <w:rsid w:val="00896A06"/>
    <w:rsid w:val="008B61B1"/>
    <w:rsid w:val="008B6FA4"/>
    <w:rsid w:val="008C3329"/>
    <w:rsid w:val="00914987"/>
    <w:rsid w:val="0096322F"/>
    <w:rsid w:val="009E6FBC"/>
    <w:rsid w:val="00A06DD4"/>
    <w:rsid w:val="00A13BB6"/>
    <w:rsid w:val="00A7288A"/>
    <w:rsid w:val="00A87FF1"/>
    <w:rsid w:val="00A90730"/>
    <w:rsid w:val="00AA597D"/>
    <w:rsid w:val="00AA668D"/>
    <w:rsid w:val="00AC7BFC"/>
    <w:rsid w:val="00AF79AC"/>
    <w:rsid w:val="00B27F20"/>
    <w:rsid w:val="00B44B3F"/>
    <w:rsid w:val="00B52E1F"/>
    <w:rsid w:val="00B70008"/>
    <w:rsid w:val="00B97467"/>
    <w:rsid w:val="00BF0A88"/>
    <w:rsid w:val="00BF0D35"/>
    <w:rsid w:val="00C2637F"/>
    <w:rsid w:val="00C35917"/>
    <w:rsid w:val="00C81EC2"/>
    <w:rsid w:val="00CB7E7F"/>
    <w:rsid w:val="00CD0385"/>
    <w:rsid w:val="00CE0E3D"/>
    <w:rsid w:val="00D86691"/>
    <w:rsid w:val="00DA20ED"/>
    <w:rsid w:val="00DB568F"/>
    <w:rsid w:val="00DB5F34"/>
    <w:rsid w:val="00DC55E8"/>
    <w:rsid w:val="00E0536C"/>
    <w:rsid w:val="00E4037A"/>
    <w:rsid w:val="00E534CC"/>
    <w:rsid w:val="00E74435"/>
    <w:rsid w:val="00E8019B"/>
    <w:rsid w:val="00EA6454"/>
    <w:rsid w:val="00EC0754"/>
    <w:rsid w:val="00EC5025"/>
    <w:rsid w:val="00EC6152"/>
    <w:rsid w:val="00ED354A"/>
    <w:rsid w:val="00EF2269"/>
    <w:rsid w:val="00EF764D"/>
    <w:rsid w:val="00F04871"/>
    <w:rsid w:val="00F233FD"/>
    <w:rsid w:val="00F767F6"/>
    <w:rsid w:val="00F86130"/>
    <w:rsid w:val="00FA2D14"/>
    <w:rsid w:val="00FB5F88"/>
    <w:rsid w:val="00FC0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71B9C-6D45-4F88-9ED1-C43654C1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42" w:firstLine="4"/>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26"/>
      <w:ind w:left="142"/>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3" w:line="265" w:lineRule="auto"/>
      <w:ind w:left="293" w:hanging="10"/>
      <w:jc w:val="center"/>
      <w:outlineLvl w:val="1"/>
    </w:pPr>
    <w:rPr>
      <w:rFonts w:ascii="Times New Roman" w:eastAsia="Times New Roman" w:hAnsi="Times New Roman" w:cs="Times New Roman"/>
      <w:b/>
      <w:color w:val="000000"/>
      <w:sz w:val="20"/>
    </w:rPr>
  </w:style>
  <w:style w:type="paragraph" w:styleId="3">
    <w:name w:val="heading 3"/>
    <w:next w:val="a"/>
    <w:link w:val="30"/>
    <w:unhideWhenUsed/>
    <w:qFormat/>
    <w:pPr>
      <w:keepNext/>
      <w:keepLines/>
      <w:spacing w:after="13" w:line="265" w:lineRule="auto"/>
      <w:ind w:left="293" w:hanging="10"/>
      <w:jc w:val="center"/>
      <w:outlineLvl w:val="2"/>
    </w:pPr>
    <w:rPr>
      <w:rFonts w:ascii="Times New Roman" w:eastAsia="Times New Roman" w:hAnsi="Times New Roman" w:cs="Times New Roman"/>
      <w:b/>
      <w:color w:val="000000"/>
      <w:sz w:val="20"/>
    </w:rPr>
  </w:style>
  <w:style w:type="paragraph" w:styleId="4">
    <w:name w:val="heading 4"/>
    <w:basedOn w:val="a"/>
    <w:next w:val="a"/>
    <w:link w:val="40"/>
    <w:uiPriority w:val="9"/>
    <w:semiHidden/>
    <w:unhideWhenUsed/>
    <w:qFormat/>
    <w:rsid w:val="00086FBE"/>
    <w:pPr>
      <w:keepNext/>
      <w:keepLines/>
      <w:widowControl w:val="0"/>
      <w:spacing w:before="200" w:after="0" w:line="240" w:lineRule="auto"/>
      <w:ind w:left="0" w:firstLine="0"/>
      <w:jc w:val="left"/>
      <w:outlineLvl w:val="3"/>
    </w:pPr>
    <w:rPr>
      <w:rFonts w:ascii="Cambria" w:hAnsi="Cambria"/>
      <w:b/>
      <w:bCs/>
      <w:i/>
      <w:iCs/>
      <w:color w:val="4F81BD"/>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4"/>
    </w:rPr>
  </w:style>
  <w:style w:type="character" w:customStyle="1" w:styleId="20">
    <w:name w:val="Заголовок 2 Знак"/>
    <w:link w:val="2"/>
    <w:uiPriority w:val="9"/>
    <w:rPr>
      <w:rFonts w:ascii="Times New Roman" w:eastAsia="Times New Roman" w:hAnsi="Times New Roman" w:cs="Times New Roman"/>
      <w:b/>
      <w:color w:val="000000"/>
      <w:sz w:val="20"/>
    </w:rPr>
  </w:style>
  <w:style w:type="character" w:customStyle="1" w:styleId="30">
    <w:name w:val="Заголовок 3 Знак"/>
    <w:link w:val="3"/>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B2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B27F20"/>
    <w:pPr>
      <w:ind w:left="720"/>
      <w:contextualSpacing/>
    </w:pPr>
  </w:style>
  <w:style w:type="character" w:customStyle="1" w:styleId="a5">
    <w:name w:val="Абзац списка Знак"/>
    <w:link w:val="a4"/>
    <w:uiPriority w:val="99"/>
    <w:locked/>
    <w:rsid w:val="00AA668D"/>
    <w:rPr>
      <w:rFonts w:ascii="Times New Roman" w:eastAsia="Times New Roman" w:hAnsi="Times New Roman" w:cs="Times New Roman"/>
      <w:color w:val="000000"/>
      <w:sz w:val="20"/>
    </w:rPr>
  </w:style>
  <w:style w:type="paragraph" w:styleId="a6">
    <w:name w:val="Balloon Text"/>
    <w:basedOn w:val="a"/>
    <w:link w:val="a7"/>
    <w:uiPriority w:val="99"/>
    <w:unhideWhenUsed/>
    <w:rsid w:val="002F184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2F1848"/>
    <w:rPr>
      <w:rFonts w:ascii="Segoe UI" w:eastAsia="Times New Roman" w:hAnsi="Segoe UI" w:cs="Segoe UI"/>
      <w:color w:val="000000"/>
      <w:sz w:val="18"/>
      <w:szCs w:val="18"/>
    </w:rPr>
  </w:style>
  <w:style w:type="paragraph" w:styleId="a8">
    <w:name w:val="header"/>
    <w:basedOn w:val="a"/>
    <w:link w:val="a9"/>
    <w:uiPriority w:val="99"/>
    <w:unhideWhenUsed/>
    <w:rsid w:val="009632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6322F"/>
    <w:rPr>
      <w:rFonts w:ascii="Times New Roman" w:eastAsia="Times New Roman" w:hAnsi="Times New Roman" w:cs="Times New Roman"/>
      <w:color w:val="000000"/>
      <w:sz w:val="20"/>
    </w:rPr>
  </w:style>
  <w:style w:type="character" w:styleId="aa">
    <w:name w:val="Placeholder Text"/>
    <w:basedOn w:val="a0"/>
    <w:uiPriority w:val="99"/>
    <w:semiHidden/>
    <w:rsid w:val="00DC55E8"/>
    <w:rPr>
      <w:color w:val="808080"/>
    </w:rPr>
  </w:style>
  <w:style w:type="paragraph" w:styleId="ab">
    <w:name w:val="Normal (Web)"/>
    <w:aliases w:val="Normal (Web) Char"/>
    <w:basedOn w:val="a"/>
    <w:link w:val="ac"/>
    <w:uiPriority w:val="99"/>
    <w:unhideWhenUsed/>
    <w:qFormat/>
    <w:rsid w:val="0047623E"/>
    <w:pPr>
      <w:spacing w:before="100" w:beforeAutospacing="1" w:after="100" w:afterAutospacing="1" w:line="240" w:lineRule="auto"/>
      <w:ind w:left="0" w:firstLine="0"/>
      <w:jc w:val="left"/>
    </w:pPr>
    <w:rPr>
      <w:rFonts w:ascii="Calibri" w:hAnsi="Calibri"/>
      <w:color w:val="auto"/>
      <w:sz w:val="24"/>
      <w:szCs w:val="24"/>
    </w:rPr>
  </w:style>
  <w:style w:type="character" w:styleId="ad">
    <w:name w:val="footnote reference"/>
    <w:uiPriority w:val="99"/>
    <w:rsid w:val="0047623E"/>
    <w:rPr>
      <w:vertAlign w:val="superscript"/>
    </w:rPr>
  </w:style>
  <w:style w:type="paragraph" w:styleId="ae">
    <w:name w:val="footnote text"/>
    <w:aliases w:val="Знак6,F1"/>
    <w:basedOn w:val="a"/>
    <w:link w:val="af"/>
    <w:uiPriority w:val="99"/>
    <w:rsid w:val="0047623E"/>
    <w:pPr>
      <w:spacing w:after="0" w:line="240" w:lineRule="auto"/>
      <w:ind w:left="0" w:firstLine="0"/>
      <w:jc w:val="left"/>
    </w:pPr>
    <w:rPr>
      <w:color w:val="auto"/>
      <w:szCs w:val="20"/>
    </w:rPr>
  </w:style>
  <w:style w:type="character" w:customStyle="1" w:styleId="af">
    <w:name w:val="Текст сноски Знак"/>
    <w:aliases w:val="Знак6 Знак,F1 Знак"/>
    <w:basedOn w:val="a0"/>
    <w:link w:val="ae"/>
    <w:uiPriority w:val="99"/>
    <w:rsid w:val="0047623E"/>
    <w:rPr>
      <w:rFonts w:ascii="Times New Roman" w:eastAsia="Times New Roman" w:hAnsi="Times New Roman" w:cs="Times New Roman"/>
      <w:sz w:val="20"/>
      <w:szCs w:val="20"/>
    </w:rPr>
  </w:style>
  <w:style w:type="paragraph" w:customStyle="1" w:styleId="western">
    <w:name w:val="western"/>
    <w:basedOn w:val="a"/>
    <w:rsid w:val="0047623E"/>
    <w:pPr>
      <w:spacing w:before="100" w:beforeAutospacing="1" w:after="115" w:line="240" w:lineRule="auto"/>
      <w:ind w:left="0" w:firstLine="706"/>
    </w:pPr>
    <w:rPr>
      <w:sz w:val="24"/>
      <w:szCs w:val="24"/>
    </w:rPr>
  </w:style>
  <w:style w:type="paragraph" w:styleId="HTML">
    <w:name w:val="HTML Preformatted"/>
    <w:basedOn w:val="a"/>
    <w:link w:val="HTML0"/>
    <w:uiPriority w:val="99"/>
    <w:rsid w:val="00476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olor w:val="auto"/>
      <w:szCs w:val="20"/>
    </w:rPr>
  </w:style>
  <w:style w:type="character" w:customStyle="1" w:styleId="HTML0">
    <w:name w:val="Стандартный HTML Знак"/>
    <w:basedOn w:val="a0"/>
    <w:link w:val="HTML"/>
    <w:uiPriority w:val="99"/>
    <w:rsid w:val="0047623E"/>
    <w:rPr>
      <w:rFonts w:ascii="Courier New" w:eastAsia="Times New Roman" w:hAnsi="Courier New" w:cs="Times New Roman"/>
      <w:sz w:val="20"/>
      <w:szCs w:val="20"/>
    </w:rPr>
  </w:style>
  <w:style w:type="character" w:customStyle="1" w:styleId="poemyear">
    <w:name w:val="poemyear"/>
    <w:basedOn w:val="a0"/>
    <w:rsid w:val="0047623E"/>
  </w:style>
  <w:style w:type="character" w:customStyle="1" w:styleId="st">
    <w:name w:val="st"/>
    <w:basedOn w:val="a0"/>
    <w:rsid w:val="0047623E"/>
  </w:style>
  <w:style w:type="character" w:customStyle="1" w:styleId="line">
    <w:name w:val="line"/>
    <w:basedOn w:val="a0"/>
    <w:rsid w:val="0047623E"/>
  </w:style>
  <w:style w:type="paragraph" w:styleId="af0">
    <w:name w:val="annotation text"/>
    <w:basedOn w:val="a"/>
    <w:link w:val="af1"/>
    <w:uiPriority w:val="99"/>
    <w:semiHidden/>
    <w:rsid w:val="00341897"/>
    <w:pPr>
      <w:spacing w:after="0" w:line="240" w:lineRule="auto"/>
      <w:ind w:left="0" w:firstLine="0"/>
      <w:jc w:val="left"/>
    </w:pPr>
    <w:rPr>
      <w:color w:val="auto"/>
      <w:szCs w:val="20"/>
    </w:rPr>
  </w:style>
  <w:style w:type="character" w:customStyle="1" w:styleId="af1">
    <w:name w:val="Текст примечания Знак"/>
    <w:basedOn w:val="a0"/>
    <w:link w:val="af0"/>
    <w:uiPriority w:val="99"/>
    <w:semiHidden/>
    <w:rsid w:val="00341897"/>
    <w:rPr>
      <w:rFonts w:ascii="Times New Roman" w:eastAsia="Times New Roman" w:hAnsi="Times New Roman" w:cs="Times New Roman"/>
      <w:sz w:val="20"/>
      <w:szCs w:val="20"/>
    </w:rPr>
  </w:style>
  <w:style w:type="paragraph" w:styleId="af2">
    <w:name w:val="Subtitle"/>
    <w:basedOn w:val="a"/>
    <w:next w:val="a"/>
    <w:link w:val="af3"/>
    <w:qFormat/>
    <w:rsid w:val="00AA668D"/>
    <w:pPr>
      <w:numPr>
        <w:ilvl w:val="1"/>
      </w:numPr>
      <w:spacing w:after="200" w:line="276" w:lineRule="auto"/>
      <w:ind w:left="142" w:firstLine="4"/>
      <w:jc w:val="left"/>
    </w:pPr>
    <w:rPr>
      <w:rFonts w:ascii="Cambria" w:hAnsi="Cambria"/>
      <w:i/>
      <w:iCs/>
      <w:color w:val="4F81BD"/>
      <w:spacing w:val="15"/>
      <w:sz w:val="24"/>
      <w:szCs w:val="24"/>
      <w:lang w:eastAsia="en-US"/>
    </w:rPr>
  </w:style>
  <w:style w:type="character" w:customStyle="1" w:styleId="af3">
    <w:name w:val="Подзаголовок Знак"/>
    <w:basedOn w:val="a0"/>
    <w:link w:val="af2"/>
    <w:rsid w:val="00AA668D"/>
    <w:rPr>
      <w:rFonts w:ascii="Cambria" w:eastAsia="Times New Roman" w:hAnsi="Cambria" w:cs="Times New Roman"/>
      <w:i/>
      <w:iCs/>
      <w:color w:val="4F81BD"/>
      <w:spacing w:val="15"/>
      <w:sz w:val="24"/>
      <w:szCs w:val="24"/>
      <w:lang w:eastAsia="en-US"/>
    </w:rPr>
  </w:style>
  <w:style w:type="paragraph" w:customStyle="1" w:styleId="af4">
    <w:name w:val="А_основной"/>
    <w:basedOn w:val="a"/>
    <w:link w:val="af5"/>
    <w:qFormat/>
    <w:rsid w:val="00BF0D35"/>
    <w:pPr>
      <w:spacing w:after="0" w:line="360" w:lineRule="auto"/>
      <w:ind w:left="0" w:firstLine="454"/>
    </w:pPr>
    <w:rPr>
      <w:rFonts w:eastAsia="Calibri"/>
      <w:color w:val="auto"/>
      <w:sz w:val="28"/>
      <w:szCs w:val="28"/>
      <w:lang w:eastAsia="en-US"/>
    </w:rPr>
  </w:style>
  <w:style w:type="character" w:customStyle="1" w:styleId="af5">
    <w:name w:val="А_основной Знак"/>
    <w:link w:val="af4"/>
    <w:rsid w:val="00BF0D35"/>
    <w:rPr>
      <w:rFonts w:ascii="Times New Roman" w:eastAsia="Calibri" w:hAnsi="Times New Roman" w:cs="Times New Roman"/>
      <w:sz w:val="28"/>
      <w:szCs w:val="28"/>
      <w:lang w:eastAsia="en-US"/>
    </w:rPr>
  </w:style>
  <w:style w:type="paragraph" w:customStyle="1" w:styleId="-11">
    <w:name w:val="Цветной список - Акцент 11"/>
    <w:basedOn w:val="a"/>
    <w:qFormat/>
    <w:rsid w:val="00EC5025"/>
    <w:pPr>
      <w:spacing w:after="0" w:line="240" w:lineRule="auto"/>
      <w:ind w:left="720" w:firstLine="0"/>
      <w:contextualSpacing/>
      <w:jc w:val="left"/>
    </w:pPr>
    <w:rPr>
      <w:color w:val="auto"/>
      <w:sz w:val="24"/>
      <w:szCs w:val="24"/>
    </w:rPr>
  </w:style>
  <w:style w:type="character" w:styleId="af6">
    <w:name w:val="Strong"/>
    <w:uiPriority w:val="22"/>
    <w:qFormat/>
    <w:rsid w:val="00670066"/>
    <w:rPr>
      <w:b/>
      <w:bCs/>
    </w:rPr>
  </w:style>
  <w:style w:type="character" w:customStyle="1" w:styleId="apple-converted-space">
    <w:name w:val="apple-converted-space"/>
    <w:rsid w:val="00670066"/>
  </w:style>
  <w:style w:type="character" w:styleId="af7">
    <w:name w:val="Emphasis"/>
    <w:qFormat/>
    <w:rsid w:val="00670066"/>
    <w:rPr>
      <w:i/>
      <w:iCs/>
    </w:rPr>
  </w:style>
  <w:style w:type="character" w:styleId="af8">
    <w:name w:val="Hyperlink"/>
    <w:rsid w:val="00670066"/>
    <w:rPr>
      <w:color w:val="0000FF"/>
      <w:u w:val="single"/>
    </w:rPr>
  </w:style>
  <w:style w:type="paragraph" w:customStyle="1" w:styleId="FR1">
    <w:name w:val="FR1"/>
    <w:uiPriority w:val="99"/>
    <w:rsid w:val="00670066"/>
    <w:pPr>
      <w:widowControl w:val="0"/>
      <w:snapToGrid w:val="0"/>
      <w:spacing w:before="380" w:after="200" w:line="256" w:lineRule="auto"/>
      <w:ind w:left="320" w:right="200"/>
      <w:jc w:val="center"/>
    </w:pPr>
    <w:rPr>
      <w:rFonts w:ascii="Times New Roman" w:eastAsia="Times New Roman" w:hAnsi="Times New Roman" w:cs="Times New Roman"/>
      <w:b/>
      <w:bCs/>
      <w:sz w:val="18"/>
      <w:szCs w:val="18"/>
      <w:lang w:val="en-US" w:eastAsia="en-US"/>
    </w:rPr>
  </w:style>
  <w:style w:type="paragraph" w:styleId="af9">
    <w:name w:val="Body Text"/>
    <w:basedOn w:val="a"/>
    <w:link w:val="afa"/>
    <w:uiPriority w:val="99"/>
    <w:qFormat/>
    <w:rsid w:val="00670066"/>
    <w:pPr>
      <w:widowControl w:val="0"/>
      <w:autoSpaceDE w:val="0"/>
      <w:autoSpaceDN w:val="0"/>
      <w:spacing w:after="0" w:line="240" w:lineRule="auto"/>
      <w:ind w:left="542" w:firstLine="0"/>
      <w:jc w:val="left"/>
    </w:pPr>
    <w:rPr>
      <w:color w:val="auto"/>
      <w:sz w:val="24"/>
      <w:szCs w:val="24"/>
      <w:lang w:bidi="ru-RU"/>
    </w:rPr>
  </w:style>
  <w:style w:type="character" w:customStyle="1" w:styleId="afa">
    <w:name w:val="Основной текст Знак"/>
    <w:basedOn w:val="a0"/>
    <w:link w:val="af9"/>
    <w:uiPriority w:val="99"/>
    <w:rsid w:val="00670066"/>
    <w:rPr>
      <w:rFonts w:ascii="Times New Roman" w:eastAsia="Times New Roman" w:hAnsi="Times New Roman" w:cs="Times New Roman"/>
      <w:sz w:val="24"/>
      <w:szCs w:val="24"/>
      <w:lang w:bidi="ru-RU"/>
    </w:rPr>
  </w:style>
  <w:style w:type="paragraph" w:customStyle="1" w:styleId="TableParagraph">
    <w:name w:val="Table Paragraph"/>
    <w:basedOn w:val="a"/>
    <w:uiPriority w:val="1"/>
    <w:qFormat/>
    <w:rsid w:val="00670066"/>
    <w:pPr>
      <w:widowControl w:val="0"/>
      <w:autoSpaceDE w:val="0"/>
      <w:autoSpaceDN w:val="0"/>
      <w:spacing w:after="0" w:line="268" w:lineRule="exact"/>
      <w:ind w:left="0" w:firstLine="0"/>
      <w:jc w:val="left"/>
    </w:pPr>
    <w:rPr>
      <w:color w:val="auto"/>
      <w:sz w:val="22"/>
      <w:lang w:bidi="ru-RU"/>
    </w:rPr>
  </w:style>
  <w:style w:type="paragraph" w:styleId="afb">
    <w:name w:val="footer"/>
    <w:basedOn w:val="a"/>
    <w:link w:val="afc"/>
    <w:uiPriority w:val="99"/>
    <w:rsid w:val="00670066"/>
    <w:pPr>
      <w:tabs>
        <w:tab w:val="center" w:pos="4677"/>
        <w:tab w:val="right" w:pos="9355"/>
      </w:tabs>
      <w:spacing w:after="0" w:line="240" w:lineRule="auto"/>
      <w:ind w:left="0" w:firstLine="0"/>
      <w:jc w:val="left"/>
    </w:pPr>
    <w:rPr>
      <w:color w:val="auto"/>
      <w:sz w:val="24"/>
      <w:szCs w:val="24"/>
    </w:rPr>
  </w:style>
  <w:style w:type="character" w:customStyle="1" w:styleId="afc">
    <w:name w:val="Нижний колонтитул Знак"/>
    <w:basedOn w:val="a0"/>
    <w:link w:val="afb"/>
    <w:uiPriority w:val="99"/>
    <w:rsid w:val="00670066"/>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27145C"/>
    <w:rPr>
      <w:rFonts w:ascii="Times New Roman" w:hAnsi="Times New Roman" w:cs="Times New Roman" w:hint="default"/>
      <w:strike w:val="0"/>
      <w:dstrike w:val="0"/>
      <w:sz w:val="24"/>
      <w:szCs w:val="24"/>
      <w:u w:val="none"/>
      <w:effect w:val="none"/>
    </w:rPr>
  </w:style>
  <w:style w:type="paragraph" w:customStyle="1" w:styleId="Default">
    <w:name w:val="Default"/>
    <w:rsid w:val="0027145C"/>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afd">
    <w:name w:val="Стиль"/>
    <w:uiPriority w:val="99"/>
    <w:rsid w:val="00235EC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e">
    <w:name w:val="Block Text"/>
    <w:basedOn w:val="a"/>
    <w:uiPriority w:val="99"/>
    <w:unhideWhenUsed/>
    <w:rsid w:val="004A0406"/>
    <w:pPr>
      <w:spacing w:after="0" w:line="240" w:lineRule="auto"/>
      <w:ind w:left="-142" w:right="-2" w:firstLine="0"/>
      <w:jc w:val="left"/>
    </w:pPr>
    <w:rPr>
      <w:color w:val="auto"/>
      <w:sz w:val="28"/>
      <w:szCs w:val="20"/>
    </w:rPr>
  </w:style>
  <w:style w:type="character" w:customStyle="1" w:styleId="Zag11">
    <w:name w:val="Zag_11"/>
    <w:rsid w:val="004A0406"/>
  </w:style>
  <w:style w:type="paragraph" w:customStyle="1" w:styleId="11">
    <w:name w:val="Без интервала1"/>
    <w:aliases w:val="No Spacing,основа"/>
    <w:basedOn w:val="a"/>
    <w:link w:val="NoSpacingChar1"/>
    <w:qFormat/>
    <w:rsid w:val="000D611B"/>
    <w:pPr>
      <w:spacing w:after="0" w:line="240" w:lineRule="auto"/>
      <w:ind w:left="0" w:firstLine="0"/>
      <w:jc w:val="left"/>
    </w:pPr>
    <w:rPr>
      <w:rFonts w:ascii="Arial Narrow" w:hAnsi="Arial Narrow"/>
      <w:i/>
      <w:iCs/>
      <w:color w:val="auto"/>
      <w:szCs w:val="20"/>
    </w:rPr>
  </w:style>
  <w:style w:type="character" w:customStyle="1" w:styleId="NoSpacingChar1">
    <w:name w:val="No Spacing Char1"/>
    <w:aliases w:val="основа Char"/>
    <w:link w:val="11"/>
    <w:locked/>
    <w:rsid w:val="000D611B"/>
    <w:rPr>
      <w:rFonts w:ascii="Arial Narrow" w:eastAsia="Times New Roman" w:hAnsi="Arial Narrow" w:cs="Times New Roman"/>
      <w:i/>
      <w:iCs/>
      <w:sz w:val="20"/>
      <w:szCs w:val="20"/>
    </w:rPr>
  </w:style>
  <w:style w:type="paragraph" w:customStyle="1" w:styleId="ConsPlusNormal">
    <w:name w:val="ConsPlusNormal"/>
    <w:uiPriority w:val="99"/>
    <w:rsid w:val="000D611B"/>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msonormalbullet2gif">
    <w:name w:val="msonormalbullet2.gif"/>
    <w:basedOn w:val="a"/>
    <w:rsid w:val="004F6B8A"/>
    <w:pPr>
      <w:spacing w:before="100" w:beforeAutospacing="1" w:after="100" w:afterAutospacing="1" w:line="240" w:lineRule="auto"/>
      <w:ind w:left="0" w:firstLine="0"/>
      <w:jc w:val="left"/>
    </w:pPr>
    <w:rPr>
      <w:color w:val="auto"/>
      <w:sz w:val="24"/>
      <w:szCs w:val="24"/>
    </w:rPr>
  </w:style>
  <w:style w:type="numbering" w:customStyle="1" w:styleId="12">
    <w:name w:val="Нет списка1"/>
    <w:next w:val="a2"/>
    <w:uiPriority w:val="99"/>
    <w:semiHidden/>
    <w:unhideWhenUsed/>
    <w:rsid w:val="00146311"/>
  </w:style>
  <w:style w:type="character" w:customStyle="1" w:styleId="ac">
    <w:name w:val="Обычный (веб) Знак"/>
    <w:aliases w:val="Normal (Web) Char Знак"/>
    <w:link w:val="ab"/>
    <w:uiPriority w:val="99"/>
    <w:locked/>
    <w:rsid w:val="00146311"/>
    <w:rPr>
      <w:rFonts w:ascii="Calibri" w:eastAsia="Times New Roman" w:hAnsi="Calibri" w:cs="Times New Roman"/>
      <w:sz w:val="24"/>
      <w:szCs w:val="24"/>
    </w:rPr>
  </w:style>
  <w:style w:type="character" w:customStyle="1" w:styleId="13">
    <w:name w:val="Текст примечания Знак1"/>
    <w:basedOn w:val="a0"/>
    <w:uiPriority w:val="99"/>
    <w:semiHidden/>
    <w:rsid w:val="00146311"/>
    <w:rPr>
      <w:sz w:val="20"/>
      <w:szCs w:val="20"/>
    </w:rPr>
  </w:style>
  <w:style w:type="character" w:customStyle="1" w:styleId="aff">
    <w:name w:val="Тема примечания Знак"/>
    <w:basedOn w:val="af1"/>
    <w:link w:val="aff0"/>
    <w:uiPriority w:val="99"/>
    <w:semiHidden/>
    <w:locked/>
    <w:rsid w:val="00146311"/>
    <w:rPr>
      <w:rFonts w:ascii="Times New Roman" w:eastAsia="Times New Roman" w:hAnsi="Times New Roman" w:cs="Times New Roman"/>
      <w:b/>
      <w:bCs/>
      <w:sz w:val="20"/>
      <w:szCs w:val="20"/>
    </w:rPr>
  </w:style>
  <w:style w:type="character" w:customStyle="1" w:styleId="aff1">
    <w:name w:val="Без интервала Знак"/>
    <w:link w:val="aff2"/>
    <w:locked/>
    <w:rsid w:val="00146311"/>
    <w:rPr>
      <w:rFonts w:ascii="Times New Roman" w:eastAsia="Times New Roman" w:hAnsi="Times New Roman" w:cs="Times New Roman"/>
    </w:rPr>
  </w:style>
  <w:style w:type="paragraph" w:customStyle="1" w:styleId="Standard">
    <w:name w:val="Standard"/>
    <w:qFormat/>
    <w:rsid w:val="00146311"/>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0">
    <w:name w:val="c0"/>
    <w:basedOn w:val="a"/>
    <w:qFormat/>
    <w:rsid w:val="00146311"/>
    <w:pPr>
      <w:spacing w:before="100" w:beforeAutospacing="1" w:after="100" w:afterAutospacing="1" w:line="240" w:lineRule="auto"/>
      <w:ind w:left="0" w:firstLine="0"/>
      <w:jc w:val="left"/>
    </w:pPr>
    <w:rPr>
      <w:color w:val="auto"/>
      <w:sz w:val="24"/>
      <w:szCs w:val="24"/>
    </w:rPr>
  </w:style>
  <w:style w:type="character" w:styleId="aff3">
    <w:name w:val="Subtle Emphasis"/>
    <w:uiPriority w:val="19"/>
    <w:qFormat/>
    <w:rsid w:val="00146311"/>
    <w:rPr>
      <w:i/>
      <w:iCs/>
      <w:color w:val="404040"/>
    </w:rPr>
  </w:style>
  <w:style w:type="paragraph" w:styleId="aff2">
    <w:name w:val="No Spacing"/>
    <w:link w:val="aff1"/>
    <w:qFormat/>
    <w:rsid w:val="00146311"/>
    <w:pPr>
      <w:spacing w:after="0" w:line="240" w:lineRule="auto"/>
    </w:pPr>
    <w:rPr>
      <w:rFonts w:ascii="Times New Roman" w:eastAsia="Times New Roman" w:hAnsi="Times New Roman" w:cs="Times New Roman"/>
    </w:rPr>
  </w:style>
  <w:style w:type="character" w:customStyle="1" w:styleId="31">
    <w:name w:val="Основной текст (3)"/>
    <w:rsid w:val="0014631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tt-RU" w:eastAsia="tt-RU" w:bidi="tt-RU"/>
    </w:rPr>
  </w:style>
  <w:style w:type="paragraph" w:styleId="aff0">
    <w:name w:val="annotation subject"/>
    <w:basedOn w:val="af0"/>
    <w:next w:val="af0"/>
    <w:link w:val="aff"/>
    <w:uiPriority w:val="99"/>
    <w:semiHidden/>
    <w:unhideWhenUsed/>
    <w:rsid w:val="00146311"/>
    <w:pPr>
      <w:spacing w:after="200"/>
    </w:pPr>
    <w:rPr>
      <w:b/>
      <w:bCs/>
      <w:sz w:val="22"/>
      <w:szCs w:val="22"/>
    </w:rPr>
  </w:style>
  <w:style w:type="character" w:customStyle="1" w:styleId="14">
    <w:name w:val="Тема примечания Знак1"/>
    <w:basedOn w:val="af1"/>
    <w:uiPriority w:val="99"/>
    <w:semiHidden/>
    <w:rsid w:val="00146311"/>
    <w:rPr>
      <w:rFonts w:ascii="Times New Roman" w:eastAsia="Times New Roman" w:hAnsi="Times New Roman" w:cs="Times New Roman"/>
      <w:b/>
      <w:bCs/>
      <w:color w:val="000000"/>
      <w:sz w:val="20"/>
      <w:szCs w:val="20"/>
    </w:rPr>
  </w:style>
  <w:style w:type="character" w:customStyle="1" w:styleId="15">
    <w:name w:val="Текст выноски Знак1"/>
    <w:basedOn w:val="a0"/>
    <w:uiPriority w:val="99"/>
    <w:semiHidden/>
    <w:rsid w:val="00146311"/>
    <w:rPr>
      <w:rFonts w:ascii="Segoe UI" w:hAnsi="Segoe UI" w:cs="Segoe UI"/>
      <w:sz w:val="18"/>
      <w:szCs w:val="18"/>
    </w:rPr>
  </w:style>
  <w:style w:type="character" w:customStyle="1" w:styleId="16">
    <w:name w:val="Верхний колонтитул Знак1"/>
    <w:basedOn w:val="a0"/>
    <w:uiPriority w:val="99"/>
    <w:semiHidden/>
    <w:rsid w:val="00146311"/>
  </w:style>
  <w:style w:type="character" w:customStyle="1" w:styleId="17">
    <w:name w:val="Нижний колонтитул Знак1"/>
    <w:basedOn w:val="a0"/>
    <w:uiPriority w:val="99"/>
    <w:semiHidden/>
    <w:rsid w:val="00146311"/>
  </w:style>
  <w:style w:type="character" w:customStyle="1" w:styleId="aff4">
    <w:name w:val="Основной текст + Полужирный"/>
    <w:aliases w:val="Интервал 0 pt,Основной текст (9) + Не полужирный2"/>
    <w:rsid w:val="00146311"/>
    <w:rPr>
      <w:rFonts w:ascii="Trebuchet MS" w:eastAsia="Times New Roman" w:hAnsi="Trebuchet MS" w:hint="default"/>
      <w:b/>
      <w:bCs w:val="0"/>
      <w:strike w:val="0"/>
      <w:dstrike w:val="0"/>
      <w:color w:val="000000"/>
      <w:spacing w:val="0"/>
      <w:w w:val="100"/>
      <w:position w:val="0"/>
      <w:sz w:val="17"/>
      <w:u w:val="none"/>
      <w:effect w:val="none"/>
      <w:shd w:val="clear" w:color="auto" w:fill="FFFFFF"/>
      <w:lang w:val="ru-RU"/>
    </w:rPr>
  </w:style>
  <w:style w:type="character" w:customStyle="1" w:styleId="c3">
    <w:name w:val="c3"/>
    <w:rsid w:val="00146311"/>
    <w:rPr>
      <w:rFonts w:ascii="Times New Roman" w:hAnsi="Times New Roman" w:cs="Times New Roman" w:hint="default"/>
    </w:rPr>
  </w:style>
  <w:style w:type="table" w:customStyle="1" w:styleId="18">
    <w:name w:val="Сетка таблицы1"/>
    <w:basedOn w:val="a1"/>
    <w:uiPriority w:val="59"/>
    <w:rsid w:val="00146311"/>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146311"/>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14631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14631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39"/>
    <w:rsid w:val="0014631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rsid w:val="0014631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14631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39"/>
    <w:rsid w:val="0014631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086FBE"/>
    <w:rPr>
      <w:rFonts w:ascii="Cambria" w:eastAsia="Times New Roman" w:hAnsi="Cambria" w:cs="Times New Roman"/>
      <w:b/>
      <w:bCs/>
      <w:i/>
      <w:iCs/>
      <w:color w:val="4F81BD"/>
      <w:sz w:val="20"/>
      <w:szCs w:val="20"/>
      <w:lang w:val="en-US" w:eastAsia="en-US"/>
    </w:rPr>
  </w:style>
  <w:style w:type="character" w:customStyle="1" w:styleId="50">
    <w:name w:val="Заголовок №5"/>
    <w:uiPriority w:val="99"/>
    <w:rsid w:val="00086FBE"/>
  </w:style>
  <w:style w:type="character" w:customStyle="1" w:styleId="180pt">
    <w:name w:val="Основной текст (18) + Интервал 0 pt"/>
    <w:rsid w:val="00086FBE"/>
    <w:rPr>
      <w:rFonts w:ascii="Times New Roman" w:hAnsi="Times New Roman"/>
      <w:b/>
      <w:spacing w:val="-4"/>
      <w:sz w:val="16"/>
      <w:shd w:val="clear" w:color="auto" w:fill="FFFFFF"/>
    </w:rPr>
  </w:style>
  <w:style w:type="character" w:customStyle="1" w:styleId="9pt7">
    <w:name w:val="Основной текст + 9 pt7"/>
    <w:aliases w:val="Интервал 0 pt30,Основной текст (9) + Курсив1"/>
    <w:rsid w:val="00086FBE"/>
    <w:rPr>
      <w:rFonts w:ascii="Times New Roman" w:hAnsi="Times New Roman"/>
      <w:spacing w:val="4"/>
      <w:sz w:val="18"/>
      <w:u w:val="none"/>
    </w:rPr>
  </w:style>
  <w:style w:type="character" w:customStyle="1" w:styleId="9pt5">
    <w:name w:val="Основной текст + 9 pt5"/>
    <w:aliases w:val="Полужирный13"/>
    <w:rsid w:val="00086FBE"/>
    <w:rPr>
      <w:rFonts w:ascii="Times New Roman" w:hAnsi="Times New Roman"/>
      <w:b/>
      <w:sz w:val="18"/>
      <w:u w:val="none"/>
    </w:rPr>
  </w:style>
  <w:style w:type="character" w:customStyle="1" w:styleId="202">
    <w:name w:val="Основной текст (20) + Полужирный2"/>
    <w:aliases w:val="Интервал 0 pt31,Основной текст + 82,5 pt7,Основной текст (31) + Полужирный,Курсив2"/>
    <w:uiPriority w:val="99"/>
    <w:rsid w:val="00086FBE"/>
    <w:rPr>
      <w:rFonts w:ascii="Times New Roman" w:hAnsi="Times New Roman"/>
      <w:b/>
      <w:spacing w:val="4"/>
      <w:sz w:val="18"/>
      <w:u w:val="none"/>
      <w:shd w:val="clear" w:color="auto" w:fill="FFFFFF"/>
    </w:rPr>
  </w:style>
  <w:style w:type="character" w:customStyle="1" w:styleId="51">
    <w:name w:val="Заголовок №5_"/>
    <w:link w:val="510"/>
    <w:uiPriority w:val="99"/>
    <w:locked/>
    <w:rsid w:val="00086FBE"/>
    <w:rPr>
      <w:b/>
      <w:i/>
      <w:spacing w:val="2"/>
      <w:sz w:val="25"/>
      <w:shd w:val="clear" w:color="auto" w:fill="FFFFFF"/>
    </w:rPr>
  </w:style>
  <w:style w:type="paragraph" w:customStyle="1" w:styleId="510">
    <w:name w:val="Заголовок №51"/>
    <w:basedOn w:val="a"/>
    <w:link w:val="51"/>
    <w:uiPriority w:val="99"/>
    <w:rsid w:val="00086FBE"/>
    <w:pPr>
      <w:widowControl w:val="0"/>
      <w:shd w:val="clear" w:color="auto" w:fill="FFFFFF"/>
      <w:spacing w:before="120" w:after="120" w:line="240" w:lineRule="atLeast"/>
      <w:ind w:left="0" w:firstLine="0"/>
      <w:jc w:val="center"/>
      <w:outlineLvl w:val="4"/>
    </w:pPr>
    <w:rPr>
      <w:rFonts w:asciiTheme="minorHAnsi" w:eastAsiaTheme="minorEastAsia" w:hAnsiTheme="minorHAnsi" w:cstheme="minorBidi"/>
      <w:b/>
      <w:i/>
      <w:color w:val="auto"/>
      <w:spacing w:val="2"/>
      <w:sz w:val="25"/>
      <w:shd w:val="clear" w:color="auto" w:fill="FFFFFF"/>
    </w:rPr>
  </w:style>
  <w:style w:type="character" w:customStyle="1" w:styleId="25">
    <w:name w:val="Основной текст (25)_"/>
    <w:link w:val="251"/>
    <w:uiPriority w:val="99"/>
    <w:locked/>
    <w:rsid w:val="00086FBE"/>
    <w:rPr>
      <w:i/>
      <w:sz w:val="21"/>
      <w:shd w:val="clear" w:color="auto" w:fill="FFFFFF"/>
    </w:rPr>
  </w:style>
  <w:style w:type="paragraph" w:customStyle="1" w:styleId="251">
    <w:name w:val="Основной текст (25)1"/>
    <w:basedOn w:val="a"/>
    <w:link w:val="25"/>
    <w:uiPriority w:val="99"/>
    <w:rsid w:val="00086FBE"/>
    <w:pPr>
      <w:widowControl w:val="0"/>
      <w:shd w:val="clear" w:color="auto" w:fill="FFFFFF"/>
      <w:spacing w:before="120" w:after="0" w:line="211" w:lineRule="exact"/>
      <w:ind w:left="0" w:hanging="80"/>
    </w:pPr>
    <w:rPr>
      <w:rFonts w:asciiTheme="minorHAnsi" w:eastAsiaTheme="minorEastAsia" w:hAnsiTheme="minorHAnsi" w:cstheme="minorBidi"/>
      <w:i/>
      <w:color w:val="auto"/>
      <w:sz w:val="21"/>
      <w:shd w:val="clear" w:color="auto" w:fill="FFFFFF"/>
    </w:rPr>
  </w:style>
  <w:style w:type="character" w:customStyle="1" w:styleId="Verdana4">
    <w:name w:val="Основной текст + Verdana4"/>
    <w:aliases w:val="8 pt4,Полужирный10,Интервал 1 pt1,Основной текст + 9 pt6,Курсив5"/>
    <w:rsid w:val="00086FBE"/>
    <w:rPr>
      <w:rFonts w:ascii="Verdana" w:hAnsi="Verdana"/>
      <w:b/>
      <w:spacing w:val="37"/>
      <w:sz w:val="16"/>
      <w:u w:val="none"/>
      <w:shd w:val="clear" w:color="auto" w:fill="FFFFFF"/>
    </w:rPr>
  </w:style>
  <w:style w:type="character" w:customStyle="1" w:styleId="80pt">
    <w:name w:val="Основной текст (8) + Интервал 0 pt"/>
    <w:uiPriority w:val="99"/>
    <w:rsid w:val="00086FBE"/>
    <w:rPr>
      <w:rFonts w:ascii="Times New Roman" w:hAnsi="Times New Roman"/>
      <w:spacing w:val="1"/>
      <w:sz w:val="17"/>
      <w:u w:val="none"/>
      <w:shd w:val="clear" w:color="auto" w:fill="FFFFFF"/>
    </w:rPr>
  </w:style>
  <w:style w:type="character" w:customStyle="1" w:styleId="9">
    <w:name w:val="Основной текст (9)_"/>
    <w:link w:val="91"/>
    <w:uiPriority w:val="99"/>
    <w:locked/>
    <w:rsid w:val="00086FBE"/>
    <w:rPr>
      <w:b/>
      <w:spacing w:val="-6"/>
      <w:sz w:val="17"/>
      <w:shd w:val="clear" w:color="auto" w:fill="FFFFFF"/>
    </w:rPr>
  </w:style>
  <w:style w:type="paragraph" w:customStyle="1" w:styleId="91">
    <w:name w:val="Основной текст (9)1"/>
    <w:basedOn w:val="a"/>
    <w:link w:val="9"/>
    <w:uiPriority w:val="99"/>
    <w:rsid w:val="00086FBE"/>
    <w:pPr>
      <w:widowControl w:val="0"/>
      <w:shd w:val="clear" w:color="auto" w:fill="FFFFFF"/>
      <w:spacing w:after="180" w:line="168" w:lineRule="exact"/>
      <w:ind w:left="0" w:firstLine="0"/>
    </w:pPr>
    <w:rPr>
      <w:rFonts w:asciiTheme="minorHAnsi" w:eastAsiaTheme="minorEastAsia" w:hAnsiTheme="minorHAnsi" w:cstheme="minorBidi"/>
      <w:b/>
      <w:color w:val="auto"/>
      <w:spacing w:val="-6"/>
      <w:sz w:val="17"/>
      <w:shd w:val="clear" w:color="auto" w:fill="FFFFFF"/>
    </w:rPr>
  </w:style>
  <w:style w:type="character" w:customStyle="1" w:styleId="90">
    <w:name w:val="Основной текст (9)"/>
    <w:uiPriority w:val="99"/>
    <w:rsid w:val="00086FBE"/>
  </w:style>
  <w:style w:type="character" w:customStyle="1" w:styleId="0pt">
    <w:name w:val="Основной текст + Интервал 0 pt"/>
    <w:rsid w:val="00086FBE"/>
    <w:rPr>
      <w:rFonts w:ascii="Century Schoolbook" w:hAnsi="Century Schoolbook"/>
      <w:spacing w:val="2"/>
      <w:sz w:val="20"/>
      <w:u w:val="none"/>
      <w:shd w:val="clear" w:color="auto" w:fill="FFFFFF"/>
    </w:rPr>
  </w:style>
  <w:style w:type="character" w:customStyle="1" w:styleId="80">
    <w:name w:val="Основной текст (8)_"/>
    <w:link w:val="81"/>
    <w:uiPriority w:val="99"/>
    <w:rsid w:val="00086FBE"/>
    <w:rPr>
      <w:sz w:val="17"/>
      <w:szCs w:val="17"/>
      <w:shd w:val="clear" w:color="auto" w:fill="FFFFFF"/>
    </w:rPr>
  </w:style>
  <w:style w:type="paragraph" w:customStyle="1" w:styleId="81">
    <w:name w:val="Основной текст (8)1"/>
    <w:basedOn w:val="a"/>
    <w:link w:val="80"/>
    <w:uiPriority w:val="99"/>
    <w:rsid w:val="00086FBE"/>
    <w:pPr>
      <w:widowControl w:val="0"/>
      <w:shd w:val="clear" w:color="auto" w:fill="FFFFFF"/>
      <w:spacing w:after="0" w:line="168" w:lineRule="exact"/>
      <w:ind w:left="0" w:hanging="220"/>
    </w:pPr>
    <w:rPr>
      <w:rFonts w:asciiTheme="minorHAnsi" w:eastAsiaTheme="minorEastAsia" w:hAnsiTheme="minorHAnsi" w:cstheme="minorBidi"/>
      <w:color w:val="auto"/>
      <w:sz w:val="17"/>
      <w:szCs w:val="17"/>
      <w:shd w:val="clear" w:color="auto" w:fill="FFFFFF"/>
    </w:rPr>
  </w:style>
  <w:style w:type="character" w:customStyle="1" w:styleId="82">
    <w:name w:val="Основной текст (8) + Полужирный"/>
    <w:aliases w:val="Интервал 0 pt81"/>
    <w:uiPriority w:val="99"/>
    <w:rsid w:val="00086FBE"/>
    <w:rPr>
      <w:rFonts w:ascii="Times New Roman" w:hAnsi="Times New Roman" w:cs="Times New Roman"/>
      <w:b/>
      <w:bCs/>
      <w:spacing w:val="-6"/>
      <w:sz w:val="17"/>
      <w:szCs w:val="17"/>
      <w:u w:val="none"/>
      <w:shd w:val="clear" w:color="auto" w:fill="FFFFFF"/>
    </w:rPr>
  </w:style>
  <w:style w:type="character" w:customStyle="1" w:styleId="0pt0">
    <w:name w:val="Основной текст + Полужирный;Интервал 0 pt"/>
    <w:rsid w:val="00086FBE"/>
    <w:rPr>
      <w:rFonts w:ascii="Times New Roman" w:eastAsia="Times New Roman" w:hAnsi="Times New Roman" w:cs="Times New Roman"/>
      <w:b/>
      <w:bCs/>
      <w:color w:val="000000"/>
      <w:spacing w:val="-5"/>
      <w:w w:val="100"/>
      <w:position w:val="0"/>
      <w:sz w:val="17"/>
      <w:szCs w:val="17"/>
      <w:shd w:val="clear" w:color="auto" w:fill="FFFFFF"/>
      <w:lang w:val="ru-RU"/>
    </w:rPr>
  </w:style>
  <w:style w:type="character" w:customStyle="1" w:styleId="aff5">
    <w:name w:val="Основной текст_"/>
    <w:link w:val="22"/>
    <w:rsid w:val="00086FBE"/>
    <w:rPr>
      <w:sz w:val="17"/>
      <w:szCs w:val="17"/>
      <w:shd w:val="clear" w:color="auto" w:fill="FFFFFF"/>
    </w:rPr>
  </w:style>
  <w:style w:type="paragraph" w:customStyle="1" w:styleId="22">
    <w:name w:val="Основной текст2"/>
    <w:basedOn w:val="a"/>
    <w:link w:val="aff5"/>
    <w:rsid w:val="00086FBE"/>
    <w:pPr>
      <w:widowControl w:val="0"/>
      <w:shd w:val="clear" w:color="auto" w:fill="FFFFFF"/>
      <w:spacing w:after="0" w:line="192" w:lineRule="exact"/>
      <w:ind w:left="0" w:firstLine="0"/>
    </w:pPr>
    <w:rPr>
      <w:rFonts w:asciiTheme="minorHAnsi" w:eastAsiaTheme="minorEastAsia" w:hAnsiTheme="minorHAnsi" w:cstheme="minorBidi"/>
      <w:color w:val="auto"/>
      <w:sz w:val="17"/>
      <w:szCs w:val="17"/>
      <w:shd w:val="clear" w:color="auto" w:fill="FFFFFF"/>
    </w:rPr>
  </w:style>
  <w:style w:type="character" w:customStyle="1" w:styleId="85pt0pt">
    <w:name w:val="Основной текст + 8;5 pt;Полужирный;Интервал 0 pt"/>
    <w:rsid w:val="00086FBE"/>
    <w:rPr>
      <w:rFonts w:ascii="Times New Roman" w:eastAsia="Times New Roman" w:hAnsi="Times New Roman" w:cs="Times New Roman"/>
      <w:b/>
      <w:bCs/>
      <w:i w:val="0"/>
      <w:iCs w:val="0"/>
      <w:smallCaps w:val="0"/>
      <w:strike w:val="0"/>
      <w:color w:val="000000"/>
      <w:spacing w:val="-6"/>
      <w:w w:val="100"/>
      <w:position w:val="0"/>
      <w:sz w:val="17"/>
      <w:szCs w:val="17"/>
      <w:u w:val="none"/>
      <w:shd w:val="clear" w:color="auto" w:fill="FFFFFF"/>
      <w:lang w:val="ru-RU"/>
    </w:rPr>
  </w:style>
  <w:style w:type="character" w:customStyle="1" w:styleId="8pt0pt">
    <w:name w:val="Основной текст + 8 pt;Полужирный;Интервал 0 pt"/>
    <w:rsid w:val="00086FBE"/>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19">
    <w:name w:val="Основной текст1"/>
    <w:rsid w:val="00086FBE"/>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0pt1">
    <w:name w:val="Основной текст + Курсив;Интервал 0 pt"/>
    <w:rsid w:val="00086FBE"/>
    <w:rPr>
      <w:rFonts w:ascii="Times New Roman" w:eastAsia="Times New Roman" w:hAnsi="Times New Roman" w:cs="Times New Roman"/>
      <w:b w:val="0"/>
      <w:bCs w:val="0"/>
      <w:i/>
      <w:iCs/>
      <w:smallCaps w:val="0"/>
      <w:strike w:val="0"/>
      <w:color w:val="000000"/>
      <w:spacing w:val="3"/>
      <w:w w:val="100"/>
      <w:position w:val="0"/>
      <w:sz w:val="17"/>
      <w:szCs w:val="17"/>
      <w:u w:val="none"/>
      <w:shd w:val="clear" w:color="auto" w:fill="FFFFFF"/>
      <w:lang w:val="ru-RU"/>
    </w:rPr>
  </w:style>
  <w:style w:type="character" w:customStyle="1" w:styleId="aff6">
    <w:name w:val="Основной текст + Курсив"/>
    <w:aliases w:val="Интервал 0 pt80"/>
    <w:rsid w:val="00086FBE"/>
    <w:rPr>
      <w:rFonts w:ascii="Times New Roman" w:hAnsi="Times New Roman" w:cs="Times New Roman"/>
      <w:i/>
      <w:iCs/>
      <w:spacing w:val="-3"/>
      <w:sz w:val="21"/>
      <w:szCs w:val="21"/>
      <w:u w:val="none"/>
      <w:shd w:val="clear" w:color="auto" w:fill="FFFFFF"/>
    </w:rPr>
  </w:style>
  <w:style w:type="character" w:customStyle="1" w:styleId="Arial7pt0pt">
    <w:name w:val="Основной текст + Arial;7 pt;Полужирный;Интервал 0 pt"/>
    <w:rsid w:val="00086FBE"/>
    <w:rPr>
      <w:rFonts w:ascii="Arial" w:eastAsia="Arial" w:hAnsi="Arial" w:cs="Arial"/>
      <w:b/>
      <w:bCs/>
      <w:i w:val="0"/>
      <w:iCs w:val="0"/>
      <w:smallCaps w:val="0"/>
      <w:strike w:val="0"/>
      <w:color w:val="000000"/>
      <w:spacing w:val="-1"/>
      <w:w w:val="100"/>
      <w:position w:val="0"/>
      <w:sz w:val="14"/>
      <w:szCs w:val="14"/>
      <w:u w:val="none"/>
      <w:shd w:val="clear" w:color="auto" w:fill="FFFFFF"/>
      <w:lang w:val="ru-RU"/>
    </w:rPr>
  </w:style>
  <w:style w:type="character" w:customStyle="1" w:styleId="0pt2">
    <w:name w:val="Основной текст + Полужирный;Курсив;Интервал 0 pt"/>
    <w:rsid w:val="00086FB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rPr>
  </w:style>
  <w:style w:type="character" w:customStyle="1" w:styleId="30pt">
    <w:name w:val="Основной текст (3) + Курсив;Интервал 0 pt"/>
    <w:rsid w:val="00086FBE"/>
    <w:rPr>
      <w:rFonts w:ascii="Times New Roman" w:eastAsia="Times New Roman" w:hAnsi="Times New Roman" w:cs="Times New Roman"/>
      <w:b/>
      <w:bCs/>
      <w:i/>
      <w:iCs/>
      <w:smallCaps w:val="0"/>
      <w:strike w:val="0"/>
      <w:color w:val="000000"/>
      <w:spacing w:val="6"/>
      <w:w w:val="100"/>
      <w:position w:val="0"/>
      <w:sz w:val="16"/>
      <w:szCs w:val="16"/>
      <w:u w:val="none"/>
      <w:shd w:val="clear" w:color="auto" w:fill="FFFFFF"/>
      <w:lang w:val="ru-RU"/>
    </w:rPr>
  </w:style>
  <w:style w:type="character" w:customStyle="1" w:styleId="130">
    <w:name w:val="Знак Знак13"/>
    <w:semiHidden/>
    <w:rsid w:val="00086FBE"/>
    <w:rPr>
      <w:rFonts w:ascii="Arial" w:hAnsi="Arial"/>
      <w:b/>
      <w:bCs/>
      <w:color w:val="4F81BD"/>
      <w:sz w:val="26"/>
      <w:szCs w:val="26"/>
      <w:lang w:bidi="ar-SA"/>
    </w:rPr>
  </w:style>
  <w:style w:type="character" w:customStyle="1" w:styleId="TimesNewRoman8pt0pt">
    <w:name w:val="Основной текст + Times New Roman;8 pt;Полужирный;Интервал 0 pt"/>
    <w:rsid w:val="00086FBE"/>
    <w:rPr>
      <w:rFonts w:ascii="Times New Roman" w:eastAsia="Times New Roman" w:hAnsi="Times New Roman" w:cs="Times New Roman"/>
      <w:b/>
      <w:bCs/>
      <w:i w:val="0"/>
      <w:iCs w:val="0"/>
      <w:smallCaps w:val="0"/>
      <w:strike w:val="0"/>
      <w:color w:val="000000"/>
      <w:spacing w:val="-4"/>
      <w:w w:val="100"/>
      <w:position w:val="0"/>
      <w:sz w:val="16"/>
      <w:szCs w:val="16"/>
      <w:u w:val="none"/>
      <w:shd w:val="clear" w:color="auto" w:fill="FFFFFF"/>
      <w:lang w:val="ru-RU"/>
    </w:rPr>
  </w:style>
  <w:style w:type="character" w:customStyle="1" w:styleId="Tahoma75pt0pt">
    <w:name w:val="Основной текст + Tahoma;7;5 pt;Полужирный;Курсив;Интервал 0 pt"/>
    <w:rsid w:val="00086FBE"/>
    <w:rPr>
      <w:rFonts w:ascii="Tahoma" w:eastAsia="Tahoma" w:hAnsi="Tahoma" w:cs="Tahoma"/>
      <w:b/>
      <w:bCs/>
      <w:i/>
      <w:iCs/>
      <w:smallCaps w:val="0"/>
      <w:strike w:val="0"/>
      <w:color w:val="000000"/>
      <w:spacing w:val="-4"/>
      <w:w w:val="100"/>
      <w:position w:val="0"/>
      <w:sz w:val="15"/>
      <w:szCs w:val="15"/>
      <w:u w:val="none"/>
      <w:shd w:val="clear" w:color="auto" w:fill="FFFFFF"/>
      <w:lang w:val="ru-RU"/>
    </w:rPr>
  </w:style>
  <w:style w:type="character" w:customStyle="1" w:styleId="95pt0pt">
    <w:name w:val="Основной текст + 9;5 pt;Интервал 0 pt"/>
    <w:rsid w:val="00086FB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75pt">
    <w:name w:val="Основной текст + 7;5 pt;Полужирный;Курсив"/>
    <w:rsid w:val="00086FBE"/>
    <w:rPr>
      <w:rFonts w:ascii="Times New Roman" w:eastAsia="Times New Roman" w:hAnsi="Times New Roman" w:cs="Times New Roman"/>
      <w:b/>
      <w:bCs/>
      <w:i/>
      <w:iCs/>
      <w:smallCaps w:val="0"/>
      <w:strike w:val="0"/>
      <w:color w:val="000000"/>
      <w:spacing w:val="3"/>
      <w:w w:val="100"/>
      <w:position w:val="0"/>
      <w:sz w:val="15"/>
      <w:szCs w:val="15"/>
      <w:u w:val="none"/>
      <w:shd w:val="clear" w:color="auto" w:fill="FFFFFF"/>
      <w:lang w:val="ru-RU"/>
    </w:rPr>
  </w:style>
  <w:style w:type="character" w:customStyle="1" w:styleId="52">
    <w:name w:val="Основной текст (5)_"/>
    <w:link w:val="53"/>
    <w:rsid w:val="00086FBE"/>
    <w:rPr>
      <w:b/>
      <w:bCs/>
      <w:spacing w:val="2"/>
      <w:sz w:val="17"/>
      <w:szCs w:val="17"/>
      <w:shd w:val="clear" w:color="auto" w:fill="FFFFFF"/>
    </w:rPr>
  </w:style>
  <w:style w:type="paragraph" w:customStyle="1" w:styleId="53">
    <w:name w:val="Основной текст (5)"/>
    <w:basedOn w:val="a"/>
    <w:link w:val="52"/>
    <w:rsid w:val="00086FBE"/>
    <w:pPr>
      <w:widowControl w:val="0"/>
      <w:shd w:val="clear" w:color="auto" w:fill="FFFFFF"/>
      <w:spacing w:after="0" w:line="192" w:lineRule="exact"/>
      <w:ind w:left="0" w:firstLine="0"/>
    </w:pPr>
    <w:rPr>
      <w:rFonts w:asciiTheme="minorHAnsi" w:eastAsiaTheme="minorEastAsia" w:hAnsiTheme="minorHAnsi" w:cstheme="minorBidi"/>
      <w:b/>
      <w:bCs/>
      <w:color w:val="auto"/>
      <w:spacing w:val="2"/>
      <w:sz w:val="17"/>
      <w:szCs w:val="17"/>
      <w:shd w:val="clear" w:color="auto" w:fill="FFFFFF"/>
    </w:rPr>
  </w:style>
  <w:style w:type="character" w:customStyle="1" w:styleId="30pt0">
    <w:name w:val="Основной текст (3) + Не полужирный;Курсив;Интервал 0 pt"/>
    <w:rsid w:val="00086FBE"/>
    <w:rPr>
      <w:rFonts w:ascii="Times New Roman" w:eastAsia="Times New Roman" w:hAnsi="Times New Roman" w:cs="Times New Roman"/>
      <w:b/>
      <w:bCs/>
      <w:i/>
      <w:iCs/>
      <w:smallCaps w:val="0"/>
      <w:strike w:val="0"/>
      <w:color w:val="000000"/>
      <w:spacing w:val="2"/>
      <w:w w:val="100"/>
      <w:position w:val="0"/>
      <w:sz w:val="16"/>
      <w:szCs w:val="16"/>
      <w:u w:val="none"/>
      <w:shd w:val="clear" w:color="auto" w:fill="FFFFFF"/>
      <w:lang w:val="ru-RU"/>
    </w:rPr>
  </w:style>
  <w:style w:type="character" w:customStyle="1" w:styleId="814">
    <w:name w:val="Основной текст + 814"/>
    <w:aliases w:val="5 pt23,Полужирный16,Интервал 0 pt63"/>
    <w:uiPriority w:val="99"/>
    <w:rsid w:val="00086FBE"/>
    <w:rPr>
      <w:rFonts w:ascii="Times New Roman" w:hAnsi="Times New Roman" w:cs="Times New Roman"/>
      <w:b/>
      <w:bCs/>
      <w:spacing w:val="-6"/>
      <w:sz w:val="17"/>
      <w:szCs w:val="17"/>
      <w:u w:val="none"/>
      <w:shd w:val="clear" w:color="auto" w:fill="FFFFFF"/>
    </w:rPr>
  </w:style>
  <w:style w:type="character" w:customStyle="1" w:styleId="86">
    <w:name w:val="Основной текст + 86"/>
    <w:aliases w:val="5 pt12,Интервал 0 pt36"/>
    <w:uiPriority w:val="99"/>
    <w:rsid w:val="00086FBE"/>
    <w:rPr>
      <w:rFonts w:ascii="Times New Roman" w:hAnsi="Times New Roman" w:cs="Times New Roman"/>
      <w:spacing w:val="1"/>
      <w:sz w:val="17"/>
      <w:szCs w:val="17"/>
      <w:u w:val="none"/>
      <w:shd w:val="clear" w:color="auto" w:fill="FFFFFF"/>
    </w:rPr>
  </w:style>
  <w:style w:type="character" w:customStyle="1" w:styleId="820">
    <w:name w:val="Основной текст (8) + Курсив2"/>
    <w:uiPriority w:val="99"/>
    <w:rsid w:val="00086FBE"/>
    <w:rPr>
      <w:rFonts w:ascii="Times New Roman" w:hAnsi="Times New Roman" w:cs="Times New Roman"/>
      <w:i/>
      <w:iCs/>
      <w:sz w:val="17"/>
      <w:szCs w:val="17"/>
      <w:u w:val="none"/>
      <w:shd w:val="clear" w:color="auto" w:fill="FFFFFF"/>
    </w:rPr>
  </w:style>
  <w:style w:type="character" w:customStyle="1" w:styleId="310">
    <w:name w:val="Основной текст (31)_"/>
    <w:link w:val="311"/>
    <w:locked/>
    <w:rsid w:val="00086FBE"/>
    <w:rPr>
      <w:spacing w:val="-4"/>
      <w:sz w:val="17"/>
      <w:szCs w:val="17"/>
      <w:shd w:val="clear" w:color="auto" w:fill="FFFFFF"/>
    </w:rPr>
  </w:style>
  <w:style w:type="paragraph" w:customStyle="1" w:styleId="311">
    <w:name w:val="Основной текст (31)1"/>
    <w:basedOn w:val="a"/>
    <w:link w:val="310"/>
    <w:rsid w:val="00086FBE"/>
    <w:pPr>
      <w:widowControl w:val="0"/>
      <w:shd w:val="clear" w:color="auto" w:fill="FFFFFF"/>
      <w:spacing w:after="0" w:line="192" w:lineRule="exact"/>
      <w:ind w:left="0" w:firstLine="0"/>
    </w:pPr>
    <w:rPr>
      <w:rFonts w:asciiTheme="minorHAnsi" w:eastAsiaTheme="minorEastAsia" w:hAnsiTheme="minorHAnsi" w:cstheme="minorBidi"/>
      <w:color w:val="auto"/>
      <w:spacing w:val="-4"/>
      <w:sz w:val="17"/>
      <w:szCs w:val="17"/>
      <w:shd w:val="clear" w:color="auto" w:fill="FFFFFF"/>
    </w:rPr>
  </w:style>
  <w:style w:type="character" w:customStyle="1" w:styleId="312">
    <w:name w:val="Основной текст (31)"/>
    <w:rsid w:val="00086FBE"/>
  </w:style>
  <w:style w:type="numbering" w:customStyle="1" w:styleId="110">
    <w:name w:val="Нет списка11"/>
    <w:next w:val="a2"/>
    <w:uiPriority w:val="99"/>
    <w:semiHidden/>
    <w:unhideWhenUsed/>
    <w:rsid w:val="00086FBE"/>
  </w:style>
  <w:style w:type="paragraph" w:customStyle="1" w:styleId="1a">
    <w:name w:val="Абзац списка1"/>
    <w:basedOn w:val="a"/>
    <w:next w:val="a4"/>
    <w:qFormat/>
    <w:rsid w:val="00086FBE"/>
    <w:pPr>
      <w:spacing w:after="200" w:line="276" w:lineRule="auto"/>
      <w:ind w:left="720" w:firstLine="0"/>
      <w:contextualSpacing/>
      <w:jc w:val="left"/>
    </w:pPr>
    <w:rPr>
      <w:rFonts w:ascii="Calibri" w:hAnsi="Calibri"/>
      <w:color w:val="auto"/>
      <w:sz w:val="22"/>
    </w:rPr>
  </w:style>
  <w:style w:type="character" w:customStyle="1" w:styleId="100">
    <w:name w:val="Основной текст (10)_"/>
    <w:link w:val="101"/>
    <w:uiPriority w:val="99"/>
    <w:locked/>
    <w:rsid w:val="00086FBE"/>
    <w:rPr>
      <w:rFonts w:ascii="Times New Roman" w:hAnsi="Times New Roman" w:cs="Times New Roman"/>
      <w:i/>
      <w:iCs/>
      <w:spacing w:val="-3"/>
      <w:sz w:val="21"/>
      <w:szCs w:val="21"/>
      <w:shd w:val="clear" w:color="auto" w:fill="FFFFFF"/>
    </w:rPr>
  </w:style>
  <w:style w:type="paragraph" w:customStyle="1" w:styleId="101">
    <w:name w:val="Основной текст (10)1"/>
    <w:basedOn w:val="a"/>
    <w:link w:val="100"/>
    <w:uiPriority w:val="99"/>
    <w:rsid w:val="00086FBE"/>
    <w:pPr>
      <w:widowControl w:val="0"/>
      <w:shd w:val="clear" w:color="auto" w:fill="FFFFFF"/>
      <w:spacing w:after="0" w:line="226" w:lineRule="exact"/>
      <w:ind w:left="0" w:hanging="120"/>
    </w:pPr>
    <w:rPr>
      <w:rFonts w:eastAsiaTheme="minorEastAsia"/>
      <w:i/>
      <w:iCs/>
      <w:color w:val="auto"/>
      <w:spacing w:val="-3"/>
      <w:sz w:val="21"/>
      <w:szCs w:val="21"/>
    </w:rPr>
  </w:style>
  <w:style w:type="character" w:customStyle="1" w:styleId="102">
    <w:name w:val="Заголовок №10_"/>
    <w:link w:val="1010"/>
    <w:uiPriority w:val="99"/>
    <w:locked/>
    <w:rsid w:val="00086FBE"/>
    <w:rPr>
      <w:rFonts w:ascii="Times New Roman" w:hAnsi="Times New Roman" w:cs="Times New Roman"/>
      <w:b/>
      <w:bCs/>
      <w:i/>
      <w:iCs/>
      <w:spacing w:val="1"/>
      <w:sz w:val="25"/>
      <w:szCs w:val="25"/>
      <w:shd w:val="clear" w:color="auto" w:fill="FFFFFF"/>
    </w:rPr>
  </w:style>
  <w:style w:type="paragraph" w:customStyle="1" w:styleId="1010">
    <w:name w:val="Заголовок №101"/>
    <w:basedOn w:val="a"/>
    <w:link w:val="102"/>
    <w:uiPriority w:val="99"/>
    <w:rsid w:val="00086FBE"/>
    <w:pPr>
      <w:widowControl w:val="0"/>
      <w:shd w:val="clear" w:color="auto" w:fill="FFFFFF"/>
      <w:spacing w:before="180" w:after="60" w:line="240" w:lineRule="atLeast"/>
      <w:ind w:left="0" w:firstLine="0"/>
      <w:jc w:val="center"/>
    </w:pPr>
    <w:rPr>
      <w:rFonts w:eastAsiaTheme="minorEastAsia"/>
      <w:b/>
      <w:bCs/>
      <w:i/>
      <w:iCs/>
      <w:color w:val="auto"/>
      <w:spacing w:val="1"/>
      <w:sz w:val="25"/>
      <w:szCs w:val="25"/>
    </w:rPr>
  </w:style>
  <w:style w:type="character" w:customStyle="1" w:styleId="92">
    <w:name w:val="Заголовок №9 (2)_"/>
    <w:link w:val="921"/>
    <w:uiPriority w:val="99"/>
    <w:locked/>
    <w:rsid w:val="00086FBE"/>
    <w:rPr>
      <w:rFonts w:ascii="Times New Roman" w:hAnsi="Times New Roman" w:cs="Times New Roman"/>
      <w:b/>
      <w:bCs/>
      <w:i/>
      <w:iCs/>
      <w:spacing w:val="1"/>
      <w:sz w:val="25"/>
      <w:szCs w:val="25"/>
      <w:shd w:val="clear" w:color="auto" w:fill="FFFFFF"/>
    </w:rPr>
  </w:style>
  <w:style w:type="paragraph" w:customStyle="1" w:styleId="921">
    <w:name w:val="Заголовок №9 (2)1"/>
    <w:basedOn w:val="a"/>
    <w:link w:val="92"/>
    <w:uiPriority w:val="99"/>
    <w:rsid w:val="00086FBE"/>
    <w:pPr>
      <w:widowControl w:val="0"/>
      <w:shd w:val="clear" w:color="auto" w:fill="FFFFFF"/>
      <w:spacing w:before="120" w:after="120" w:line="240" w:lineRule="atLeast"/>
      <w:ind w:left="0" w:firstLine="0"/>
      <w:jc w:val="center"/>
      <w:outlineLvl w:val="8"/>
    </w:pPr>
    <w:rPr>
      <w:rFonts w:eastAsiaTheme="minorEastAsia"/>
      <w:b/>
      <w:bCs/>
      <w:i/>
      <w:iCs/>
      <w:color w:val="auto"/>
      <w:spacing w:val="1"/>
      <w:sz w:val="25"/>
      <w:szCs w:val="25"/>
    </w:rPr>
  </w:style>
  <w:style w:type="character" w:customStyle="1" w:styleId="1b">
    <w:name w:val="Основной текст Знак1"/>
    <w:uiPriority w:val="99"/>
    <w:locked/>
    <w:rsid w:val="00086FBE"/>
    <w:rPr>
      <w:rFonts w:ascii="Times New Roman" w:hAnsi="Times New Roman"/>
      <w:sz w:val="21"/>
      <w:szCs w:val="21"/>
      <w:shd w:val="clear" w:color="auto" w:fill="FFFFFF"/>
    </w:rPr>
  </w:style>
  <w:style w:type="character" w:customStyle="1" w:styleId="103">
    <w:name w:val="Основной текст (10) + Не курсив"/>
    <w:aliases w:val="Интервал 0 pt78"/>
    <w:uiPriority w:val="99"/>
    <w:rsid w:val="00086FBE"/>
    <w:rPr>
      <w:rFonts w:ascii="Times New Roman" w:hAnsi="Times New Roman" w:cs="Times New Roman" w:hint="default"/>
      <w:i w:val="0"/>
      <w:iCs w:val="0"/>
      <w:spacing w:val="-3"/>
      <w:sz w:val="21"/>
      <w:szCs w:val="21"/>
      <w:shd w:val="clear" w:color="auto" w:fill="FFFFFF"/>
    </w:rPr>
  </w:style>
  <w:style w:type="character" w:customStyle="1" w:styleId="104">
    <w:name w:val="Заголовок №10"/>
    <w:uiPriority w:val="99"/>
    <w:rsid w:val="00086FBE"/>
    <w:rPr>
      <w:rFonts w:ascii="Times New Roman" w:hAnsi="Times New Roman" w:cs="Times New Roman"/>
      <w:b w:val="0"/>
      <w:bCs w:val="0"/>
      <w:i w:val="0"/>
      <w:iCs w:val="0"/>
      <w:spacing w:val="1"/>
      <w:sz w:val="25"/>
      <w:szCs w:val="25"/>
      <w:shd w:val="clear" w:color="auto" w:fill="FFFFFF"/>
    </w:rPr>
  </w:style>
  <w:style w:type="character" w:customStyle="1" w:styleId="1c">
    <w:name w:val="Основной текст + Курсив1"/>
    <w:aliases w:val="Интервал 0 pt6"/>
    <w:uiPriority w:val="99"/>
    <w:rsid w:val="00086FBE"/>
    <w:rPr>
      <w:rFonts w:ascii="Times New Roman" w:hAnsi="Times New Roman" w:cs="Times New Roman" w:hint="default"/>
      <w:i/>
      <w:iCs/>
      <w:strike w:val="0"/>
      <w:dstrike w:val="0"/>
      <w:spacing w:val="0"/>
      <w:sz w:val="21"/>
      <w:szCs w:val="21"/>
      <w:u w:val="none"/>
      <w:effect w:val="none"/>
      <w:shd w:val="clear" w:color="auto" w:fill="FFFFFF"/>
    </w:rPr>
  </w:style>
  <w:style w:type="character" w:customStyle="1" w:styleId="100pt1">
    <w:name w:val="Основной текст (10) + Интервал 0 pt1"/>
    <w:uiPriority w:val="99"/>
    <w:rsid w:val="00086FBE"/>
    <w:rPr>
      <w:rFonts w:ascii="Times New Roman" w:hAnsi="Times New Roman" w:cs="Times New Roman" w:hint="default"/>
      <w:i/>
      <w:iCs/>
      <w:strike w:val="0"/>
      <w:dstrike w:val="0"/>
      <w:spacing w:val="0"/>
      <w:sz w:val="21"/>
      <w:szCs w:val="21"/>
      <w:u w:val="none"/>
      <w:effect w:val="none"/>
      <w:shd w:val="clear" w:color="auto" w:fill="FFFFFF"/>
    </w:rPr>
  </w:style>
  <w:style w:type="character" w:customStyle="1" w:styleId="120">
    <w:name w:val="Основной текст + 12"/>
    <w:aliases w:val="5 pt3,Полужирный2,Курсив1,Интервал 0 pt5"/>
    <w:uiPriority w:val="99"/>
    <w:rsid w:val="00086FBE"/>
    <w:rPr>
      <w:rFonts w:ascii="Times New Roman" w:hAnsi="Times New Roman" w:cs="Times New Roman" w:hint="default"/>
      <w:b/>
      <w:bCs/>
      <w:i/>
      <w:iCs/>
      <w:strike w:val="0"/>
      <w:dstrike w:val="0"/>
      <w:spacing w:val="1"/>
      <w:sz w:val="25"/>
      <w:szCs w:val="25"/>
      <w:u w:val="none"/>
      <w:effect w:val="none"/>
      <w:shd w:val="clear" w:color="auto" w:fill="FFFFFF"/>
    </w:rPr>
  </w:style>
  <w:style w:type="character" w:customStyle="1" w:styleId="920">
    <w:name w:val="Заголовок №9 (2)"/>
    <w:uiPriority w:val="99"/>
    <w:rsid w:val="00086FBE"/>
    <w:rPr>
      <w:rFonts w:ascii="Times New Roman" w:hAnsi="Times New Roman" w:cs="Times New Roman"/>
      <w:b w:val="0"/>
      <w:bCs w:val="0"/>
      <w:i w:val="0"/>
      <w:iCs w:val="0"/>
      <w:spacing w:val="1"/>
      <w:sz w:val="25"/>
      <w:szCs w:val="25"/>
      <w:shd w:val="clear" w:color="auto" w:fill="FFFFFF"/>
    </w:rPr>
  </w:style>
  <w:style w:type="character" w:customStyle="1" w:styleId="90pt1">
    <w:name w:val="Основной текст (9) + Интервал 0 pt1"/>
    <w:uiPriority w:val="99"/>
    <w:rsid w:val="00086FBE"/>
    <w:rPr>
      <w:rFonts w:ascii="Times New Roman" w:hAnsi="Times New Roman" w:cs="Times New Roman" w:hint="default"/>
      <w:b/>
      <w:bCs/>
      <w:strike w:val="0"/>
      <w:dstrike w:val="0"/>
      <w:spacing w:val="15"/>
      <w:sz w:val="17"/>
      <w:szCs w:val="17"/>
      <w:u w:val="none"/>
      <w:effect w:val="none"/>
      <w:shd w:val="clear" w:color="auto" w:fill="FFFFFF"/>
    </w:rPr>
  </w:style>
  <w:style w:type="character" w:customStyle="1" w:styleId="910">
    <w:name w:val="Основной текст (9) + 10"/>
    <w:aliases w:val="5 pt2,Не полужирный1,Интервал 0 pt4"/>
    <w:uiPriority w:val="99"/>
    <w:rsid w:val="00086FBE"/>
    <w:rPr>
      <w:rFonts w:ascii="Times New Roman" w:hAnsi="Times New Roman" w:cs="Times New Roman" w:hint="default"/>
      <w:b/>
      <w:bCs/>
      <w:strike w:val="0"/>
      <w:dstrike w:val="0"/>
      <w:spacing w:val="-6"/>
      <w:sz w:val="21"/>
      <w:szCs w:val="21"/>
      <w:u w:val="none"/>
      <w:effect w:val="none"/>
      <w:shd w:val="clear" w:color="auto" w:fill="FFFFFF"/>
    </w:rPr>
  </w:style>
  <w:style w:type="character" w:customStyle="1" w:styleId="93">
    <w:name w:val="Основной текст (9) + Не полужирный3"/>
    <w:aliases w:val="Интервал 0 pt34"/>
    <w:uiPriority w:val="99"/>
    <w:rsid w:val="00086FBE"/>
    <w:rPr>
      <w:rFonts w:ascii="Times New Roman" w:hAnsi="Times New Roman" w:cs="Times New Roman" w:hint="default"/>
      <w:b w:val="0"/>
      <w:bCs w:val="0"/>
      <w:spacing w:val="1"/>
      <w:sz w:val="17"/>
      <w:szCs w:val="17"/>
      <w:shd w:val="clear" w:color="auto" w:fill="FFFFFF"/>
    </w:rPr>
  </w:style>
  <w:style w:type="character" w:customStyle="1" w:styleId="62">
    <w:name w:val="Заголовок №6 (2)_"/>
    <w:link w:val="621"/>
    <w:uiPriority w:val="99"/>
    <w:locked/>
    <w:rsid w:val="00086FBE"/>
    <w:rPr>
      <w:rFonts w:ascii="Times New Roman" w:hAnsi="Times New Roman"/>
      <w:spacing w:val="4"/>
      <w:sz w:val="28"/>
      <w:szCs w:val="28"/>
      <w:shd w:val="clear" w:color="auto" w:fill="FFFFFF"/>
    </w:rPr>
  </w:style>
  <w:style w:type="character" w:customStyle="1" w:styleId="620">
    <w:name w:val="Заголовок №6 (2)"/>
    <w:uiPriority w:val="99"/>
    <w:rsid w:val="00086FBE"/>
  </w:style>
  <w:style w:type="paragraph" w:customStyle="1" w:styleId="621">
    <w:name w:val="Заголовок №6 (2)1"/>
    <w:basedOn w:val="a"/>
    <w:link w:val="62"/>
    <w:uiPriority w:val="99"/>
    <w:rsid w:val="00086FBE"/>
    <w:pPr>
      <w:widowControl w:val="0"/>
      <w:shd w:val="clear" w:color="auto" w:fill="FFFFFF"/>
      <w:spacing w:before="360" w:after="180" w:line="240" w:lineRule="atLeast"/>
      <w:ind w:left="0" w:firstLine="0"/>
      <w:jc w:val="center"/>
      <w:outlineLvl w:val="5"/>
    </w:pPr>
    <w:rPr>
      <w:rFonts w:eastAsiaTheme="minorEastAsia" w:cstheme="minorBidi"/>
      <w:color w:val="auto"/>
      <w:spacing w:val="4"/>
      <w:sz w:val="28"/>
      <w:szCs w:val="28"/>
    </w:rPr>
  </w:style>
  <w:style w:type="character" w:customStyle="1" w:styleId="85">
    <w:name w:val="Основной текст + 85"/>
    <w:aliases w:val="5 pt11,Курсив4,Интервал 0 pt35"/>
    <w:uiPriority w:val="99"/>
    <w:rsid w:val="00086FBE"/>
    <w:rPr>
      <w:rFonts w:ascii="Times New Roman" w:hAnsi="Times New Roman" w:cs="Times New Roman"/>
      <w:i/>
      <w:iCs/>
      <w:spacing w:val="0"/>
      <w:sz w:val="17"/>
      <w:szCs w:val="17"/>
      <w:u w:val="none"/>
      <w:shd w:val="clear" w:color="auto" w:fill="FFFFFF"/>
    </w:rPr>
  </w:style>
  <w:style w:type="character" w:customStyle="1" w:styleId="Verdana3">
    <w:name w:val="Основной текст + Verdana3"/>
    <w:aliases w:val="8 pt3,Полужирный8,Интервал 0 pt22,Основной текст + 9,5 pt9"/>
    <w:uiPriority w:val="99"/>
    <w:rsid w:val="00086FBE"/>
    <w:rPr>
      <w:rFonts w:ascii="Verdana" w:hAnsi="Verdana" w:cs="Verdana"/>
      <w:b/>
      <w:bCs/>
      <w:spacing w:val="1"/>
      <w:sz w:val="16"/>
      <w:szCs w:val="16"/>
      <w:u w:val="none"/>
      <w:shd w:val="clear" w:color="auto" w:fill="FFFFFF"/>
    </w:rPr>
  </w:style>
  <w:style w:type="character" w:customStyle="1" w:styleId="SegoeUI2">
    <w:name w:val="Основной текст + Segoe UI2"/>
    <w:aliases w:val="11 pt2,Интервал 0 pt33"/>
    <w:uiPriority w:val="99"/>
    <w:rsid w:val="00086FBE"/>
    <w:rPr>
      <w:rFonts w:ascii="Segoe UI" w:hAnsi="Segoe UI" w:cs="Segoe UI"/>
      <w:spacing w:val="-4"/>
      <w:sz w:val="22"/>
      <w:szCs w:val="22"/>
      <w:u w:val="none"/>
      <w:shd w:val="clear" w:color="auto" w:fill="FFFFFF"/>
    </w:rPr>
  </w:style>
  <w:style w:type="character" w:customStyle="1" w:styleId="8Batang">
    <w:name w:val="Основной текст (8) + Batang"/>
    <w:aliases w:val="6 pt"/>
    <w:uiPriority w:val="99"/>
    <w:rsid w:val="00086FBE"/>
    <w:rPr>
      <w:rFonts w:ascii="Batang" w:eastAsia="Batang" w:hAnsi="Times New Roman" w:cs="Batang" w:hint="eastAsia"/>
      <w:strike w:val="0"/>
      <w:dstrike w:val="0"/>
      <w:sz w:val="12"/>
      <w:szCs w:val="12"/>
      <w:u w:val="none"/>
      <w:effect w:val="none"/>
      <w:shd w:val="clear" w:color="auto" w:fill="FFFFFF"/>
    </w:rPr>
  </w:style>
  <w:style w:type="character" w:customStyle="1" w:styleId="c7">
    <w:name w:val="c7"/>
    <w:basedOn w:val="a0"/>
    <w:rsid w:val="00086FBE"/>
  </w:style>
  <w:style w:type="character" w:customStyle="1" w:styleId="c4">
    <w:name w:val="c4"/>
    <w:basedOn w:val="a0"/>
    <w:rsid w:val="00086FBE"/>
  </w:style>
  <w:style w:type="character" w:customStyle="1" w:styleId="2pt">
    <w:name w:val="Основной текст + Интервал 2 pt"/>
    <w:uiPriority w:val="99"/>
    <w:rsid w:val="00086FBE"/>
    <w:rPr>
      <w:rFonts w:ascii="Century Schoolbook" w:hAnsi="Century Schoolbook" w:cs="Century Schoolbook"/>
      <w:spacing w:val="40"/>
      <w:sz w:val="20"/>
      <w:szCs w:val="20"/>
      <w:u w:val="none"/>
      <w:shd w:val="clear" w:color="auto" w:fill="FFFFFF"/>
    </w:rPr>
  </w:style>
  <w:style w:type="character" w:customStyle="1" w:styleId="1d">
    <w:name w:val="Основной текст + Полужирный1"/>
    <w:uiPriority w:val="99"/>
    <w:rsid w:val="00086FBE"/>
    <w:rPr>
      <w:rFonts w:ascii="Century Schoolbook" w:hAnsi="Century Schoolbook" w:cs="Century Schoolbook"/>
      <w:b/>
      <w:bCs/>
      <w:sz w:val="20"/>
      <w:szCs w:val="20"/>
      <w:u w:val="none"/>
      <w:shd w:val="clear" w:color="auto" w:fill="FFFFFF"/>
    </w:rPr>
  </w:style>
  <w:style w:type="character" w:customStyle="1" w:styleId="23">
    <w:name w:val="Основной текст Знак2"/>
    <w:basedOn w:val="a0"/>
    <w:uiPriority w:val="99"/>
    <w:semiHidden/>
    <w:rsid w:val="00086FBE"/>
  </w:style>
  <w:style w:type="paragraph" w:customStyle="1" w:styleId="70">
    <w:name w:val="Основной текст7"/>
    <w:basedOn w:val="a"/>
    <w:rsid w:val="00086FBE"/>
    <w:pPr>
      <w:widowControl w:val="0"/>
      <w:shd w:val="clear" w:color="auto" w:fill="FFFFFF"/>
      <w:spacing w:after="0" w:line="384" w:lineRule="exact"/>
      <w:ind w:left="0" w:firstLine="0"/>
    </w:pPr>
    <w:rPr>
      <w:color w:val="auto"/>
      <w:sz w:val="21"/>
      <w:szCs w:val="21"/>
    </w:rPr>
  </w:style>
  <w:style w:type="character" w:customStyle="1" w:styleId="10pt">
    <w:name w:val="Основной текст + 10 pt"/>
    <w:rsid w:val="00086FBE"/>
    <w:rPr>
      <w:rFonts w:ascii="Times New Roman" w:eastAsia="Times New Roman" w:hAnsi="Times New Roman" w:cs="Times New Roman"/>
      <w:i/>
      <w:iCs/>
      <w:color w:val="000000"/>
      <w:spacing w:val="0"/>
      <w:w w:val="100"/>
      <w:position w:val="0"/>
      <w:sz w:val="20"/>
      <w:szCs w:val="20"/>
      <w:shd w:val="clear" w:color="auto" w:fill="FFFFFF"/>
      <w:lang w:val="ru-RU"/>
    </w:rPr>
  </w:style>
  <w:style w:type="paragraph" w:customStyle="1" w:styleId="33">
    <w:name w:val="Основной текст3"/>
    <w:basedOn w:val="a"/>
    <w:rsid w:val="00086FBE"/>
    <w:pPr>
      <w:widowControl w:val="0"/>
      <w:shd w:val="clear" w:color="auto" w:fill="FFFFFF"/>
      <w:spacing w:after="0" w:line="374" w:lineRule="exact"/>
      <w:ind w:left="0" w:hanging="700"/>
      <w:jc w:val="left"/>
    </w:pPr>
    <w:rPr>
      <w:b/>
      <w:bCs/>
      <w:spacing w:val="-4"/>
      <w:sz w:val="17"/>
      <w:szCs w:val="17"/>
    </w:rPr>
  </w:style>
  <w:style w:type="character" w:customStyle="1" w:styleId="9Exact">
    <w:name w:val="Основной текст (9) Exact"/>
    <w:rsid w:val="00086FBE"/>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0pt3">
    <w:name w:val="Основной текст + Не полужирный;Интервал 0 pt"/>
    <w:rsid w:val="00086FBE"/>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rPr>
  </w:style>
  <w:style w:type="character" w:customStyle="1" w:styleId="24">
    <w:name w:val="Основной текст (2)_"/>
    <w:link w:val="26"/>
    <w:rsid w:val="00086FBE"/>
    <w:rPr>
      <w:rFonts w:ascii="Lucida Sans Unicode" w:eastAsia="Lucida Sans Unicode" w:hAnsi="Lucida Sans Unicode" w:cs="Lucida Sans Unicode"/>
      <w:sz w:val="18"/>
      <w:szCs w:val="18"/>
      <w:shd w:val="clear" w:color="auto" w:fill="FFFFFF"/>
    </w:rPr>
  </w:style>
  <w:style w:type="paragraph" w:customStyle="1" w:styleId="26">
    <w:name w:val="Основной текст (2)"/>
    <w:basedOn w:val="a"/>
    <w:link w:val="24"/>
    <w:rsid w:val="00086FBE"/>
    <w:pPr>
      <w:widowControl w:val="0"/>
      <w:shd w:val="clear" w:color="auto" w:fill="FFFFFF"/>
      <w:spacing w:after="0" w:line="283" w:lineRule="exact"/>
      <w:ind w:left="0" w:firstLine="0"/>
      <w:jc w:val="center"/>
    </w:pPr>
    <w:rPr>
      <w:rFonts w:ascii="Lucida Sans Unicode" w:eastAsia="Lucida Sans Unicode" w:hAnsi="Lucida Sans Unicode" w:cs="Lucida Sans Unicode"/>
      <w:color w:val="auto"/>
      <w:sz w:val="18"/>
      <w:szCs w:val="18"/>
    </w:rPr>
  </w:style>
  <w:style w:type="character" w:customStyle="1" w:styleId="9pt1pt">
    <w:name w:val="Основной текст + 9 pt;Не полужирный;Интервал 1 pt"/>
    <w:rsid w:val="00086FBE"/>
    <w:rPr>
      <w:rFonts w:ascii="Times New Roman" w:eastAsia="Times New Roman" w:hAnsi="Times New Roman" w:cs="Times New Roman"/>
      <w:b/>
      <w:bCs/>
      <w:i w:val="0"/>
      <w:iCs w:val="0"/>
      <w:smallCaps w:val="0"/>
      <w:strike w:val="0"/>
      <w:color w:val="000000"/>
      <w:spacing w:val="20"/>
      <w:w w:val="100"/>
      <w:position w:val="0"/>
      <w:sz w:val="18"/>
      <w:szCs w:val="18"/>
      <w:u w:val="none"/>
      <w:shd w:val="clear" w:color="auto" w:fill="FFFFFF"/>
      <w:lang w:val="ru-RU"/>
    </w:rPr>
  </w:style>
  <w:style w:type="character" w:customStyle="1" w:styleId="9pt">
    <w:name w:val="Основной текст + 9 pt;Не полужирный;Курсив"/>
    <w:rsid w:val="00086FB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965pt1pt">
    <w:name w:val="Основной текст (9) + 6;5 pt;Интервал 1 pt"/>
    <w:rsid w:val="00086FBE"/>
    <w:rPr>
      <w:rFonts w:ascii="Times New Roman" w:eastAsia="Times New Roman" w:hAnsi="Times New Roman" w:cs="Times New Roman"/>
      <w:b/>
      <w:bCs w:val="0"/>
      <w:i w:val="0"/>
      <w:iCs w:val="0"/>
      <w:smallCaps w:val="0"/>
      <w:strike w:val="0"/>
      <w:color w:val="000000"/>
      <w:spacing w:val="20"/>
      <w:w w:val="100"/>
      <w:position w:val="0"/>
      <w:sz w:val="13"/>
      <w:szCs w:val="13"/>
      <w:u w:val="single"/>
      <w:shd w:val="clear" w:color="auto" w:fill="FFFFFF"/>
      <w:lang w:val="ru-RU"/>
    </w:rPr>
  </w:style>
  <w:style w:type="character" w:customStyle="1" w:styleId="TimesNewRoman9pt0pt">
    <w:name w:val="Колонтитул + Times New Roman;9 pt;Курсив;Интервал 0 pt"/>
    <w:rsid w:val="00086FBE"/>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9pt0">
    <w:name w:val="Основной текст + 9 pt;Не полужирный"/>
    <w:rsid w:val="00086FBE"/>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2TimesNewRoman1pt">
    <w:name w:val="Основной текст (2) + Times New Roman;Интервал 1 pt"/>
    <w:rsid w:val="00086FBE"/>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en-US"/>
    </w:rPr>
  </w:style>
  <w:style w:type="character" w:customStyle="1" w:styleId="60">
    <w:name w:val="Основной текст (6)_"/>
    <w:rsid w:val="00086FBE"/>
    <w:rPr>
      <w:rFonts w:ascii="Times New Roman" w:eastAsia="Times New Roman" w:hAnsi="Times New Roman" w:cs="Times New Roman"/>
      <w:b/>
      <w:bCs/>
      <w:i w:val="0"/>
      <w:iCs w:val="0"/>
      <w:smallCaps w:val="0"/>
      <w:strike w:val="0"/>
      <w:sz w:val="23"/>
      <w:szCs w:val="23"/>
      <w:u w:val="none"/>
    </w:rPr>
  </w:style>
  <w:style w:type="character" w:customStyle="1" w:styleId="121">
    <w:name w:val="Основной текст (12)_"/>
    <w:rsid w:val="00086FBE"/>
    <w:rPr>
      <w:rFonts w:ascii="Times New Roman" w:eastAsia="Times New Roman" w:hAnsi="Times New Roman" w:cs="Times New Roman"/>
      <w:b w:val="0"/>
      <w:bCs w:val="0"/>
      <w:i/>
      <w:iCs/>
      <w:smallCaps w:val="0"/>
      <w:strike w:val="0"/>
      <w:sz w:val="19"/>
      <w:szCs w:val="19"/>
      <w:u w:val="none"/>
    </w:rPr>
  </w:style>
  <w:style w:type="character" w:customStyle="1" w:styleId="131">
    <w:name w:val="Основной текст (13)_"/>
    <w:rsid w:val="00086FBE"/>
    <w:rPr>
      <w:rFonts w:ascii="Times New Roman" w:eastAsia="Times New Roman" w:hAnsi="Times New Roman" w:cs="Times New Roman"/>
      <w:b w:val="0"/>
      <w:bCs w:val="0"/>
      <w:i/>
      <w:iCs/>
      <w:smallCaps w:val="0"/>
      <w:strike w:val="0"/>
      <w:sz w:val="18"/>
      <w:szCs w:val="18"/>
      <w:u w:val="none"/>
    </w:rPr>
  </w:style>
  <w:style w:type="character" w:customStyle="1" w:styleId="94">
    <w:name w:val="Основной текст (9) + Курсив"/>
    <w:rsid w:val="00086FBE"/>
    <w:rPr>
      <w:rFonts w:ascii="Times New Roman" w:eastAsia="Times New Roman" w:hAnsi="Times New Roman" w:cs="Times New Roman"/>
      <w:b/>
      <w:bCs w:val="0"/>
      <w:i/>
      <w:iCs/>
      <w:smallCaps w:val="0"/>
      <w:strike w:val="0"/>
      <w:color w:val="000000"/>
      <w:spacing w:val="0"/>
      <w:w w:val="100"/>
      <w:position w:val="0"/>
      <w:sz w:val="18"/>
      <w:szCs w:val="18"/>
      <w:u w:val="none"/>
      <w:shd w:val="clear" w:color="auto" w:fill="FFFFFF"/>
      <w:lang w:val="ru-RU"/>
    </w:rPr>
  </w:style>
  <w:style w:type="character" w:customStyle="1" w:styleId="42">
    <w:name w:val="Заголовок №4_"/>
    <w:link w:val="43"/>
    <w:uiPriority w:val="99"/>
    <w:rsid w:val="00086FBE"/>
    <w:rPr>
      <w:rFonts w:ascii="Times New Roman" w:eastAsia="Times New Roman" w:hAnsi="Times New Roman" w:cs="Times New Roman"/>
      <w:b/>
      <w:bCs/>
      <w:sz w:val="27"/>
      <w:szCs w:val="27"/>
      <w:shd w:val="clear" w:color="auto" w:fill="FFFFFF"/>
    </w:rPr>
  </w:style>
  <w:style w:type="character" w:customStyle="1" w:styleId="aff7">
    <w:name w:val="Основной текст + Не полужирный;Курсив"/>
    <w:rsid w:val="00086FBE"/>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132">
    <w:name w:val="Основной текст (13)"/>
    <w:rsid w:val="00086FB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33">
    <w:name w:val="Основной текст (13) + Не курсив"/>
    <w:rsid w:val="00086FBE"/>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1395pt">
    <w:name w:val="Основной текст (13) + 9;5 pt;Полужирный;Не курсив"/>
    <w:rsid w:val="00086FBE"/>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95pt">
    <w:name w:val="Основной текст (9) + 9;5 pt;Курсив"/>
    <w:rsid w:val="00086FBE"/>
    <w:rPr>
      <w:rFonts w:ascii="Times New Roman" w:eastAsia="Times New Roman" w:hAnsi="Times New Roman" w:cs="Times New Roman"/>
      <w:b/>
      <w:bCs w:val="0"/>
      <w:i/>
      <w:iCs/>
      <w:smallCaps w:val="0"/>
      <w:strike w:val="0"/>
      <w:color w:val="000000"/>
      <w:spacing w:val="0"/>
      <w:w w:val="100"/>
      <w:position w:val="0"/>
      <w:sz w:val="19"/>
      <w:szCs w:val="19"/>
      <w:u w:val="none"/>
      <w:shd w:val="clear" w:color="auto" w:fill="FFFFFF"/>
      <w:lang w:val="ru-RU"/>
    </w:rPr>
  </w:style>
  <w:style w:type="character" w:customStyle="1" w:styleId="122">
    <w:name w:val="Основной текст (12)"/>
    <w:rsid w:val="00086FB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995pt0">
    <w:name w:val="Основной текст (9) + 9;5 pt;Полужирный"/>
    <w:rsid w:val="00086FBE"/>
    <w:rPr>
      <w:rFonts w:ascii="Times New Roman" w:eastAsia="Times New Roman" w:hAnsi="Times New Roman" w:cs="Times New Roman"/>
      <w:b w:val="0"/>
      <w:bCs/>
      <w:i w:val="0"/>
      <w:iCs w:val="0"/>
      <w:smallCaps w:val="0"/>
      <w:strike w:val="0"/>
      <w:color w:val="000000"/>
      <w:spacing w:val="0"/>
      <w:w w:val="100"/>
      <w:position w:val="0"/>
      <w:sz w:val="19"/>
      <w:szCs w:val="19"/>
      <w:u w:val="none"/>
      <w:shd w:val="clear" w:color="auto" w:fill="FFFFFF"/>
    </w:rPr>
  </w:style>
  <w:style w:type="character" w:customStyle="1" w:styleId="123">
    <w:name w:val="Основной текст (12) + Полужирный;Не курсив"/>
    <w:rsid w:val="00086FBE"/>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1">
    <w:name w:val="Основной текст (6)"/>
    <w:rsid w:val="00086FB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9pt">
    <w:name w:val="Основной текст (6) + 9 pt;Не полужирный"/>
    <w:rsid w:val="00086FB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15pt">
    <w:name w:val="Основной текст + 11;5 pt"/>
    <w:rsid w:val="00086FB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Не полужирный;Курсив"/>
    <w:rsid w:val="00086FB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220">
    <w:name w:val="Заголовок №2 (2)_"/>
    <w:link w:val="221"/>
    <w:rsid w:val="00086FBE"/>
    <w:rPr>
      <w:rFonts w:ascii="Times New Roman" w:eastAsia="Times New Roman" w:hAnsi="Times New Roman" w:cs="Times New Roman"/>
      <w:b/>
      <w:bCs/>
      <w:sz w:val="31"/>
      <w:szCs w:val="31"/>
      <w:shd w:val="clear" w:color="auto" w:fill="FFFFFF"/>
    </w:rPr>
  </w:style>
  <w:style w:type="paragraph" w:customStyle="1" w:styleId="43">
    <w:name w:val="Заголовок №4"/>
    <w:basedOn w:val="a"/>
    <w:link w:val="42"/>
    <w:uiPriority w:val="99"/>
    <w:rsid w:val="00086FBE"/>
    <w:pPr>
      <w:widowControl w:val="0"/>
      <w:shd w:val="clear" w:color="auto" w:fill="FFFFFF"/>
      <w:spacing w:after="300" w:line="0" w:lineRule="atLeast"/>
      <w:ind w:left="0" w:firstLine="0"/>
      <w:jc w:val="left"/>
      <w:outlineLvl w:val="3"/>
    </w:pPr>
    <w:rPr>
      <w:b/>
      <w:bCs/>
      <w:color w:val="auto"/>
      <w:sz w:val="27"/>
      <w:szCs w:val="27"/>
    </w:rPr>
  </w:style>
  <w:style w:type="paragraph" w:customStyle="1" w:styleId="221">
    <w:name w:val="Заголовок №2 (2)"/>
    <w:basedOn w:val="a"/>
    <w:link w:val="220"/>
    <w:rsid w:val="00086FBE"/>
    <w:pPr>
      <w:widowControl w:val="0"/>
      <w:shd w:val="clear" w:color="auto" w:fill="FFFFFF"/>
      <w:spacing w:after="300" w:line="0" w:lineRule="atLeast"/>
      <w:ind w:left="0" w:firstLine="0"/>
      <w:jc w:val="center"/>
      <w:outlineLvl w:val="1"/>
    </w:pPr>
    <w:rPr>
      <w:b/>
      <w:bCs/>
      <w:color w:val="auto"/>
      <w:sz w:val="31"/>
      <w:szCs w:val="31"/>
    </w:rPr>
  </w:style>
  <w:style w:type="character" w:customStyle="1" w:styleId="72">
    <w:name w:val="Заголовок №7 (2)_"/>
    <w:link w:val="721"/>
    <w:uiPriority w:val="99"/>
    <w:locked/>
    <w:rsid w:val="00086FBE"/>
    <w:rPr>
      <w:rFonts w:ascii="Times New Roman" w:hAnsi="Times New Roman"/>
      <w:spacing w:val="2"/>
      <w:sz w:val="28"/>
      <w:szCs w:val="28"/>
      <w:shd w:val="clear" w:color="auto" w:fill="FFFFFF"/>
    </w:rPr>
  </w:style>
  <w:style w:type="paragraph" w:customStyle="1" w:styleId="721">
    <w:name w:val="Заголовок №7 (2)1"/>
    <w:basedOn w:val="a"/>
    <w:link w:val="72"/>
    <w:uiPriority w:val="99"/>
    <w:rsid w:val="00086FBE"/>
    <w:pPr>
      <w:widowControl w:val="0"/>
      <w:shd w:val="clear" w:color="auto" w:fill="FFFFFF"/>
      <w:spacing w:before="480" w:after="60" w:line="240" w:lineRule="atLeast"/>
      <w:ind w:left="0" w:firstLine="0"/>
      <w:jc w:val="center"/>
      <w:outlineLvl w:val="6"/>
    </w:pPr>
    <w:rPr>
      <w:rFonts w:eastAsiaTheme="minorEastAsia" w:cstheme="minorBidi"/>
      <w:color w:val="auto"/>
      <w:spacing w:val="2"/>
      <w:sz w:val="28"/>
      <w:szCs w:val="28"/>
    </w:rPr>
  </w:style>
  <w:style w:type="character" w:customStyle="1" w:styleId="720pt">
    <w:name w:val="Заголовок №7 (2) + Интервал 0 pt"/>
    <w:uiPriority w:val="99"/>
    <w:rsid w:val="00086FBE"/>
    <w:rPr>
      <w:rFonts w:ascii="Times New Roman" w:hAnsi="Times New Roman" w:cs="Times New Roman"/>
      <w:spacing w:val="3"/>
      <w:sz w:val="28"/>
      <w:szCs w:val="28"/>
      <w:u w:val="none"/>
      <w:shd w:val="clear" w:color="auto" w:fill="FFFFFF"/>
    </w:rPr>
  </w:style>
  <w:style w:type="character" w:customStyle="1" w:styleId="63">
    <w:name w:val="Заголовок №6_"/>
    <w:link w:val="610"/>
    <w:uiPriority w:val="99"/>
    <w:rsid w:val="00086FBE"/>
    <w:rPr>
      <w:rFonts w:ascii="Verdana" w:hAnsi="Verdana" w:cs="Verdana"/>
      <w:b/>
      <w:bCs/>
      <w:shd w:val="clear" w:color="auto" w:fill="FFFFFF"/>
    </w:rPr>
  </w:style>
  <w:style w:type="paragraph" w:customStyle="1" w:styleId="610">
    <w:name w:val="Заголовок №61"/>
    <w:basedOn w:val="a"/>
    <w:link w:val="63"/>
    <w:uiPriority w:val="99"/>
    <w:rsid w:val="00086FBE"/>
    <w:pPr>
      <w:widowControl w:val="0"/>
      <w:shd w:val="clear" w:color="auto" w:fill="FFFFFF"/>
      <w:spacing w:before="180" w:after="180" w:line="240" w:lineRule="atLeast"/>
      <w:ind w:left="0" w:hanging="280"/>
      <w:jc w:val="center"/>
      <w:outlineLvl w:val="5"/>
    </w:pPr>
    <w:rPr>
      <w:rFonts w:ascii="Verdana" w:eastAsiaTheme="minorEastAsia" w:hAnsi="Verdana" w:cs="Verdana"/>
      <w:b/>
      <w:bCs/>
      <w:color w:val="auto"/>
      <w:sz w:val="22"/>
    </w:rPr>
  </w:style>
  <w:style w:type="character" w:customStyle="1" w:styleId="40pt">
    <w:name w:val="Заголовок №4 + Интервал 0 pt"/>
    <w:uiPriority w:val="99"/>
    <w:rsid w:val="00086FBE"/>
    <w:rPr>
      <w:rFonts w:ascii="Trebuchet MS" w:hAnsi="Trebuchet MS" w:cs="Trebuchet MS"/>
      <w:b/>
      <w:bCs/>
      <w:spacing w:val="4"/>
      <w:u w:val="none"/>
      <w:shd w:val="clear" w:color="auto" w:fill="FFFFFF"/>
    </w:rPr>
  </w:style>
  <w:style w:type="character" w:customStyle="1" w:styleId="9pt1">
    <w:name w:val="Основной текст + 9 pt"/>
    <w:aliases w:val="Не полужирный"/>
    <w:rsid w:val="00086FBE"/>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aff8">
    <w:name w:val="Основной текст + Не полужирный"/>
    <w:aliases w:val="Курсив"/>
    <w:rsid w:val="00086FBE"/>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shd w:val="clear" w:color="auto" w:fill="FFFFFF"/>
      <w:lang w:val="ru-RU"/>
    </w:rPr>
  </w:style>
  <w:style w:type="character" w:customStyle="1" w:styleId="139">
    <w:name w:val="Основной текст (13) + 9"/>
    <w:aliases w:val="5 pt,Полужирный,Не курсив,Основной текст (9) + 9,Основной текст (2) + 8"/>
    <w:rsid w:val="00086FBE"/>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rPr>
  </w:style>
  <w:style w:type="character" w:customStyle="1" w:styleId="64">
    <w:name w:val="Заголовок №6"/>
    <w:uiPriority w:val="99"/>
    <w:rsid w:val="00086FBE"/>
  </w:style>
  <w:style w:type="character" w:customStyle="1" w:styleId="95">
    <w:name w:val="Заголовок №9_"/>
    <w:link w:val="911"/>
    <w:uiPriority w:val="99"/>
    <w:locked/>
    <w:rsid w:val="00086FBE"/>
    <w:rPr>
      <w:rFonts w:ascii="Verdana" w:hAnsi="Verdana" w:cs="Verdana"/>
      <w:b/>
      <w:bCs/>
      <w:sz w:val="16"/>
      <w:szCs w:val="16"/>
      <w:shd w:val="clear" w:color="auto" w:fill="FFFFFF"/>
    </w:rPr>
  </w:style>
  <w:style w:type="paragraph" w:customStyle="1" w:styleId="911">
    <w:name w:val="Заголовок №91"/>
    <w:basedOn w:val="a"/>
    <w:link w:val="95"/>
    <w:uiPriority w:val="99"/>
    <w:rsid w:val="00086FBE"/>
    <w:pPr>
      <w:shd w:val="clear" w:color="auto" w:fill="FFFFFF"/>
      <w:spacing w:before="180" w:after="180" w:line="240" w:lineRule="atLeast"/>
      <w:ind w:left="0" w:firstLine="0"/>
      <w:jc w:val="center"/>
      <w:outlineLvl w:val="8"/>
    </w:pPr>
    <w:rPr>
      <w:rFonts w:ascii="Verdana" w:eastAsiaTheme="minorEastAsia" w:hAnsi="Verdana" w:cs="Verdana"/>
      <w:b/>
      <w:bCs/>
      <w:color w:val="auto"/>
      <w:sz w:val="16"/>
      <w:szCs w:val="16"/>
    </w:rPr>
  </w:style>
  <w:style w:type="character" w:customStyle="1" w:styleId="240">
    <w:name w:val="Основной текст (24) + Не полужирный"/>
    <w:aliases w:val="Интервал 0 pt17,Основной текст (8) + Полужирный2"/>
    <w:uiPriority w:val="99"/>
    <w:rsid w:val="00086FBE"/>
    <w:rPr>
      <w:rFonts w:ascii="Times New Roman" w:hAnsi="Times New Roman"/>
      <w:b w:val="0"/>
      <w:bCs w:val="0"/>
      <w:spacing w:val="2"/>
      <w:sz w:val="16"/>
      <w:szCs w:val="16"/>
      <w:shd w:val="clear" w:color="auto" w:fill="FFFFFF"/>
    </w:rPr>
  </w:style>
  <w:style w:type="character" w:customStyle="1" w:styleId="620pt">
    <w:name w:val="Заголовок №6 (2) + Интервал 0 pt"/>
    <w:uiPriority w:val="99"/>
    <w:rsid w:val="00086FBE"/>
    <w:rPr>
      <w:rFonts w:ascii="Times New Roman" w:hAnsi="Times New Roman" w:cs="Times New Roman"/>
      <w:spacing w:val="2"/>
      <w:sz w:val="28"/>
      <w:szCs w:val="28"/>
      <w:u w:val="none"/>
      <w:shd w:val="clear" w:color="auto" w:fill="FFFFFF"/>
    </w:rPr>
  </w:style>
  <w:style w:type="character" w:customStyle="1" w:styleId="810">
    <w:name w:val="Основной текст (8) + Курсив1"/>
    <w:aliases w:val="Интервал 0 pt20"/>
    <w:uiPriority w:val="99"/>
    <w:rsid w:val="00086FBE"/>
    <w:rPr>
      <w:rFonts w:ascii="Times New Roman" w:hAnsi="Times New Roman" w:cs="Times New Roman"/>
      <w:i/>
      <w:iCs/>
      <w:sz w:val="17"/>
      <w:szCs w:val="17"/>
      <w:u w:val="none"/>
      <w:shd w:val="clear" w:color="auto" w:fill="FFFFFF"/>
    </w:rPr>
  </w:style>
  <w:style w:type="character" w:customStyle="1" w:styleId="232">
    <w:name w:val="Основной текст (23) + Полужирный2"/>
    <w:aliases w:val="Интервал 0 pt21,Основной текст + Segoe UI1,11 pt1"/>
    <w:uiPriority w:val="99"/>
    <w:rsid w:val="00086FBE"/>
    <w:rPr>
      <w:rFonts w:ascii="Times New Roman" w:hAnsi="Times New Roman"/>
      <w:b/>
      <w:bCs/>
      <w:spacing w:val="-5"/>
      <w:sz w:val="16"/>
      <w:szCs w:val="16"/>
      <w:shd w:val="clear" w:color="auto" w:fill="FFFFFF"/>
    </w:rPr>
  </w:style>
  <w:style w:type="character" w:customStyle="1" w:styleId="8pt1">
    <w:name w:val="Основной текст + 8 pt1"/>
    <w:aliases w:val="Полужирный4,Интервал 0 pt14,Основной текст + 92,5 pt6,Малые прописные2,Интервал 0 pt16,Основной текст (28) + Полужирный1,Заголовок №5 + 10,5 pt8,Не полужирный2,Не курсив3,Интервал 1 pt2"/>
    <w:uiPriority w:val="99"/>
    <w:rsid w:val="00086FBE"/>
    <w:rPr>
      <w:rFonts w:ascii="Times New Roman" w:hAnsi="Times New Roman" w:cs="Times New Roman"/>
      <w:b/>
      <w:bCs/>
      <w:spacing w:val="-4"/>
      <w:sz w:val="16"/>
      <w:szCs w:val="16"/>
      <w:u w:val="none"/>
      <w:shd w:val="clear" w:color="auto" w:fill="FFFFFF"/>
    </w:rPr>
  </w:style>
  <w:style w:type="character" w:customStyle="1" w:styleId="28">
    <w:name w:val="Основной текст (28)_"/>
    <w:link w:val="281"/>
    <w:uiPriority w:val="99"/>
    <w:locked/>
    <w:rsid w:val="00086FBE"/>
    <w:rPr>
      <w:rFonts w:ascii="Times New Roman" w:hAnsi="Times New Roman"/>
      <w:i/>
      <w:iCs/>
      <w:sz w:val="17"/>
      <w:szCs w:val="17"/>
      <w:shd w:val="clear" w:color="auto" w:fill="FFFFFF"/>
    </w:rPr>
  </w:style>
  <w:style w:type="paragraph" w:customStyle="1" w:styleId="281">
    <w:name w:val="Основной текст (28)1"/>
    <w:basedOn w:val="a"/>
    <w:link w:val="28"/>
    <w:uiPriority w:val="99"/>
    <w:rsid w:val="00086FBE"/>
    <w:pPr>
      <w:widowControl w:val="0"/>
      <w:shd w:val="clear" w:color="auto" w:fill="FFFFFF"/>
      <w:spacing w:after="0" w:line="240" w:lineRule="atLeast"/>
      <w:ind w:left="0" w:firstLine="0"/>
      <w:jc w:val="left"/>
    </w:pPr>
    <w:rPr>
      <w:rFonts w:eastAsiaTheme="minorEastAsia" w:cstheme="minorBidi"/>
      <w:i/>
      <w:iCs/>
      <w:color w:val="auto"/>
      <w:sz w:val="17"/>
      <w:szCs w:val="17"/>
    </w:rPr>
  </w:style>
  <w:style w:type="character" w:customStyle="1" w:styleId="280pt">
    <w:name w:val="Основной текст (28) + Интервал 0 pt"/>
    <w:uiPriority w:val="99"/>
    <w:rsid w:val="00086FBE"/>
    <w:rPr>
      <w:rFonts w:ascii="Times New Roman" w:hAnsi="Times New Roman" w:cs="Times New Roman"/>
      <w:i/>
      <w:iCs/>
      <w:sz w:val="17"/>
      <w:szCs w:val="17"/>
      <w:u w:val="none"/>
      <w:shd w:val="clear" w:color="auto" w:fill="FFFFFF"/>
    </w:rPr>
  </w:style>
  <w:style w:type="character" w:customStyle="1" w:styleId="34">
    <w:name w:val="Подпись к таблице (3)"/>
    <w:uiPriority w:val="99"/>
    <w:rsid w:val="00086FBE"/>
    <w:rPr>
      <w:rFonts w:ascii="Times New Roman" w:hAnsi="Times New Roman"/>
      <w:b/>
      <w:bCs/>
      <w:spacing w:val="-6"/>
      <w:sz w:val="17"/>
      <w:szCs w:val="17"/>
      <w:shd w:val="clear" w:color="auto" w:fill="FFFFFF"/>
    </w:rPr>
  </w:style>
  <w:style w:type="character" w:customStyle="1" w:styleId="816">
    <w:name w:val="Основной текст + 816"/>
    <w:aliases w:val="5 pt26,Курсив12,Интервал 0 pt68"/>
    <w:uiPriority w:val="99"/>
    <w:rsid w:val="00086FBE"/>
    <w:rPr>
      <w:rFonts w:ascii="Times New Roman" w:hAnsi="Times New Roman" w:cs="Times New Roman"/>
      <w:i/>
      <w:iCs/>
      <w:spacing w:val="6"/>
      <w:sz w:val="17"/>
      <w:szCs w:val="17"/>
      <w:u w:val="none"/>
      <w:shd w:val="clear" w:color="auto" w:fill="FFFFFF"/>
    </w:rPr>
  </w:style>
  <w:style w:type="character" w:customStyle="1" w:styleId="105">
    <w:name w:val="Основной текст (10)"/>
    <w:uiPriority w:val="99"/>
    <w:rsid w:val="00086FBE"/>
  </w:style>
  <w:style w:type="character" w:customStyle="1" w:styleId="134">
    <w:name w:val="Заголовок №13"/>
    <w:uiPriority w:val="99"/>
    <w:rsid w:val="00086FBE"/>
    <w:rPr>
      <w:rFonts w:ascii="Times New Roman" w:hAnsi="Times New Roman"/>
      <w:b/>
      <w:bCs/>
      <w:spacing w:val="-6"/>
      <w:sz w:val="17"/>
      <w:szCs w:val="17"/>
      <w:shd w:val="clear" w:color="auto" w:fill="FFFFFF"/>
    </w:rPr>
  </w:style>
  <w:style w:type="character" w:customStyle="1" w:styleId="135">
    <w:name w:val="Заголовок №13_"/>
    <w:link w:val="1310"/>
    <w:uiPriority w:val="99"/>
    <w:locked/>
    <w:rsid w:val="00086FBE"/>
    <w:rPr>
      <w:rFonts w:ascii="Times New Roman" w:hAnsi="Times New Roman"/>
      <w:b/>
      <w:bCs/>
      <w:spacing w:val="-6"/>
      <w:sz w:val="17"/>
      <w:szCs w:val="17"/>
      <w:shd w:val="clear" w:color="auto" w:fill="FFFFFF"/>
    </w:rPr>
  </w:style>
  <w:style w:type="paragraph" w:customStyle="1" w:styleId="1310">
    <w:name w:val="Заголовок №131"/>
    <w:basedOn w:val="a"/>
    <w:link w:val="135"/>
    <w:uiPriority w:val="99"/>
    <w:rsid w:val="00086FBE"/>
    <w:pPr>
      <w:widowControl w:val="0"/>
      <w:shd w:val="clear" w:color="auto" w:fill="FFFFFF"/>
      <w:spacing w:before="300" w:after="0" w:line="192" w:lineRule="exact"/>
      <w:ind w:left="0" w:firstLine="0"/>
    </w:pPr>
    <w:rPr>
      <w:rFonts w:eastAsiaTheme="minorEastAsia" w:cstheme="minorBidi"/>
      <w:b/>
      <w:bCs/>
      <w:color w:val="auto"/>
      <w:spacing w:val="-6"/>
      <w:sz w:val="17"/>
      <w:szCs w:val="17"/>
    </w:rPr>
  </w:style>
  <w:style w:type="character" w:customStyle="1" w:styleId="242">
    <w:name w:val="Основной текст (24)2"/>
    <w:uiPriority w:val="99"/>
    <w:rsid w:val="00086FBE"/>
    <w:rPr>
      <w:rFonts w:ascii="Times New Roman" w:hAnsi="Times New Roman" w:cs="Times New Roman"/>
      <w:b/>
      <w:bCs/>
      <w:spacing w:val="-4"/>
      <w:sz w:val="16"/>
      <w:szCs w:val="16"/>
      <w:u w:val="none"/>
      <w:shd w:val="clear" w:color="auto" w:fill="FFFFFF"/>
    </w:rPr>
  </w:style>
  <w:style w:type="paragraph" w:customStyle="1" w:styleId="Zag3">
    <w:name w:val="Zag_3"/>
    <w:basedOn w:val="a"/>
    <w:uiPriority w:val="99"/>
    <w:rsid w:val="00086FBE"/>
    <w:pPr>
      <w:widowControl w:val="0"/>
      <w:autoSpaceDE w:val="0"/>
      <w:autoSpaceDN w:val="0"/>
      <w:adjustRightInd w:val="0"/>
      <w:spacing w:after="68" w:line="282" w:lineRule="exact"/>
      <w:ind w:left="0" w:firstLine="0"/>
      <w:jc w:val="center"/>
    </w:pPr>
    <w:rPr>
      <w:i/>
      <w:iCs/>
      <w:sz w:val="24"/>
      <w:szCs w:val="24"/>
      <w:lang w:val="en-US"/>
    </w:rPr>
  </w:style>
  <w:style w:type="character" w:customStyle="1" w:styleId="NoSpacingChar">
    <w:name w:val="No Spacing Char"/>
    <w:locked/>
    <w:rsid w:val="00086FBE"/>
    <w:rPr>
      <w:rFonts w:eastAsia="Calibri"/>
      <w:sz w:val="22"/>
      <w:szCs w:val="22"/>
      <w:lang w:eastAsia="ru-RU" w:bidi="ar-SA"/>
    </w:rPr>
  </w:style>
  <w:style w:type="character" w:customStyle="1" w:styleId="720">
    <w:name w:val="Заголовок №7 (2)"/>
    <w:rsid w:val="00086FBE"/>
    <w:rPr>
      <w:rFonts w:ascii="Times New Roman" w:hAnsi="Times New Roman"/>
      <w:spacing w:val="2"/>
      <w:sz w:val="28"/>
      <w:szCs w:val="28"/>
      <w:shd w:val="clear" w:color="auto" w:fill="FFFFFF"/>
      <w:lang w:bidi="ar-SA"/>
    </w:rPr>
  </w:style>
  <w:style w:type="character" w:customStyle="1" w:styleId="100pt">
    <w:name w:val="Основной текст (10) + Интервал 0 pt"/>
    <w:rsid w:val="00086FBE"/>
    <w:rPr>
      <w:rFonts w:ascii="Times New Roman" w:hAnsi="Times New Roman" w:cs="Times New Roman"/>
      <w:i/>
      <w:iCs/>
      <w:spacing w:val="-2"/>
      <w:sz w:val="21"/>
      <w:szCs w:val="21"/>
      <w:u w:val="none"/>
      <w:shd w:val="clear" w:color="auto" w:fill="FFFFFF"/>
    </w:rPr>
  </w:style>
  <w:style w:type="paragraph" w:customStyle="1" w:styleId="aff9">
    <w:name w:val="Основной"/>
    <w:basedOn w:val="a"/>
    <w:link w:val="affa"/>
    <w:rsid w:val="00086FBE"/>
    <w:pPr>
      <w:autoSpaceDE w:val="0"/>
      <w:autoSpaceDN w:val="0"/>
      <w:adjustRightInd w:val="0"/>
      <w:spacing w:after="0" w:line="214" w:lineRule="atLeast"/>
      <w:ind w:left="0" w:firstLine="283"/>
      <w:textAlignment w:val="center"/>
    </w:pPr>
    <w:rPr>
      <w:rFonts w:ascii="NewtonCSanPin" w:hAnsi="NewtonCSanPin"/>
      <w:sz w:val="21"/>
      <w:szCs w:val="21"/>
      <w:lang w:val="x-none"/>
    </w:rPr>
  </w:style>
  <w:style w:type="character" w:customStyle="1" w:styleId="affa">
    <w:name w:val="Основной Знак"/>
    <w:link w:val="aff9"/>
    <w:rsid w:val="00086FBE"/>
    <w:rPr>
      <w:rFonts w:ascii="NewtonCSanPin" w:eastAsia="Times New Roman" w:hAnsi="NewtonCSanPin" w:cs="Times New Roman"/>
      <w:color w:val="000000"/>
      <w:sz w:val="21"/>
      <w:szCs w:val="21"/>
      <w:lang w:val="x-none"/>
    </w:rPr>
  </w:style>
  <w:style w:type="paragraph" w:customStyle="1" w:styleId="affb">
    <w:name w:val="Буллит"/>
    <w:basedOn w:val="aff9"/>
    <w:link w:val="affc"/>
    <w:rsid w:val="00086FBE"/>
    <w:pPr>
      <w:ind w:firstLine="244"/>
    </w:pPr>
  </w:style>
  <w:style w:type="character" w:customStyle="1" w:styleId="affc">
    <w:name w:val="Буллит Знак"/>
    <w:link w:val="affb"/>
    <w:rsid w:val="00086FBE"/>
    <w:rPr>
      <w:rFonts w:ascii="NewtonCSanPin" w:eastAsia="Times New Roman" w:hAnsi="NewtonCSanPin" w:cs="Times New Roman"/>
      <w:color w:val="000000"/>
      <w:sz w:val="21"/>
      <w:szCs w:val="21"/>
      <w:lang w:val="x-none"/>
    </w:rPr>
  </w:style>
  <w:style w:type="paragraph" w:customStyle="1" w:styleId="44">
    <w:name w:val="Заг 4"/>
    <w:basedOn w:val="a"/>
    <w:rsid w:val="00086FBE"/>
    <w:pPr>
      <w:keepNext/>
      <w:autoSpaceDE w:val="0"/>
      <w:autoSpaceDN w:val="0"/>
      <w:adjustRightInd w:val="0"/>
      <w:spacing w:before="255" w:after="113" w:line="240" w:lineRule="atLeast"/>
      <w:ind w:left="0" w:firstLine="0"/>
      <w:jc w:val="center"/>
      <w:textAlignment w:val="center"/>
    </w:pPr>
    <w:rPr>
      <w:rFonts w:ascii="PragmaticaC" w:hAnsi="PragmaticaC" w:cs="PragmaticaC"/>
      <w:i/>
      <w:iCs/>
      <w:sz w:val="23"/>
      <w:szCs w:val="23"/>
    </w:rPr>
  </w:style>
  <w:style w:type="paragraph" w:customStyle="1" w:styleId="affd">
    <w:name w:val="Буллит Курсив"/>
    <w:basedOn w:val="affb"/>
    <w:link w:val="affe"/>
    <w:uiPriority w:val="99"/>
    <w:rsid w:val="00086FBE"/>
    <w:rPr>
      <w:i/>
      <w:iCs/>
    </w:rPr>
  </w:style>
  <w:style w:type="character" w:customStyle="1" w:styleId="affe">
    <w:name w:val="Буллит Курсив Знак"/>
    <w:link w:val="affd"/>
    <w:uiPriority w:val="99"/>
    <w:rsid w:val="00086FBE"/>
    <w:rPr>
      <w:rFonts w:ascii="NewtonCSanPin" w:eastAsia="Times New Roman" w:hAnsi="NewtonCSanPin" w:cs="Times New Roman"/>
      <w:i/>
      <w:iCs/>
      <w:color w:val="000000"/>
      <w:sz w:val="21"/>
      <w:szCs w:val="21"/>
      <w:lang w:val="x-none"/>
    </w:rPr>
  </w:style>
  <w:style w:type="paragraph" w:customStyle="1" w:styleId="210">
    <w:name w:val="Средняя сетка 21"/>
    <w:basedOn w:val="a"/>
    <w:uiPriority w:val="1"/>
    <w:qFormat/>
    <w:rsid w:val="00086FBE"/>
    <w:pPr>
      <w:spacing w:after="0" w:line="360" w:lineRule="auto"/>
      <w:ind w:left="30" w:firstLine="680"/>
      <w:contextualSpacing/>
      <w:outlineLvl w:val="1"/>
    </w:pPr>
    <w:rPr>
      <w:color w:val="auto"/>
      <w:sz w:val="28"/>
      <w:szCs w:val="24"/>
    </w:rPr>
  </w:style>
  <w:style w:type="character" w:customStyle="1" w:styleId="-05">
    <w:name w:val="-0.5"/>
    <w:rsid w:val="00086FBE"/>
  </w:style>
  <w:style w:type="character" w:customStyle="1" w:styleId="afff">
    <w:name w:val="Основной текст + Малые прописные"/>
    <w:aliases w:val="Интервал 1 pt3"/>
    <w:uiPriority w:val="99"/>
    <w:rsid w:val="00086FBE"/>
    <w:rPr>
      <w:rFonts w:ascii="Times New Roman" w:hAnsi="Times New Roman" w:cs="Times New Roman"/>
      <w:smallCaps/>
      <w:spacing w:val="21"/>
      <w:sz w:val="21"/>
      <w:szCs w:val="21"/>
      <w:u w:val="none"/>
    </w:rPr>
  </w:style>
  <w:style w:type="paragraph" w:customStyle="1" w:styleId="dash041e005f0431005f044b005f0447005f043d005f044b005f0439">
    <w:name w:val="dash041e_005f0431_005f044b_005f0447_005f043d_005f044b_005f0439"/>
    <w:basedOn w:val="a"/>
    <w:rsid w:val="00086FBE"/>
    <w:pPr>
      <w:spacing w:after="0" w:line="240" w:lineRule="auto"/>
      <w:ind w:left="0" w:firstLine="0"/>
      <w:jc w:val="left"/>
    </w:pPr>
    <w:rPr>
      <w:color w:val="auto"/>
      <w:sz w:val="24"/>
      <w:szCs w:val="24"/>
    </w:rPr>
  </w:style>
  <w:style w:type="character" w:customStyle="1" w:styleId="dash0421005f0442005f0440005f043e005f0433005f0438005f0439005f005fchar1char1">
    <w:name w:val="dash0421_005f0442_005f0440_005f043e_005f0433_005f0438_005f0439_005f_005fchar1__char1"/>
    <w:rsid w:val="00086FBE"/>
    <w:rPr>
      <w:b/>
      <w:bCs/>
    </w:rPr>
  </w:style>
  <w:style w:type="character" w:customStyle="1" w:styleId="250">
    <w:name w:val="Основной текст (25)"/>
    <w:uiPriority w:val="99"/>
    <w:rsid w:val="00086FBE"/>
  </w:style>
  <w:style w:type="character" w:customStyle="1" w:styleId="37">
    <w:name w:val="Основной текст (37)"/>
    <w:uiPriority w:val="99"/>
    <w:qFormat/>
    <w:rsid w:val="00086FBE"/>
    <w:rPr>
      <w:rFonts w:ascii="Times New Roman" w:hAnsi="Times New Roman"/>
      <w:i/>
      <w:iCs/>
      <w:spacing w:val="-2"/>
      <w:shd w:val="clear" w:color="auto" w:fill="FFFFFF"/>
    </w:rPr>
  </w:style>
  <w:style w:type="paragraph" w:customStyle="1" w:styleId="371">
    <w:name w:val="Основной текст (37)1"/>
    <w:basedOn w:val="a"/>
    <w:link w:val="370"/>
    <w:uiPriority w:val="99"/>
    <w:qFormat/>
    <w:rsid w:val="00086FBE"/>
    <w:pPr>
      <w:shd w:val="clear" w:color="auto" w:fill="FFFFFF"/>
      <w:spacing w:after="0" w:line="211" w:lineRule="exact"/>
      <w:ind w:left="0" w:hanging="280"/>
    </w:pPr>
    <w:rPr>
      <w:i/>
      <w:iCs/>
      <w:color w:val="auto"/>
      <w:spacing w:val="-2"/>
      <w:szCs w:val="20"/>
      <w:lang w:val="x-none" w:eastAsia="x-none"/>
    </w:rPr>
  </w:style>
  <w:style w:type="paragraph" w:customStyle="1" w:styleId="Style25">
    <w:name w:val="Style25"/>
    <w:basedOn w:val="a"/>
    <w:rsid w:val="00086FBE"/>
    <w:pPr>
      <w:widowControl w:val="0"/>
      <w:autoSpaceDE w:val="0"/>
      <w:autoSpaceDN w:val="0"/>
      <w:adjustRightInd w:val="0"/>
      <w:spacing w:after="0" w:line="267" w:lineRule="exact"/>
      <w:ind w:left="0" w:firstLine="355"/>
    </w:pPr>
    <w:rPr>
      <w:rFonts w:ascii="Book Antiqua" w:hAnsi="Book Antiqua"/>
      <w:color w:val="auto"/>
      <w:sz w:val="24"/>
      <w:szCs w:val="24"/>
    </w:rPr>
  </w:style>
  <w:style w:type="character" w:customStyle="1" w:styleId="2MicrosoftSansSerif9pt">
    <w:name w:val="Основной текст (2) + Microsoft Sans Serif;9 pt"/>
    <w:rsid w:val="00086FBE"/>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
    <w:rsid w:val="00086FB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0">
    <w:name w:val="Основной текст (23)"/>
    <w:rsid w:val="00086FBE"/>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85pt0pt">
    <w:name w:val="Основной текст (2) + 8;5 pt;Полужирный;Курсив;Интервал 0 pt"/>
    <w:rsid w:val="00086FBE"/>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ru-RU" w:eastAsia="ru-RU" w:bidi="ru-RU"/>
    </w:rPr>
  </w:style>
  <w:style w:type="character" w:customStyle="1" w:styleId="23Exact">
    <w:name w:val="Основной текст (23) Exact"/>
    <w:rsid w:val="00086FBE"/>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85pt0">
    <w:name w:val="Основной текст (2) + 8;5 pt;Полужирный;Курсив"/>
    <w:rsid w:val="00086FBE"/>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ru-RU" w:eastAsia="ru-RU" w:bidi="ru-RU"/>
    </w:rPr>
  </w:style>
  <w:style w:type="character" w:customStyle="1" w:styleId="231">
    <w:name w:val="Основной текст (23)_"/>
    <w:rsid w:val="00086FBE"/>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35">
    <w:name w:val="Подпись к таблице (3)_"/>
    <w:locked/>
    <w:rsid w:val="00086FBE"/>
    <w:rPr>
      <w:rFonts w:ascii="Times New Roman" w:eastAsia="Times New Roman" w:hAnsi="Times New Roman" w:cs="Times New Roman"/>
      <w:b/>
      <w:bCs/>
      <w:shd w:val="clear" w:color="auto" w:fill="FFFFFF"/>
    </w:rPr>
  </w:style>
  <w:style w:type="character" w:customStyle="1" w:styleId="2MicrosoftSansSerif">
    <w:name w:val="Основной текст (2) + Microsoft Sans Serif"/>
    <w:aliases w:val="9 pt"/>
    <w:rsid w:val="00086FBE"/>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CourierNew8pt">
    <w:name w:val="Основной текст (2) + Courier New;8 pt;Полужирный"/>
    <w:rsid w:val="00086FBE"/>
    <w:rPr>
      <w:rFonts w:ascii="Courier New" w:eastAsia="Courier New" w:hAnsi="Courier New" w:cs="Courier New"/>
      <w:b/>
      <w:bCs/>
      <w:i w:val="0"/>
      <w:iCs w:val="0"/>
      <w:smallCaps w:val="0"/>
      <w:strike w:val="0"/>
      <w:color w:val="000000"/>
      <w:spacing w:val="0"/>
      <w:w w:val="100"/>
      <w:position w:val="0"/>
      <w:sz w:val="16"/>
      <w:szCs w:val="16"/>
      <w:u w:val="none"/>
      <w:shd w:val="clear" w:color="auto" w:fill="FFFFFF"/>
      <w:lang w:val="ru-RU" w:eastAsia="ru-RU" w:bidi="ru-RU"/>
    </w:rPr>
  </w:style>
  <w:style w:type="paragraph" w:styleId="afff0">
    <w:name w:val="Body Text Indent"/>
    <w:basedOn w:val="a"/>
    <w:link w:val="afff1"/>
    <w:uiPriority w:val="99"/>
    <w:semiHidden/>
    <w:unhideWhenUsed/>
    <w:rsid w:val="00086FBE"/>
    <w:pPr>
      <w:spacing w:after="120" w:line="276" w:lineRule="auto"/>
      <w:ind w:left="283" w:firstLine="0"/>
      <w:jc w:val="left"/>
    </w:pPr>
    <w:rPr>
      <w:rFonts w:ascii="Calibri" w:eastAsia="Calibri" w:hAnsi="Calibri"/>
      <w:color w:val="auto"/>
      <w:szCs w:val="20"/>
      <w:lang w:val="x-none" w:eastAsia="en-US"/>
    </w:rPr>
  </w:style>
  <w:style w:type="character" w:customStyle="1" w:styleId="afff1">
    <w:name w:val="Основной текст с отступом Знак"/>
    <w:basedOn w:val="a0"/>
    <w:link w:val="afff0"/>
    <w:uiPriority w:val="99"/>
    <w:semiHidden/>
    <w:rsid w:val="00086FBE"/>
    <w:rPr>
      <w:rFonts w:ascii="Calibri" w:eastAsia="Calibri" w:hAnsi="Calibri" w:cs="Times New Roman"/>
      <w:sz w:val="20"/>
      <w:szCs w:val="20"/>
      <w:lang w:val="x-none" w:eastAsia="en-US"/>
    </w:rPr>
  </w:style>
  <w:style w:type="paragraph" w:styleId="27">
    <w:name w:val="Body Text 2"/>
    <w:basedOn w:val="a"/>
    <w:link w:val="29"/>
    <w:uiPriority w:val="99"/>
    <w:semiHidden/>
    <w:unhideWhenUsed/>
    <w:rsid w:val="00086FBE"/>
    <w:pPr>
      <w:spacing w:after="120" w:line="480" w:lineRule="auto"/>
      <w:ind w:left="0" w:firstLine="0"/>
      <w:jc w:val="left"/>
    </w:pPr>
    <w:rPr>
      <w:rFonts w:ascii="Calibri" w:eastAsia="Calibri" w:hAnsi="Calibri"/>
      <w:color w:val="auto"/>
      <w:szCs w:val="20"/>
      <w:lang w:val="x-none" w:eastAsia="en-US"/>
    </w:rPr>
  </w:style>
  <w:style w:type="character" w:customStyle="1" w:styleId="29">
    <w:name w:val="Основной текст 2 Знак"/>
    <w:basedOn w:val="a0"/>
    <w:link w:val="27"/>
    <w:uiPriority w:val="99"/>
    <w:semiHidden/>
    <w:rsid w:val="00086FBE"/>
    <w:rPr>
      <w:rFonts w:ascii="Calibri" w:eastAsia="Calibri" w:hAnsi="Calibri" w:cs="Times New Roman"/>
      <w:sz w:val="20"/>
      <w:szCs w:val="20"/>
      <w:lang w:val="x-none" w:eastAsia="en-US"/>
    </w:rPr>
  </w:style>
  <w:style w:type="character" w:customStyle="1" w:styleId="FontStyle90">
    <w:name w:val="Font Style90"/>
    <w:uiPriority w:val="99"/>
    <w:rsid w:val="00086FBE"/>
    <w:rPr>
      <w:rFonts w:ascii="Arial" w:hAnsi="Arial" w:cs="Arial" w:hint="default"/>
      <w:b/>
      <w:bCs/>
      <w:sz w:val="24"/>
      <w:szCs w:val="24"/>
    </w:rPr>
  </w:style>
  <w:style w:type="character" w:customStyle="1" w:styleId="FontStyle104">
    <w:name w:val="Font Style104"/>
    <w:uiPriority w:val="99"/>
    <w:rsid w:val="00086FBE"/>
    <w:rPr>
      <w:rFonts w:ascii="Times New Roman" w:hAnsi="Times New Roman" w:cs="Times New Roman" w:hint="default"/>
      <w:sz w:val="20"/>
      <w:szCs w:val="20"/>
    </w:rPr>
  </w:style>
  <w:style w:type="paragraph" w:customStyle="1" w:styleId="ParagraphStyle">
    <w:name w:val="Paragraph Style"/>
    <w:rsid w:val="00086FBE"/>
    <w:pPr>
      <w:widowControl w:val="0"/>
      <w:autoSpaceDE w:val="0"/>
      <w:autoSpaceDN w:val="0"/>
      <w:adjustRightInd w:val="0"/>
      <w:spacing w:after="0" w:line="240" w:lineRule="auto"/>
    </w:pPr>
    <w:rPr>
      <w:rFonts w:ascii="Arial" w:eastAsia="Times New Roman" w:hAnsi="Arial" w:cs="Arial"/>
      <w:sz w:val="24"/>
      <w:szCs w:val="24"/>
    </w:rPr>
  </w:style>
  <w:style w:type="paragraph" w:styleId="afff2">
    <w:name w:val="endnote text"/>
    <w:basedOn w:val="a"/>
    <w:link w:val="afff3"/>
    <w:uiPriority w:val="99"/>
    <w:semiHidden/>
    <w:unhideWhenUsed/>
    <w:rsid w:val="00086FBE"/>
    <w:pPr>
      <w:widowControl w:val="0"/>
      <w:spacing w:after="0" w:line="240" w:lineRule="auto"/>
      <w:ind w:left="0" w:firstLine="0"/>
      <w:jc w:val="left"/>
    </w:pPr>
    <w:rPr>
      <w:rFonts w:ascii="Calibri" w:eastAsia="Calibri" w:hAnsi="Calibri"/>
      <w:color w:val="auto"/>
      <w:szCs w:val="20"/>
      <w:lang w:val="en-US" w:eastAsia="en-US"/>
    </w:rPr>
  </w:style>
  <w:style w:type="character" w:customStyle="1" w:styleId="afff3">
    <w:name w:val="Текст концевой сноски Знак"/>
    <w:basedOn w:val="a0"/>
    <w:link w:val="afff2"/>
    <w:uiPriority w:val="99"/>
    <w:semiHidden/>
    <w:rsid w:val="00086FBE"/>
    <w:rPr>
      <w:rFonts w:ascii="Calibri" w:eastAsia="Calibri" w:hAnsi="Calibri" w:cs="Times New Roman"/>
      <w:sz w:val="20"/>
      <w:szCs w:val="20"/>
      <w:lang w:val="en-US" w:eastAsia="en-US"/>
    </w:rPr>
  </w:style>
  <w:style w:type="character" w:styleId="afff4">
    <w:name w:val="endnote reference"/>
    <w:uiPriority w:val="99"/>
    <w:semiHidden/>
    <w:unhideWhenUsed/>
    <w:rsid w:val="00086FBE"/>
    <w:rPr>
      <w:vertAlign w:val="superscript"/>
    </w:rPr>
  </w:style>
  <w:style w:type="character" w:customStyle="1" w:styleId="FontStyle40">
    <w:name w:val="Font Style40"/>
    <w:rsid w:val="00086FBE"/>
    <w:rPr>
      <w:rFonts w:ascii="Arial" w:hAnsi="Arial" w:cs="Arial"/>
      <w:b/>
      <w:bCs/>
      <w:sz w:val="18"/>
      <w:szCs w:val="18"/>
    </w:rPr>
  </w:style>
  <w:style w:type="character" w:styleId="afff5">
    <w:name w:val="annotation reference"/>
    <w:uiPriority w:val="99"/>
    <w:unhideWhenUsed/>
    <w:rsid w:val="00086FBE"/>
    <w:rPr>
      <w:sz w:val="16"/>
      <w:szCs w:val="16"/>
    </w:rPr>
  </w:style>
  <w:style w:type="paragraph" w:styleId="2a">
    <w:name w:val="Body Text Indent 2"/>
    <w:basedOn w:val="a"/>
    <w:link w:val="2b"/>
    <w:uiPriority w:val="99"/>
    <w:unhideWhenUsed/>
    <w:rsid w:val="00086FBE"/>
    <w:pPr>
      <w:widowControl w:val="0"/>
      <w:spacing w:after="120" w:line="480" w:lineRule="auto"/>
      <w:ind w:left="283" w:firstLine="0"/>
      <w:jc w:val="left"/>
    </w:pPr>
    <w:rPr>
      <w:rFonts w:ascii="Calibri" w:eastAsia="Calibri" w:hAnsi="Calibri"/>
      <w:color w:val="auto"/>
      <w:szCs w:val="20"/>
      <w:lang w:val="en-US" w:eastAsia="en-US"/>
    </w:rPr>
  </w:style>
  <w:style w:type="character" w:customStyle="1" w:styleId="2b">
    <w:name w:val="Основной текст с отступом 2 Знак"/>
    <w:basedOn w:val="a0"/>
    <w:link w:val="2a"/>
    <w:uiPriority w:val="99"/>
    <w:rsid w:val="00086FBE"/>
    <w:rPr>
      <w:rFonts w:ascii="Calibri" w:eastAsia="Calibri" w:hAnsi="Calibri" w:cs="Times New Roman"/>
      <w:sz w:val="20"/>
      <w:szCs w:val="20"/>
      <w:lang w:val="en-US" w:eastAsia="en-US"/>
    </w:rPr>
  </w:style>
  <w:style w:type="paragraph" w:customStyle="1" w:styleId="2c">
    <w:name w:val="?????2"/>
    <w:basedOn w:val="a"/>
    <w:rsid w:val="00086FBE"/>
    <w:pPr>
      <w:tabs>
        <w:tab w:val="left" w:pos="567"/>
      </w:tabs>
      <w:overflowPunct w:val="0"/>
      <w:autoSpaceDE w:val="0"/>
      <w:autoSpaceDN w:val="0"/>
      <w:adjustRightInd w:val="0"/>
      <w:spacing w:after="0" w:line="240" w:lineRule="auto"/>
      <w:ind w:left="113" w:right="284" w:firstLine="0"/>
    </w:pPr>
    <w:rPr>
      <w:color w:val="auto"/>
      <w:sz w:val="24"/>
      <w:szCs w:val="24"/>
      <w:lang w:eastAsia="en-US"/>
    </w:rPr>
  </w:style>
  <w:style w:type="paragraph" w:customStyle="1" w:styleId="tekstob">
    <w:name w:val="tekstob"/>
    <w:basedOn w:val="a"/>
    <w:rsid w:val="00086FBE"/>
    <w:pPr>
      <w:spacing w:before="100" w:beforeAutospacing="1" w:after="100" w:afterAutospacing="1" w:line="240" w:lineRule="auto"/>
      <w:ind w:left="0" w:firstLine="0"/>
      <w:jc w:val="left"/>
    </w:pPr>
    <w:rPr>
      <w:color w:val="auto"/>
      <w:sz w:val="24"/>
      <w:szCs w:val="24"/>
    </w:rPr>
  </w:style>
  <w:style w:type="character" w:styleId="afff6">
    <w:name w:val="page number"/>
    <w:basedOn w:val="a0"/>
    <w:semiHidden/>
    <w:rsid w:val="00086FBE"/>
  </w:style>
  <w:style w:type="character" w:customStyle="1" w:styleId="24pt">
    <w:name w:val="Основной текст (2) + 4 pt"/>
    <w:rsid w:val="00086FBE"/>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9pt2">
    <w:name w:val="Основной текст + 9 pt;Полужирный"/>
    <w:rsid w:val="00086FBE"/>
    <w:rPr>
      <w:rFonts w:ascii="Arial Unicode MS" w:eastAsia="Arial Unicode MS" w:hAnsi="Arial Unicode MS" w:cs="Arial Unicode MS"/>
      <w:b/>
      <w:bCs/>
      <w:i w:val="0"/>
      <w:iCs w:val="0"/>
      <w:smallCaps w:val="0"/>
      <w:strike w:val="0"/>
      <w:color w:val="000000"/>
      <w:spacing w:val="0"/>
      <w:w w:val="100"/>
      <w:position w:val="0"/>
      <w:sz w:val="18"/>
      <w:szCs w:val="18"/>
      <w:u w:val="none"/>
      <w:shd w:val="clear" w:color="auto" w:fill="FFFFFF"/>
      <w:lang w:val="ru-RU"/>
    </w:rPr>
  </w:style>
  <w:style w:type="character" w:customStyle="1" w:styleId="1e">
    <w:name w:val="Основной текст с отступом Знак1"/>
    <w:uiPriority w:val="99"/>
    <w:semiHidden/>
    <w:rsid w:val="00086FBE"/>
    <w:rPr>
      <w:rFonts w:eastAsia="Times New Roman"/>
      <w:lang w:eastAsia="ru-RU"/>
    </w:rPr>
  </w:style>
  <w:style w:type="character" w:customStyle="1" w:styleId="211">
    <w:name w:val="Основной текст 2 Знак1"/>
    <w:uiPriority w:val="99"/>
    <w:semiHidden/>
    <w:rsid w:val="00086FBE"/>
    <w:rPr>
      <w:rFonts w:eastAsia="Times New Roman"/>
      <w:lang w:eastAsia="ru-RU"/>
    </w:rPr>
  </w:style>
  <w:style w:type="character" w:customStyle="1" w:styleId="1f">
    <w:name w:val="Текст концевой сноски Знак1"/>
    <w:uiPriority w:val="99"/>
    <w:semiHidden/>
    <w:rsid w:val="00086FBE"/>
    <w:rPr>
      <w:rFonts w:eastAsia="Times New Roman"/>
      <w:sz w:val="20"/>
      <w:szCs w:val="20"/>
      <w:lang w:eastAsia="ru-RU"/>
    </w:rPr>
  </w:style>
  <w:style w:type="paragraph" w:customStyle="1" w:styleId="c9">
    <w:name w:val="c9"/>
    <w:basedOn w:val="a"/>
    <w:rsid w:val="00086FBE"/>
    <w:pPr>
      <w:spacing w:before="100" w:beforeAutospacing="1" w:after="100" w:afterAutospacing="1" w:line="240" w:lineRule="auto"/>
      <w:ind w:left="0" w:firstLine="0"/>
      <w:jc w:val="left"/>
    </w:pPr>
    <w:rPr>
      <w:color w:val="auto"/>
      <w:sz w:val="24"/>
      <w:szCs w:val="24"/>
    </w:rPr>
  </w:style>
  <w:style w:type="character" w:customStyle="1" w:styleId="c1">
    <w:name w:val="c1"/>
    <w:basedOn w:val="a0"/>
    <w:rsid w:val="00086FBE"/>
  </w:style>
  <w:style w:type="paragraph" w:customStyle="1" w:styleId="410">
    <w:name w:val="Заголовок №41"/>
    <w:basedOn w:val="a"/>
    <w:uiPriority w:val="99"/>
    <w:rsid w:val="00086FBE"/>
    <w:pPr>
      <w:widowControl w:val="0"/>
      <w:shd w:val="clear" w:color="auto" w:fill="FFFFFF"/>
      <w:spacing w:before="1320" w:after="240" w:line="240" w:lineRule="atLeast"/>
      <w:ind w:left="0" w:firstLine="0"/>
      <w:jc w:val="center"/>
      <w:outlineLvl w:val="3"/>
    </w:pPr>
    <w:rPr>
      <w:rFonts w:ascii="Trebuchet MS" w:eastAsia="Calibri" w:hAnsi="Trebuchet MS" w:cs="Trebuchet MS"/>
      <w:b/>
      <w:bCs/>
      <w:color w:val="auto"/>
      <w:spacing w:val="3"/>
      <w:sz w:val="22"/>
      <w:lang w:eastAsia="en-US"/>
    </w:rPr>
  </w:style>
  <w:style w:type="character" w:customStyle="1" w:styleId="2d">
    <w:name w:val="Основной текст + Полужирный2"/>
    <w:aliases w:val="Интервал 0 pt11"/>
    <w:uiPriority w:val="99"/>
    <w:rsid w:val="00086FBE"/>
    <w:rPr>
      <w:rFonts w:ascii="Times New Roman" w:hAnsi="Times New Roman" w:cs="Times New Roman"/>
      <w:b/>
      <w:bCs/>
      <w:spacing w:val="-6"/>
      <w:sz w:val="21"/>
      <w:szCs w:val="21"/>
      <w:u w:val="none"/>
      <w:shd w:val="clear" w:color="auto" w:fill="FFFFFF"/>
    </w:rPr>
  </w:style>
  <w:style w:type="character" w:customStyle="1" w:styleId="140">
    <w:name w:val="Основной текст (14)_"/>
    <w:link w:val="141"/>
    <w:rsid w:val="00086FBE"/>
    <w:rPr>
      <w:i/>
      <w:iCs/>
      <w:shd w:val="clear" w:color="auto" w:fill="FFFFFF"/>
    </w:rPr>
  </w:style>
  <w:style w:type="paragraph" w:customStyle="1" w:styleId="141">
    <w:name w:val="Основной текст (14)1"/>
    <w:basedOn w:val="a"/>
    <w:link w:val="140"/>
    <w:rsid w:val="00086FBE"/>
    <w:pPr>
      <w:shd w:val="clear" w:color="auto" w:fill="FFFFFF"/>
      <w:spacing w:after="0" w:line="211" w:lineRule="exact"/>
      <w:ind w:left="0" w:firstLine="400"/>
    </w:pPr>
    <w:rPr>
      <w:rFonts w:asciiTheme="minorHAnsi" w:eastAsiaTheme="minorEastAsia" w:hAnsiTheme="minorHAnsi" w:cstheme="minorBidi"/>
      <w:i/>
      <w:iCs/>
      <w:color w:val="auto"/>
      <w:sz w:val="22"/>
    </w:rPr>
  </w:style>
  <w:style w:type="character" w:customStyle="1" w:styleId="1460">
    <w:name w:val="Основной текст (14)60"/>
    <w:rsid w:val="00086FBE"/>
    <w:rPr>
      <w:rFonts w:ascii="Times New Roman" w:hAnsi="Times New Roman" w:cs="Times New Roman"/>
      <w:i w:val="0"/>
      <w:iCs w:val="0"/>
      <w:noProof/>
      <w:spacing w:val="0"/>
      <w:shd w:val="clear" w:color="auto" w:fill="FFFFFF"/>
    </w:rPr>
  </w:style>
  <w:style w:type="character" w:customStyle="1" w:styleId="1458">
    <w:name w:val="Основной текст (14)58"/>
    <w:rsid w:val="00086FBE"/>
    <w:rPr>
      <w:rFonts w:ascii="Times New Roman" w:hAnsi="Times New Roman" w:cs="Times New Roman"/>
      <w:i w:val="0"/>
      <w:iCs w:val="0"/>
      <w:noProof/>
      <w:spacing w:val="0"/>
      <w:shd w:val="clear" w:color="auto" w:fill="FFFFFF"/>
    </w:rPr>
  </w:style>
  <w:style w:type="paragraph" w:customStyle="1" w:styleId="titul-avtor">
    <w:name w:val="titul-avtor"/>
    <w:basedOn w:val="a"/>
    <w:rsid w:val="00086FBE"/>
    <w:pPr>
      <w:spacing w:before="100" w:beforeAutospacing="1" w:after="100" w:afterAutospacing="1" w:line="240" w:lineRule="auto"/>
      <w:ind w:left="0" w:firstLine="0"/>
      <w:jc w:val="left"/>
    </w:pPr>
    <w:rPr>
      <w:color w:val="auto"/>
      <w:sz w:val="24"/>
      <w:szCs w:val="24"/>
    </w:rPr>
  </w:style>
  <w:style w:type="character" w:customStyle="1" w:styleId="TrebuchetMS8pt">
    <w:name w:val="Основной текст + Trebuchet MS;8 pt;Курсив"/>
    <w:rsid w:val="00086FBE"/>
    <w:rPr>
      <w:rFonts w:ascii="Trebuchet MS" w:eastAsia="Trebuchet MS" w:hAnsi="Trebuchet MS" w:cs="Trebuchet MS"/>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1f0">
    <w:name w:val="Основной 1 см"/>
    <w:basedOn w:val="a"/>
    <w:rsid w:val="00086FBE"/>
    <w:pPr>
      <w:spacing w:after="0" w:line="240" w:lineRule="auto"/>
      <w:ind w:left="0" w:firstLine="567"/>
    </w:pPr>
    <w:rPr>
      <w:color w:val="auto"/>
      <w:sz w:val="28"/>
      <w:szCs w:val="20"/>
      <w:lang w:val="en-US" w:bidi="en-US"/>
    </w:rPr>
  </w:style>
  <w:style w:type="character" w:customStyle="1" w:styleId="370">
    <w:name w:val="Основной текст (37)_"/>
    <w:link w:val="371"/>
    <w:uiPriority w:val="99"/>
    <w:locked/>
    <w:rsid w:val="00086FBE"/>
    <w:rPr>
      <w:rFonts w:ascii="Times New Roman" w:eastAsia="Times New Roman" w:hAnsi="Times New Roman" w:cs="Times New Roman"/>
      <w:i/>
      <w:iCs/>
      <w:spacing w:val="-2"/>
      <w:sz w:val="20"/>
      <w:szCs w:val="20"/>
      <w:shd w:val="clear" w:color="auto" w:fill="FFFFFF"/>
      <w:lang w:val="x-none" w:eastAsia="x-none"/>
    </w:rPr>
  </w:style>
  <w:style w:type="character" w:customStyle="1" w:styleId="96">
    <w:name w:val="Заголовок №9"/>
    <w:uiPriority w:val="99"/>
    <w:rsid w:val="00086FBE"/>
  </w:style>
  <w:style w:type="character" w:customStyle="1" w:styleId="200">
    <w:name w:val="Основной текст (20)_"/>
    <w:link w:val="201"/>
    <w:uiPriority w:val="99"/>
    <w:locked/>
    <w:rsid w:val="00086FBE"/>
    <w:rPr>
      <w:rFonts w:ascii="Verdana" w:hAnsi="Verdana" w:cs="Verdana"/>
      <w:b/>
      <w:bCs/>
      <w:sz w:val="16"/>
      <w:szCs w:val="16"/>
      <w:shd w:val="clear" w:color="auto" w:fill="FFFFFF"/>
    </w:rPr>
  </w:style>
  <w:style w:type="paragraph" w:customStyle="1" w:styleId="201">
    <w:name w:val="Основной текст (20)1"/>
    <w:basedOn w:val="a"/>
    <w:link w:val="200"/>
    <w:uiPriority w:val="99"/>
    <w:rsid w:val="00086FBE"/>
    <w:pPr>
      <w:shd w:val="clear" w:color="auto" w:fill="FFFFFF"/>
      <w:spacing w:before="1440" w:after="0" w:line="226" w:lineRule="exact"/>
      <w:ind w:left="0" w:firstLine="0"/>
      <w:jc w:val="center"/>
    </w:pPr>
    <w:rPr>
      <w:rFonts w:ascii="Verdana" w:eastAsiaTheme="minorEastAsia" w:hAnsi="Verdana" w:cs="Verdana"/>
      <w:b/>
      <w:bCs/>
      <w:color w:val="auto"/>
      <w:sz w:val="16"/>
      <w:szCs w:val="16"/>
    </w:rPr>
  </w:style>
  <w:style w:type="character" w:customStyle="1" w:styleId="83">
    <w:name w:val="Заголовок №8_"/>
    <w:link w:val="811"/>
    <w:uiPriority w:val="99"/>
    <w:locked/>
    <w:rsid w:val="00086FBE"/>
    <w:rPr>
      <w:rFonts w:ascii="Verdana" w:hAnsi="Verdana" w:cs="Verdana"/>
      <w:b/>
      <w:bCs/>
      <w:spacing w:val="2"/>
      <w:sz w:val="17"/>
      <w:szCs w:val="17"/>
      <w:shd w:val="clear" w:color="auto" w:fill="FFFFFF"/>
    </w:rPr>
  </w:style>
  <w:style w:type="paragraph" w:customStyle="1" w:styleId="811">
    <w:name w:val="Заголовок №81"/>
    <w:basedOn w:val="a"/>
    <w:link w:val="83"/>
    <w:uiPriority w:val="99"/>
    <w:rsid w:val="00086FBE"/>
    <w:pPr>
      <w:shd w:val="clear" w:color="auto" w:fill="FFFFFF"/>
      <w:spacing w:before="240" w:after="120" w:line="240" w:lineRule="atLeast"/>
      <w:ind w:left="0" w:firstLine="0"/>
      <w:jc w:val="center"/>
      <w:outlineLvl w:val="7"/>
    </w:pPr>
    <w:rPr>
      <w:rFonts w:ascii="Verdana" w:eastAsiaTheme="minorEastAsia" w:hAnsi="Verdana" w:cs="Verdana"/>
      <w:b/>
      <w:bCs/>
      <w:color w:val="auto"/>
      <w:spacing w:val="2"/>
      <w:sz w:val="17"/>
      <w:szCs w:val="17"/>
    </w:rPr>
  </w:style>
  <w:style w:type="character" w:customStyle="1" w:styleId="203">
    <w:name w:val="Основной текст (20)"/>
    <w:uiPriority w:val="99"/>
    <w:rsid w:val="00086FBE"/>
  </w:style>
  <w:style w:type="character" w:customStyle="1" w:styleId="208">
    <w:name w:val="Основной текст (20) + 8"/>
    <w:aliases w:val="5 pt5,Интервал 0 pt9"/>
    <w:uiPriority w:val="99"/>
    <w:rsid w:val="00086FBE"/>
    <w:rPr>
      <w:rFonts w:ascii="Verdana" w:hAnsi="Verdana" w:cs="Verdana" w:hint="default"/>
      <w:b w:val="0"/>
      <w:bCs w:val="0"/>
      <w:strike w:val="0"/>
      <w:dstrike w:val="0"/>
      <w:spacing w:val="2"/>
      <w:sz w:val="17"/>
      <w:szCs w:val="17"/>
      <w:u w:val="none"/>
      <w:effect w:val="none"/>
      <w:shd w:val="clear" w:color="auto" w:fill="FFFFFF"/>
    </w:rPr>
  </w:style>
  <w:style w:type="character" w:customStyle="1" w:styleId="84">
    <w:name w:val="Заголовок №8"/>
    <w:uiPriority w:val="99"/>
    <w:rsid w:val="00086FBE"/>
  </w:style>
  <w:style w:type="character" w:customStyle="1" w:styleId="b-serp-urlitem1">
    <w:name w:val="b-serp-url__item1"/>
    <w:rsid w:val="00086FBE"/>
    <w:rPr>
      <w:vanish w:val="0"/>
      <w:webHidden w:val="0"/>
      <w:specVanish w:val="0"/>
    </w:rPr>
  </w:style>
  <w:style w:type="character" w:customStyle="1" w:styleId="b-serp-urlmark1">
    <w:name w:val="b-serp-url__mark1"/>
    <w:rsid w:val="00086FBE"/>
    <w:rPr>
      <w:rFonts w:ascii="Verdana" w:hAnsi="Verdana" w:hint="default"/>
    </w:rPr>
  </w:style>
  <w:style w:type="paragraph" w:customStyle="1" w:styleId="c32">
    <w:name w:val="c32"/>
    <w:basedOn w:val="a"/>
    <w:rsid w:val="00086FBE"/>
    <w:pPr>
      <w:spacing w:before="100" w:beforeAutospacing="1" w:after="100" w:afterAutospacing="1" w:line="240" w:lineRule="auto"/>
      <w:ind w:left="0" w:firstLine="0"/>
      <w:jc w:val="left"/>
    </w:pPr>
    <w:rPr>
      <w:color w:val="auto"/>
      <w:sz w:val="24"/>
      <w:szCs w:val="24"/>
    </w:rPr>
  </w:style>
  <w:style w:type="paragraph" w:customStyle="1" w:styleId="c2">
    <w:name w:val="c2"/>
    <w:basedOn w:val="a"/>
    <w:rsid w:val="00086FBE"/>
    <w:pPr>
      <w:spacing w:before="100" w:beforeAutospacing="1" w:after="100" w:afterAutospacing="1" w:line="240" w:lineRule="auto"/>
      <w:ind w:left="0" w:firstLine="0"/>
      <w:jc w:val="left"/>
    </w:pPr>
    <w:rPr>
      <w:color w:val="auto"/>
      <w:sz w:val="24"/>
      <w:szCs w:val="24"/>
    </w:rPr>
  </w:style>
  <w:style w:type="paragraph" w:customStyle="1" w:styleId="c13">
    <w:name w:val="c13"/>
    <w:basedOn w:val="a"/>
    <w:rsid w:val="00086FBE"/>
    <w:pPr>
      <w:spacing w:before="100" w:beforeAutospacing="1" w:after="100" w:afterAutospacing="1" w:line="240" w:lineRule="auto"/>
      <w:ind w:left="0" w:firstLine="0"/>
      <w:jc w:val="left"/>
    </w:pPr>
    <w:rPr>
      <w:color w:val="auto"/>
      <w:sz w:val="24"/>
      <w:szCs w:val="24"/>
    </w:rPr>
  </w:style>
  <w:style w:type="character" w:customStyle="1" w:styleId="c5">
    <w:name w:val="c5"/>
    <w:basedOn w:val="a0"/>
    <w:rsid w:val="00086FBE"/>
  </w:style>
  <w:style w:type="paragraph" w:customStyle="1" w:styleId="Cite">
    <w:name w:val="Cite"/>
    <w:next w:val="a"/>
    <w:uiPriority w:val="99"/>
    <w:rsid w:val="00086FBE"/>
    <w:pPr>
      <w:widowControl w:val="0"/>
      <w:autoSpaceDE w:val="0"/>
      <w:autoSpaceDN w:val="0"/>
      <w:adjustRightInd w:val="0"/>
      <w:spacing w:after="0" w:line="240" w:lineRule="auto"/>
      <w:ind w:left="1134" w:right="600"/>
      <w:jc w:val="both"/>
    </w:pPr>
    <w:rPr>
      <w:rFonts w:ascii="Times New Roman" w:eastAsia="Times New Roman" w:hAnsi="Times New Roman" w:cs="Times New Roman"/>
    </w:rPr>
  </w:style>
  <w:style w:type="paragraph" w:customStyle="1" w:styleId="CiteAuthor">
    <w:name w:val="Cite Author"/>
    <w:next w:val="a"/>
    <w:uiPriority w:val="99"/>
    <w:rsid w:val="00086FBE"/>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rPr>
  </w:style>
  <w:style w:type="paragraph" w:customStyle="1" w:styleId="c18">
    <w:name w:val="c18"/>
    <w:basedOn w:val="a"/>
    <w:rsid w:val="00086FBE"/>
    <w:pPr>
      <w:spacing w:before="100" w:beforeAutospacing="1" w:after="100" w:afterAutospacing="1" w:line="240" w:lineRule="auto"/>
      <w:ind w:left="0" w:firstLine="0"/>
      <w:jc w:val="left"/>
    </w:pPr>
    <w:rPr>
      <w:color w:val="auto"/>
      <w:sz w:val="24"/>
      <w:szCs w:val="24"/>
    </w:rPr>
  </w:style>
  <w:style w:type="character" w:customStyle="1" w:styleId="c6">
    <w:name w:val="c6"/>
    <w:basedOn w:val="a0"/>
    <w:rsid w:val="00086FBE"/>
  </w:style>
  <w:style w:type="paragraph" w:customStyle="1" w:styleId="c85">
    <w:name w:val="c85"/>
    <w:basedOn w:val="a"/>
    <w:rsid w:val="00086FBE"/>
    <w:pPr>
      <w:spacing w:before="100" w:beforeAutospacing="1" w:after="100" w:afterAutospacing="1" w:line="240" w:lineRule="auto"/>
      <w:ind w:left="0" w:firstLine="0"/>
      <w:jc w:val="left"/>
    </w:pPr>
    <w:rPr>
      <w:color w:val="auto"/>
      <w:sz w:val="24"/>
      <w:szCs w:val="24"/>
    </w:rPr>
  </w:style>
  <w:style w:type="paragraph" w:customStyle="1" w:styleId="c63">
    <w:name w:val="c63"/>
    <w:basedOn w:val="a"/>
    <w:rsid w:val="00086FBE"/>
    <w:pPr>
      <w:spacing w:before="100" w:beforeAutospacing="1" w:after="100" w:afterAutospacing="1" w:line="240" w:lineRule="auto"/>
      <w:ind w:left="0" w:firstLine="0"/>
      <w:jc w:val="left"/>
    </w:pPr>
    <w:rPr>
      <w:color w:val="auto"/>
      <w:sz w:val="24"/>
      <w:szCs w:val="24"/>
    </w:rPr>
  </w:style>
  <w:style w:type="character" w:customStyle="1" w:styleId="54">
    <w:name w:val="Основной текст (5) + Не полужирный"/>
    <w:rsid w:val="00086FBE"/>
    <w:rPr>
      <w:rFonts w:ascii="Times New Roman" w:eastAsia="Times New Roman" w:hAnsi="Times New Roman" w:cs="Times New Roman"/>
      <w:b w:val="0"/>
      <w:bCs w:val="0"/>
      <w:color w:val="000000"/>
      <w:spacing w:val="0"/>
      <w:w w:val="100"/>
      <w:position w:val="0"/>
      <w:sz w:val="23"/>
      <w:szCs w:val="23"/>
      <w:shd w:val="clear" w:color="auto" w:fill="FFFFFF"/>
      <w:lang w:val="ru-RU" w:eastAsia="ru-RU" w:bidi="ru-RU"/>
    </w:rPr>
  </w:style>
  <w:style w:type="character" w:customStyle="1" w:styleId="65">
    <w:name w:val="Основной текст (6) + Полужирный"/>
    <w:rsid w:val="00086FBE"/>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shd w:val="clear" w:color="auto" w:fill="FFFFFF"/>
      <w:lang w:val="en-US" w:eastAsia="en-US" w:bidi="en-US"/>
    </w:rPr>
  </w:style>
  <w:style w:type="character" w:customStyle="1" w:styleId="68pt">
    <w:name w:val="Основной текст (6) + 8 pt"/>
    <w:aliases w:val="Интервал 1 pt"/>
    <w:rsid w:val="00086FBE"/>
    <w:rPr>
      <w:rFonts w:ascii="Times New Roman" w:eastAsia="Times New Roman" w:hAnsi="Times New Roman" w:cs="Times New Roman"/>
      <w:b/>
      <w:bCs/>
      <w:i w:val="0"/>
      <w:iCs w:val="0"/>
      <w:smallCaps w:val="0"/>
      <w:strike w:val="0"/>
      <w:dstrike w:val="0"/>
      <w:color w:val="000000"/>
      <w:spacing w:val="20"/>
      <w:w w:val="100"/>
      <w:position w:val="0"/>
      <w:sz w:val="16"/>
      <w:szCs w:val="16"/>
      <w:u w:val="none"/>
      <w:effect w:val="none"/>
      <w:shd w:val="clear" w:color="auto" w:fill="FFFFFF"/>
      <w:lang w:val="en-US" w:eastAsia="en-US" w:bidi="en-US"/>
    </w:rPr>
  </w:style>
  <w:style w:type="numbering" w:customStyle="1" w:styleId="2e">
    <w:name w:val="Нет списка2"/>
    <w:next w:val="a2"/>
    <w:uiPriority w:val="99"/>
    <w:semiHidden/>
    <w:unhideWhenUsed/>
    <w:rsid w:val="00086FBE"/>
  </w:style>
  <w:style w:type="numbering" w:customStyle="1" w:styleId="111">
    <w:name w:val="Нет списка111"/>
    <w:next w:val="a2"/>
    <w:uiPriority w:val="99"/>
    <w:semiHidden/>
    <w:unhideWhenUsed/>
    <w:rsid w:val="00086FBE"/>
  </w:style>
  <w:style w:type="table" w:customStyle="1" w:styleId="112">
    <w:name w:val="Сетка таблицы11"/>
    <w:basedOn w:val="a1"/>
    <w:next w:val="a3"/>
    <w:uiPriority w:val="59"/>
    <w:rsid w:val="00086FB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615660">
      <w:bodyDiv w:val="1"/>
      <w:marLeft w:val="0"/>
      <w:marRight w:val="0"/>
      <w:marTop w:val="0"/>
      <w:marBottom w:val="0"/>
      <w:divBdr>
        <w:top w:val="none" w:sz="0" w:space="0" w:color="auto"/>
        <w:left w:val="none" w:sz="0" w:space="0" w:color="auto"/>
        <w:bottom w:val="none" w:sz="0" w:space="0" w:color="auto"/>
        <w:right w:val="none" w:sz="0" w:space="0" w:color="auto"/>
      </w:divBdr>
    </w:div>
    <w:div w:id="1938754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oleObject" Target="embeddings/oleObject13.bin"/><Relationship Id="rId63" Type="http://schemas.openxmlformats.org/officeDocument/2006/relationships/oleObject" Target="embeddings/oleObject22.bin"/><Relationship Id="rId68" Type="http://schemas.openxmlformats.org/officeDocument/2006/relationships/image" Target="media/image29.wmf"/><Relationship Id="rId16" Type="http://schemas.openxmlformats.org/officeDocument/2006/relationships/image" Target="media/image7.wmf"/><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12.wmf"/><Relationship Id="rId37" Type="http://schemas.openxmlformats.org/officeDocument/2006/relationships/oleObject" Target="embeddings/oleObject8.bin"/><Relationship Id="rId40" Type="http://schemas.openxmlformats.org/officeDocument/2006/relationships/image" Target="media/image16.wmf"/><Relationship Id="rId45" Type="http://schemas.openxmlformats.org/officeDocument/2006/relationships/image" Target="media/image19.wmf"/><Relationship Id="rId53" Type="http://schemas.openxmlformats.org/officeDocument/2006/relationships/image" Target="media/image20.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header" Target="header5.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1.bin"/><Relationship Id="rId19" Type="http://schemas.openxmlformats.org/officeDocument/2006/relationships/image" Target="media/image9.wmf"/><Relationship Id="rId14" Type="http://schemas.openxmlformats.org/officeDocument/2006/relationships/image" Target="media/image6.wmf"/><Relationship Id="rId22" Type="http://schemas.openxmlformats.org/officeDocument/2006/relationships/image" Target="media/image10.jpeg"/><Relationship Id="rId27" Type="http://schemas.openxmlformats.org/officeDocument/2006/relationships/footer" Target="footer2.xml"/><Relationship Id="rId30" Type="http://schemas.openxmlformats.org/officeDocument/2006/relationships/image" Target="media/image11.wmf"/><Relationship Id="rId35" Type="http://schemas.openxmlformats.org/officeDocument/2006/relationships/oleObject" Target="embeddings/oleObject7.bin"/><Relationship Id="rId43" Type="http://schemas.openxmlformats.org/officeDocument/2006/relationships/image" Target="media/image18.wmf"/><Relationship Id="rId48" Type="http://schemas.openxmlformats.org/officeDocument/2006/relationships/oleObject" Target="embeddings/oleObject14.bin"/><Relationship Id="rId56" Type="http://schemas.openxmlformats.org/officeDocument/2006/relationships/image" Target="media/image23.wmf"/><Relationship Id="rId64" Type="http://schemas.openxmlformats.org/officeDocument/2006/relationships/image" Target="media/image27.png"/><Relationship Id="rId69" Type="http://schemas.openxmlformats.org/officeDocument/2006/relationships/oleObject" Target="embeddings/oleObject25.bin"/><Relationship Id="rId77" Type="http://schemas.openxmlformats.org/officeDocument/2006/relationships/header" Target="header6.xml"/><Relationship Id="rId8" Type="http://schemas.openxmlformats.org/officeDocument/2006/relationships/image" Target="media/image1.jpeg"/><Relationship Id="rId51" Type="http://schemas.openxmlformats.org/officeDocument/2006/relationships/oleObject" Target="embeddings/oleObject17.bin"/><Relationship Id="rId72" Type="http://schemas.openxmlformats.org/officeDocument/2006/relationships/hyperlink" Target="http://www.consultant.ru/document/cons_doc_LAW_99661/?dst=100004"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header" Target="header2.xml"/><Relationship Id="rId33" Type="http://schemas.openxmlformats.org/officeDocument/2006/relationships/oleObject" Target="embeddings/oleObject6.bin"/><Relationship Id="rId38" Type="http://schemas.openxmlformats.org/officeDocument/2006/relationships/image" Target="media/image15.wmf"/><Relationship Id="rId46" Type="http://schemas.openxmlformats.org/officeDocument/2006/relationships/oleObject" Target="embeddings/oleObject12.bin"/><Relationship Id="rId59" Type="http://schemas.openxmlformats.org/officeDocument/2006/relationships/oleObject" Target="embeddings/oleObject20.bin"/><Relationship Id="rId67" Type="http://schemas.openxmlformats.org/officeDocument/2006/relationships/oleObject" Target="embeddings/oleObject24.bin"/><Relationship Id="rId20" Type="http://schemas.openxmlformats.org/officeDocument/2006/relationships/oleObject" Target="embeddings/oleObject4.bin"/><Relationship Id="rId41" Type="http://schemas.openxmlformats.org/officeDocument/2006/relationships/oleObject" Target="embeddings/oleObject10.bin"/><Relationship Id="rId54" Type="http://schemas.openxmlformats.org/officeDocument/2006/relationships/image" Target="media/image21.png"/><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header" Target="header3.xml"/><Relationship Id="rId36" Type="http://schemas.openxmlformats.org/officeDocument/2006/relationships/image" Target="media/image14.wmf"/><Relationship Id="rId49" Type="http://schemas.openxmlformats.org/officeDocument/2006/relationships/oleObject" Target="embeddings/oleObject15.bin"/><Relationship Id="rId57" Type="http://schemas.openxmlformats.org/officeDocument/2006/relationships/oleObject" Target="embeddings/oleObject19.bin"/><Relationship Id="rId10" Type="http://schemas.openxmlformats.org/officeDocument/2006/relationships/image" Target="media/image3.png"/><Relationship Id="rId31" Type="http://schemas.openxmlformats.org/officeDocument/2006/relationships/oleObject" Target="embeddings/oleObject5.bin"/><Relationship Id="rId44" Type="http://schemas.openxmlformats.org/officeDocument/2006/relationships/oleObject" Target="embeddings/oleObject11.bin"/><Relationship Id="rId52" Type="http://schemas.openxmlformats.org/officeDocument/2006/relationships/oleObject" Target="embeddings/oleObject18.bin"/><Relationship Id="rId60" Type="http://schemas.openxmlformats.org/officeDocument/2006/relationships/image" Target="media/image25.wmf"/><Relationship Id="rId65" Type="http://schemas.openxmlformats.org/officeDocument/2006/relationships/oleObject" Target="embeddings/oleObject23.bin"/><Relationship Id="rId73" Type="http://schemas.openxmlformats.org/officeDocument/2006/relationships/header" Target="header4.xml"/><Relationship Id="rId78"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oleObject" Target="embeddings/oleObject9.bin"/><Relationship Id="rId34" Type="http://schemas.openxmlformats.org/officeDocument/2006/relationships/image" Target="media/image13.wmf"/><Relationship Id="rId50" Type="http://schemas.openxmlformats.org/officeDocument/2006/relationships/oleObject" Target="embeddings/oleObject16.bin"/><Relationship Id="rId55" Type="http://schemas.openxmlformats.org/officeDocument/2006/relationships/image" Target="media/image22.png"/><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oleObject" Target="embeddings/oleObject26.bin"/><Relationship Id="rId2" Type="http://schemas.openxmlformats.org/officeDocument/2006/relationships/numbering" Target="numbering.xml"/><Relationship Id="rId2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72851-CA18-471D-8C72-E11D9444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411</Pages>
  <Words>191286</Words>
  <Characters>1090334</Characters>
  <Application>Microsoft Office Word</Application>
  <DocSecurity>0</DocSecurity>
  <Lines>9086</Lines>
  <Paragraphs>2558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 Павловна</cp:lastModifiedBy>
  <cp:revision>32</cp:revision>
  <cp:lastPrinted>2020-02-11T13:58:00Z</cp:lastPrinted>
  <dcterms:created xsi:type="dcterms:W3CDTF">2020-02-10T15:16:00Z</dcterms:created>
  <dcterms:modified xsi:type="dcterms:W3CDTF">2020-03-12T15:01:00Z</dcterms:modified>
</cp:coreProperties>
</file>